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DB22" w14:textId="77777777" w:rsidR="009573E6" w:rsidRDefault="009573E6" w:rsidP="009573E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object w:dxaOrig="1440" w:dyaOrig="1440" w14:anchorId="51A31C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4" o:title=""/>
            <w10:wrap type="square" side="right"/>
          </v:shape>
          <o:OLEObject Type="Embed" ProgID="Msxml2.SAXXMLReader.5.0" ShapeID="_x0000_s1026" DrawAspect="Content" ObjectID="_1796123356" r:id="rId5"/>
        </w:object>
      </w: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0D4E7535" w14:textId="77777777" w:rsidR="009573E6" w:rsidRDefault="009573E6" w:rsidP="009573E6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15F31B2B" w14:textId="77777777" w:rsidR="009573E6" w:rsidRDefault="009573E6" w:rsidP="009573E6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2A65FAD8" w14:textId="77777777" w:rsidR="009573E6" w:rsidRDefault="009573E6" w:rsidP="009573E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2554E91E" w14:textId="77777777" w:rsidR="009573E6" w:rsidRDefault="009573E6" w:rsidP="009573E6">
      <w:pPr>
        <w:jc w:val="center"/>
      </w:pPr>
      <w:hyperlink r:id="rId6" w:history="1">
        <w:r>
          <w:rPr>
            <w:rStyle w:val="Hipercze"/>
            <w:rFonts w:ascii="Book Antiqua" w:eastAsia="Times New Roman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457FE3AA" w14:textId="77777777" w:rsidR="009573E6" w:rsidRDefault="009573E6" w:rsidP="009573E6">
      <w:pPr>
        <w:jc w:val="right"/>
        <w:rPr>
          <w:rFonts w:ascii="Book Antiqua" w:eastAsia="Times New Roman" w:hAnsi="Book Antiqua" w:cs="Book Antiqua"/>
          <w:lang w:eastAsia="pl-PL"/>
        </w:rPr>
      </w:pPr>
    </w:p>
    <w:p w14:paraId="564DBA56" w14:textId="68349B52" w:rsidR="009573E6" w:rsidRPr="00AA4DA3" w:rsidRDefault="009573E6" w:rsidP="009573E6">
      <w:pPr>
        <w:jc w:val="right"/>
        <w:rPr>
          <w:rFonts w:ascii="Book Antiqua" w:eastAsia="Times New Roman" w:hAnsi="Book Antiqua" w:cs="Book Antiqua"/>
          <w:lang w:eastAsia="pl-PL"/>
        </w:rPr>
      </w:pPr>
      <w:r w:rsidRPr="00AA4DA3">
        <w:rPr>
          <w:rFonts w:ascii="Book Antiqua" w:eastAsia="Times New Roman" w:hAnsi="Book Antiqua" w:cs="Book Antiqua"/>
          <w:lang w:eastAsia="pl-PL"/>
        </w:rPr>
        <w:t xml:space="preserve">Bydgoszcz, dn. </w:t>
      </w:r>
      <w:r>
        <w:rPr>
          <w:rFonts w:ascii="Book Antiqua" w:eastAsia="Times New Roman" w:hAnsi="Book Antiqua" w:cs="Book Antiqua"/>
          <w:lang w:eastAsia="pl-PL"/>
        </w:rPr>
        <w:t>19</w:t>
      </w:r>
      <w:r>
        <w:rPr>
          <w:rFonts w:ascii="Book Antiqua" w:eastAsia="Times New Roman" w:hAnsi="Book Antiqua" w:cs="Book Antiqua"/>
          <w:lang w:eastAsia="pl-PL"/>
        </w:rPr>
        <w:t>.12.2024</w:t>
      </w:r>
      <w:r w:rsidRPr="00AA4DA3">
        <w:rPr>
          <w:rFonts w:ascii="Book Antiqua" w:eastAsia="Times New Roman" w:hAnsi="Book Antiqua" w:cs="Book Antiqua"/>
          <w:lang w:eastAsia="pl-PL"/>
        </w:rPr>
        <w:t xml:space="preserve"> r.</w:t>
      </w:r>
    </w:p>
    <w:p w14:paraId="7EF25D50" w14:textId="77777777" w:rsidR="009573E6" w:rsidRDefault="009573E6" w:rsidP="009573E6">
      <w:pPr>
        <w:spacing w:after="0"/>
        <w:rPr>
          <w:rFonts w:ascii="Book Antiqua" w:hAnsi="Book Antiqua"/>
          <w:b/>
          <w:bCs/>
          <w:color w:val="000000"/>
          <w:lang w:eastAsia="ar-SA"/>
        </w:rPr>
      </w:pPr>
    </w:p>
    <w:p w14:paraId="2864BC97" w14:textId="35032264" w:rsidR="009573E6" w:rsidRDefault="009573E6" w:rsidP="009573E6">
      <w:pPr>
        <w:spacing w:after="0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9573E6">
        <w:rPr>
          <w:rFonts w:ascii="Book Antiqua" w:hAnsi="Book Antiqua"/>
          <w:b/>
          <w:bCs/>
          <w:color w:val="000000"/>
          <w:lang w:eastAsia="ar-SA"/>
        </w:rPr>
        <w:t>UKW/DZP-281-ZO-104/2024</w:t>
      </w:r>
    </w:p>
    <w:p w14:paraId="3BA3B589" w14:textId="453779E5" w:rsidR="009573E6" w:rsidRDefault="009573E6" w:rsidP="009573E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7C4C2F9D" w14:textId="77777777" w:rsidR="009573E6" w:rsidRDefault="009573E6" w:rsidP="009573E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127829F4" w14:textId="77777777" w:rsidR="009573E6" w:rsidRDefault="009573E6" w:rsidP="009573E6">
      <w:pPr>
        <w:spacing w:after="0"/>
        <w:jc w:val="center"/>
        <w:rPr>
          <w:rFonts w:ascii="Book Antiqua" w:eastAsia="Times New Roman" w:hAnsi="Book Antiqua"/>
          <w:b/>
          <w:lang w:eastAsia="pl-PL"/>
        </w:rPr>
      </w:pPr>
      <w:r>
        <w:rPr>
          <w:rFonts w:ascii="Book Antiqua" w:eastAsia="Times New Roman" w:hAnsi="Book Antiqua"/>
          <w:b/>
          <w:lang w:eastAsia="pl-PL"/>
        </w:rPr>
        <w:t xml:space="preserve">OGŁOSZENIE O UNIEWAŻNIENIU POSTĘPOWANIA </w:t>
      </w:r>
    </w:p>
    <w:p w14:paraId="26EE3FAC" w14:textId="77777777" w:rsidR="009573E6" w:rsidRDefault="009573E6" w:rsidP="009573E6">
      <w:pPr>
        <w:spacing w:after="0"/>
        <w:jc w:val="center"/>
        <w:rPr>
          <w:rFonts w:ascii="Book Antiqua" w:eastAsia="Times New Roman" w:hAnsi="Book Antiqua"/>
          <w:b/>
          <w:lang w:eastAsia="pl-PL"/>
        </w:rPr>
      </w:pPr>
      <w:r>
        <w:rPr>
          <w:rFonts w:ascii="Book Antiqua" w:eastAsia="Times New Roman" w:hAnsi="Book Antiqua"/>
          <w:b/>
          <w:lang w:eastAsia="pl-PL"/>
        </w:rPr>
        <w:t xml:space="preserve">w TRYBIE Zapytania Ofertowego </w:t>
      </w:r>
    </w:p>
    <w:p w14:paraId="275A7C85" w14:textId="77777777" w:rsidR="009573E6" w:rsidRDefault="009573E6" w:rsidP="009573E6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5567C638" w14:textId="77777777" w:rsidR="009573E6" w:rsidRPr="00AA4DA3" w:rsidRDefault="009573E6" w:rsidP="009573E6">
      <w:pPr>
        <w:spacing w:after="0" w:line="360" w:lineRule="auto"/>
        <w:jc w:val="both"/>
        <w:rPr>
          <w:rFonts w:ascii="Book Antiqua" w:eastAsia="Times New Roman" w:hAnsi="Book Antiqua" w:cs="Century Gothic"/>
          <w:lang w:eastAsia="pl-PL"/>
        </w:rPr>
      </w:pPr>
      <w:r w:rsidRPr="00AA4DA3">
        <w:rPr>
          <w:rFonts w:ascii="Book Antiqua" w:eastAsia="Times New Roman" w:hAnsi="Book Antiqua" w:cs="Century Gothic"/>
          <w:lang w:eastAsia="pl-PL"/>
        </w:rPr>
        <w:t xml:space="preserve">Uniwersytet Kazimierza Wielkiego w Bydgoszczy informuje, że  postępowanie </w:t>
      </w:r>
      <w:r w:rsidRPr="00AA4DA3">
        <w:rPr>
          <w:rFonts w:ascii="Book Antiqua" w:eastAsia="Times New Roman" w:hAnsi="Book Antiqua" w:cs="Century Gothic"/>
          <w:lang w:eastAsia="pl-PL"/>
        </w:rPr>
        <w:br/>
        <w:t xml:space="preserve">o udzielenie zamówienia publicznego prowadzone w trybie Zapytania Ofertowego </w:t>
      </w:r>
      <w:r w:rsidRPr="00AA4DA3">
        <w:rPr>
          <w:rFonts w:ascii="Book Antiqua" w:eastAsia="Times New Roman" w:hAnsi="Book Antiqua" w:cs="Century Gothic"/>
          <w:lang w:eastAsia="pl-PL"/>
        </w:rPr>
        <w:br/>
        <w:t xml:space="preserve">pn.: </w:t>
      </w:r>
      <w:r w:rsidRPr="00AA4DA3">
        <w:rPr>
          <w:rFonts w:ascii="Book Antiqua" w:eastAsia="Times New Roman" w:hAnsi="Book Antiqua" w:cs="Century Gothic"/>
          <w:b/>
          <w:lang w:eastAsia="pl-PL"/>
        </w:rPr>
        <w:t>„</w:t>
      </w:r>
      <w:r w:rsidRPr="00A76ACA">
        <w:rPr>
          <w:rFonts w:ascii="Book Antiqua" w:hAnsi="Book Antiqua"/>
          <w:b/>
        </w:rPr>
        <w:t>Odśnieżanie dachów oraz usuwanie sopli lodu z budynków UKW w</w:t>
      </w:r>
      <w:r>
        <w:rPr>
          <w:rFonts w:ascii="Book Antiqua" w:hAnsi="Book Antiqua"/>
          <w:b/>
        </w:rPr>
        <w:t xml:space="preserve"> </w:t>
      </w:r>
      <w:r w:rsidRPr="00A76ACA">
        <w:rPr>
          <w:rFonts w:ascii="Book Antiqua" w:hAnsi="Book Antiqua"/>
          <w:b/>
        </w:rPr>
        <w:t>Bydgoszczy</w:t>
      </w:r>
      <w:r w:rsidRPr="00AA4DA3">
        <w:rPr>
          <w:rFonts w:ascii="Book Antiqua" w:eastAsia="Times New Roman" w:hAnsi="Book Antiqua" w:cs="Century Gothic"/>
          <w:b/>
          <w:bCs/>
          <w:i/>
          <w:iCs/>
          <w:lang w:eastAsia="pl-PL"/>
        </w:rPr>
        <w:t>”</w:t>
      </w:r>
      <w:r w:rsidRPr="00AA4DA3">
        <w:rPr>
          <w:rFonts w:ascii="Book Antiqua" w:eastAsia="Times New Roman" w:hAnsi="Book Antiqua" w:cs="Century Gothic"/>
          <w:lang w:eastAsia="pl-PL"/>
        </w:rPr>
        <w:t xml:space="preserve"> zostało unieważnione</w:t>
      </w:r>
      <w:r>
        <w:rPr>
          <w:rFonts w:ascii="Book Antiqua" w:eastAsia="Times New Roman" w:hAnsi="Book Antiqua" w:cs="Century Gothic"/>
          <w:lang w:eastAsia="pl-PL"/>
        </w:rPr>
        <w:t xml:space="preserve">. </w:t>
      </w:r>
    </w:p>
    <w:p w14:paraId="092C2C43" w14:textId="77777777" w:rsidR="009573E6" w:rsidRPr="00AA4DA3" w:rsidRDefault="009573E6" w:rsidP="009573E6">
      <w:pPr>
        <w:jc w:val="both"/>
        <w:rPr>
          <w:rFonts w:ascii="Book Antiqua" w:eastAsia="Times New Roman" w:hAnsi="Book Antiqua" w:cs="Book Antiqua"/>
          <w:lang w:eastAsia="pl-PL"/>
        </w:rPr>
      </w:pPr>
    </w:p>
    <w:p w14:paraId="7EAAB89D" w14:textId="77777777" w:rsidR="009573E6" w:rsidRPr="00AA4DA3" w:rsidRDefault="009573E6" w:rsidP="009573E6">
      <w:pPr>
        <w:jc w:val="both"/>
        <w:rPr>
          <w:rFonts w:ascii="Book Antiqua" w:eastAsia="Times New Roman" w:hAnsi="Book Antiqua" w:cs="Book Antiqua"/>
          <w:b/>
          <w:lang w:eastAsia="pl-PL"/>
        </w:rPr>
      </w:pPr>
      <w:r w:rsidRPr="00AA4DA3">
        <w:rPr>
          <w:rFonts w:ascii="Book Antiqua" w:eastAsia="Times New Roman" w:hAnsi="Book Antiqua" w:cs="Book Antiqua"/>
          <w:b/>
          <w:lang w:eastAsia="pl-PL"/>
        </w:rPr>
        <w:t>Uzasadnienie:</w:t>
      </w:r>
    </w:p>
    <w:p w14:paraId="6DEE913B" w14:textId="7F29C86E" w:rsidR="009573E6" w:rsidRPr="009573E6" w:rsidRDefault="009573E6" w:rsidP="009573E6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lang w:eastAsia="pl-PL"/>
        </w:rPr>
      </w:pPr>
      <w:r w:rsidRPr="009573E6">
        <w:rPr>
          <w:rFonts w:ascii="Book Antiqua" w:eastAsia="Times New Roman" w:hAnsi="Book Antiqua" w:cs="Book Antiqua"/>
          <w:lang w:eastAsia="pl-PL"/>
        </w:rPr>
        <w:t>W przedmiotowym postępowaniu złożona została jedna oferta:</w:t>
      </w:r>
    </w:p>
    <w:p w14:paraId="7446763F" w14:textId="3FE2D4D3" w:rsidR="009573E6" w:rsidRPr="009573E6" w:rsidRDefault="009573E6" w:rsidP="009573E6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Century Gothic"/>
          <w:b/>
          <w:lang w:eastAsia="pl-PL"/>
        </w:rPr>
      </w:pPr>
      <w:r w:rsidRPr="009573E6">
        <w:rPr>
          <w:rFonts w:ascii="Book Antiqua" w:eastAsia="Times New Roman" w:hAnsi="Book Antiqua" w:cs="Century Gothic"/>
          <w:u w:val="single"/>
          <w:lang w:eastAsia="pl-PL"/>
        </w:rPr>
        <w:t>Oferta nr 1:</w:t>
      </w:r>
      <w:r w:rsidRPr="009573E6">
        <w:rPr>
          <w:rFonts w:ascii="Book Antiqua" w:eastAsia="Times New Roman" w:hAnsi="Book Antiqua" w:cs="Century Gothic"/>
          <w:lang w:eastAsia="pl-PL"/>
        </w:rPr>
        <w:t xml:space="preserve"> </w:t>
      </w:r>
      <w:r w:rsidRPr="009573E6">
        <w:rPr>
          <w:rFonts w:ascii="Book Antiqua" w:eastAsia="Times New Roman" w:hAnsi="Book Antiqua" w:cs="Century Gothic"/>
          <w:b/>
          <w:lang w:eastAsia="pl-PL"/>
        </w:rPr>
        <w:t xml:space="preserve"> </w:t>
      </w:r>
      <w:r>
        <w:rPr>
          <w:rFonts w:ascii="Book Antiqua" w:eastAsia="Times New Roman" w:hAnsi="Book Antiqua" w:cs="Century Gothic"/>
          <w:b/>
          <w:lang w:eastAsia="pl-PL"/>
        </w:rPr>
        <w:t>GREEN TECH MROCZKOWSKI PIOTR MROCZKOWSKI, ul. Pokładowa 12, 85-435 Bydgoszcz</w:t>
      </w:r>
    </w:p>
    <w:p w14:paraId="4E334BCB" w14:textId="4C6EAB4A" w:rsidR="009573E6" w:rsidRPr="009573E6" w:rsidRDefault="009573E6" w:rsidP="009573E6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lang w:eastAsia="pl-PL"/>
        </w:rPr>
      </w:pPr>
      <w:r w:rsidRPr="009573E6">
        <w:rPr>
          <w:rFonts w:ascii="Book Antiqua" w:eastAsia="Times New Roman" w:hAnsi="Book Antiqua" w:cs="Book Antiqua"/>
          <w:lang w:eastAsia="pl-PL"/>
        </w:rPr>
        <w:t xml:space="preserve">Cena oferty: </w:t>
      </w:r>
      <w:r>
        <w:rPr>
          <w:rFonts w:ascii="Book Antiqua" w:eastAsia="Times New Roman" w:hAnsi="Book Antiqua" w:cs="Book Antiqua"/>
          <w:b/>
          <w:bCs/>
          <w:lang w:eastAsia="pl-PL"/>
        </w:rPr>
        <w:t>108 647,46</w:t>
      </w:r>
      <w:r w:rsidRPr="009573E6">
        <w:rPr>
          <w:rFonts w:ascii="Book Antiqua" w:eastAsia="Times New Roman" w:hAnsi="Book Antiqua" w:cs="Book Antiqua"/>
          <w:b/>
          <w:bCs/>
          <w:lang w:eastAsia="pl-PL"/>
        </w:rPr>
        <w:t xml:space="preserve"> zł brutto</w:t>
      </w:r>
      <w:r w:rsidRPr="009573E6">
        <w:rPr>
          <w:rFonts w:ascii="Book Antiqua" w:eastAsia="Times New Roman" w:hAnsi="Book Antiqua" w:cs="Book Antiqua"/>
          <w:b/>
          <w:bCs/>
          <w:lang w:eastAsia="pl-PL"/>
        </w:rPr>
        <w:tab/>
      </w:r>
    </w:p>
    <w:p w14:paraId="20EF7CCB" w14:textId="77777777" w:rsidR="009573E6" w:rsidRPr="009573E6" w:rsidRDefault="009573E6" w:rsidP="009573E6">
      <w:pPr>
        <w:spacing w:after="0"/>
        <w:jc w:val="both"/>
        <w:rPr>
          <w:rFonts w:ascii="Book Antiqua" w:eastAsia="Times New Roman" w:hAnsi="Book Antiqua" w:cs="Century Gothic"/>
          <w:lang w:eastAsia="pl-PL"/>
        </w:rPr>
      </w:pPr>
    </w:p>
    <w:p w14:paraId="1E934D9E" w14:textId="61DF495D" w:rsidR="009573E6" w:rsidRPr="009573E6" w:rsidRDefault="009573E6" w:rsidP="009573E6">
      <w:pPr>
        <w:spacing w:after="0"/>
        <w:jc w:val="both"/>
        <w:rPr>
          <w:rFonts w:ascii="Book Antiqua" w:eastAsia="Times New Roman" w:hAnsi="Book Antiqua" w:cs="Century Gothic"/>
          <w:lang w:eastAsia="pl-PL"/>
        </w:rPr>
      </w:pPr>
      <w:r w:rsidRPr="009573E6">
        <w:rPr>
          <w:rFonts w:ascii="Book Antiqua" w:eastAsia="Times New Roman" w:hAnsi="Book Antiqua" w:cs="Century Gothic"/>
          <w:lang w:eastAsia="pl-PL"/>
        </w:rPr>
        <w:t xml:space="preserve">Zamawiający przeznaczył na realizację zamówienia </w:t>
      </w:r>
      <w:r>
        <w:rPr>
          <w:rFonts w:ascii="Book Antiqua" w:eastAsia="Times New Roman" w:hAnsi="Book Antiqua" w:cs="Century Gothic"/>
          <w:lang w:eastAsia="pl-PL"/>
        </w:rPr>
        <w:t>80 000,00</w:t>
      </w:r>
      <w:r w:rsidRPr="009573E6">
        <w:rPr>
          <w:rFonts w:ascii="Book Antiqua" w:eastAsia="Times New Roman" w:hAnsi="Book Antiqua" w:cs="Century Gothic"/>
          <w:lang w:eastAsia="pl-PL"/>
        </w:rPr>
        <w:t xml:space="preserve"> zł brutto.</w:t>
      </w:r>
    </w:p>
    <w:p w14:paraId="14156005" w14:textId="77777777" w:rsidR="009573E6" w:rsidRPr="009573E6" w:rsidRDefault="009573E6" w:rsidP="009573E6">
      <w:pPr>
        <w:spacing w:after="0"/>
        <w:jc w:val="both"/>
        <w:rPr>
          <w:rFonts w:ascii="Book Antiqua" w:eastAsia="Times New Roman" w:hAnsi="Book Antiqua" w:cs="Century Gothic"/>
          <w:lang w:eastAsia="pl-PL"/>
        </w:rPr>
      </w:pPr>
    </w:p>
    <w:p w14:paraId="6870CAD4" w14:textId="547787AE" w:rsidR="009573E6" w:rsidRPr="009573E6" w:rsidRDefault="009573E6" w:rsidP="009573E6">
      <w:pPr>
        <w:spacing w:after="0" w:line="360" w:lineRule="auto"/>
        <w:jc w:val="both"/>
        <w:rPr>
          <w:rFonts w:ascii="Book Antiqua" w:eastAsia="Times New Roman" w:hAnsi="Book Antiqua" w:cs="Century Gothic"/>
          <w:lang w:eastAsia="pl-PL"/>
        </w:rPr>
      </w:pPr>
      <w:r w:rsidRPr="009573E6">
        <w:rPr>
          <w:rFonts w:ascii="Book Antiqua" w:eastAsia="Times New Roman" w:hAnsi="Book Antiqua" w:cs="Century Gothic"/>
          <w:lang w:eastAsia="pl-PL"/>
        </w:rPr>
        <w:t>W związku z powyższym  ofert</w:t>
      </w:r>
      <w:r>
        <w:rPr>
          <w:rFonts w:ascii="Book Antiqua" w:eastAsia="Times New Roman" w:hAnsi="Book Antiqua" w:cs="Century Gothic"/>
          <w:lang w:eastAsia="pl-PL"/>
        </w:rPr>
        <w:t>a</w:t>
      </w:r>
      <w:r w:rsidRPr="009573E6">
        <w:rPr>
          <w:rFonts w:ascii="Book Antiqua" w:eastAsia="Times New Roman" w:hAnsi="Book Antiqua" w:cs="Century Gothic"/>
          <w:lang w:eastAsia="pl-PL"/>
        </w:rPr>
        <w:t xml:space="preserve"> złożon</w:t>
      </w:r>
      <w:r>
        <w:rPr>
          <w:rFonts w:ascii="Book Antiqua" w:eastAsia="Times New Roman" w:hAnsi="Book Antiqua" w:cs="Century Gothic"/>
          <w:lang w:eastAsia="pl-PL"/>
        </w:rPr>
        <w:t>a</w:t>
      </w:r>
      <w:r w:rsidRPr="009573E6">
        <w:rPr>
          <w:rFonts w:ascii="Book Antiqua" w:eastAsia="Times New Roman" w:hAnsi="Book Antiqua" w:cs="Century Gothic"/>
          <w:lang w:eastAsia="pl-PL"/>
        </w:rPr>
        <w:t xml:space="preserve"> w niniejszym postępowaniu znacznie przewyższa kwotę jaką Zamawiający przeznaczył na sfinansowanie zamówienia. Po analizie możliwości finansowych, Zamawiający stwierdził, iż w chwili obecnej nie ma możliwości zwiększenia kwoty pierwotnie przeznaczonej na realizację zamówienia do kwoty przedstawionej </w:t>
      </w:r>
      <w:r>
        <w:rPr>
          <w:rFonts w:ascii="Book Antiqua" w:eastAsia="Times New Roman" w:hAnsi="Book Antiqua" w:cs="Century Gothic"/>
          <w:lang w:eastAsia="pl-PL"/>
        </w:rPr>
        <w:br/>
      </w:r>
      <w:r w:rsidRPr="009573E6">
        <w:rPr>
          <w:rFonts w:ascii="Book Antiqua" w:eastAsia="Times New Roman" w:hAnsi="Book Antiqua" w:cs="Century Gothic"/>
          <w:lang w:eastAsia="pl-PL"/>
        </w:rPr>
        <w:t>w ofercie.</w:t>
      </w:r>
    </w:p>
    <w:p w14:paraId="289820DF" w14:textId="77777777" w:rsidR="009573E6" w:rsidRDefault="009573E6" w:rsidP="009573E6">
      <w:pPr>
        <w:spacing w:after="0"/>
        <w:ind w:firstLine="4962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6F31E140" w14:textId="77777777" w:rsidR="009573E6" w:rsidRDefault="009573E6" w:rsidP="009573E6">
      <w:pPr>
        <w:spacing w:after="0"/>
        <w:ind w:firstLine="4962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679B5713" w14:textId="77777777" w:rsidR="009573E6" w:rsidRPr="00147CEB" w:rsidRDefault="009573E6" w:rsidP="009573E6">
      <w:pPr>
        <w:spacing w:after="0"/>
        <w:ind w:firstLine="4962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4D68536F" w14:textId="77777777" w:rsidR="009573E6" w:rsidRPr="003B0E0B" w:rsidRDefault="009573E6" w:rsidP="009573E6">
      <w:pPr>
        <w:jc w:val="right"/>
        <w:rPr>
          <w:rFonts w:ascii="Book Antiqua" w:eastAsia="Times New Roman" w:hAnsi="Book Antiqua" w:cs="Century Gothic"/>
          <w:b/>
          <w:lang w:eastAsia="pl-PL"/>
        </w:rPr>
      </w:pPr>
      <w:r w:rsidRPr="003B0E0B">
        <w:rPr>
          <w:rFonts w:ascii="Book Antiqua" w:eastAsia="Times New Roman" w:hAnsi="Book Antiqua" w:cs="Century Gothic"/>
          <w:b/>
          <w:lang w:eastAsia="pl-PL"/>
        </w:rPr>
        <w:t>p.o. Kanclerza UKW</w:t>
      </w:r>
    </w:p>
    <w:p w14:paraId="5BFE8B76" w14:textId="1939AB91" w:rsidR="00D2267B" w:rsidRPr="003B0E0B" w:rsidRDefault="009573E6" w:rsidP="009573E6">
      <w:pPr>
        <w:jc w:val="right"/>
      </w:pPr>
      <w:r w:rsidRPr="003B0E0B">
        <w:rPr>
          <w:rFonts w:ascii="Book Antiqua" w:hAnsi="Book Antiqua" w:cs="Helvetica"/>
          <w:b/>
          <w:bCs/>
          <w:shd w:val="clear" w:color="auto" w:fill="FFFFFF"/>
        </w:rPr>
        <w:t>mgr Aniela Bekier-Jasińska</w:t>
      </w:r>
    </w:p>
    <w:sectPr w:rsidR="00D2267B" w:rsidRPr="003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E6"/>
    <w:rsid w:val="003B0E0B"/>
    <w:rsid w:val="009573E6"/>
    <w:rsid w:val="00D2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346492"/>
  <w15:chartTrackingRefBased/>
  <w15:docId w15:val="{DBF18321-92CD-48F8-9028-DA544E67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3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57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w.edu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3</cp:revision>
  <cp:lastPrinted>2024-12-19T13:23:00Z</cp:lastPrinted>
  <dcterms:created xsi:type="dcterms:W3CDTF">2024-12-19T13:05:00Z</dcterms:created>
  <dcterms:modified xsi:type="dcterms:W3CDTF">2024-12-19T13:23:00Z</dcterms:modified>
</cp:coreProperties>
</file>