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3CFD" w14:textId="77777777" w:rsidR="00182297" w:rsidRPr="00A630C9" w:rsidRDefault="00A630C9" w:rsidP="00A630C9">
      <w:pPr>
        <w:jc w:val="center"/>
        <w:rPr>
          <w:b/>
        </w:rPr>
      </w:pPr>
      <w:r w:rsidRPr="00A630C9">
        <w:rPr>
          <w:b/>
        </w:rPr>
        <w:t>Odpowiedź na pytania</w:t>
      </w:r>
    </w:p>
    <w:p w14:paraId="39DEBAAF" w14:textId="77777777" w:rsidR="00182297" w:rsidRDefault="00182297" w:rsidP="00182297"/>
    <w:p w14:paraId="79ABDD5D" w14:textId="51581ED6" w:rsidR="002C534F" w:rsidRPr="002C534F" w:rsidRDefault="002C534F" w:rsidP="00182297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Theme="minorHAnsi" w:eastAsiaTheme="minorHAnsi" w:hAnsiTheme="minorHAnsi" w:cstheme="minorBidi"/>
        </w:rPr>
      </w:pPr>
      <w:r>
        <w:t>Lokalizacja jednostek audytowanych (adres, adresy)</w:t>
      </w:r>
      <w:r>
        <w:br/>
        <w:t>Pozostałe dane poniżej proszę rozgraniczyć na każdą jednostkę z osobna, pozwoli to najdokładniej obliczyć czasochłonność i cenę projektu</w:t>
      </w:r>
    </w:p>
    <w:p w14:paraId="0451752F" w14:textId="77777777" w:rsidR="002C534F" w:rsidRDefault="002C534F" w:rsidP="002C534F">
      <w:pPr>
        <w:pStyle w:val="Akapitzlist"/>
        <w:widowControl/>
        <w:autoSpaceDE/>
        <w:autoSpaceDN/>
        <w:spacing w:after="160" w:line="256" w:lineRule="auto"/>
        <w:ind w:left="720"/>
        <w:contextualSpacing/>
      </w:pPr>
    </w:p>
    <w:p w14:paraId="30ACA052" w14:textId="67767FED" w:rsidR="00182297" w:rsidRDefault="00182297" w:rsidP="002C534F">
      <w:pPr>
        <w:pStyle w:val="Akapitzlist"/>
        <w:widowControl/>
        <w:autoSpaceDE/>
        <w:autoSpaceDN/>
        <w:spacing w:after="160" w:line="256" w:lineRule="auto"/>
        <w:ind w:left="720"/>
        <w:contextualSpacing/>
        <w:rPr>
          <w:rFonts w:asciiTheme="minorHAnsi" w:eastAsiaTheme="minorHAnsi" w:hAnsiTheme="minorHAnsi" w:cstheme="minorBidi"/>
        </w:rPr>
      </w:pPr>
      <w:r>
        <w:t>Audyt dotyczy jednej jednostki – Urzędu Miasta i Gminy w Międzyborzu ul. Kolejowa 13, 56-513 Międzybórz .</w:t>
      </w:r>
    </w:p>
    <w:p w14:paraId="6F63A1FD" w14:textId="0E06E2DD" w:rsidR="002C534F" w:rsidRDefault="002C534F" w:rsidP="00182297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</w:pPr>
      <w:r>
        <w:t>Ilość pracowników/użytkowników</w:t>
      </w:r>
      <w:r>
        <w:t>?</w:t>
      </w:r>
    </w:p>
    <w:p w14:paraId="698F2DF9" w14:textId="248DCFA5" w:rsidR="00182297" w:rsidRDefault="00182297" w:rsidP="002C534F">
      <w:pPr>
        <w:pStyle w:val="Akapitzlist"/>
        <w:widowControl/>
        <w:autoSpaceDE/>
        <w:autoSpaceDN/>
        <w:spacing w:after="160" w:line="256" w:lineRule="auto"/>
        <w:ind w:left="720"/>
        <w:contextualSpacing/>
      </w:pPr>
      <w:r>
        <w:t>Łączna liczba użytkowników to 24 osoby</w:t>
      </w:r>
    </w:p>
    <w:p w14:paraId="7EB76244" w14:textId="37CDC01A" w:rsidR="002C534F" w:rsidRDefault="002C534F" w:rsidP="00182297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</w:pPr>
      <w:r>
        <w:t>Ilość wszystkich hostów podłączonych do sieci (komputery, urządzenia serwerowe, urządzenia sieciowe jak np. drukarki, routery, przełączniki, Access Pointy, urządzenia VoIP etc.). W tym rozgraniczyć:</w:t>
      </w:r>
      <w:r>
        <w:br/>
        <w:t>a. Ilość komputerów (również przenośnych)</w:t>
      </w:r>
      <w:r>
        <w:br/>
        <w:t>b. Ilość serwerów (fizycznych, wirtualnych)</w:t>
      </w:r>
      <w:r>
        <w:br/>
        <w:t>c. Ilość pozostałych urządzeń podłączonych do sieci</w:t>
      </w:r>
      <w:r>
        <w:br/>
      </w:r>
    </w:p>
    <w:p w14:paraId="34E38E89" w14:textId="3939EFF5" w:rsidR="00182297" w:rsidRDefault="00182297" w:rsidP="002C534F">
      <w:pPr>
        <w:pStyle w:val="Akapitzlist"/>
        <w:widowControl/>
        <w:autoSpaceDE/>
        <w:autoSpaceDN/>
        <w:spacing w:after="160" w:line="256" w:lineRule="auto"/>
        <w:ind w:left="720"/>
        <w:contextualSpacing/>
      </w:pPr>
      <w:r>
        <w:t>Ilość hostów:</w:t>
      </w:r>
    </w:p>
    <w:p w14:paraId="18DFF8E3" w14:textId="77777777" w:rsidR="00182297" w:rsidRDefault="00182297" w:rsidP="00182297">
      <w:pPr>
        <w:pStyle w:val="Akapitzlist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</w:pPr>
      <w:r>
        <w:t xml:space="preserve">Komputery – 30 </w:t>
      </w:r>
    </w:p>
    <w:p w14:paraId="635BCB25" w14:textId="77777777" w:rsidR="00182297" w:rsidRDefault="00182297" w:rsidP="00182297">
      <w:pPr>
        <w:pStyle w:val="Akapitzlist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</w:pPr>
      <w:r>
        <w:t>Serwery 4</w:t>
      </w:r>
    </w:p>
    <w:p w14:paraId="538D2A80" w14:textId="77777777" w:rsidR="00182297" w:rsidRDefault="00182297" w:rsidP="00182297">
      <w:pPr>
        <w:pStyle w:val="Akapitzlist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</w:pPr>
      <w:r>
        <w:t xml:space="preserve"> 24 </w:t>
      </w:r>
      <w:proofErr w:type="spellStart"/>
      <w:r>
        <w:t>voip</w:t>
      </w:r>
      <w:proofErr w:type="spellEnd"/>
      <w:r>
        <w:t xml:space="preserve"> 3 przełączniki 3 </w:t>
      </w:r>
      <w:proofErr w:type="spellStart"/>
      <w:r>
        <w:t>access</w:t>
      </w:r>
      <w:proofErr w:type="spellEnd"/>
      <w:r w:rsidR="00A630C9">
        <w:t xml:space="preserve"> pointy</w:t>
      </w:r>
      <w:r>
        <w:t xml:space="preserve"> 7 </w:t>
      </w:r>
      <w:r w:rsidR="00A630C9">
        <w:t>drukarek</w:t>
      </w:r>
    </w:p>
    <w:p w14:paraId="61A81E26" w14:textId="189EFE0B" w:rsidR="002C534F" w:rsidRDefault="002C534F" w:rsidP="00182297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</w:pPr>
      <w:r>
        <w:t>Ilość podsieci</w:t>
      </w:r>
      <w:r>
        <w:t>?</w:t>
      </w:r>
    </w:p>
    <w:p w14:paraId="69A44518" w14:textId="6B4F70D2" w:rsidR="00182297" w:rsidRDefault="00182297" w:rsidP="002C534F">
      <w:pPr>
        <w:pStyle w:val="Akapitzlist"/>
        <w:widowControl/>
        <w:autoSpaceDE/>
        <w:autoSpaceDN/>
        <w:spacing w:after="160" w:line="256" w:lineRule="auto"/>
        <w:ind w:left="720"/>
        <w:contextualSpacing/>
      </w:pPr>
      <w:r>
        <w:t>3 podsieci</w:t>
      </w:r>
    </w:p>
    <w:p w14:paraId="48B5D8D4" w14:textId="65B7569A" w:rsidR="002C534F" w:rsidRDefault="00A17EBB" w:rsidP="00182297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</w:pPr>
      <w:r>
        <w:t>Ilość serwerowni</w:t>
      </w:r>
      <w:r>
        <w:t>?</w:t>
      </w:r>
    </w:p>
    <w:p w14:paraId="5DFB8654" w14:textId="26849E33" w:rsidR="00182297" w:rsidRDefault="00A630C9" w:rsidP="002C534F">
      <w:pPr>
        <w:pStyle w:val="Akapitzlist"/>
        <w:widowControl/>
        <w:autoSpaceDE/>
        <w:autoSpaceDN/>
        <w:spacing w:after="160" w:line="256" w:lineRule="auto"/>
        <w:ind w:left="720"/>
        <w:contextualSpacing/>
      </w:pPr>
      <w:r>
        <w:t>Jedna</w:t>
      </w:r>
      <w:r w:rsidR="00182297">
        <w:t xml:space="preserve"> serwerownia</w:t>
      </w:r>
    </w:p>
    <w:p w14:paraId="2EED6326" w14:textId="2E134204" w:rsidR="00A17EBB" w:rsidRDefault="00A17EBB" w:rsidP="00182297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</w:pPr>
      <w:r>
        <w:t>Ilość adresów zewnętrznych</w:t>
      </w:r>
      <w:r>
        <w:t>?</w:t>
      </w:r>
    </w:p>
    <w:p w14:paraId="155D31D7" w14:textId="4582330D" w:rsidR="00182297" w:rsidRDefault="00A630C9" w:rsidP="00A17EBB">
      <w:pPr>
        <w:pStyle w:val="Akapitzlist"/>
        <w:widowControl/>
        <w:autoSpaceDE/>
        <w:autoSpaceDN/>
        <w:spacing w:after="160" w:line="256" w:lineRule="auto"/>
        <w:ind w:left="720"/>
        <w:contextualSpacing/>
      </w:pPr>
      <w:r>
        <w:t>Jeden adres zewnętrzny</w:t>
      </w:r>
    </w:p>
    <w:p w14:paraId="0EE31F12" w14:textId="3C681EE1" w:rsidR="00A17EBB" w:rsidRDefault="00A17EBB" w:rsidP="00182297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</w:pPr>
      <w:r>
        <w:t>Czy mają Państwo wdrożoną Active Directory?</w:t>
      </w:r>
    </w:p>
    <w:p w14:paraId="334DB91B" w14:textId="33D85FE2" w:rsidR="00182297" w:rsidRDefault="00182297" w:rsidP="00A17EBB">
      <w:pPr>
        <w:pStyle w:val="Akapitzlist"/>
        <w:widowControl/>
        <w:autoSpaceDE/>
        <w:autoSpaceDN/>
        <w:spacing w:after="160" w:line="256" w:lineRule="auto"/>
        <w:ind w:left="720"/>
        <w:contextualSpacing/>
      </w:pPr>
      <w:r>
        <w:t>Nie</w:t>
      </w:r>
    </w:p>
    <w:p w14:paraId="0D792081" w14:textId="77777777" w:rsidR="00A17EBB" w:rsidRDefault="00A17EBB" w:rsidP="00A17EBB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 xml:space="preserve">Jaki budżet (brutto) wpisali Państwo we wniosku grantowym na realizację samej Diagnozy </w:t>
      </w:r>
      <w:proofErr w:type="spellStart"/>
      <w:r>
        <w:t>cyberbezpieczeństwa</w:t>
      </w:r>
      <w:proofErr w:type="spellEnd"/>
      <w:r>
        <w:t xml:space="preserve"> oraz szkoleń pracowników z całej puli przydzielonych środków?</w:t>
      </w:r>
    </w:p>
    <w:p w14:paraId="6DA954E8" w14:textId="77777777" w:rsidR="00A17EBB" w:rsidRDefault="00A17EBB" w:rsidP="00A17EBB">
      <w:pPr>
        <w:pStyle w:val="Akapitzlist"/>
        <w:widowControl/>
        <w:autoSpaceDE/>
        <w:autoSpaceDN/>
        <w:spacing w:after="160" w:line="256" w:lineRule="auto"/>
        <w:ind w:left="720"/>
        <w:contextualSpacing/>
        <w:rPr>
          <w:b/>
        </w:rPr>
      </w:pPr>
    </w:p>
    <w:p w14:paraId="47C31CE5" w14:textId="2F3A6109" w:rsidR="00182297" w:rsidRPr="002C534F" w:rsidRDefault="00182297" w:rsidP="00A17EBB">
      <w:pPr>
        <w:pStyle w:val="Akapitzlist"/>
        <w:widowControl/>
        <w:autoSpaceDE/>
        <w:autoSpaceDN/>
        <w:spacing w:after="160" w:line="256" w:lineRule="auto"/>
        <w:ind w:left="720"/>
        <w:contextualSpacing/>
        <w:rPr>
          <w:b/>
        </w:rPr>
      </w:pPr>
      <w:r w:rsidRPr="002C534F">
        <w:rPr>
          <w:b/>
        </w:rPr>
        <w:t xml:space="preserve">5014 zł  </w:t>
      </w:r>
    </w:p>
    <w:p w14:paraId="19F72E0C" w14:textId="77777777" w:rsidR="00A17EBB" w:rsidRDefault="00A17EBB"/>
    <w:p w14:paraId="79AC4CA7" w14:textId="77777777" w:rsidR="00A17EBB" w:rsidRDefault="00A17EBB" w:rsidP="00A17EBB">
      <w:pPr>
        <w:pStyle w:val="Akapitzlist"/>
        <w:numPr>
          <w:ilvl w:val="0"/>
          <w:numId w:val="1"/>
        </w:numPr>
      </w:pPr>
      <w:r>
        <w:t>Pytanie dotyczy części numer 1 punkt 4. Dostawa serwera wraz z oprogramowaniem</w:t>
      </w:r>
      <w:r>
        <w:br/>
        <w:t xml:space="preserve">Zamawiający opisuje 7.Obudowa Obudowa typu RACK o wysokości maksymalnej 2U, z możliwością instalacji 24 dysków 3,5” 11.Wewnętrzna pamięć masowa Zainstalowane 24 dysków twardych 3,5” typu </w:t>
      </w:r>
      <w:proofErr w:type="spellStart"/>
      <w:r>
        <w:t>HotPlug</w:t>
      </w:r>
      <w:proofErr w:type="spellEnd"/>
      <w:r>
        <w:t xml:space="preserve"> SAS 12Gbps 10k RPM o łącznej pojemności min. 28 TB. </w:t>
      </w:r>
      <w:r>
        <w:br/>
      </w:r>
      <w:r>
        <w:br/>
        <w:t>Pragnę zwrócić uwagę na omyłkę pisarską/błąd w opisie. Nie jest fizycznie możliwe żeby w serwerze 2U zmieścić 24 dyski 2,5". Dodatkowo zapisem wskazującym na omyłkę jest opis w punkcie 11 dysków tj. żeby uzyskać 28 TB przestrzeni na 24 dyskach zastosować trzeba dyski 1,2 TB, które występują w rozmiarze 2,5".</w:t>
      </w:r>
      <w:r>
        <w:br/>
      </w:r>
      <w:r>
        <w:br/>
      </w:r>
      <w:r>
        <w:br/>
        <w:t xml:space="preserve">W związku z tym proszę o zmianę na: </w:t>
      </w:r>
      <w:r>
        <w:br/>
        <w:t xml:space="preserve">Obudowa </w:t>
      </w:r>
      <w:proofErr w:type="spellStart"/>
      <w:r>
        <w:t>Obudowa</w:t>
      </w:r>
      <w:proofErr w:type="spellEnd"/>
      <w:r>
        <w:t xml:space="preserve"> typu RACK o wysokości maksymalnej 2U, z możliwością instalacji 24 dysków 2,5” 11.Wewnętrzna pamięć masowa Zainstalowane 24 dysków twardych 2,5” typu </w:t>
      </w:r>
      <w:proofErr w:type="spellStart"/>
      <w:r>
        <w:t>HotPlug</w:t>
      </w:r>
      <w:proofErr w:type="spellEnd"/>
      <w:r>
        <w:t xml:space="preserve"> SAS 12Gbps 10k RPM o łącznej pojemności min. 28 TB.</w:t>
      </w:r>
      <w:r>
        <w:br/>
      </w:r>
      <w:r>
        <w:lastRenderedPageBreak/>
        <w:br/>
        <w:t>Zmiana wymiaru dysków nie wpływa w żaden sposób na praktyczne zastosowanie i funkcjonalność dostarczonych rozwiązań, a jedynie daje większe możliwości udziału wykonawców w postępowaniu.</w:t>
      </w:r>
    </w:p>
    <w:p w14:paraId="4B989EC8" w14:textId="247F2064" w:rsidR="00A17EBB" w:rsidRDefault="00A17EBB" w:rsidP="00A17EBB">
      <w:pPr>
        <w:pStyle w:val="Akapitzlist"/>
        <w:ind w:left="720"/>
      </w:pPr>
    </w:p>
    <w:p w14:paraId="3CC4A3C9" w14:textId="77777777" w:rsidR="00A17EBB" w:rsidRDefault="00A17EBB"/>
    <w:p w14:paraId="23386019" w14:textId="39102E15" w:rsidR="001D12F4" w:rsidRPr="00A630C9" w:rsidRDefault="00182297">
      <w:pPr>
        <w:rPr>
          <w:b/>
        </w:rPr>
      </w:pPr>
      <w:r>
        <w:t xml:space="preserve">Zmiana treści w opisie zamówienia dotyczy </w:t>
      </w:r>
      <w:r w:rsidRPr="00A630C9">
        <w:rPr>
          <w:b/>
        </w:rPr>
        <w:t>części numer 1 punkt 4. Dostawa serwera wraz z oprogramowaniem</w:t>
      </w:r>
    </w:p>
    <w:p w14:paraId="44CB6FEE" w14:textId="77777777" w:rsidR="00182297" w:rsidRDefault="00182297"/>
    <w:p w14:paraId="4B91D6ED" w14:textId="77777777" w:rsidR="00182297" w:rsidRDefault="00182297" w:rsidP="00182297">
      <w:r>
        <w:t xml:space="preserve">Było:   </w:t>
      </w:r>
    </w:p>
    <w:p w14:paraId="34EF174B" w14:textId="77777777" w:rsidR="00A630C9" w:rsidRDefault="00182297" w:rsidP="00182297">
      <w:r w:rsidRPr="00A630C9">
        <w:rPr>
          <w:b/>
        </w:rPr>
        <w:t>Punkt 7.</w:t>
      </w:r>
      <w:r w:rsidR="00A630C9">
        <w:rPr>
          <w:b/>
        </w:rPr>
        <w:t xml:space="preserve"> </w:t>
      </w:r>
      <w:r w:rsidRPr="00182297">
        <w:rPr>
          <w:b/>
        </w:rPr>
        <w:t>Obudowa</w:t>
      </w:r>
      <w:r>
        <w:t xml:space="preserve"> </w:t>
      </w:r>
    </w:p>
    <w:p w14:paraId="535D5FE0" w14:textId="77777777" w:rsidR="00182297" w:rsidRPr="00A630C9" w:rsidRDefault="00182297" w:rsidP="00182297">
      <w:pPr>
        <w:rPr>
          <w:b/>
        </w:rPr>
      </w:pPr>
      <w:r>
        <w:t xml:space="preserve">Obudowa typu RACK o wysokości maksymalnej 2U, z możliwością instalacji 24 dysków 3,5” </w:t>
      </w:r>
    </w:p>
    <w:p w14:paraId="40340717" w14:textId="77777777" w:rsidR="00A630C9" w:rsidRDefault="00182297" w:rsidP="00182297">
      <w:r w:rsidRPr="00A630C9">
        <w:rPr>
          <w:b/>
        </w:rPr>
        <w:t xml:space="preserve">Punkt 11. </w:t>
      </w:r>
      <w:r w:rsidRPr="00182297">
        <w:rPr>
          <w:b/>
        </w:rPr>
        <w:t>Wewnętrzna pamięć masowa</w:t>
      </w:r>
      <w:r>
        <w:t xml:space="preserve"> </w:t>
      </w:r>
    </w:p>
    <w:p w14:paraId="2700DAB8" w14:textId="77777777" w:rsidR="00182297" w:rsidRPr="00A630C9" w:rsidRDefault="00182297" w:rsidP="00182297">
      <w:pPr>
        <w:rPr>
          <w:b/>
        </w:rPr>
      </w:pPr>
      <w:r>
        <w:t xml:space="preserve">Zainstalowane 24 dysków twardych 3,5” typu </w:t>
      </w:r>
      <w:proofErr w:type="spellStart"/>
      <w:r>
        <w:t>HotPlug</w:t>
      </w:r>
      <w:proofErr w:type="spellEnd"/>
      <w:r>
        <w:t xml:space="preserve"> SAS 12Gbps 10k RPM o łącznej pojemności min. 28 TB.</w:t>
      </w:r>
    </w:p>
    <w:p w14:paraId="66D384C1" w14:textId="77777777" w:rsidR="00182297" w:rsidRDefault="00182297" w:rsidP="00182297"/>
    <w:p w14:paraId="5B98DDFE" w14:textId="77777777" w:rsidR="00182297" w:rsidRDefault="00182297" w:rsidP="00182297">
      <w:r>
        <w:t>Powinno być:</w:t>
      </w:r>
    </w:p>
    <w:p w14:paraId="1289391C" w14:textId="77777777" w:rsidR="00A630C9" w:rsidRDefault="00A630C9" w:rsidP="00A630C9">
      <w:r w:rsidRPr="00A630C9">
        <w:rPr>
          <w:b/>
        </w:rPr>
        <w:t>Punkt 7.</w:t>
      </w:r>
      <w:r>
        <w:rPr>
          <w:b/>
        </w:rPr>
        <w:t xml:space="preserve"> </w:t>
      </w:r>
      <w:r w:rsidRPr="00182297">
        <w:rPr>
          <w:b/>
        </w:rPr>
        <w:t>Obudowa</w:t>
      </w:r>
      <w:r>
        <w:t xml:space="preserve"> </w:t>
      </w:r>
    </w:p>
    <w:p w14:paraId="3560A6DD" w14:textId="77777777" w:rsidR="00182297" w:rsidRDefault="00182297" w:rsidP="00182297">
      <w:r>
        <w:t xml:space="preserve">Obudowa typu RACK o wysokości maksymalnej 2U, z możliwością instalacji 24 dysków 2,5” </w:t>
      </w:r>
    </w:p>
    <w:p w14:paraId="57EE2EE5" w14:textId="77777777" w:rsidR="00A630C9" w:rsidRDefault="00A630C9" w:rsidP="00A630C9">
      <w:r w:rsidRPr="00A630C9">
        <w:rPr>
          <w:b/>
        </w:rPr>
        <w:t xml:space="preserve">Punkt 11. </w:t>
      </w:r>
      <w:r w:rsidRPr="00182297">
        <w:rPr>
          <w:b/>
        </w:rPr>
        <w:t>Wewnętrzna pamięć masowa</w:t>
      </w:r>
      <w:r>
        <w:t xml:space="preserve"> </w:t>
      </w:r>
    </w:p>
    <w:p w14:paraId="6789F363" w14:textId="77777777" w:rsidR="00182297" w:rsidRDefault="00182297" w:rsidP="00182297">
      <w:r>
        <w:t xml:space="preserve">Zainstalowane 24 dysków twardych 2,5” typu </w:t>
      </w:r>
      <w:proofErr w:type="spellStart"/>
      <w:r>
        <w:t>HotPlug</w:t>
      </w:r>
      <w:proofErr w:type="spellEnd"/>
      <w:r>
        <w:t xml:space="preserve"> SAS 12Gbps 10k RPM o łącznej pojemności min. 28 TB.</w:t>
      </w:r>
    </w:p>
    <w:p w14:paraId="324B01E5" w14:textId="77777777" w:rsidR="00182297" w:rsidRDefault="00182297" w:rsidP="00182297"/>
    <w:p w14:paraId="02947B5F" w14:textId="77777777" w:rsidR="00182297" w:rsidRDefault="00182297" w:rsidP="00182297"/>
    <w:sectPr w:rsidR="0018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42B"/>
    <w:multiLevelType w:val="hybridMultilevel"/>
    <w:tmpl w:val="829C3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370E"/>
    <w:multiLevelType w:val="hybridMultilevel"/>
    <w:tmpl w:val="0E089EA0"/>
    <w:lvl w:ilvl="0" w:tplc="65A267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04B5F"/>
    <w:multiLevelType w:val="hybridMultilevel"/>
    <w:tmpl w:val="F3CC9E5C"/>
    <w:lvl w:ilvl="0" w:tplc="82243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25CA3"/>
    <w:multiLevelType w:val="hybridMultilevel"/>
    <w:tmpl w:val="5CA81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7664A"/>
    <w:multiLevelType w:val="hybridMultilevel"/>
    <w:tmpl w:val="5CEA0892"/>
    <w:lvl w:ilvl="0" w:tplc="CCF0CD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84116845">
    <w:abstractNumId w:val="3"/>
  </w:num>
  <w:num w:numId="2" w16cid:durableId="1931161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771756">
    <w:abstractNumId w:val="3"/>
  </w:num>
  <w:num w:numId="4" w16cid:durableId="2016028326">
    <w:abstractNumId w:val="4"/>
  </w:num>
  <w:num w:numId="5" w16cid:durableId="1780832689">
    <w:abstractNumId w:val="0"/>
  </w:num>
  <w:num w:numId="6" w16cid:durableId="821384478">
    <w:abstractNumId w:val="1"/>
  </w:num>
  <w:num w:numId="7" w16cid:durableId="165714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97"/>
    <w:rsid w:val="00182297"/>
    <w:rsid w:val="001D12F4"/>
    <w:rsid w:val="002C534F"/>
    <w:rsid w:val="00A17EBB"/>
    <w:rsid w:val="00A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5BA2"/>
  <w15:chartTrackingRefBased/>
  <w15:docId w15:val="{146A563D-A65A-40E4-96D3-B95F0D93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2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R30</dc:creator>
  <cp:keywords/>
  <dc:description/>
  <cp:lastModifiedBy>0 0</cp:lastModifiedBy>
  <cp:revision>3</cp:revision>
  <dcterms:created xsi:type="dcterms:W3CDTF">2022-04-19T09:08:00Z</dcterms:created>
  <dcterms:modified xsi:type="dcterms:W3CDTF">2022-04-19T14:18:00Z</dcterms:modified>
</cp:coreProperties>
</file>