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3706" w14:textId="77777777" w:rsidR="00435566" w:rsidRPr="00435566" w:rsidRDefault="00435566" w:rsidP="00435566">
      <w:pPr>
        <w:tabs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ZP.272.15.2024</w:t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43556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>ZAŁĄCZNIK NR 4 DO SWZ</w:t>
      </w:r>
    </w:p>
    <w:p w14:paraId="5068B805" w14:textId="77777777" w:rsidR="00435566" w:rsidRPr="00435566" w:rsidRDefault="00435566" w:rsidP="00435566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435566" w:rsidRPr="00435566" w14:paraId="17874297" w14:textId="77777777" w:rsidTr="00505AD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6885A9" w14:textId="77777777" w:rsidR="00435566" w:rsidRPr="00435566" w:rsidRDefault="00435566" w:rsidP="00435566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435566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30DC892D" w14:textId="77777777" w:rsidR="00435566" w:rsidRPr="00435566" w:rsidRDefault="00435566" w:rsidP="00435566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435566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435566" w:rsidRPr="00435566" w14:paraId="65D1A836" w14:textId="77777777" w:rsidTr="00505AD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B125A05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A145060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085C558F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594B0AE4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435566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4A4C0013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EEDB2A8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FEBAB19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3F0FD6A4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5DAA3575" w14:textId="77777777" w:rsidR="00435566" w:rsidRPr="00435566" w:rsidRDefault="00435566" w:rsidP="0043556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435566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60ABB164">
                <v:rect id="_x0000_i1038" style="width:0;height:1.5pt" o:hralign="center" o:hrstd="t" o:hr="t" fillcolor="#a0a0a0" stroked="f"/>
              </w:pict>
            </w:r>
          </w:p>
        </w:tc>
      </w:tr>
      <w:tr w:rsidR="00435566" w:rsidRPr="00435566" w14:paraId="32CA8980" w14:textId="77777777" w:rsidTr="00505ADB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F103C" w14:textId="77777777" w:rsidR="00435566" w:rsidRPr="00435566" w:rsidRDefault="00435566" w:rsidP="00435566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435566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435566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38EA7DD" w14:textId="77777777" w:rsidR="00435566" w:rsidRPr="00435566" w:rsidRDefault="00435566" w:rsidP="00435566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435566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1F09C087" w14:textId="77777777" w:rsidR="00435566" w:rsidRPr="00435566" w:rsidRDefault="00435566" w:rsidP="00435566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542BCA64" w14:textId="77777777" w:rsidR="00435566" w:rsidRPr="00435566" w:rsidRDefault="00435566" w:rsidP="00435566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bookmarkStart w:id="0" w:name="_Hlk101943226"/>
      <w:r w:rsidRPr="00435566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435566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435566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435566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2F0045E1" w14:textId="77777777" w:rsidR="00435566" w:rsidRPr="00435566" w:rsidRDefault="00435566" w:rsidP="00435566">
      <w:pPr>
        <w:spacing w:after="0" w:line="276" w:lineRule="auto"/>
        <w:jc w:val="center"/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</w:pPr>
      <w:r w:rsidRPr="00435566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</w:p>
    <w:p w14:paraId="3885A3A1" w14:textId="77777777" w:rsidR="00435566" w:rsidRPr="00435566" w:rsidRDefault="00435566" w:rsidP="00435566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435566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owoców i warzyw na potrzeby ZAZ w Czarnem</w:t>
      </w:r>
    </w:p>
    <w:p w14:paraId="79E317A0" w14:textId="77777777" w:rsidR="00435566" w:rsidRPr="00435566" w:rsidRDefault="00435566" w:rsidP="0043556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80E418D" w14:textId="77777777" w:rsidR="00435566" w:rsidRPr="00435566" w:rsidRDefault="00435566" w:rsidP="0043556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r w:rsidRPr="00435566"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  <w:t>OŚWIADCZENIE WYKONAWCY</w:t>
      </w:r>
    </w:p>
    <w:p w14:paraId="75F56B67" w14:textId="77777777" w:rsidR="00435566" w:rsidRPr="00435566" w:rsidRDefault="00435566" w:rsidP="00435566">
      <w:pPr>
        <w:spacing w:after="12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35566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435566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435566">
        <w:rPr>
          <w:rFonts w:ascii="Calibri" w:eastAsia="Calibri" w:hAnsi="Calibri" w:cs="Calibri"/>
          <w:kern w:val="0"/>
          <w14:ligatures w14:val="none"/>
        </w:rPr>
        <w:t>. Dz.U. z 2023 poz. 1605 ze zm.)</w:t>
      </w:r>
    </w:p>
    <w:bookmarkEnd w:id="0"/>
    <w:p w14:paraId="63263C90" w14:textId="77777777" w:rsidR="00435566" w:rsidRPr="00435566" w:rsidRDefault="00435566" w:rsidP="0043556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4CEE3AC0" w14:textId="77777777" w:rsidR="00435566" w:rsidRPr="00435566" w:rsidRDefault="00435566" w:rsidP="00435566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435566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WYKLUCZENIA Z POSTĘPOWANIA</w:t>
      </w:r>
    </w:p>
    <w:p w14:paraId="6A50BACE" w14:textId="77777777" w:rsidR="00435566" w:rsidRPr="00435566" w:rsidRDefault="00435566" w:rsidP="00435566">
      <w:pPr>
        <w:spacing w:after="0"/>
        <w:rPr>
          <w:rFonts w:ascii="Calibri" w:eastAsia="Calibri" w:hAnsi="Calibri" w:cs="Calibri"/>
          <w:kern w:val="0"/>
          <w:szCs w:val="20"/>
          <w14:ligatures w14:val="none"/>
        </w:rPr>
      </w:pPr>
      <w:r w:rsidRPr="00435566">
        <w:rPr>
          <w:rFonts w:ascii="Calibri" w:eastAsia="Calibri" w:hAnsi="Calibri" w:cs="Calibri"/>
          <w:kern w:val="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435566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435566">
        <w:rPr>
          <w:rFonts w:ascii="Calibri" w:eastAsia="Calibri" w:hAnsi="Calibri" w:cs="Calibri"/>
          <w:kern w:val="0"/>
          <w:szCs w:val="20"/>
          <w14:ligatures w14:val="none"/>
        </w:rPr>
        <w:t>.</w:t>
      </w:r>
    </w:p>
    <w:p w14:paraId="361B4F9F" w14:textId="77777777" w:rsidR="00435566" w:rsidRPr="00435566" w:rsidRDefault="00435566" w:rsidP="0043556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1" w:name="_Hlk66099791"/>
      <w:r w:rsidRPr="00435566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1"/>
    </w:p>
    <w:p w14:paraId="50CA57FC" w14:textId="77777777" w:rsidR="00435566" w:rsidRPr="00435566" w:rsidRDefault="00435566" w:rsidP="004355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435566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</w:t>
      </w:r>
      <w:proofErr w:type="spellStart"/>
      <w:r w:rsidRPr="00435566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435566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43556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435566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43556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43556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</w:t>
      </w:r>
      <w:proofErr w:type="spellStart"/>
      <w:r w:rsidRPr="0043556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Pzp</w:t>
      </w:r>
      <w:proofErr w:type="spellEnd"/>
      <w:r w:rsidRPr="0043556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.). </w:t>
      </w:r>
      <w:r w:rsidRPr="00435566">
        <w:rPr>
          <w:rFonts w:ascii="Calibri" w:eastAsia="Calibri" w:hAnsi="Calibri" w:cs="Calibri"/>
          <w:kern w:val="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435566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435566">
        <w:rPr>
          <w:rFonts w:ascii="Calibri" w:eastAsia="Calibri" w:hAnsi="Calibri" w:cs="Calibri"/>
          <w:kern w:val="0"/>
          <w:szCs w:val="20"/>
          <w14:ligatures w14:val="none"/>
        </w:rPr>
        <w:t xml:space="preserve"> podjąłem następujące środki naprawcze:</w:t>
      </w:r>
    </w:p>
    <w:p w14:paraId="7D9E347C" w14:textId="77777777" w:rsidR="00435566" w:rsidRPr="00435566" w:rsidRDefault="00435566" w:rsidP="004355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435566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3950865D" w14:textId="77777777" w:rsidR="00435566" w:rsidRPr="00435566" w:rsidRDefault="00435566" w:rsidP="0043556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:lang w:val="pl"/>
          <w14:ligatures w14:val="none"/>
        </w:rPr>
      </w:pPr>
      <w:r w:rsidRPr="00435566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435566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435566">
        <w:rPr>
          <w:rFonts w:ascii="Calibri" w:eastAsia="Calibri" w:hAnsi="Calibri" w:cs="Calibri"/>
          <w:kern w:val="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613F6770" w14:textId="77777777" w:rsidR="00435566" w:rsidRPr="00435566" w:rsidRDefault="00435566" w:rsidP="004355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87022BB" w14:textId="77777777" w:rsidR="00435566" w:rsidRPr="00435566" w:rsidRDefault="00435566" w:rsidP="004355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435566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OŚWIADCZENIE DOTYCZĄCE PODANYCH INFORMACJI:</w:t>
      </w:r>
    </w:p>
    <w:p w14:paraId="60F1411D" w14:textId="77777777" w:rsidR="00435566" w:rsidRPr="00435566" w:rsidRDefault="00435566" w:rsidP="0043556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435566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 w błąd przy przedstawianiu informacji.</w:t>
      </w:r>
    </w:p>
    <w:p w14:paraId="225BE5EE" w14:textId="77777777" w:rsidR="00435566" w:rsidRPr="00435566" w:rsidRDefault="00435566" w:rsidP="004355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3A90A09F" w14:textId="77777777" w:rsidR="00435566" w:rsidRPr="00435566" w:rsidRDefault="00435566" w:rsidP="004355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6BFC0294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6"/>
    <w:rsid w:val="00435566"/>
    <w:rsid w:val="005D1536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A8CD"/>
  <w15:chartTrackingRefBased/>
  <w15:docId w15:val="{6D4927C5-807B-4EED-98C8-69EF22AC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355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3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2024-08-02T08:12:00Z</dcterms:created>
  <dcterms:modified xsi:type="dcterms:W3CDTF">2024-08-02T08:12:00Z</dcterms:modified>
</cp:coreProperties>
</file>