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87" w:rsidRDefault="00852087" w:rsidP="00395A9C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Zestawienie budynków,</w:t>
      </w:r>
      <w:r w:rsidR="007C426F" w:rsidRPr="007C426F">
        <w:rPr>
          <w:rFonts w:ascii="Times New Roman" w:eastAsia="Calibri" w:hAnsi="Times New Roman" w:cs="Times New Roman"/>
          <w:b/>
        </w:rPr>
        <w:t xml:space="preserve"> budowli </w:t>
      </w:r>
      <w:r>
        <w:rPr>
          <w:rFonts w:ascii="Times New Roman" w:eastAsia="Calibri" w:hAnsi="Times New Roman" w:cs="Times New Roman"/>
          <w:b/>
        </w:rPr>
        <w:t xml:space="preserve">i instalacji </w:t>
      </w:r>
      <w:r w:rsidR="007C426F" w:rsidRPr="007C426F">
        <w:rPr>
          <w:rFonts w:ascii="Times New Roman" w:eastAsia="Calibri" w:hAnsi="Times New Roman" w:cs="Times New Roman"/>
          <w:b/>
        </w:rPr>
        <w:t xml:space="preserve">oczyszczalni ścieków </w:t>
      </w:r>
    </w:p>
    <w:p w:rsidR="007C426F" w:rsidRPr="007C426F" w:rsidRDefault="007C426F" w:rsidP="00395A9C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7C426F">
        <w:rPr>
          <w:rFonts w:ascii="Times New Roman" w:eastAsia="Calibri" w:hAnsi="Times New Roman" w:cs="Times New Roman"/>
          <w:b/>
        </w:rPr>
        <w:t>w Strykowie</w:t>
      </w:r>
      <w:r w:rsidR="00852087">
        <w:rPr>
          <w:rFonts w:ascii="Times New Roman" w:eastAsia="Calibri" w:hAnsi="Times New Roman" w:cs="Times New Roman"/>
          <w:b/>
        </w:rPr>
        <w:t xml:space="preserve"> na ul. Podgórnej 462</w:t>
      </w:r>
      <w:r w:rsidRPr="007C426F">
        <w:rPr>
          <w:rFonts w:ascii="Times New Roman" w:eastAsia="Calibri" w:hAnsi="Times New Roman" w:cs="Times New Roman"/>
          <w:b/>
        </w:rPr>
        <w:t>:</w:t>
      </w:r>
    </w:p>
    <w:p w:rsidR="007C426F" w:rsidRPr="007C426F" w:rsidRDefault="007C426F" w:rsidP="007C426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7C426F">
        <w:rPr>
          <w:rFonts w:ascii="Times New Roman" w:eastAsia="Calibri" w:hAnsi="Times New Roman" w:cs="Times New Roman"/>
        </w:rPr>
        <w:t>Budynek socjalny;</w:t>
      </w:r>
    </w:p>
    <w:p w:rsidR="007C426F" w:rsidRPr="007C426F" w:rsidRDefault="007C426F" w:rsidP="007C426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7C426F">
        <w:rPr>
          <w:rFonts w:ascii="Times New Roman" w:eastAsia="Calibri" w:hAnsi="Times New Roman" w:cs="Times New Roman"/>
        </w:rPr>
        <w:t>Budynek dmuchaw;</w:t>
      </w:r>
    </w:p>
    <w:p w:rsidR="007C426F" w:rsidRPr="007C426F" w:rsidRDefault="007C426F" w:rsidP="007C426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7C426F">
        <w:rPr>
          <w:rFonts w:ascii="Times New Roman" w:eastAsia="Calibri" w:hAnsi="Times New Roman" w:cs="Times New Roman"/>
        </w:rPr>
        <w:t>Budynek mechanicznego oczyszczania ścieków;</w:t>
      </w:r>
    </w:p>
    <w:p w:rsidR="007C426F" w:rsidRPr="007C426F" w:rsidRDefault="007C426F" w:rsidP="007C426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7C426F">
        <w:rPr>
          <w:rFonts w:ascii="Times New Roman" w:eastAsia="Calibri" w:hAnsi="Times New Roman" w:cs="Times New Roman"/>
        </w:rPr>
        <w:t>Przepompownia główna;</w:t>
      </w:r>
    </w:p>
    <w:p w:rsidR="007C426F" w:rsidRPr="007C426F" w:rsidRDefault="007C426F" w:rsidP="007C426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7C426F">
        <w:rPr>
          <w:rFonts w:ascii="Times New Roman" w:eastAsia="Calibri" w:hAnsi="Times New Roman" w:cs="Times New Roman"/>
        </w:rPr>
        <w:t>Reaktor biologiczny;</w:t>
      </w:r>
    </w:p>
    <w:p w:rsidR="007C426F" w:rsidRPr="007C426F" w:rsidRDefault="007C426F" w:rsidP="007C426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7C426F">
        <w:rPr>
          <w:rFonts w:ascii="Times New Roman" w:eastAsia="Calibri" w:hAnsi="Times New Roman" w:cs="Times New Roman"/>
        </w:rPr>
        <w:t>Komora beztlenowa reaktora biologicznego;</w:t>
      </w:r>
    </w:p>
    <w:p w:rsidR="007C426F" w:rsidRPr="007C426F" w:rsidRDefault="007C426F" w:rsidP="007C426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7C426F">
        <w:rPr>
          <w:rFonts w:ascii="Times New Roman" w:eastAsia="Calibri" w:hAnsi="Times New Roman" w:cs="Times New Roman"/>
        </w:rPr>
        <w:t xml:space="preserve">Komora </w:t>
      </w:r>
      <w:r w:rsidR="00D93EE7">
        <w:rPr>
          <w:rFonts w:ascii="Times New Roman" w:eastAsia="Calibri" w:hAnsi="Times New Roman" w:cs="Times New Roman"/>
        </w:rPr>
        <w:t>tlenowa</w:t>
      </w:r>
      <w:r w:rsidRPr="007C426F">
        <w:rPr>
          <w:rFonts w:ascii="Times New Roman" w:eastAsia="Calibri" w:hAnsi="Times New Roman" w:cs="Times New Roman"/>
        </w:rPr>
        <w:t xml:space="preserve"> reaktora biologicznego;</w:t>
      </w:r>
    </w:p>
    <w:p w:rsidR="007C426F" w:rsidRPr="007C426F" w:rsidRDefault="00F759E1" w:rsidP="007C426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7C426F" w:rsidRPr="007C426F">
        <w:rPr>
          <w:rFonts w:ascii="Times New Roman" w:eastAsia="Calibri" w:hAnsi="Times New Roman" w:cs="Times New Roman"/>
        </w:rPr>
        <w:t>sadniki wtórne</w:t>
      </w:r>
      <w:r>
        <w:rPr>
          <w:rFonts w:ascii="Times New Roman" w:eastAsia="Calibri" w:hAnsi="Times New Roman" w:cs="Times New Roman"/>
        </w:rPr>
        <w:t xml:space="preserve"> – 2 </w:t>
      </w:r>
      <w:proofErr w:type="spellStart"/>
      <w:r>
        <w:rPr>
          <w:rFonts w:ascii="Times New Roman" w:eastAsia="Calibri" w:hAnsi="Times New Roman" w:cs="Times New Roman"/>
        </w:rPr>
        <w:t>szt</w:t>
      </w:r>
      <w:proofErr w:type="spellEnd"/>
      <w:r w:rsidR="007C426F" w:rsidRPr="007C426F">
        <w:rPr>
          <w:rFonts w:ascii="Times New Roman" w:eastAsia="Calibri" w:hAnsi="Times New Roman" w:cs="Times New Roman"/>
        </w:rPr>
        <w:t>;</w:t>
      </w:r>
    </w:p>
    <w:p w:rsidR="007C426F" w:rsidRPr="007C426F" w:rsidRDefault="007C426F" w:rsidP="007C426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7C426F">
        <w:rPr>
          <w:rFonts w:ascii="Times New Roman" w:eastAsia="Calibri" w:hAnsi="Times New Roman" w:cs="Times New Roman"/>
        </w:rPr>
        <w:t>Komora tlenowa stabilizacji osadu;</w:t>
      </w:r>
    </w:p>
    <w:p w:rsidR="007C426F" w:rsidRPr="007C426F" w:rsidRDefault="007C426F" w:rsidP="007C426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7C426F">
        <w:rPr>
          <w:rFonts w:ascii="Times New Roman" w:eastAsia="Calibri" w:hAnsi="Times New Roman" w:cs="Times New Roman"/>
        </w:rPr>
        <w:t>Zbiorniki odwodnienia osadu.</w:t>
      </w:r>
    </w:p>
    <w:p w:rsidR="007C426F" w:rsidRPr="007C426F" w:rsidRDefault="007C426F" w:rsidP="007C426F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</w:p>
    <w:p w:rsidR="003418E6" w:rsidRDefault="003418E6" w:rsidP="00395A9C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Zestawienie budynków,</w:t>
      </w:r>
      <w:r w:rsidRPr="007C426F">
        <w:rPr>
          <w:rFonts w:ascii="Times New Roman" w:eastAsia="Calibri" w:hAnsi="Times New Roman" w:cs="Times New Roman"/>
          <w:b/>
        </w:rPr>
        <w:t xml:space="preserve"> budowli </w:t>
      </w:r>
      <w:r>
        <w:rPr>
          <w:rFonts w:ascii="Times New Roman" w:eastAsia="Calibri" w:hAnsi="Times New Roman" w:cs="Times New Roman"/>
          <w:b/>
        </w:rPr>
        <w:t xml:space="preserve">i instalacji </w:t>
      </w:r>
      <w:r w:rsidRPr="007C426F">
        <w:rPr>
          <w:rFonts w:ascii="Times New Roman" w:eastAsia="Calibri" w:hAnsi="Times New Roman" w:cs="Times New Roman"/>
          <w:b/>
        </w:rPr>
        <w:t xml:space="preserve">oczyszczalni ścieków </w:t>
      </w:r>
    </w:p>
    <w:p w:rsidR="003418E6" w:rsidRPr="007C426F" w:rsidRDefault="003418E6" w:rsidP="00395A9C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7C426F">
        <w:rPr>
          <w:rFonts w:ascii="Times New Roman" w:eastAsia="Calibri" w:hAnsi="Times New Roman" w:cs="Times New Roman"/>
          <w:b/>
        </w:rPr>
        <w:t xml:space="preserve">w </w:t>
      </w:r>
      <w:proofErr w:type="spellStart"/>
      <w:r>
        <w:rPr>
          <w:rFonts w:ascii="Times New Roman" w:eastAsia="Calibri" w:hAnsi="Times New Roman" w:cs="Times New Roman"/>
          <w:b/>
        </w:rPr>
        <w:t>Witoblu</w:t>
      </w:r>
      <w:proofErr w:type="spellEnd"/>
      <w:r>
        <w:rPr>
          <w:rFonts w:ascii="Times New Roman" w:eastAsia="Calibri" w:hAnsi="Times New Roman" w:cs="Times New Roman"/>
          <w:b/>
        </w:rPr>
        <w:t xml:space="preserve"> , ul Długa dz. 182/11</w:t>
      </w:r>
    </w:p>
    <w:p w:rsidR="003418E6" w:rsidRPr="003418E6" w:rsidRDefault="003418E6" w:rsidP="003418E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418E6">
        <w:rPr>
          <w:rFonts w:ascii="Times New Roman" w:eastAsia="Calibri" w:hAnsi="Times New Roman" w:cs="Times New Roman"/>
        </w:rPr>
        <w:t>Budynek socjalny;</w:t>
      </w:r>
    </w:p>
    <w:p w:rsidR="003418E6" w:rsidRPr="003418E6" w:rsidRDefault="003418E6" w:rsidP="003418E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418E6">
        <w:rPr>
          <w:rFonts w:ascii="Times New Roman" w:eastAsia="Calibri" w:hAnsi="Times New Roman" w:cs="Times New Roman"/>
        </w:rPr>
        <w:t>Budynek dmuchaw;</w:t>
      </w:r>
    </w:p>
    <w:p w:rsidR="003418E6" w:rsidRPr="003418E6" w:rsidRDefault="003418E6" w:rsidP="003418E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418E6">
        <w:rPr>
          <w:rFonts w:ascii="Times New Roman" w:eastAsia="Calibri" w:hAnsi="Times New Roman" w:cs="Times New Roman"/>
        </w:rPr>
        <w:t>Budynek mechanicznego oczyszczania ścieków;</w:t>
      </w:r>
    </w:p>
    <w:p w:rsidR="003418E6" w:rsidRPr="003418E6" w:rsidRDefault="003418E6" w:rsidP="003418E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418E6">
        <w:rPr>
          <w:rFonts w:ascii="Times New Roman" w:eastAsia="Calibri" w:hAnsi="Times New Roman" w:cs="Times New Roman"/>
        </w:rPr>
        <w:t>Zbiornik retencyjny;</w:t>
      </w:r>
    </w:p>
    <w:p w:rsidR="003418E6" w:rsidRPr="003418E6" w:rsidRDefault="003418E6" w:rsidP="003418E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418E6">
        <w:rPr>
          <w:rFonts w:ascii="Times New Roman" w:eastAsia="Calibri" w:hAnsi="Times New Roman" w:cs="Times New Roman"/>
        </w:rPr>
        <w:t>Wiata osadu;</w:t>
      </w:r>
    </w:p>
    <w:p w:rsidR="003418E6" w:rsidRPr="003418E6" w:rsidRDefault="003418E6" w:rsidP="003418E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418E6">
        <w:rPr>
          <w:rFonts w:ascii="Times New Roman" w:eastAsia="Calibri" w:hAnsi="Times New Roman" w:cs="Times New Roman"/>
        </w:rPr>
        <w:t>Reaktor biologiczny – 2 szt.;</w:t>
      </w:r>
    </w:p>
    <w:p w:rsidR="003418E6" w:rsidRPr="003418E6" w:rsidRDefault="003418E6" w:rsidP="003418E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418E6">
        <w:rPr>
          <w:rFonts w:ascii="Times New Roman" w:eastAsia="Calibri" w:hAnsi="Times New Roman" w:cs="Times New Roman"/>
        </w:rPr>
        <w:t>Komora beztlenowa rektora biologicznego – 2 szt.;</w:t>
      </w:r>
    </w:p>
    <w:p w:rsidR="003418E6" w:rsidRPr="003418E6" w:rsidRDefault="00D93EE7" w:rsidP="003418E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Komora </w:t>
      </w:r>
      <w:r w:rsidR="003418E6" w:rsidRPr="003418E6">
        <w:rPr>
          <w:rFonts w:ascii="Times New Roman" w:eastAsia="Calibri" w:hAnsi="Times New Roman" w:cs="Times New Roman"/>
        </w:rPr>
        <w:t>tlenowa reaktora biologicznego – 2 szt.;</w:t>
      </w:r>
    </w:p>
    <w:p w:rsidR="003418E6" w:rsidRPr="003418E6" w:rsidRDefault="00D93EE7" w:rsidP="003418E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3418E6" w:rsidRPr="003418E6">
        <w:rPr>
          <w:rFonts w:ascii="Times New Roman" w:eastAsia="Calibri" w:hAnsi="Times New Roman" w:cs="Times New Roman"/>
        </w:rPr>
        <w:t>sadniki wtórne</w:t>
      </w:r>
      <w:r>
        <w:rPr>
          <w:rFonts w:ascii="Times New Roman" w:eastAsia="Calibri" w:hAnsi="Times New Roman" w:cs="Times New Roman"/>
        </w:rPr>
        <w:t xml:space="preserve"> – 2 szt.</w:t>
      </w:r>
      <w:r w:rsidR="003418E6" w:rsidRPr="003418E6">
        <w:rPr>
          <w:rFonts w:ascii="Times New Roman" w:eastAsia="Calibri" w:hAnsi="Times New Roman" w:cs="Times New Roman"/>
        </w:rPr>
        <w:t>;</w:t>
      </w:r>
    </w:p>
    <w:p w:rsidR="003418E6" w:rsidRPr="003418E6" w:rsidRDefault="003418E6" w:rsidP="003418E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418E6">
        <w:rPr>
          <w:rFonts w:ascii="Times New Roman" w:eastAsia="Calibri" w:hAnsi="Times New Roman" w:cs="Times New Roman"/>
        </w:rPr>
        <w:t>Przepompownia ścieków.</w:t>
      </w:r>
    </w:p>
    <w:p w:rsidR="00395A9C" w:rsidRDefault="00395A9C" w:rsidP="00395A9C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395A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24" w:rsidRDefault="005A1D24" w:rsidP="00CA46DA">
      <w:pPr>
        <w:spacing w:after="0" w:line="240" w:lineRule="auto"/>
      </w:pPr>
      <w:r>
        <w:separator/>
      </w:r>
    </w:p>
  </w:endnote>
  <w:endnote w:type="continuationSeparator" w:id="0">
    <w:p w:rsidR="005A1D24" w:rsidRDefault="005A1D24" w:rsidP="00CA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24" w:rsidRDefault="005A1D24" w:rsidP="00CA46DA">
      <w:pPr>
        <w:spacing w:after="0" w:line="240" w:lineRule="auto"/>
      </w:pPr>
      <w:r>
        <w:separator/>
      </w:r>
    </w:p>
  </w:footnote>
  <w:footnote w:type="continuationSeparator" w:id="0">
    <w:p w:rsidR="005A1D24" w:rsidRDefault="005A1D24" w:rsidP="00CA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DA" w:rsidRDefault="00A57273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B39"/>
    <w:multiLevelType w:val="hybridMultilevel"/>
    <w:tmpl w:val="FA18F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6497"/>
    <w:multiLevelType w:val="hybridMultilevel"/>
    <w:tmpl w:val="67023116"/>
    <w:lvl w:ilvl="0" w:tplc="226A8FF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C648B"/>
    <w:multiLevelType w:val="hybridMultilevel"/>
    <w:tmpl w:val="A08ED81A"/>
    <w:lvl w:ilvl="0" w:tplc="6CA443F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E04D6B"/>
    <w:multiLevelType w:val="hybridMultilevel"/>
    <w:tmpl w:val="08004F22"/>
    <w:lvl w:ilvl="0" w:tplc="9460B05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A15B11"/>
    <w:multiLevelType w:val="hybridMultilevel"/>
    <w:tmpl w:val="AEAEE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7D"/>
    <w:rsid w:val="00067B7D"/>
    <w:rsid w:val="001A28D7"/>
    <w:rsid w:val="002215D0"/>
    <w:rsid w:val="003418E6"/>
    <w:rsid w:val="00395A9C"/>
    <w:rsid w:val="005A1D24"/>
    <w:rsid w:val="005F4F01"/>
    <w:rsid w:val="007C426F"/>
    <w:rsid w:val="00852087"/>
    <w:rsid w:val="009B7354"/>
    <w:rsid w:val="00A57273"/>
    <w:rsid w:val="00C76D7C"/>
    <w:rsid w:val="00CA46DA"/>
    <w:rsid w:val="00D93EE7"/>
    <w:rsid w:val="00F7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60178-E3AD-4FF7-92FB-EECCD4F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6DA"/>
  </w:style>
  <w:style w:type="paragraph" w:styleId="Stopka">
    <w:name w:val="footer"/>
    <w:basedOn w:val="Normalny"/>
    <w:link w:val="StopkaZnak"/>
    <w:uiPriority w:val="99"/>
    <w:unhideWhenUsed/>
    <w:rsid w:val="00CA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18</cp:revision>
  <cp:lastPrinted>2023-06-14T07:06:00Z</cp:lastPrinted>
  <dcterms:created xsi:type="dcterms:W3CDTF">2022-05-24T10:35:00Z</dcterms:created>
  <dcterms:modified xsi:type="dcterms:W3CDTF">2024-08-02T10:13:00Z</dcterms:modified>
</cp:coreProperties>
</file>