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EC" w:rsidRDefault="00261E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-452120</wp:posOffset>
            </wp:positionV>
            <wp:extent cx="695960" cy="781050"/>
            <wp:effectExtent l="19050" t="0" r="8890" b="0"/>
            <wp:wrapTight wrapText="bothSides">
              <wp:wrapPolygon edited="0">
                <wp:start x="-591" y="527"/>
                <wp:lineTo x="1182" y="17385"/>
                <wp:lineTo x="1774" y="17912"/>
                <wp:lineTo x="6504" y="20020"/>
                <wp:lineTo x="7095" y="20020"/>
                <wp:lineTo x="15372" y="20020"/>
                <wp:lineTo x="15964" y="20020"/>
                <wp:lineTo x="20102" y="17385"/>
                <wp:lineTo x="21876" y="10010"/>
                <wp:lineTo x="21876" y="527"/>
                <wp:lineTo x="-591" y="527"/>
              </wp:wrapPolygon>
            </wp:wrapTight>
            <wp:docPr id="2" name="Obraz 2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F16" w:rsidRDefault="005A2F16" w:rsidP="00261EEC">
      <w:pPr>
        <w:rPr>
          <w:rFonts w:ascii="Times New Roman" w:hAnsi="Times New Roman" w:cs="Times New Roman"/>
        </w:rPr>
      </w:pPr>
    </w:p>
    <w:p w:rsidR="00261EEC" w:rsidRPr="000C06DA" w:rsidRDefault="00261EEC" w:rsidP="00261EEC">
      <w:pPr>
        <w:rPr>
          <w:rFonts w:ascii="Times New Roman" w:hAnsi="Times New Roman" w:cs="Times New Roman"/>
        </w:rPr>
      </w:pPr>
      <w:r w:rsidRPr="000C06DA">
        <w:rPr>
          <w:rFonts w:ascii="Times New Roman" w:hAnsi="Times New Roman" w:cs="Times New Roman"/>
        </w:rPr>
        <w:t>WZ.272.</w:t>
      </w:r>
      <w:r w:rsidR="000C06DA" w:rsidRPr="000C06DA">
        <w:rPr>
          <w:rFonts w:ascii="Times New Roman" w:hAnsi="Times New Roman" w:cs="Times New Roman"/>
        </w:rPr>
        <w:t>8.4.2021.WJ1</w:t>
      </w:r>
      <w:r w:rsidR="000C06DA" w:rsidRPr="000C06DA">
        <w:rPr>
          <w:rFonts w:ascii="Times New Roman" w:hAnsi="Times New Roman" w:cs="Times New Roman"/>
        </w:rPr>
        <w:tab/>
      </w:r>
      <w:r w:rsidR="000C06DA" w:rsidRPr="000C06DA">
        <w:rPr>
          <w:rFonts w:ascii="Times New Roman" w:hAnsi="Times New Roman" w:cs="Times New Roman"/>
        </w:rPr>
        <w:tab/>
      </w:r>
      <w:r w:rsidR="000C06DA" w:rsidRPr="000C06DA">
        <w:rPr>
          <w:rFonts w:ascii="Times New Roman" w:hAnsi="Times New Roman" w:cs="Times New Roman"/>
        </w:rPr>
        <w:tab/>
      </w:r>
      <w:r w:rsidR="000C06DA" w:rsidRPr="000C06DA">
        <w:rPr>
          <w:rFonts w:ascii="Times New Roman" w:hAnsi="Times New Roman" w:cs="Times New Roman"/>
        </w:rPr>
        <w:tab/>
      </w:r>
      <w:r w:rsidR="000C06DA" w:rsidRPr="000C06DA">
        <w:rPr>
          <w:rFonts w:ascii="Times New Roman" w:hAnsi="Times New Roman" w:cs="Times New Roman"/>
        </w:rPr>
        <w:tab/>
      </w:r>
      <w:r w:rsidR="000C06DA" w:rsidRPr="000C06DA">
        <w:rPr>
          <w:rFonts w:ascii="Times New Roman" w:hAnsi="Times New Roman" w:cs="Times New Roman"/>
        </w:rPr>
        <w:tab/>
      </w:r>
      <w:r w:rsidR="000C06DA" w:rsidRPr="000C06DA">
        <w:rPr>
          <w:rFonts w:ascii="Times New Roman" w:hAnsi="Times New Roman" w:cs="Times New Roman"/>
        </w:rPr>
        <w:tab/>
      </w:r>
      <w:r w:rsidR="000C06DA">
        <w:rPr>
          <w:rFonts w:ascii="Times New Roman" w:hAnsi="Times New Roman" w:cs="Times New Roman"/>
        </w:rPr>
        <w:t xml:space="preserve">           </w:t>
      </w:r>
      <w:r w:rsidR="000C06DA" w:rsidRPr="000C06DA">
        <w:rPr>
          <w:rFonts w:ascii="Times New Roman" w:hAnsi="Times New Roman" w:cs="Times New Roman"/>
        </w:rPr>
        <w:t xml:space="preserve"> Stargard, 12.05.2021 r.</w:t>
      </w:r>
    </w:p>
    <w:p w:rsidR="00261EEC" w:rsidRPr="00E96E5D" w:rsidRDefault="00261EEC" w:rsidP="00261EEC">
      <w:pPr>
        <w:spacing w:after="0" w:line="240" w:lineRule="auto"/>
        <w:jc w:val="center"/>
        <w:rPr>
          <w:rFonts w:ascii="Times New Roman" w:hAnsi="Times New Roman"/>
          <w:b/>
        </w:rPr>
      </w:pPr>
      <w:r w:rsidRPr="00E96E5D">
        <w:rPr>
          <w:rFonts w:ascii="Times New Roman" w:hAnsi="Times New Roman"/>
          <w:b/>
        </w:rPr>
        <w:t>POWIAT STARGARDZKI</w:t>
      </w:r>
    </w:p>
    <w:p w:rsidR="00261EEC" w:rsidRPr="00E96E5D" w:rsidRDefault="00261EEC" w:rsidP="00261EEC">
      <w:pPr>
        <w:spacing w:after="0" w:line="240" w:lineRule="auto"/>
        <w:jc w:val="center"/>
        <w:rPr>
          <w:rFonts w:ascii="Times New Roman" w:hAnsi="Times New Roman"/>
          <w:b/>
        </w:rPr>
      </w:pPr>
      <w:r w:rsidRPr="00E96E5D">
        <w:rPr>
          <w:rFonts w:ascii="Times New Roman" w:hAnsi="Times New Roman"/>
          <w:b/>
        </w:rPr>
        <w:t xml:space="preserve">ul. Skarbowa 1, 73-110 Stargard </w:t>
      </w:r>
    </w:p>
    <w:p w:rsidR="00261EEC" w:rsidRPr="00E96E5D" w:rsidRDefault="00261EEC" w:rsidP="00261EEC">
      <w:pPr>
        <w:spacing w:after="0" w:line="240" w:lineRule="auto"/>
        <w:jc w:val="center"/>
        <w:rPr>
          <w:rFonts w:ascii="Times New Roman" w:hAnsi="Times New Roman"/>
          <w:b/>
        </w:rPr>
      </w:pPr>
      <w:r w:rsidRPr="00E96E5D">
        <w:rPr>
          <w:rFonts w:ascii="Times New Roman" w:hAnsi="Times New Roman"/>
          <w:b/>
        </w:rPr>
        <w:t xml:space="preserve">tel. (091) 48-04-802, </w:t>
      </w:r>
      <w:proofErr w:type="spellStart"/>
      <w:r w:rsidRPr="00E96E5D">
        <w:rPr>
          <w:rFonts w:ascii="Times New Roman" w:hAnsi="Times New Roman"/>
          <w:b/>
        </w:rPr>
        <w:t>fax</w:t>
      </w:r>
      <w:proofErr w:type="spellEnd"/>
      <w:r w:rsidRPr="00E96E5D">
        <w:rPr>
          <w:rFonts w:ascii="Times New Roman" w:hAnsi="Times New Roman"/>
          <w:b/>
        </w:rPr>
        <w:t xml:space="preserve"> (091) 48-04-801</w:t>
      </w:r>
    </w:p>
    <w:p w:rsidR="00261EEC" w:rsidRPr="00E96E5D" w:rsidRDefault="00261EEC" w:rsidP="00261EEC">
      <w:pPr>
        <w:spacing w:after="0" w:line="240" w:lineRule="auto"/>
        <w:rPr>
          <w:rFonts w:ascii="Times New Roman" w:hAnsi="Times New Roman"/>
          <w:b/>
        </w:rPr>
      </w:pPr>
    </w:p>
    <w:p w:rsidR="00261EEC" w:rsidRDefault="00261EEC" w:rsidP="001062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E96E5D">
        <w:rPr>
          <w:rFonts w:ascii="Times New Roman" w:hAnsi="Times New Roman"/>
        </w:rPr>
        <w:t xml:space="preserve">Na podstawie art. </w:t>
      </w:r>
      <w:r>
        <w:rPr>
          <w:rFonts w:ascii="Times New Roman" w:hAnsi="Times New Roman"/>
        </w:rPr>
        <w:t>253</w:t>
      </w:r>
      <w:r w:rsidR="00106222">
        <w:rPr>
          <w:rFonts w:ascii="Times New Roman" w:hAnsi="Times New Roman"/>
        </w:rPr>
        <w:t xml:space="preserve"> ust. 2 ustawy –</w:t>
      </w:r>
      <w:r w:rsidRPr="00E96E5D">
        <w:rPr>
          <w:rFonts w:ascii="Times New Roman" w:hAnsi="Times New Roman"/>
        </w:rPr>
        <w:t xml:space="preserve"> Prawo zamówień publicznych (Dz. U. z 201</w:t>
      </w:r>
      <w:r>
        <w:rPr>
          <w:rFonts w:ascii="Times New Roman" w:hAnsi="Times New Roman"/>
        </w:rPr>
        <w:t>9</w:t>
      </w:r>
      <w:r w:rsidRPr="00E96E5D">
        <w:rPr>
          <w:rFonts w:ascii="Times New Roman" w:hAnsi="Times New Roman"/>
        </w:rPr>
        <w:t xml:space="preserve"> r. </w:t>
      </w:r>
      <w:r>
        <w:rPr>
          <w:rFonts w:ascii="Times New Roman" w:hAnsi="Times New Roman"/>
        </w:rPr>
        <w:br/>
      </w:r>
      <w:r w:rsidRPr="00E96E5D">
        <w:rPr>
          <w:rFonts w:ascii="Times New Roman" w:hAnsi="Times New Roman"/>
        </w:rPr>
        <w:t xml:space="preserve">poz. </w:t>
      </w:r>
      <w:r>
        <w:rPr>
          <w:rFonts w:ascii="Times New Roman" w:hAnsi="Times New Roman"/>
        </w:rPr>
        <w:t xml:space="preserve">2019 </w:t>
      </w:r>
      <w:r w:rsidRPr="00E96E5D">
        <w:rPr>
          <w:rFonts w:ascii="Times New Roman" w:hAnsi="Times New Roman"/>
        </w:rPr>
        <w:t xml:space="preserve">z </w:t>
      </w:r>
      <w:proofErr w:type="spellStart"/>
      <w:r w:rsidRPr="00E96E5D">
        <w:rPr>
          <w:rFonts w:ascii="Times New Roman" w:hAnsi="Times New Roman"/>
        </w:rPr>
        <w:t>późn</w:t>
      </w:r>
      <w:proofErr w:type="spellEnd"/>
      <w:r w:rsidRPr="00E96E5D">
        <w:rPr>
          <w:rFonts w:ascii="Times New Roman" w:hAnsi="Times New Roman"/>
        </w:rPr>
        <w:t xml:space="preserve">. zm.), Zarząd Powiatu Stargardzkiego zawiadamia, że w postępowaniu o udzielenie zamówienia publicznego, prowadzonym w trybie </w:t>
      </w:r>
      <w:r>
        <w:rPr>
          <w:rFonts w:ascii="Times New Roman" w:hAnsi="Times New Roman"/>
        </w:rPr>
        <w:t>podstawowym</w:t>
      </w:r>
      <w:r w:rsidRPr="00E96E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</w:t>
      </w:r>
      <w:r w:rsidRPr="00E96E5D">
        <w:rPr>
          <w:rFonts w:ascii="Times New Roman" w:hAnsi="Times New Roman"/>
        </w:rPr>
        <w:t>„</w:t>
      </w:r>
      <w:r>
        <w:rPr>
          <w:rFonts w:ascii="Times New Roman" w:hAnsi="Times New Roman"/>
          <w:bCs/>
        </w:rPr>
        <w:t>Udzielenie i obsługę kredytu bankowego w kwocie 5.400.000,00 zł (słownie pięć milionów czterysta tysięcy zł)</w:t>
      </w:r>
      <w:r w:rsidRPr="00E96E5D">
        <w:rPr>
          <w:rFonts w:ascii="Times New Roman" w:hAnsi="Times New Roman"/>
          <w:bCs/>
        </w:rPr>
        <w:t xml:space="preserve">”, </w:t>
      </w:r>
      <w:r w:rsidRPr="00E96E5D">
        <w:rPr>
          <w:rFonts w:ascii="Times New Roman" w:hAnsi="Times New Roman"/>
        </w:rPr>
        <w:t>wybrano ofertę:</w:t>
      </w:r>
    </w:p>
    <w:p w:rsidR="00261EEC" w:rsidRPr="00D74BF2" w:rsidRDefault="00261EEC" w:rsidP="00261E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261EEC" w:rsidRDefault="00261EEC" w:rsidP="00261EEC">
      <w:pPr>
        <w:spacing w:after="0"/>
        <w:jc w:val="center"/>
        <w:rPr>
          <w:rFonts w:ascii="Times New Roman" w:hAnsi="Times New Roman"/>
          <w:b/>
          <w:i/>
        </w:rPr>
      </w:pPr>
      <w:r w:rsidRPr="0088355A">
        <w:rPr>
          <w:rFonts w:ascii="Times New Roman" w:hAnsi="Times New Roman"/>
          <w:b/>
          <w:i/>
        </w:rPr>
        <w:t>Banku Gospodarstwa Krajowego Region Zachodniopomorski</w:t>
      </w:r>
    </w:p>
    <w:p w:rsidR="00261EEC" w:rsidRPr="0088355A" w:rsidRDefault="00261EEC" w:rsidP="00261EEC">
      <w:pPr>
        <w:spacing w:after="0"/>
        <w:jc w:val="center"/>
        <w:rPr>
          <w:rFonts w:ascii="Times New Roman" w:eastAsia="MS Mincho" w:hAnsi="Times New Roman"/>
          <w:b/>
          <w:i/>
        </w:rPr>
      </w:pPr>
      <w:r>
        <w:rPr>
          <w:rFonts w:ascii="Times New Roman" w:hAnsi="Times New Roman"/>
          <w:b/>
          <w:i/>
        </w:rPr>
        <w:t>ul.</w:t>
      </w:r>
      <w:r w:rsidRPr="0088355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Tkacka</w:t>
      </w:r>
      <w:r w:rsidRPr="0088355A">
        <w:rPr>
          <w:rFonts w:ascii="Times New Roman" w:hAnsi="Times New Roman"/>
          <w:b/>
          <w:i/>
        </w:rPr>
        <w:t xml:space="preserve"> 4</w:t>
      </w:r>
      <w:r>
        <w:rPr>
          <w:rFonts w:ascii="Times New Roman" w:hAnsi="Times New Roman"/>
          <w:b/>
          <w:i/>
        </w:rPr>
        <w:t xml:space="preserve">, </w:t>
      </w:r>
      <w:r w:rsidRPr="0088355A">
        <w:rPr>
          <w:rFonts w:ascii="Times New Roman" w:eastAsia="Poppins" w:hAnsi="Times New Roman"/>
          <w:b/>
          <w:i/>
        </w:rPr>
        <w:t>70 – 556 Szczecin</w:t>
      </w:r>
    </w:p>
    <w:p w:rsidR="00261EEC" w:rsidRDefault="00261EEC" w:rsidP="00261EEC">
      <w:pPr>
        <w:spacing w:after="0"/>
        <w:ind w:left="1230" w:hanging="1230"/>
        <w:jc w:val="both"/>
        <w:rPr>
          <w:rFonts w:ascii="Times New Roman" w:eastAsia="MS Mincho" w:hAnsi="Times New Roman"/>
        </w:rPr>
      </w:pPr>
    </w:p>
    <w:p w:rsidR="00261EEC" w:rsidRPr="00B72544" w:rsidRDefault="00261EEC" w:rsidP="00261EEC">
      <w:pPr>
        <w:spacing w:after="0" w:line="240" w:lineRule="auto"/>
        <w:jc w:val="both"/>
        <w:rPr>
          <w:rFonts w:ascii="Times New Roman" w:hAnsi="Times New Roman"/>
        </w:rPr>
      </w:pPr>
      <w:r w:rsidRPr="000816C3">
        <w:rPr>
          <w:rFonts w:ascii="Times New Roman" w:eastAsia="MS Mincho" w:hAnsi="Times New Roman"/>
        </w:rPr>
        <w:t>Wykonawca zaoferował:</w:t>
      </w:r>
      <w:r>
        <w:rPr>
          <w:rFonts w:ascii="Times New Roman" w:eastAsia="MS Mincho" w:hAnsi="Times New Roman"/>
        </w:rPr>
        <w:t xml:space="preserve"> </w:t>
      </w:r>
      <w:r w:rsidRPr="00B72544">
        <w:rPr>
          <w:rFonts w:ascii="Times New Roman" w:hAnsi="Times New Roman"/>
        </w:rPr>
        <w:t>udzielenie kredytu z oprocentowaniem w wysokości 1,36 %,</w:t>
      </w:r>
      <w:r w:rsidR="00106222">
        <w:rPr>
          <w:rFonts w:ascii="Times New Roman" w:hAnsi="Times New Roman"/>
        </w:rPr>
        <w:t xml:space="preserve"> </w:t>
      </w:r>
      <w:r w:rsidRPr="00B72544">
        <w:rPr>
          <w:rFonts w:ascii="Times New Roman" w:hAnsi="Times New Roman"/>
        </w:rPr>
        <w:t>w tym marża banku – 1,15 %,</w:t>
      </w:r>
      <w:r w:rsidR="00106222">
        <w:rPr>
          <w:rFonts w:ascii="Times New Roman" w:hAnsi="Times New Roman"/>
        </w:rPr>
        <w:t xml:space="preserve"> </w:t>
      </w:r>
      <w:r w:rsidRPr="00B72544">
        <w:rPr>
          <w:rFonts w:ascii="Times New Roman" w:hAnsi="Times New Roman"/>
        </w:rPr>
        <w:t>co po przeliczeniu stanowi koszt – cenę oferty 647.581,54 zł</w:t>
      </w:r>
      <w:r>
        <w:rPr>
          <w:rFonts w:ascii="Times New Roman" w:hAnsi="Times New Roman"/>
        </w:rPr>
        <w:t xml:space="preserve"> oraz </w:t>
      </w:r>
      <w:r w:rsidRPr="00B72544">
        <w:rPr>
          <w:rFonts w:ascii="Times New Roman" w:hAnsi="Times New Roman"/>
        </w:rPr>
        <w:t>uruchomienie kredytu w ciągu 24 godzin od złożenia wniosku.</w:t>
      </w:r>
    </w:p>
    <w:p w:rsidR="00261EEC" w:rsidRDefault="00261EEC" w:rsidP="00261EEC">
      <w:pPr>
        <w:spacing w:after="0"/>
        <w:jc w:val="both"/>
        <w:rPr>
          <w:rFonts w:ascii="Times New Roman" w:eastAsia="MS Mincho" w:hAnsi="Times New Roman"/>
        </w:rPr>
      </w:pPr>
    </w:p>
    <w:p w:rsidR="00261EEC" w:rsidRDefault="00261EEC" w:rsidP="00261EEC">
      <w:pPr>
        <w:spacing w:after="0"/>
        <w:jc w:val="both"/>
        <w:rPr>
          <w:rFonts w:ascii="Times New Roman" w:eastAsia="MS Mincho" w:hAnsi="Times New Roman"/>
        </w:rPr>
      </w:pPr>
      <w:r w:rsidRPr="000816C3">
        <w:rPr>
          <w:rFonts w:ascii="Times New Roman" w:eastAsia="MS Mincho" w:hAnsi="Times New Roman"/>
        </w:rPr>
        <w:t>Wykonawca spełn</w:t>
      </w:r>
      <w:r w:rsidR="005A2F16">
        <w:rPr>
          <w:rFonts w:ascii="Times New Roman" w:eastAsia="MS Mincho" w:hAnsi="Times New Roman"/>
        </w:rPr>
        <w:t>ił wszystkie warunki określone</w:t>
      </w:r>
      <w:r w:rsidRPr="000816C3">
        <w:rPr>
          <w:rFonts w:ascii="Times New Roman" w:eastAsia="MS Mincho" w:hAnsi="Times New Roman"/>
        </w:rPr>
        <w:t xml:space="preserve"> w </w:t>
      </w:r>
      <w:r w:rsidR="005A2F16">
        <w:rPr>
          <w:rFonts w:ascii="Times New Roman" w:eastAsia="MS Mincho" w:hAnsi="Times New Roman"/>
        </w:rPr>
        <w:t xml:space="preserve">SWZ i zgodnie </w:t>
      </w:r>
      <w:r w:rsidRPr="000816C3">
        <w:rPr>
          <w:rFonts w:ascii="Times New Roman" w:eastAsia="MS Mincho" w:hAnsi="Times New Roman"/>
        </w:rPr>
        <w:t xml:space="preserve">z przyjętym kryterium oceny ofert, uzyskał </w:t>
      </w:r>
      <w:r w:rsidR="0092533D">
        <w:rPr>
          <w:rFonts w:ascii="Times New Roman" w:eastAsia="MS Mincho" w:hAnsi="Times New Roman"/>
        </w:rPr>
        <w:t>największą</w:t>
      </w:r>
      <w:r w:rsidRPr="000816C3">
        <w:rPr>
          <w:rFonts w:ascii="Times New Roman" w:eastAsia="MS Mincho" w:hAnsi="Times New Roman"/>
        </w:rPr>
        <w:t xml:space="preserve"> liczbę punk</w:t>
      </w:r>
      <w:r w:rsidR="005A2F16">
        <w:rPr>
          <w:rFonts w:ascii="Times New Roman" w:eastAsia="MS Mincho" w:hAnsi="Times New Roman"/>
        </w:rPr>
        <w:t>t</w:t>
      </w:r>
      <w:r w:rsidRPr="000816C3">
        <w:rPr>
          <w:rFonts w:ascii="Times New Roman" w:eastAsia="MS Mincho" w:hAnsi="Times New Roman"/>
        </w:rPr>
        <w:t>ów</w:t>
      </w:r>
      <w:r w:rsidR="005A2F16">
        <w:rPr>
          <w:rFonts w:ascii="Times New Roman" w:eastAsia="MS Mincho" w:hAnsi="Times New Roman"/>
        </w:rPr>
        <w:t>.</w:t>
      </w:r>
      <w:r w:rsidRPr="000816C3">
        <w:rPr>
          <w:rFonts w:ascii="Times New Roman" w:eastAsia="MS Mincho" w:hAnsi="Times New Roman"/>
        </w:rPr>
        <w:t xml:space="preserve"> </w:t>
      </w:r>
    </w:p>
    <w:p w:rsidR="000C06DA" w:rsidRDefault="000C06DA" w:rsidP="000C06DA">
      <w:pPr>
        <w:contextualSpacing/>
        <w:rPr>
          <w:rFonts w:ascii="Times New Roman" w:eastAsia="Calibri" w:hAnsi="Times New Roman"/>
          <w:b/>
          <w:lang w:eastAsia="en-US"/>
        </w:rPr>
      </w:pPr>
    </w:p>
    <w:p w:rsidR="000C06DA" w:rsidRDefault="000C06DA" w:rsidP="000C06DA">
      <w:pPr>
        <w:contextualSpacing/>
        <w:rPr>
          <w:rFonts w:ascii="Times New Roman" w:eastAsia="Calibri" w:hAnsi="Times New Roman"/>
          <w:b/>
          <w:lang w:eastAsia="en-US"/>
        </w:rPr>
      </w:pPr>
    </w:p>
    <w:p w:rsidR="000C06DA" w:rsidRPr="0092533D" w:rsidRDefault="000C06DA" w:rsidP="000C06DA">
      <w:pPr>
        <w:contextualSpacing/>
        <w:jc w:val="center"/>
        <w:rPr>
          <w:rFonts w:ascii="Times New Roman" w:eastAsia="Calibri" w:hAnsi="Times New Roman"/>
          <w:lang w:eastAsia="en-US"/>
        </w:rPr>
      </w:pPr>
      <w:r w:rsidRPr="0092533D">
        <w:rPr>
          <w:rFonts w:ascii="Times New Roman" w:eastAsia="Calibri" w:hAnsi="Times New Roman"/>
          <w:lang w:eastAsia="en-US"/>
        </w:rPr>
        <w:t xml:space="preserve">ZESTAWIENIE OFERT WRAZ Z CENAMI I PUNKTACJĄ </w:t>
      </w:r>
      <w:r w:rsidRPr="0092533D">
        <w:rPr>
          <w:rFonts w:ascii="Times New Roman" w:eastAsia="Calibri" w:hAnsi="Times New Roman"/>
          <w:lang w:eastAsia="en-US"/>
        </w:rPr>
        <w:br/>
        <w:t>W KAŻDYM KRYTERIUM OCENY OFERT</w:t>
      </w:r>
    </w:p>
    <w:p w:rsidR="00261EEC" w:rsidRPr="0092533D" w:rsidRDefault="00261EEC" w:rsidP="00261EEC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57"/>
        <w:gridCol w:w="3087"/>
        <w:gridCol w:w="2268"/>
        <w:gridCol w:w="1985"/>
        <w:gridCol w:w="1416"/>
      </w:tblGrid>
      <w:tr w:rsidR="000C06DA" w:rsidRPr="00A0393C" w:rsidTr="00106222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Lp.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2A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 xml:space="preserve">Nazwa (firma) Wykonawcy </w:t>
            </w:r>
            <w:r w:rsidRPr="00A0393C">
              <w:rPr>
                <w:rFonts w:ascii="Times New Roman" w:eastAsia="Poppins" w:hAnsi="Times New Roman"/>
              </w:rPr>
              <w:br/>
              <w:t xml:space="preserve">i adres siedziby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3913" w:rsidRDefault="005A2F16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Kryterium c</w:t>
            </w:r>
            <w:r w:rsidR="000C06DA" w:rsidRPr="00A0393C">
              <w:rPr>
                <w:rFonts w:ascii="Times New Roman" w:eastAsia="Poppins" w:hAnsi="Times New Roman"/>
              </w:rPr>
              <w:t>ena</w:t>
            </w:r>
            <w:r w:rsidR="002A3913">
              <w:rPr>
                <w:rFonts w:ascii="Times New Roman" w:eastAsia="Poppins" w:hAnsi="Times New Roman"/>
              </w:rPr>
              <w:t xml:space="preserve"> – </w:t>
            </w:r>
          </w:p>
          <w:p w:rsidR="000C06DA" w:rsidRPr="00A0393C" w:rsidRDefault="002A3913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koszt kredytu</w:t>
            </w:r>
          </w:p>
          <w:p w:rsidR="000C06DA" w:rsidRPr="00A0393C" w:rsidRDefault="000C06DA" w:rsidP="002A3913">
            <w:pPr>
              <w:tabs>
                <w:tab w:val="center" w:pos="3242"/>
                <w:tab w:val="left" w:pos="5730"/>
              </w:tabs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(</w:t>
            </w:r>
            <w:r w:rsidR="005A2F16">
              <w:rPr>
                <w:rFonts w:ascii="Times New Roman" w:eastAsia="Poppins" w:hAnsi="Times New Roman"/>
              </w:rPr>
              <w:t>oprocentowanie</w:t>
            </w:r>
            <w:r w:rsidRPr="00A0393C">
              <w:rPr>
                <w:rFonts w:ascii="Times New Roman" w:eastAsia="Poppins" w:hAnsi="Times New Roman"/>
              </w:rPr>
              <w:t>)/</w:t>
            </w:r>
            <w:r w:rsidRPr="00A0393C">
              <w:rPr>
                <w:rFonts w:ascii="Times New Roman" w:eastAsia="Poppins" w:hAnsi="Times New Roman"/>
              </w:rPr>
              <w:br/>
              <w:t>liczba punktów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5A2F16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T</w:t>
            </w:r>
            <w:r w:rsidR="000C06DA" w:rsidRPr="00A0393C">
              <w:rPr>
                <w:rFonts w:ascii="Times New Roman" w:eastAsia="Poppins" w:hAnsi="Times New Roman"/>
              </w:rPr>
              <w:t xml:space="preserve">ermin uruchomienia kredytu/ </w:t>
            </w:r>
          </w:p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liczba punktów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Łączna punktacja</w:t>
            </w:r>
          </w:p>
        </w:tc>
      </w:tr>
      <w:tr w:rsidR="000C06DA" w:rsidRPr="00A0393C" w:rsidTr="00106222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1.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 xml:space="preserve">Bank Gospodarstwa Krajowego </w:t>
            </w:r>
          </w:p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Region Zachodniopomorski</w:t>
            </w:r>
          </w:p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ul. Tkacka 4</w:t>
            </w:r>
          </w:p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70 – 556 Szczecin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  <w:b/>
              </w:rPr>
            </w:pPr>
            <w:r w:rsidRPr="00A0393C">
              <w:rPr>
                <w:rFonts w:ascii="Times New Roman" w:eastAsia="Poppins" w:hAnsi="Times New Roman"/>
                <w:b/>
              </w:rPr>
              <w:t>647.581,54 zł</w:t>
            </w:r>
          </w:p>
          <w:p w:rsidR="000C06DA" w:rsidRPr="005A2F16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5A2F16">
              <w:rPr>
                <w:rFonts w:ascii="Times New Roman" w:eastAsia="Poppins" w:hAnsi="Times New Roman"/>
              </w:rPr>
              <w:t xml:space="preserve">(1,36%)/ </w:t>
            </w:r>
          </w:p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60 pkt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24 godziny/</w:t>
            </w:r>
          </w:p>
          <w:p w:rsidR="000C06DA" w:rsidRPr="00A0393C" w:rsidRDefault="000C06DA" w:rsidP="000C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40 pkt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06DA" w:rsidRPr="00A0393C" w:rsidRDefault="000C06DA" w:rsidP="000C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100 pkt</w:t>
            </w:r>
            <w:r>
              <w:rPr>
                <w:rFonts w:ascii="Times New Roman" w:eastAsia="Poppins" w:hAnsi="Times New Roman"/>
              </w:rPr>
              <w:t>.</w:t>
            </w:r>
          </w:p>
        </w:tc>
      </w:tr>
      <w:tr w:rsidR="000C06DA" w:rsidRPr="00A0393C" w:rsidTr="00106222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2.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Powszechna Kasa Oszczędności</w:t>
            </w:r>
          </w:p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Bank Polski Spółka Akcyjna</w:t>
            </w:r>
          </w:p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ul. Puławska 15</w:t>
            </w:r>
          </w:p>
          <w:p w:rsidR="000C06DA" w:rsidRPr="00A0393C" w:rsidRDefault="000C06DA" w:rsidP="000C06DA">
            <w:pPr>
              <w:widowControl w:val="0"/>
              <w:spacing w:after="0" w:line="240" w:lineRule="auto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02 – 515 Warszawa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  <w:b/>
              </w:rPr>
            </w:pPr>
            <w:r w:rsidRPr="00A0393C">
              <w:rPr>
                <w:rFonts w:ascii="Times New Roman" w:eastAsia="Poppins" w:hAnsi="Times New Roman"/>
                <w:b/>
              </w:rPr>
              <w:t>657.104,80 zł</w:t>
            </w:r>
          </w:p>
          <w:p w:rsidR="000C06DA" w:rsidRPr="005A2F16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5A2F16">
              <w:rPr>
                <w:rFonts w:ascii="Times New Roman" w:eastAsia="Poppins" w:hAnsi="Times New Roman"/>
              </w:rPr>
              <w:t>(1,38%)/</w:t>
            </w:r>
          </w:p>
          <w:p w:rsidR="000C06DA" w:rsidRPr="00A0393C" w:rsidRDefault="005A2F16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59,13</w:t>
            </w:r>
            <w:r w:rsidR="000C06DA" w:rsidRPr="00A0393C">
              <w:rPr>
                <w:rFonts w:ascii="Times New Roman" w:eastAsia="Poppins" w:hAnsi="Times New Roman"/>
              </w:rPr>
              <w:t xml:space="preserve"> pkt</w:t>
            </w:r>
            <w:r w:rsidR="000C06DA"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24 godziny/</w:t>
            </w:r>
          </w:p>
          <w:p w:rsidR="000C06DA" w:rsidRPr="00A0393C" w:rsidRDefault="000C06DA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 w:rsidRPr="00A0393C">
              <w:rPr>
                <w:rFonts w:ascii="Times New Roman" w:eastAsia="Poppins" w:hAnsi="Times New Roman"/>
              </w:rPr>
              <w:t>40 pkt</w:t>
            </w:r>
            <w:r>
              <w:rPr>
                <w:rFonts w:ascii="Times New Roman" w:eastAsia="Poppins" w:hAnsi="Times New Roman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06DA" w:rsidRPr="00A0393C" w:rsidRDefault="005A2F16" w:rsidP="000C06DA">
            <w:pPr>
              <w:spacing w:after="0" w:line="240" w:lineRule="auto"/>
              <w:jc w:val="center"/>
              <w:rPr>
                <w:rFonts w:ascii="Times New Roman" w:eastAsia="Poppins" w:hAnsi="Times New Roman"/>
              </w:rPr>
            </w:pPr>
            <w:r>
              <w:rPr>
                <w:rFonts w:ascii="Times New Roman" w:eastAsia="Poppins" w:hAnsi="Times New Roman"/>
              </w:rPr>
              <w:t>99,13</w:t>
            </w:r>
            <w:r w:rsidR="000C06DA" w:rsidRPr="00A0393C">
              <w:rPr>
                <w:rFonts w:ascii="Times New Roman" w:eastAsia="Poppins" w:hAnsi="Times New Roman"/>
              </w:rPr>
              <w:t xml:space="preserve"> pkt</w:t>
            </w:r>
            <w:r w:rsidR="000C06DA">
              <w:rPr>
                <w:rFonts w:ascii="Times New Roman" w:eastAsia="Poppins" w:hAnsi="Times New Roman"/>
              </w:rPr>
              <w:t>.</w:t>
            </w:r>
          </w:p>
        </w:tc>
      </w:tr>
    </w:tbl>
    <w:p w:rsidR="00261EEC" w:rsidRDefault="00261EEC" w:rsidP="00261EEC"/>
    <w:p w:rsidR="00E96574" w:rsidRDefault="00E96574" w:rsidP="00261EEC"/>
    <w:p w:rsidR="00E96574" w:rsidRPr="00E96574" w:rsidRDefault="00E96574" w:rsidP="00E96574">
      <w:pPr>
        <w:ind w:left="5664" w:firstLine="708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Członek Zarządu</w:t>
      </w:r>
    </w:p>
    <w:p w:rsidR="00E96574" w:rsidRPr="00E96574" w:rsidRDefault="00E96574" w:rsidP="00E96574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96574">
        <w:rPr>
          <w:rFonts w:ascii="Times New Roman" w:hAnsi="Times New Roman" w:cs="Times New Roman"/>
        </w:rPr>
        <w:t>Irena Agata Łucka</w:t>
      </w:r>
    </w:p>
    <w:sectPr w:rsidR="00E96574" w:rsidRPr="00E96574" w:rsidSect="00AB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EEC"/>
    <w:rsid w:val="000C06DA"/>
    <w:rsid w:val="00106222"/>
    <w:rsid w:val="00261EEC"/>
    <w:rsid w:val="002A3913"/>
    <w:rsid w:val="005A2F16"/>
    <w:rsid w:val="0092533D"/>
    <w:rsid w:val="00A54712"/>
    <w:rsid w:val="00AB4B15"/>
    <w:rsid w:val="00BB2237"/>
    <w:rsid w:val="00CE1CCF"/>
    <w:rsid w:val="00E31431"/>
    <w:rsid w:val="00E9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bostrowska</dc:creator>
  <cp:keywords/>
  <dc:description/>
  <cp:lastModifiedBy>bostrowska</cp:lastModifiedBy>
  <cp:revision>5</cp:revision>
  <cp:lastPrinted>2021-05-12T11:19:00Z</cp:lastPrinted>
  <dcterms:created xsi:type="dcterms:W3CDTF">2021-05-12T07:41:00Z</dcterms:created>
  <dcterms:modified xsi:type="dcterms:W3CDTF">2021-05-12T12:18:00Z</dcterms:modified>
</cp:coreProperties>
</file>