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5A5B" w:rsidRDefault="000B5A5B" w:rsidP="000B5A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b/>
          <w:bCs/>
          <w:kern w:val="0"/>
          <w:sz w:val="24"/>
          <w:szCs w:val="24"/>
          <w14:ligatures w14:val="none"/>
        </w:rPr>
        <w:t>POWIAT KROTOSZYŃSKI</w:t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  <w:t xml:space="preserve">    </w:t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  <w:t xml:space="preserve">Krotoszyn, dnia </w:t>
      </w:r>
      <w:r w:rsidRPr="00983BC6">
        <w:rPr>
          <w:rFonts w:cstheme="minorHAnsi"/>
          <w:kern w:val="0"/>
          <w:sz w:val="24"/>
          <w:szCs w:val="24"/>
          <w14:ligatures w14:val="none"/>
        </w:rPr>
        <w:t>17.02.2023</w:t>
      </w:r>
      <w:r w:rsidRPr="000B5A5B">
        <w:rPr>
          <w:rFonts w:cstheme="minorHAnsi"/>
          <w:kern w:val="0"/>
          <w:sz w:val="24"/>
          <w:szCs w:val="24"/>
          <w14:ligatures w14:val="none"/>
        </w:rPr>
        <w:t xml:space="preserve"> r.</w:t>
      </w: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kern w:val="0"/>
          <w:sz w:val="24"/>
          <w:szCs w:val="24"/>
          <w14:ligatures w14:val="none"/>
        </w:rPr>
        <w:t>Or. 272.</w:t>
      </w:r>
      <w:r w:rsidRPr="00983BC6">
        <w:rPr>
          <w:rFonts w:cstheme="minorHAnsi"/>
          <w:kern w:val="0"/>
          <w:sz w:val="24"/>
          <w:szCs w:val="24"/>
          <w14:ligatures w14:val="none"/>
        </w:rPr>
        <w:t>3</w:t>
      </w:r>
      <w:r w:rsidRPr="000B5A5B">
        <w:rPr>
          <w:rFonts w:cstheme="minorHAnsi"/>
          <w:kern w:val="0"/>
          <w:sz w:val="24"/>
          <w:szCs w:val="24"/>
          <w14:ligatures w14:val="none"/>
        </w:rPr>
        <w:t>.202</w:t>
      </w:r>
      <w:r w:rsidRPr="00983BC6">
        <w:rPr>
          <w:rFonts w:cstheme="minorHAnsi"/>
          <w:kern w:val="0"/>
          <w:sz w:val="24"/>
          <w:szCs w:val="24"/>
          <w14:ligatures w14:val="none"/>
        </w:rPr>
        <w:t>3</w:t>
      </w:r>
    </w:p>
    <w:p w:rsidR="000B5A5B" w:rsidRPr="000B5A5B" w:rsidRDefault="000B5A5B" w:rsidP="000B5A5B">
      <w:pPr>
        <w:rPr>
          <w:rFonts w:cstheme="minorHAnsi"/>
          <w:kern w:val="0"/>
          <w:sz w:val="24"/>
          <w:szCs w:val="24"/>
          <w14:ligatures w14:val="none"/>
        </w:rPr>
      </w:pP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  <w:r w:rsidRPr="000B5A5B">
        <w:rPr>
          <w:rFonts w:cstheme="minorHAnsi"/>
          <w:kern w:val="0"/>
          <w:sz w:val="24"/>
          <w:szCs w:val="24"/>
          <w14:ligatures w14:val="none"/>
        </w:rPr>
        <w:tab/>
      </w:r>
    </w:p>
    <w:p w:rsidR="000B5A5B" w:rsidRPr="000B5A5B" w:rsidRDefault="000B5A5B" w:rsidP="000B5A5B">
      <w:pPr>
        <w:ind w:left="2832" w:firstLine="708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0B5A5B">
        <w:rPr>
          <w:rFonts w:cstheme="minorHAnsi"/>
          <w:b/>
          <w:bCs/>
          <w:kern w:val="0"/>
          <w:sz w:val="24"/>
          <w:szCs w:val="24"/>
          <w14:ligatures w14:val="none"/>
        </w:rPr>
        <w:t xml:space="preserve">ODPOWIEDZI  NA  PYTANIA </w:t>
      </w:r>
      <w:r w:rsidR="009C153E" w:rsidRPr="00983BC6">
        <w:rPr>
          <w:rFonts w:cstheme="minorHAnsi"/>
          <w:b/>
          <w:bCs/>
          <w:kern w:val="0"/>
          <w:sz w:val="24"/>
          <w:szCs w:val="24"/>
          <w14:ligatures w14:val="none"/>
        </w:rPr>
        <w:t>(1)</w:t>
      </w:r>
    </w:p>
    <w:p w:rsidR="000B5A5B" w:rsidRPr="00983BC6" w:rsidRDefault="000B5A5B" w:rsidP="009C153E">
      <w:pPr>
        <w:spacing w:after="0" w:line="268" w:lineRule="auto"/>
        <w:rPr>
          <w:rFonts w:cstheme="minorHAnsi"/>
          <w:b/>
          <w:sz w:val="24"/>
          <w:szCs w:val="24"/>
        </w:rPr>
      </w:pPr>
      <w:r w:rsidRPr="00983B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Dotyczy postępowania:</w:t>
      </w:r>
      <w:r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983BC6">
        <w:rPr>
          <w:rFonts w:cstheme="minorHAnsi"/>
          <w:b/>
          <w:sz w:val="24"/>
          <w:szCs w:val="24"/>
        </w:rPr>
        <w:t>Zakup i dostawa sprzętu komputerowego i oprogramowania z podziałem na Zadania:</w:t>
      </w:r>
    </w:p>
    <w:p w:rsidR="000B5A5B" w:rsidRPr="00983BC6" w:rsidRDefault="000B5A5B" w:rsidP="009C153E">
      <w:pPr>
        <w:spacing w:after="0" w:line="268" w:lineRule="auto"/>
        <w:rPr>
          <w:rFonts w:cstheme="minorHAnsi"/>
          <w:b/>
          <w:sz w:val="24"/>
          <w:szCs w:val="24"/>
        </w:rPr>
      </w:pPr>
      <w:r w:rsidRPr="00983BC6">
        <w:rPr>
          <w:rFonts w:cstheme="minorHAnsi"/>
          <w:b/>
          <w:sz w:val="24"/>
          <w:szCs w:val="24"/>
        </w:rPr>
        <w:t>Zadanie 3 Zakup i dostawa sprzętu komputerowego oraz oprogramowania.</w:t>
      </w:r>
    </w:p>
    <w:p w:rsidR="000B5A5B" w:rsidRPr="00983BC6" w:rsidRDefault="000B5A5B" w:rsidP="009C153E">
      <w:pPr>
        <w:spacing w:after="0" w:line="268" w:lineRule="auto"/>
        <w:rPr>
          <w:rFonts w:cstheme="minorHAnsi"/>
          <w:b/>
          <w:sz w:val="24"/>
          <w:szCs w:val="24"/>
        </w:rPr>
      </w:pPr>
      <w:r w:rsidRPr="00983BC6">
        <w:rPr>
          <w:rFonts w:cstheme="minorHAnsi"/>
          <w:b/>
          <w:sz w:val="24"/>
          <w:szCs w:val="24"/>
        </w:rPr>
        <w:t>Zadanie 4 Zakup i dostawa komputerów specjalistycznych dla działu IT wraz z klawiaturą.</w:t>
      </w:r>
    </w:p>
    <w:p w:rsidR="000B5A5B" w:rsidRPr="000B5A5B" w:rsidRDefault="000B5A5B" w:rsidP="000B5A5B">
      <w:pPr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:rsidR="000B5A5B" w:rsidRPr="000B5A5B" w:rsidRDefault="000B5A5B" w:rsidP="000B5A5B">
      <w:pPr>
        <w:spacing w:after="0" w:line="276" w:lineRule="auto"/>
        <w:ind w:firstLine="708"/>
        <w:rPr>
          <w:rFonts w:eastAsia="Calibri" w:cstheme="minorHAnsi"/>
          <w:kern w:val="0"/>
          <w:sz w:val="24"/>
          <w:szCs w:val="24"/>
          <w14:ligatures w14:val="none"/>
        </w:rPr>
      </w:pPr>
      <w:r w:rsidRPr="000B5A5B">
        <w:rPr>
          <w:rFonts w:eastAsia="Calibri" w:cstheme="minorHAnsi"/>
          <w:kern w:val="0"/>
          <w:sz w:val="24"/>
          <w:szCs w:val="24"/>
          <w14:ligatures w14:val="none"/>
        </w:rPr>
        <w:t>Na podstawie art. 284 ust. 1 i ust.  2  ustawy Prawo zamówień publicznych (Dz.U. z 2022 r. poz. 1710 ze zmianami), poniżej przekazuję odpowiedzi na zapytania jakie wpłynęły do Zamawiającego.</w:t>
      </w:r>
    </w:p>
    <w:p w:rsidR="00E723A7" w:rsidRPr="00983BC6" w:rsidRDefault="00E723A7" w:rsidP="000B5A5B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:rsidR="000B5A5B" w:rsidRPr="00983BC6" w:rsidRDefault="000B5A5B" w:rsidP="000B5A5B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983BC6">
        <w:rPr>
          <w:rFonts w:cstheme="minorHAnsi"/>
          <w:kern w:val="0"/>
          <w:sz w:val="24"/>
          <w:szCs w:val="24"/>
        </w:rPr>
        <w:t>W nawiązaniu do ogłoszonego przez Państwa ww. postępowania, którego przedmiotem jest</w:t>
      </w:r>
      <w:r w:rsidRPr="00983BC6">
        <w:rPr>
          <w:rFonts w:cstheme="minorHAnsi"/>
          <w:kern w:val="0"/>
          <w:sz w:val="24"/>
          <w:szCs w:val="24"/>
        </w:rPr>
        <w:t xml:space="preserve"> </w:t>
      </w:r>
      <w:r w:rsidRPr="00983BC6">
        <w:rPr>
          <w:rFonts w:cstheme="minorHAnsi"/>
          <w:kern w:val="0"/>
          <w:sz w:val="24"/>
          <w:szCs w:val="24"/>
        </w:rPr>
        <w:t>dostawa</w:t>
      </w:r>
      <w:r w:rsidRPr="00983BC6">
        <w:rPr>
          <w:rFonts w:cstheme="minorHAnsi"/>
          <w:kern w:val="0"/>
          <w:sz w:val="24"/>
          <w:szCs w:val="24"/>
        </w:rPr>
        <w:t xml:space="preserve"> </w:t>
      </w:r>
      <w:r w:rsidRPr="00983BC6">
        <w:rPr>
          <w:rFonts w:cstheme="minorHAnsi"/>
          <w:kern w:val="0"/>
          <w:sz w:val="24"/>
          <w:szCs w:val="24"/>
        </w:rPr>
        <w:t>sprzętu komputerowego i oprogramowania, zwracamy się do Państwa z uprzejmą prośbą o udzielenie</w:t>
      </w:r>
      <w:r w:rsidRPr="00983BC6">
        <w:rPr>
          <w:rFonts w:cstheme="minorHAnsi"/>
          <w:kern w:val="0"/>
          <w:sz w:val="24"/>
          <w:szCs w:val="24"/>
        </w:rPr>
        <w:t xml:space="preserve"> </w:t>
      </w:r>
      <w:r w:rsidRPr="00983BC6">
        <w:rPr>
          <w:rFonts w:cstheme="minorHAnsi"/>
          <w:kern w:val="0"/>
          <w:sz w:val="24"/>
          <w:szCs w:val="24"/>
        </w:rPr>
        <w:t>odpowiedzi na poniżej zadane pytania dotyczące oprogramowania: wszystkie zamawiane komputery z</w:t>
      </w:r>
      <w:r w:rsidRPr="00983BC6">
        <w:rPr>
          <w:rFonts w:cstheme="minorHAnsi"/>
          <w:kern w:val="0"/>
          <w:sz w:val="24"/>
          <w:szCs w:val="24"/>
        </w:rPr>
        <w:t xml:space="preserve"> </w:t>
      </w:r>
      <w:r w:rsidRPr="00983BC6">
        <w:rPr>
          <w:rFonts w:cstheme="minorHAnsi"/>
          <w:kern w:val="0"/>
          <w:sz w:val="24"/>
          <w:szCs w:val="24"/>
        </w:rPr>
        <w:t>części nr 3 i 4.</w:t>
      </w:r>
    </w:p>
    <w:p w:rsidR="00B96319" w:rsidRPr="00983BC6" w:rsidRDefault="000B5A5B" w:rsidP="00983BC6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0B5A5B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Pytanie 1</w:t>
      </w:r>
      <w:r w:rsidRPr="000B5A5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  <w:t>Czy Zamawiający wymaga fabrycznie nowego systemu operacyjnego / oprogramowania biurowego, nieużywanego oraz nieaktywowanego nigdy wcześniej na innym urządzeniu?</w:t>
      </w:r>
      <w:r w:rsidRPr="000B5A5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="009C153E"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Odpowiedź </w:t>
      </w:r>
    </w:p>
    <w:p w:rsidR="00B96319" w:rsidRPr="00983BC6" w:rsidRDefault="00B96319" w:rsidP="00B96319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hAnsiTheme="minorHAnsi" w:cstheme="minorHAnsi"/>
        </w:rPr>
      </w:pPr>
      <w:bookmarkStart w:id="0" w:name="_Hlk127514531"/>
      <w:r w:rsidRPr="000B5A5B">
        <w:rPr>
          <w:rFonts w:asciiTheme="minorHAnsi" w:eastAsia="Times New Roman" w:hAnsiTheme="minorHAnsi" w:cstheme="minorHAnsi"/>
        </w:rPr>
        <w:t>Zamawiający wymaga fabrycznie nowego systemu operacyjnego / oprogramowania biurowego, nieużywanego oraz nieaktywowanego nigdy wcześniej na innym urządzeniu</w:t>
      </w:r>
    </w:p>
    <w:p w:rsidR="00983BC6" w:rsidRDefault="00B96319" w:rsidP="00B96319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983BC6">
        <w:rPr>
          <w:rFonts w:asciiTheme="minorHAnsi" w:hAnsiTheme="minorHAnsi" w:cstheme="minorHAnsi"/>
        </w:rPr>
        <w:t>Zgodnie  z § 4 ust. 13 projektu umow</w:t>
      </w:r>
      <w:r w:rsidR="00C91500" w:rsidRPr="00983BC6">
        <w:rPr>
          <w:rFonts w:asciiTheme="minorHAnsi" w:hAnsiTheme="minorHAnsi" w:cstheme="minorHAnsi"/>
        </w:rPr>
        <w:t>y</w:t>
      </w:r>
      <w:r w:rsidRPr="00983BC6">
        <w:rPr>
          <w:rFonts w:asciiTheme="minorHAnsi" w:hAnsiTheme="minorHAnsi" w:cstheme="minorHAnsi"/>
        </w:rPr>
        <w:t xml:space="preserve"> (dot. m.in. </w:t>
      </w:r>
      <w:r w:rsidR="00983BC6">
        <w:rPr>
          <w:rFonts w:asciiTheme="minorHAnsi" w:hAnsiTheme="minorHAnsi" w:cstheme="minorHAnsi"/>
        </w:rPr>
        <w:t>Zadań</w:t>
      </w:r>
      <w:r w:rsidRPr="00983BC6">
        <w:rPr>
          <w:rFonts w:asciiTheme="minorHAnsi" w:hAnsiTheme="minorHAnsi" w:cstheme="minorHAnsi"/>
        </w:rPr>
        <w:t xml:space="preserve"> 3</w:t>
      </w:r>
      <w:r w:rsidR="00983BC6">
        <w:rPr>
          <w:rFonts w:asciiTheme="minorHAnsi" w:hAnsiTheme="minorHAnsi" w:cstheme="minorHAnsi"/>
        </w:rPr>
        <w:t xml:space="preserve"> </w:t>
      </w:r>
      <w:r w:rsidRPr="00983BC6">
        <w:rPr>
          <w:rFonts w:asciiTheme="minorHAnsi" w:hAnsiTheme="minorHAnsi" w:cstheme="minorHAnsi"/>
        </w:rPr>
        <w:t xml:space="preserve">i 4)  </w:t>
      </w:r>
      <w:r w:rsidRPr="00983BC6">
        <w:rPr>
          <w:rFonts w:asciiTheme="minorHAnsi" w:hAnsiTheme="minorHAnsi" w:cstheme="minorHAnsi"/>
        </w:rPr>
        <w:t>Zamawiający zastrzeg</w:t>
      </w:r>
      <w:r w:rsidRPr="00983BC6">
        <w:rPr>
          <w:rFonts w:asciiTheme="minorHAnsi" w:hAnsiTheme="minorHAnsi" w:cstheme="minorHAnsi"/>
        </w:rPr>
        <w:t>ł</w:t>
      </w:r>
      <w:r w:rsidRPr="00983BC6">
        <w:rPr>
          <w:rFonts w:asciiTheme="minorHAnsi" w:hAnsiTheme="minorHAnsi" w:cstheme="minorHAnsi"/>
        </w:rPr>
        <w:t xml:space="preserve"> sobie prawo weryfikacji czy dostarczony sprzęt i powiązane z nim elementy są oryginalne, nowe  i licencjonowane zgodnie z prawem.  </w:t>
      </w:r>
      <w:r w:rsidR="000B5A5B" w:rsidRPr="000B5A5B">
        <w:rPr>
          <w:rFonts w:asciiTheme="minorHAnsi" w:eastAsia="Times New Roman" w:hAnsiTheme="minorHAnsi" w:cstheme="minorHAnsi"/>
        </w:rPr>
        <w:br/>
      </w:r>
      <w:bookmarkEnd w:id="0"/>
    </w:p>
    <w:p w:rsidR="00B96319" w:rsidRPr="00983BC6" w:rsidRDefault="000B5A5B" w:rsidP="00B96319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0B5A5B">
        <w:rPr>
          <w:rFonts w:asciiTheme="minorHAnsi" w:eastAsia="Times New Roman" w:hAnsiTheme="minorHAnsi" w:cstheme="minorHAnsi"/>
          <w:b/>
          <w:bCs/>
        </w:rPr>
        <w:t>Pytanie 2</w:t>
      </w:r>
      <w:r w:rsidRPr="000B5A5B">
        <w:rPr>
          <w:rFonts w:asciiTheme="minorHAnsi" w:eastAsia="Times New Roman" w:hAnsiTheme="minorHAnsi" w:cstheme="minorHAnsi"/>
        </w:rPr>
        <w:br/>
        <w:t>Czy Zamawiający wymaga by oprogramowanie systemowe / biurowe było fabrycznie zainstalowane przez producenta komputera?</w:t>
      </w:r>
      <w:r w:rsidRPr="000B5A5B">
        <w:rPr>
          <w:rFonts w:asciiTheme="minorHAnsi" w:eastAsia="Times New Roman" w:hAnsiTheme="minorHAnsi" w:cstheme="minorHAnsi"/>
        </w:rPr>
        <w:br/>
      </w:r>
      <w:r w:rsidR="009C153E" w:rsidRPr="00983BC6">
        <w:rPr>
          <w:rFonts w:asciiTheme="minorHAnsi" w:eastAsia="Times New Roman" w:hAnsiTheme="minorHAnsi" w:cstheme="minorHAnsi"/>
          <w:b/>
          <w:bCs/>
        </w:rPr>
        <w:t>Odpowiedź</w:t>
      </w:r>
    </w:p>
    <w:p w:rsidR="00983BC6" w:rsidRDefault="00B96319" w:rsidP="00B96319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0B5A5B">
        <w:rPr>
          <w:rFonts w:asciiTheme="minorHAnsi" w:eastAsia="Times New Roman" w:hAnsiTheme="minorHAnsi" w:cstheme="minorHAnsi"/>
        </w:rPr>
        <w:t>Zamawiający wymaga by oprogramowanie systemowe było fabrycznie zainstalowane przez producenta komputera</w:t>
      </w:r>
      <w:r w:rsidR="000750EE" w:rsidRPr="00983BC6">
        <w:rPr>
          <w:rFonts w:asciiTheme="minorHAnsi" w:eastAsia="Times New Roman" w:hAnsiTheme="minorHAnsi" w:cstheme="minorHAnsi"/>
        </w:rPr>
        <w:t xml:space="preserve">. Zamawiający dopuszcza  </w:t>
      </w:r>
      <w:proofErr w:type="spellStart"/>
      <w:r w:rsidR="000750EE" w:rsidRPr="00983BC6">
        <w:rPr>
          <w:rFonts w:asciiTheme="minorHAnsi" w:eastAsia="Times New Roman" w:hAnsiTheme="minorHAnsi" w:cstheme="minorHAnsi"/>
        </w:rPr>
        <w:t>preinstalacje</w:t>
      </w:r>
      <w:proofErr w:type="spellEnd"/>
      <w:r w:rsidR="000750EE" w:rsidRPr="00983BC6">
        <w:rPr>
          <w:rFonts w:asciiTheme="minorHAnsi" w:eastAsia="Times New Roman" w:hAnsiTheme="minorHAnsi" w:cstheme="minorHAnsi"/>
        </w:rPr>
        <w:t xml:space="preserve"> oprogramowania biurowego przez producenta komputera, które zostanie aktywowane przy pomocy klucza zakupionego w ramach postepowania. Jednocześnie Zamawiający informuje, iż  </w:t>
      </w:r>
      <w:r w:rsidR="000750EE" w:rsidRPr="000B5A5B">
        <w:rPr>
          <w:rFonts w:asciiTheme="minorHAnsi" w:eastAsia="Times New Roman" w:hAnsiTheme="minorHAnsi" w:cstheme="minorHAnsi"/>
        </w:rPr>
        <w:t>oprogramowani</w:t>
      </w:r>
      <w:r w:rsidR="000750EE" w:rsidRPr="00983BC6">
        <w:rPr>
          <w:rFonts w:asciiTheme="minorHAnsi" w:eastAsia="Times New Roman" w:hAnsiTheme="minorHAnsi" w:cstheme="minorHAnsi"/>
        </w:rPr>
        <w:t>e</w:t>
      </w:r>
      <w:r w:rsidR="000750EE" w:rsidRPr="000B5A5B">
        <w:rPr>
          <w:rFonts w:asciiTheme="minorHAnsi" w:eastAsia="Times New Roman" w:hAnsiTheme="minorHAnsi" w:cstheme="minorHAnsi"/>
        </w:rPr>
        <w:t xml:space="preserve"> biurowe</w:t>
      </w:r>
      <w:r w:rsidR="000750EE" w:rsidRPr="00983BC6">
        <w:rPr>
          <w:rFonts w:asciiTheme="minorHAnsi" w:eastAsia="Times New Roman" w:hAnsiTheme="minorHAnsi" w:cstheme="minorHAnsi"/>
        </w:rPr>
        <w:t xml:space="preserve"> musi być </w:t>
      </w:r>
      <w:r w:rsidR="000750EE" w:rsidRPr="000B5A5B">
        <w:rPr>
          <w:rFonts w:asciiTheme="minorHAnsi" w:eastAsia="Times New Roman" w:hAnsiTheme="minorHAnsi" w:cstheme="minorHAnsi"/>
        </w:rPr>
        <w:t xml:space="preserve"> nieużywane oraz nieaktywowane</w:t>
      </w:r>
      <w:r w:rsidR="000750EE" w:rsidRPr="00983BC6">
        <w:rPr>
          <w:rFonts w:asciiTheme="minorHAnsi" w:eastAsia="Times New Roman" w:hAnsiTheme="minorHAnsi" w:cstheme="minorHAnsi"/>
        </w:rPr>
        <w:t xml:space="preserve"> </w:t>
      </w:r>
      <w:r w:rsidR="000750EE" w:rsidRPr="000B5A5B">
        <w:rPr>
          <w:rFonts w:asciiTheme="minorHAnsi" w:eastAsia="Times New Roman" w:hAnsiTheme="minorHAnsi" w:cstheme="minorHAnsi"/>
        </w:rPr>
        <w:t>nigdy wcześniej na innym urządzeniu</w:t>
      </w:r>
      <w:r w:rsidR="000750EE" w:rsidRPr="00983BC6">
        <w:rPr>
          <w:rFonts w:asciiTheme="minorHAnsi" w:eastAsia="Times New Roman" w:hAnsiTheme="minorHAnsi" w:cstheme="minorHAnsi"/>
        </w:rPr>
        <w:t>.</w:t>
      </w:r>
      <w:r w:rsidR="000B5A5B" w:rsidRPr="000B5A5B">
        <w:rPr>
          <w:rFonts w:asciiTheme="minorHAnsi" w:eastAsia="Times New Roman" w:hAnsiTheme="minorHAnsi" w:cstheme="minorHAnsi"/>
        </w:rPr>
        <w:br/>
      </w:r>
    </w:p>
    <w:p w:rsidR="00207DCC" w:rsidRPr="00983BC6" w:rsidRDefault="000B5A5B" w:rsidP="00B96319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eastAsia="Times New Roman" w:hAnsiTheme="minorHAnsi" w:cstheme="minorHAnsi"/>
          <w:b/>
          <w:bCs/>
        </w:rPr>
      </w:pPr>
      <w:r w:rsidRPr="000B5A5B">
        <w:rPr>
          <w:rFonts w:asciiTheme="minorHAnsi" w:eastAsia="Times New Roman" w:hAnsiTheme="minorHAnsi" w:cstheme="minorHAnsi"/>
          <w:b/>
          <w:bCs/>
        </w:rPr>
        <w:lastRenderedPageBreak/>
        <w:t>Pytanie 3</w:t>
      </w:r>
      <w:r w:rsidRPr="000B5A5B">
        <w:rPr>
          <w:rFonts w:asciiTheme="minorHAnsi" w:eastAsia="Times New Roman" w:hAnsiTheme="minorHAnsi" w:cstheme="minorHAnsi"/>
        </w:rPr>
        <w:br/>
        <w:t>Czy Zamawiający wymaga aby oprogramowanie było dostarczone wraz ze stosownymi, oryginalnymi atrybutami legalności, na przykład z tzw. naklejkami GML (</w:t>
      </w:r>
      <w:proofErr w:type="spellStart"/>
      <w:r w:rsidRPr="000B5A5B">
        <w:rPr>
          <w:rFonts w:asciiTheme="minorHAnsi" w:eastAsia="Times New Roman" w:hAnsiTheme="minorHAnsi" w:cstheme="minorHAnsi"/>
        </w:rPr>
        <w:t>Genuine</w:t>
      </w:r>
      <w:proofErr w:type="spellEnd"/>
      <w:r w:rsidRPr="000B5A5B">
        <w:rPr>
          <w:rFonts w:asciiTheme="minorHAnsi" w:eastAsia="Times New Roman" w:hAnsiTheme="minorHAnsi" w:cstheme="minorHAnsi"/>
        </w:rPr>
        <w:t xml:space="preserve"> Microsoft </w:t>
      </w:r>
      <w:proofErr w:type="spellStart"/>
      <w:r w:rsidRPr="000B5A5B">
        <w:rPr>
          <w:rFonts w:asciiTheme="minorHAnsi" w:eastAsia="Times New Roman" w:hAnsiTheme="minorHAnsi" w:cstheme="minorHAnsi"/>
        </w:rPr>
        <w:t>Label</w:t>
      </w:r>
      <w:proofErr w:type="spellEnd"/>
      <w:r w:rsidRPr="000B5A5B">
        <w:rPr>
          <w:rFonts w:asciiTheme="minorHAnsi" w:eastAsia="Times New Roman" w:hAnsiTheme="minorHAnsi" w:cstheme="minorHAnsi"/>
        </w:rPr>
        <w:t>) lub naklejkami COA (</w:t>
      </w:r>
      <w:proofErr w:type="spellStart"/>
      <w:r w:rsidRPr="000B5A5B">
        <w:rPr>
          <w:rFonts w:asciiTheme="minorHAnsi" w:eastAsia="Times New Roman" w:hAnsiTheme="minorHAnsi" w:cstheme="minorHAnsi"/>
        </w:rPr>
        <w:t>Certificate</w:t>
      </w:r>
      <w:proofErr w:type="spellEnd"/>
      <w:r w:rsidRPr="000B5A5B">
        <w:rPr>
          <w:rFonts w:asciiTheme="minorHAnsi" w:eastAsia="Times New Roman" w:hAnsiTheme="minorHAnsi" w:cstheme="minorHAnsi"/>
        </w:rPr>
        <w:t xml:space="preserve"> of </w:t>
      </w:r>
      <w:proofErr w:type="spellStart"/>
      <w:r w:rsidRPr="000B5A5B">
        <w:rPr>
          <w:rFonts w:asciiTheme="minorHAnsi" w:eastAsia="Times New Roman" w:hAnsiTheme="minorHAnsi" w:cstheme="minorHAnsi"/>
        </w:rPr>
        <w:t>Authenticity</w:t>
      </w:r>
      <w:proofErr w:type="spellEnd"/>
      <w:r w:rsidRPr="000B5A5B">
        <w:rPr>
          <w:rFonts w:asciiTheme="minorHAnsi" w:eastAsia="Times New Roman" w:hAnsiTheme="minorHAnsi" w:cstheme="minorHAnsi"/>
        </w:rPr>
        <w:t>) stosowanymi przez producenta sprzętu lub inną formą uwiarygodniania oryginalności wymaganą przez producenta oprogramowania stosowną w zależności od dostarczanej wersji?</w:t>
      </w:r>
      <w:r w:rsidRPr="000B5A5B">
        <w:rPr>
          <w:rFonts w:asciiTheme="minorHAnsi" w:eastAsia="Times New Roman" w:hAnsiTheme="minorHAnsi" w:cstheme="minorHAnsi"/>
        </w:rPr>
        <w:br/>
      </w:r>
      <w:r w:rsidR="009C153E" w:rsidRPr="00983BC6">
        <w:rPr>
          <w:rFonts w:asciiTheme="minorHAnsi" w:eastAsia="Times New Roman" w:hAnsiTheme="minorHAnsi" w:cstheme="minorHAnsi"/>
          <w:b/>
          <w:bCs/>
        </w:rPr>
        <w:t>Odpowiedź</w:t>
      </w:r>
    </w:p>
    <w:p w:rsidR="00207DCC" w:rsidRPr="00983BC6" w:rsidRDefault="00207DCC" w:rsidP="00207DCC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hAnsiTheme="minorHAnsi" w:cstheme="minorHAnsi"/>
        </w:rPr>
      </w:pPr>
      <w:r w:rsidRPr="000B5A5B">
        <w:rPr>
          <w:rFonts w:asciiTheme="minorHAnsi" w:eastAsia="Times New Roman" w:hAnsiTheme="minorHAnsi" w:cstheme="minorHAnsi"/>
        </w:rPr>
        <w:t>Zamawiający wymaga fabrycznie nowego systemu operacyjnego/oprogramowania biurowego, nieużywanego oraz nieaktywowanego nigdy wcześniej na innym urządzeniu</w:t>
      </w:r>
      <w:r w:rsidR="00983BC6">
        <w:rPr>
          <w:rFonts w:asciiTheme="minorHAnsi" w:eastAsia="Times New Roman" w:hAnsiTheme="minorHAnsi" w:cstheme="minorHAnsi"/>
        </w:rPr>
        <w:t>.</w:t>
      </w:r>
    </w:p>
    <w:p w:rsidR="000B5A5B" w:rsidRPr="00983BC6" w:rsidRDefault="00207DCC" w:rsidP="00207DCC">
      <w:pPr>
        <w:pStyle w:val="Default"/>
        <w:tabs>
          <w:tab w:val="left" w:pos="1665"/>
        </w:tabs>
        <w:suppressAutoHyphens/>
        <w:spacing w:line="276" w:lineRule="auto"/>
        <w:rPr>
          <w:rFonts w:asciiTheme="minorHAnsi" w:eastAsia="Times New Roman" w:hAnsiTheme="minorHAnsi" w:cstheme="minorHAnsi"/>
        </w:rPr>
      </w:pPr>
      <w:r w:rsidRPr="00983BC6">
        <w:rPr>
          <w:rFonts w:asciiTheme="minorHAnsi" w:hAnsiTheme="minorHAnsi" w:cstheme="minorHAnsi"/>
        </w:rPr>
        <w:t xml:space="preserve">W związku z powyższym  dostarczone oprogramowanie winno być oznakowane zgodnie z aktualnymi </w:t>
      </w:r>
      <w:r w:rsidR="00F84BAD" w:rsidRPr="00983BC6">
        <w:rPr>
          <w:rFonts w:asciiTheme="minorHAnsi" w:hAnsiTheme="minorHAnsi" w:cstheme="minorHAnsi"/>
        </w:rPr>
        <w:t xml:space="preserve">w tym zakresie </w:t>
      </w:r>
      <w:r w:rsidRPr="00983BC6">
        <w:rPr>
          <w:rFonts w:asciiTheme="minorHAnsi" w:hAnsiTheme="minorHAnsi" w:cstheme="minorHAnsi"/>
        </w:rPr>
        <w:t>standardami producenta oprogramowania</w:t>
      </w:r>
      <w:r w:rsidR="00C649C0" w:rsidRPr="00983BC6">
        <w:rPr>
          <w:rFonts w:asciiTheme="minorHAnsi" w:hAnsiTheme="minorHAnsi" w:cstheme="minorHAnsi"/>
        </w:rPr>
        <w:t>.</w:t>
      </w:r>
      <w:r w:rsidRPr="00983BC6">
        <w:rPr>
          <w:rFonts w:asciiTheme="minorHAnsi" w:hAnsiTheme="minorHAnsi" w:cstheme="minorHAnsi"/>
        </w:rPr>
        <w:t xml:space="preserve"> </w:t>
      </w:r>
      <w:r w:rsidRPr="000B5A5B">
        <w:rPr>
          <w:rFonts w:asciiTheme="minorHAnsi" w:eastAsia="Times New Roman" w:hAnsiTheme="minorHAnsi" w:cstheme="minorHAnsi"/>
        </w:rPr>
        <w:br/>
      </w:r>
      <w:r w:rsidR="000B5A5B" w:rsidRPr="000B5A5B">
        <w:rPr>
          <w:rFonts w:asciiTheme="minorHAnsi" w:eastAsia="Times New Roman" w:hAnsiTheme="minorHAnsi" w:cstheme="minorHAnsi"/>
        </w:rPr>
        <w:br/>
      </w:r>
      <w:r w:rsidR="000B5A5B" w:rsidRPr="000B5A5B">
        <w:rPr>
          <w:rFonts w:asciiTheme="minorHAnsi" w:eastAsia="Times New Roman" w:hAnsiTheme="minorHAnsi" w:cstheme="minorHAnsi"/>
          <w:b/>
          <w:bCs/>
        </w:rPr>
        <w:t>Pytanie 4</w:t>
      </w:r>
      <w:r w:rsidR="000B5A5B" w:rsidRPr="000B5A5B">
        <w:rPr>
          <w:rFonts w:asciiTheme="minorHAnsi" w:eastAsia="Times New Roman" w:hAnsiTheme="minorHAnsi" w:cstheme="minorHAnsi"/>
        </w:rPr>
        <w:br/>
        <w:t>Czy zamawiający dopuszcza możliwość przeprowadzenia weryfikacji oryginalności dostarczonych programów komputerowych u Producenta oprogramowania w przypadku wystąpienia wątpliwości co do jego legalności?"</w:t>
      </w:r>
    </w:p>
    <w:p w:rsidR="0047575D" w:rsidRPr="00983BC6" w:rsidRDefault="009C153E" w:rsidP="00117A71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>Od</w:t>
      </w:r>
      <w:r w:rsidR="0047575D"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powiedź </w:t>
      </w:r>
    </w:p>
    <w:p w:rsidR="00F84BAD" w:rsidRPr="00983BC6" w:rsidRDefault="00F84BAD" w:rsidP="00117A71">
      <w:pPr>
        <w:spacing w:after="0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983B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Z</w:t>
      </w:r>
      <w:r w:rsidRPr="000B5A5B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amawiający dopuszcza możliwość przeprowadzenia weryfikacji oryginalności dostarczonych programów komputerowych u Producenta oprogramowania w przypadku wystąpienia wątpliwości co do jego legalności</w:t>
      </w:r>
      <w:r w:rsidRPr="00983B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. </w:t>
      </w:r>
      <w:r w:rsidRPr="00983BC6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</w:p>
    <w:p w:rsidR="0047575D" w:rsidRPr="00983BC6" w:rsidRDefault="00F84BAD" w:rsidP="000B5A5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bookmarkStart w:id="1" w:name="_Hlk127517898"/>
      <w:r w:rsidRPr="00983BC6">
        <w:rPr>
          <w:rFonts w:cstheme="minorHAnsi"/>
          <w:sz w:val="24"/>
          <w:szCs w:val="24"/>
        </w:rPr>
        <w:t xml:space="preserve">W przypadku identyfikacji nielicencjonowanego lub podrobionego oprogramowania lub jego elementów, w tym podrobionych lub przerobionych certyfikatów/etykiet producenta, zamawiający zastrzega sobie prawo do wstrzymania dokonania odbioru do czasu dostarczenia oprogramowania i certyfikatów/etykiet należycie licencjonowanych i oryginalnych. Za datę dostawy przyjęta zostanie data dostarczenia oprogramowania i certyfikatów/etykiet należycie licencjonowanych i oryginalnych. </w:t>
      </w:r>
      <w:r w:rsidRPr="00983BC6">
        <w:rPr>
          <w:rFonts w:cstheme="minorHAnsi"/>
          <w:b/>
          <w:sz w:val="24"/>
          <w:szCs w:val="24"/>
        </w:rPr>
        <w:t>Ponadto, powyższe informacje zostaną przekazane właściwym organom w celu wszczęcia stosownego postępowania</w:t>
      </w:r>
      <w:bookmarkEnd w:id="1"/>
      <w:r w:rsidRPr="00983BC6">
        <w:rPr>
          <w:rFonts w:cstheme="minorHAnsi"/>
          <w:b/>
          <w:sz w:val="24"/>
          <w:szCs w:val="24"/>
        </w:rPr>
        <w:t>.</w:t>
      </w:r>
      <w:r w:rsidRPr="00983BC6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</w:p>
    <w:p w:rsidR="000B5A5B" w:rsidRPr="000B5A5B" w:rsidRDefault="000B5A5B" w:rsidP="000B5A5B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:rsidR="00251F8A" w:rsidRDefault="00251F8A">
      <w:pPr>
        <w:rPr>
          <w:rFonts w:cstheme="minorHAnsi"/>
          <w:sz w:val="24"/>
          <w:szCs w:val="24"/>
        </w:rPr>
      </w:pPr>
    </w:p>
    <w:p w:rsidR="00C82891" w:rsidRDefault="00C82891" w:rsidP="00C82891">
      <w:pPr>
        <w:tabs>
          <w:tab w:val="left" w:pos="67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SEKRETARZ POWIATU</w:t>
      </w:r>
    </w:p>
    <w:p w:rsidR="00C82891" w:rsidRPr="00C82891" w:rsidRDefault="00C82891" w:rsidP="00C82891">
      <w:pPr>
        <w:tabs>
          <w:tab w:val="left" w:pos="609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/-/ Joanna Dymarska-Kaczmarek</w:t>
      </w:r>
    </w:p>
    <w:sectPr w:rsidR="00C82891" w:rsidRPr="00C82891" w:rsidSect="000B5A5B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26AF" w:rsidRDefault="00BE26AF" w:rsidP="000B5A5B">
      <w:pPr>
        <w:spacing w:after="0" w:line="240" w:lineRule="auto"/>
      </w:pPr>
      <w:r>
        <w:separator/>
      </w:r>
    </w:p>
  </w:endnote>
  <w:endnote w:type="continuationSeparator" w:id="0">
    <w:p w:rsidR="00BE26AF" w:rsidRDefault="00BE26AF" w:rsidP="000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A5B" w:rsidRDefault="000B5A5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7498FCD" wp14:editId="5C1E987E">
          <wp:simplePos x="0" y="0"/>
          <wp:positionH relativeFrom="column">
            <wp:posOffset>-123825</wp:posOffset>
          </wp:positionH>
          <wp:positionV relativeFrom="paragraph">
            <wp:posOffset>-333375</wp:posOffset>
          </wp:positionV>
          <wp:extent cx="6335395" cy="894080"/>
          <wp:effectExtent l="0" t="0" r="8255" b="1270"/>
          <wp:wrapNone/>
          <wp:docPr id="12" name="Obraz 12" descr="Partner Projektu Politechnika Łódz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Partner Projektu Politechnika Łódz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26AF" w:rsidRDefault="00BE26AF" w:rsidP="000B5A5B">
      <w:pPr>
        <w:spacing w:after="0" w:line="240" w:lineRule="auto"/>
      </w:pPr>
      <w:r>
        <w:separator/>
      </w:r>
    </w:p>
  </w:footnote>
  <w:footnote w:type="continuationSeparator" w:id="0">
    <w:p w:rsidR="00BE26AF" w:rsidRDefault="00BE26AF" w:rsidP="000B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5A5B" w:rsidRDefault="000B5A5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C3FF811" wp14:editId="0D1C4AB1">
          <wp:simplePos x="0" y="0"/>
          <wp:positionH relativeFrom="column">
            <wp:posOffset>-651510</wp:posOffset>
          </wp:positionH>
          <wp:positionV relativeFrom="paragraph">
            <wp:posOffset>-287655</wp:posOffset>
          </wp:positionV>
          <wp:extent cx="7067550" cy="638693"/>
          <wp:effectExtent l="0" t="0" r="0" b="952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63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3CD"/>
    <w:multiLevelType w:val="hybridMultilevel"/>
    <w:tmpl w:val="7DC09AFC"/>
    <w:lvl w:ilvl="0" w:tplc="5010CDAA">
      <w:start w:val="1"/>
      <w:numFmt w:val="decimal"/>
      <w:lvlText w:val="%1."/>
      <w:lvlJc w:val="left"/>
      <w:pPr>
        <w:ind w:left="1013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33" w:hanging="360"/>
      </w:pPr>
    </w:lvl>
    <w:lvl w:ilvl="2" w:tplc="0415001B" w:tentative="1">
      <w:start w:val="1"/>
      <w:numFmt w:val="lowerRoman"/>
      <w:lvlText w:val="%3."/>
      <w:lvlJc w:val="right"/>
      <w:pPr>
        <w:ind w:left="2453" w:hanging="180"/>
      </w:pPr>
    </w:lvl>
    <w:lvl w:ilvl="3" w:tplc="0415000F" w:tentative="1">
      <w:start w:val="1"/>
      <w:numFmt w:val="decimal"/>
      <w:lvlText w:val="%4."/>
      <w:lvlJc w:val="left"/>
      <w:pPr>
        <w:ind w:left="3173" w:hanging="360"/>
      </w:pPr>
    </w:lvl>
    <w:lvl w:ilvl="4" w:tplc="04150019" w:tentative="1">
      <w:start w:val="1"/>
      <w:numFmt w:val="lowerLetter"/>
      <w:lvlText w:val="%5."/>
      <w:lvlJc w:val="left"/>
      <w:pPr>
        <w:ind w:left="3893" w:hanging="360"/>
      </w:pPr>
    </w:lvl>
    <w:lvl w:ilvl="5" w:tplc="0415001B" w:tentative="1">
      <w:start w:val="1"/>
      <w:numFmt w:val="lowerRoman"/>
      <w:lvlText w:val="%6."/>
      <w:lvlJc w:val="right"/>
      <w:pPr>
        <w:ind w:left="4613" w:hanging="180"/>
      </w:pPr>
    </w:lvl>
    <w:lvl w:ilvl="6" w:tplc="0415000F" w:tentative="1">
      <w:start w:val="1"/>
      <w:numFmt w:val="decimal"/>
      <w:lvlText w:val="%7."/>
      <w:lvlJc w:val="left"/>
      <w:pPr>
        <w:ind w:left="5333" w:hanging="360"/>
      </w:pPr>
    </w:lvl>
    <w:lvl w:ilvl="7" w:tplc="04150019" w:tentative="1">
      <w:start w:val="1"/>
      <w:numFmt w:val="lowerLetter"/>
      <w:lvlText w:val="%8."/>
      <w:lvlJc w:val="left"/>
      <w:pPr>
        <w:ind w:left="6053" w:hanging="360"/>
      </w:pPr>
    </w:lvl>
    <w:lvl w:ilvl="8" w:tplc="0415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1" w15:restartNumberingAfterBreak="0">
    <w:nsid w:val="7B105C0B"/>
    <w:multiLevelType w:val="hybridMultilevel"/>
    <w:tmpl w:val="CB38A13E"/>
    <w:lvl w:ilvl="0" w:tplc="29806646">
      <w:start w:val="9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548646191">
    <w:abstractNumId w:val="0"/>
  </w:num>
  <w:num w:numId="2" w16cid:durableId="36749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A5B"/>
    <w:rsid w:val="000750EE"/>
    <w:rsid w:val="000B5A5B"/>
    <w:rsid w:val="00117A71"/>
    <w:rsid w:val="001836E6"/>
    <w:rsid w:val="00207DCC"/>
    <w:rsid w:val="00251F8A"/>
    <w:rsid w:val="00280C4C"/>
    <w:rsid w:val="003C35C0"/>
    <w:rsid w:val="00422980"/>
    <w:rsid w:val="0047575D"/>
    <w:rsid w:val="00525F04"/>
    <w:rsid w:val="006332B6"/>
    <w:rsid w:val="00983BC6"/>
    <w:rsid w:val="009C153E"/>
    <w:rsid w:val="00B96319"/>
    <w:rsid w:val="00BE26AF"/>
    <w:rsid w:val="00C649C0"/>
    <w:rsid w:val="00C82891"/>
    <w:rsid w:val="00C91500"/>
    <w:rsid w:val="00E723A7"/>
    <w:rsid w:val="00F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785B"/>
  <w15:chartTrackingRefBased/>
  <w15:docId w15:val="{5AAB38D2-7BBF-4709-9E56-5E572A31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A5B"/>
  </w:style>
  <w:style w:type="paragraph" w:styleId="Stopka">
    <w:name w:val="footer"/>
    <w:basedOn w:val="Normalny"/>
    <w:link w:val="StopkaZnak"/>
    <w:uiPriority w:val="99"/>
    <w:unhideWhenUsed/>
    <w:rsid w:val="000B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5B"/>
  </w:style>
  <w:style w:type="paragraph" w:styleId="Akapitzlist">
    <w:name w:val="List Paragraph"/>
    <w:aliases w:val="Numerowanie,List Paragraph,Akapit z listą BS,Kolorowa lista — akcent 11,Obiekt,List Paragraph1,Akapit z listą 1,Akapit z listą1,normalny tekst,Akapit z list¹,L1,Akapit z listą5,T_SZ_List Paragraph,Colorful List Accent 1"/>
    <w:basedOn w:val="Normalny"/>
    <w:link w:val="AkapitzlistZnak"/>
    <w:uiPriority w:val="34"/>
    <w:qFormat/>
    <w:rsid w:val="000B5A5B"/>
    <w:pPr>
      <w:spacing w:after="5" w:line="26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AkapitzlistZnak">
    <w:name w:val="Akapit z listą Znak"/>
    <w:aliases w:val="Numerowanie Znak,List Paragraph Znak,Akapit z listą BS Znak,Kolorowa lista — akcent 11 Znak,Obiekt Znak,List Paragraph1 Znak,Akapit z listą 1 Znak,Akapit z listą1 Znak,normalny tekst Znak,Akapit z list¹ Znak,L1 Znak"/>
    <w:link w:val="Akapitzlist"/>
    <w:uiPriority w:val="34"/>
    <w:qFormat/>
    <w:locked/>
    <w:rsid w:val="000B5A5B"/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paragraph" w:customStyle="1" w:styleId="Default">
    <w:name w:val="Default"/>
    <w:rsid w:val="00B963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14</cp:revision>
  <dcterms:created xsi:type="dcterms:W3CDTF">2023-02-17T06:27:00Z</dcterms:created>
  <dcterms:modified xsi:type="dcterms:W3CDTF">2023-02-17T08:28:00Z</dcterms:modified>
</cp:coreProperties>
</file>