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FD" w:rsidRPr="00603AFD" w:rsidRDefault="00603AFD" w:rsidP="00603AFD">
      <w:pPr>
        <w:spacing w:after="0"/>
        <w:jc w:val="right"/>
        <w:outlineLvl w:val="0"/>
        <w:rPr>
          <w:rFonts w:ascii="Times New Roman" w:hAnsi="Times New Roman"/>
          <w:i/>
        </w:rPr>
      </w:pPr>
      <w:r w:rsidRPr="00603AFD">
        <w:rPr>
          <w:rFonts w:ascii="Times New Roman" w:hAnsi="Times New Roman"/>
          <w:i/>
        </w:rPr>
        <w:t>WZÓR</w:t>
      </w:r>
    </w:p>
    <w:p w:rsidR="00603AFD" w:rsidRPr="00603AFD" w:rsidRDefault="00603AFD" w:rsidP="00603AFD">
      <w:pPr>
        <w:spacing w:after="0"/>
        <w:jc w:val="right"/>
        <w:outlineLvl w:val="0"/>
        <w:rPr>
          <w:rFonts w:ascii="Times New Roman" w:hAnsi="Times New Roman"/>
          <w:i/>
        </w:rPr>
      </w:pPr>
      <w:r w:rsidRPr="00603AFD">
        <w:rPr>
          <w:rFonts w:ascii="Times New Roman" w:hAnsi="Times New Roman"/>
          <w:i/>
        </w:rPr>
        <w:t>Załącznik nr 2 do Zapytania ofertowego</w:t>
      </w:r>
      <w:r w:rsidR="008D0AA2">
        <w:rPr>
          <w:rFonts w:ascii="Times New Roman" w:hAnsi="Times New Roman"/>
          <w:i/>
        </w:rPr>
        <w:t xml:space="preserve"> nr</w:t>
      </w:r>
      <w:bookmarkStart w:id="0" w:name="_GoBack"/>
      <w:bookmarkEnd w:id="0"/>
      <w:r w:rsidR="008D0AA2">
        <w:rPr>
          <w:rFonts w:ascii="Times New Roman" w:hAnsi="Times New Roman"/>
          <w:i/>
        </w:rPr>
        <w:t xml:space="preserve"> 125394</w:t>
      </w:r>
    </w:p>
    <w:p w:rsidR="00603AFD" w:rsidRPr="00603AFD" w:rsidRDefault="00603AFD" w:rsidP="00603AFD">
      <w:pPr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603AFD" w:rsidRPr="00362F4B" w:rsidRDefault="00603AFD" w:rsidP="00603AFD">
      <w:pPr>
        <w:spacing w:after="0"/>
        <w:jc w:val="center"/>
        <w:rPr>
          <w:rFonts w:ascii="Times New Roman" w:hAnsi="Times New Roman"/>
          <w:b/>
          <w:sz w:val="20"/>
        </w:rPr>
      </w:pPr>
      <w:r w:rsidRPr="00362F4B">
        <w:rPr>
          <w:rFonts w:ascii="Times New Roman" w:hAnsi="Times New Roman"/>
          <w:b/>
          <w:sz w:val="20"/>
        </w:rPr>
        <w:t>UMOWA</w:t>
      </w:r>
    </w:p>
    <w:p w:rsidR="00603AFD" w:rsidRPr="00362F4B" w:rsidRDefault="00603AFD" w:rsidP="00603AFD">
      <w:pPr>
        <w:spacing w:after="0"/>
        <w:jc w:val="center"/>
        <w:rPr>
          <w:rFonts w:ascii="Times New Roman" w:hAnsi="Times New Roman"/>
          <w:b/>
          <w:sz w:val="20"/>
        </w:rPr>
      </w:pPr>
      <w:r w:rsidRPr="00362F4B">
        <w:rPr>
          <w:rFonts w:ascii="Times New Roman" w:hAnsi="Times New Roman"/>
          <w:b/>
          <w:sz w:val="20"/>
        </w:rPr>
        <w:t xml:space="preserve">NR  DIT - </w:t>
      </w:r>
      <w:r w:rsidRPr="0046345C">
        <w:rPr>
          <w:rFonts w:ascii="Times New Roman" w:hAnsi="Times New Roman"/>
          <w:b/>
          <w:sz w:val="20"/>
        </w:rPr>
        <w:t>……</w:t>
      </w:r>
      <w:r w:rsidRPr="00362F4B">
        <w:rPr>
          <w:rFonts w:ascii="Times New Roman" w:hAnsi="Times New Roman"/>
          <w:b/>
          <w:sz w:val="20"/>
        </w:rPr>
        <w:t xml:space="preserve"> / 201</w:t>
      </w:r>
      <w:r w:rsidR="00C36E13">
        <w:rPr>
          <w:rFonts w:ascii="Times New Roman" w:hAnsi="Times New Roman"/>
          <w:b/>
          <w:sz w:val="20"/>
        </w:rPr>
        <w:t>9</w:t>
      </w:r>
    </w:p>
    <w:p w:rsidR="00603AFD" w:rsidRPr="00603AFD" w:rsidRDefault="00603AFD" w:rsidP="00603AFD">
      <w:pPr>
        <w:spacing w:before="240"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w dniu  </w:t>
      </w:r>
      <w:r w:rsidRPr="00603AFD">
        <w:rPr>
          <w:rFonts w:ascii="Times New Roman" w:hAnsi="Times New Roman"/>
          <w:b/>
        </w:rPr>
        <w:t>…………………… 2019 r.</w:t>
      </w:r>
      <w:r w:rsidRPr="00603AFD">
        <w:rPr>
          <w:rFonts w:ascii="Times New Roman" w:hAnsi="Times New Roman"/>
        </w:rPr>
        <w:t xml:space="preserve">   w Poznaniu</w:t>
      </w:r>
    </w:p>
    <w:p w:rsidR="00603AFD" w:rsidRPr="00603AFD" w:rsidRDefault="00603AFD" w:rsidP="00603AFD">
      <w:pPr>
        <w:spacing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>pomiędzy</w:t>
      </w:r>
    </w:p>
    <w:p w:rsidR="00603AFD" w:rsidRPr="00603AFD" w:rsidRDefault="00603AFD" w:rsidP="00603AFD">
      <w:pPr>
        <w:spacing w:after="0"/>
        <w:jc w:val="center"/>
        <w:outlineLvl w:val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>Uniwersytetem Medycznym  im.  Karola  Marcinkowskiego</w:t>
      </w:r>
    </w:p>
    <w:p w:rsidR="00603AFD" w:rsidRPr="00603AFD" w:rsidRDefault="00603AFD" w:rsidP="00603AFD">
      <w:pPr>
        <w:spacing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>z siedzibą w Poznaniu przy ul. Fredry 10</w:t>
      </w:r>
    </w:p>
    <w:p w:rsidR="00603AFD" w:rsidRPr="00603AFD" w:rsidRDefault="00603AFD" w:rsidP="00603AFD">
      <w:pPr>
        <w:spacing w:before="240" w:after="0"/>
        <w:ind w:left="2124" w:hanging="2124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który reprezentują : </w:t>
      </w:r>
      <w:r w:rsidRPr="00603AFD">
        <w:rPr>
          <w:rFonts w:ascii="Times New Roman" w:hAnsi="Times New Roman"/>
          <w:b/>
        </w:rPr>
        <w:t xml:space="preserve">  </w:t>
      </w:r>
      <w:r w:rsidRPr="00603AFD">
        <w:rPr>
          <w:rFonts w:ascii="Times New Roman" w:hAnsi="Times New Roman"/>
          <w:b/>
        </w:rPr>
        <w:tab/>
        <w:t xml:space="preserve">Z-ca Kanclerza ds. Technicznych – ………………………………………… </w:t>
      </w:r>
    </w:p>
    <w:p w:rsidR="00603AFD" w:rsidRPr="00603AFD" w:rsidRDefault="00603AFD" w:rsidP="00603AFD">
      <w:pPr>
        <w:spacing w:after="0"/>
        <w:ind w:left="2124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>na podstawie pełnomocnictwa …………………………………………….. r.</w:t>
      </w:r>
      <w:r w:rsidRPr="00603AFD">
        <w:rPr>
          <w:rFonts w:ascii="Times New Roman" w:hAnsi="Times New Roman"/>
          <w:b/>
        </w:rPr>
        <w:br/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 xml:space="preserve">przy kontrasygnacie finansowej </w:t>
      </w:r>
      <w:r w:rsidRPr="00603AFD">
        <w:rPr>
          <w:rFonts w:ascii="Times New Roman" w:hAnsi="Times New Roman"/>
          <w:b/>
        </w:rPr>
        <w:tab/>
        <w:t>mgr ……………………………………….. - Kwestor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zwanym 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w dalszej treści umowy                </w:t>
      </w:r>
      <w:r w:rsidRPr="00603AFD">
        <w:rPr>
          <w:rFonts w:ascii="Times New Roman" w:hAnsi="Times New Roman"/>
          <w:b/>
        </w:rPr>
        <w:t>ZAMAWIAJĄCYM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>a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 xml:space="preserve">Firmą    :   </w:t>
      </w:r>
      <w:r w:rsidRPr="00603AFD">
        <w:rPr>
          <w:rFonts w:ascii="Times New Roman" w:hAnsi="Times New Roman"/>
          <w:b/>
        </w:rPr>
        <w:tab/>
        <w:t>……………………….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 xml:space="preserve">                  </w:t>
      </w:r>
      <w:r w:rsidRPr="00603AFD">
        <w:rPr>
          <w:rFonts w:ascii="Times New Roman" w:hAnsi="Times New Roman"/>
          <w:b/>
        </w:rPr>
        <w:tab/>
        <w:t>……………………….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z siedzibą w: </w:t>
      </w:r>
      <w:r w:rsidRPr="00603AFD">
        <w:rPr>
          <w:rFonts w:ascii="Times New Roman" w:hAnsi="Times New Roman"/>
        </w:rPr>
        <w:tab/>
      </w:r>
      <w:r w:rsidRPr="00603AFD">
        <w:rPr>
          <w:rFonts w:ascii="Times New Roman" w:hAnsi="Times New Roman"/>
          <w:b/>
        </w:rPr>
        <w:t>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 xml:space="preserve">REGON: </w:t>
      </w:r>
      <w:r w:rsidRPr="00603AFD">
        <w:rPr>
          <w:rFonts w:ascii="Times New Roman" w:hAnsi="Times New Roman"/>
          <w:b/>
          <w:bCs/>
          <w:color w:val="000000"/>
          <w:szCs w:val="18"/>
          <w:shd w:val="clear" w:color="auto" w:fill="FFFFFF"/>
        </w:rPr>
        <w:t>………………</w:t>
      </w:r>
      <w:r w:rsidRPr="00603AFD">
        <w:rPr>
          <w:rFonts w:ascii="Times New Roman" w:hAnsi="Times New Roman"/>
          <w:b/>
        </w:rPr>
        <w:t xml:space="preserve">                      NIP: ………………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którą reprezentuje : </w:t>
      </w:r>
      <w:r w:rsidRPr="00603AFD">
        <w:rPr>
          <w:rFonts w:ascii="Times New Roman" w:hAnsi="Times New Roman"/>
          <w:b/>
        </w:rPr>
        <w:t xml:space="preserve"> ……………………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>zwaną w dalszej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treści umowy                </w:t>
      </w:r>
      <w:r w:rsidRPr="00603AFD">
        <w:rPr>
          <w:rFonts w:ascii="Times New Roman" w:hAnsi="Times New Roman"/>
          <w:b/>
        </w:rPr>
        <w:t>WYKONAWCĄ</w:t>
      </w:r>
    </w:p>
    <w:p w:rsidR="00603AFD" w:rsidRPr="00603AFD" w:rsidRDefault="00603AFD" w:rsidP="00603AFD">
      <w:pPr>
        <w:spacing w:after="0"/>
        <w:jc w:val="both"/>
        <w:rPr>
          <w:rFonts w:ascii="Times New Roman" w:hAnsi="Times New Roman"/>
        </w:rPr>
      </w:pPr>
    </w:p>
    <w:p w:rsidR="00603AFD" w:rsidRPr="00362F4B" w:rsidRDefault="00603AFD" w:rsidP="00603AFD">
      <w:pPr>
        <w:spacing w:after="0"/>
        <w:jc w:val="both"/>
      </w:pPr>
      <w:r w:rsidRPr="00603AFD">
        <w:rPr>
          <w:rFonts w:ascii="Times New Roman" w:hAnsi="Times New Roman"/>
        </w:rPr>
        <w:t xml:space="preserve">Na podstawie </w:t>
      </w:r>
      <w:r w:rsidRPr="00603AFD">
        <w:rPr>
          <w:rFonts w:ascii="Times New Roman" w:hAnsi="Times New Roman"/>
          <w:b/>
        </w:rPr>
        <w:t xml:space="preserve">art. 4 pkt 8 </w:t>
      </w:r>
      <w:r w:rsidRPr="00603AFD">
        <w:rPr>
          <w:rFonts w:ascii="Times New Roman" w:hAnsi="Times New Roman"/>
        </w:rPr>
        <w:t xml:space="preserve">ustawy z dnia 29 stycznia 2004 r. „Prawo zamówień publicznych” </w:t>
      </w:r>
      <w:r w:rsidRPr="00603AFD">
        <w:rPr>
          <w:rFonts w:ascii="Times New Roman" w:hAnsi="Times New Roman"/>
        </w:rPr>
        <w:br/>
        <w:t>(Dz. U. 2018r., poz. 1986 ze zm.) została zawarta umowa na następujących</w:t>
      </w:r>
      <w:r w:rsidRPr="00362F4B">
        <w:t xml:space="preserve"> warunkach:</w:t>
      </w:r>
    </w:p>
    <w:p w:rsidR="00603AFD" w:rsidRDefault="00603AFD" w:rsidP="00DE6DE4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83703" w:rsidRPr="00362F4B" w:rsidRDefault="00083703" w:rsidP="003563C3">
      <w:pPr>
        <w:spacing w:after="0" w:line="240" w:lineRule="auto"/>
        <w:rPr>
          <w:rFonts w:ascii="Times New Roman" w:hAnsi="Times New Roman"/>
          <w:sz w:val="18"/>
          <w:szCs w:val="20"/>
          <w:lang w:eastAsia="pl-PL"/>
        </w:rPr>
      </w:pPr>
    </w:p>
    <w:p w:rsidR="00083703" w:rsidRPr="00517A99" w:rsidRDefault="00083703" w:rsidP="00CE068A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1. Przedmiot umowy</w:t>
      </w:r>
    </w:p>
    <w:p w:rsidR="00083703" w:rsidRDefault="002B0F30" w:rsidP="00603AF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 xml:space="preserve">Zamawiający  </w:t>
      </w:r>
      <w:r w:rsidR="00603AFD">
        <w:rPr>
          <w:rFonts w:ascii="Times New Roman" w:hAnsi="Times New Roman"/>
          <w:sz w:val="20"/>
          <w:szCs w:val="20"/>
          <w:lang w:eastAsia="pl-PL"/>
        </w:rPr>
        <w:t>powierza</w:t>
      </w:r>
      <w:r w:rsidRPr="00603AFD">
        <w:rPr>
          <w:rFonts w:ascii="Times New Roman" w:hAnsi="Times New Roman"/>
          <w:sz w:val="20"/>
          <w:szCs w:val="20"/>
          <w:lang w:eastAsia="pl-PL"/>
        </w:rPr>
        <w:t>, a Wykonawca przyjmuje do wykonania</w:t>
      </w:r>
      <w:r w:rsidR="00603AFD">
        <w:rPr>
          <w:rFonts w:ascii="Times New Roman" w:hAnsi="Times New Roman"/>
          <w:sz w:val="20"/>
          <w:szCs w:val="20"/>
          <w:lang w:eastAsia="pl-PL"/>
        </w:rPr>
        <w:t xml:space="preserve"> zadanie</w:t>
      </w:r>
      <w:r w:rsidRPr="00603AFD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="00C36E13" w:rsidRPr="00C36E13">
        <w:rPr>
          <w:rFonts w:ascii="Times New Roman" w:hAnsi="Times New Roman"/>
          <w:b/>
          <w:sz w:val="20"/>
          <w:szCs w:val="20"/>
        </w:rPr>
        <w:t xml:space="preserve">Modernizacja instalacji elektrycznej z wykonaniem monitoringu parametrów pracy i kontroli obecności zasilania elektrycznego aparatury badawczej w KiZ Chemii Nieorganicznej i Analitycznej, w budynku </w:t>
      </w:r>
      <w:proofErr w:type="spellStart"/>
      <w:r w:rsidR="00C36E13" w:rsidRPr="00C36E13">
        <w:rPr>
          <w:rFonts w:ascii="Times New Roman" w:hAnsi="Times New Roman"/>
          <w:b/>
          <w:sz w:val="20"/>
          <w:szCs w:val="20"/>
        </w:rPr>
        <w:t>Coll</w:t>
      </w:r>
      <w:proofErr w:type="spellEnd"/>
      <w:r w:rsidR="00C36E13" w:rsidRPr="00C36E13">
        <w:rPr>
          <w:rFonts w:ascii="Times New Roman" w:hAnsi="Times New Roman"/>
          <w:b/>
          <w:sz w:val="20"/>
          <w:szCs w:val="20"/>
        </w:rPr>
        <w:t xml:space="preserve">. Chemicum </w:t>
      </w:r>
      <w:r w:rsidR="00C36E13">
        <w:rPr>
          <w:rFonts w:ascii="Times New Roman" w:hAnsi="Times New Roman"/>
          <w:b/>
          <w:sz w:val="20"/>
          <w:szCs w:val="20"/>
        </w:rPr>
        <w:br/>
      </w:r>
      <w:r w:rsidR="00C36E13" w:rsidRPr="00C36E13">
        <w:rPr>
          <w:rFonts w:ascii="Times New Roman" w:hAnsi="Times New Roman"/>
          <w:b/>
          <w:sz w:val="20"/>
          <w:szCs w:val="20"/>
        </w:rPr>
        <w:t>przy ul. Grunwaldzkiej 6 w Poznaniu</w:t>
      </w:r>
      <w:r w:rsidR="00894746" w:rsidRPr="00C36E13">
        <w:rPr>
          <w:rFonts w:ascii="Times New Roman" w:hAnsi="Times New Roman"/>
          <w:b/>
          <w:sz w:val="20"/>
          <w:szCs w:val="20"/>
        </w:rPr>
        <w:t>,</w:t>
      </w:r>
      <w:r w:rsidR="00894746" w:rsidRPr="00603AFD">
        <w:rPr>
          <w:rFonts w:ascii="Times New Roman" w:hAnsi="Times New Roman"/>
          <w:b/>
          <w:szCs w:val="24"/>
        </w:rPr>
        <w:t xml:space="preserve"> </w:t>
      </w:r>
      <w:r w:rsidRPr="00603AFD">
        <w:rPr>
          <w:rFonts w:ascii="Times New Roman" w:hAnsi="Times New Roman"/>
          <w:sz w:val="20"/>
          <w:szCs w:val="20"/>
          <w:lang w:eastAsia="pl-PL"/>
        </w:rPr>
        <w:t>wraz z wszelkimi pracami dodatkowymi koniecznymi do prawidłowej realizacji przedmiotu zamówienia.</w:t>
      </w:r>
    </w:p>
    <w:p w:rsidR="00603AFD" w:rsidRPr="00603AFD" w:rsidRDefault="00603AFD" w:rsidP="00603AF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>Szczegółowy zakres prac objętych niniejszą umową określa:</w:t>
      </w:r>
    </w:p>
    <w:p w:rsidR="00603AFD" w:rsidRDefault="00603AFD" w:rsidP="00603AFD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 xml:space="preserve">oferta Wykonawcy na wykonanie przedmiotu umowy złożona w trybie </w:t>
      </w:r>
      <w:r>
        <w:rPr>
          <w:rFonts w:ascii="Times New Roman" w:hAnsi="Times New Roman"/>
          <w:sz w:val="20"/>
          <w:szCs w:val="20"/>
          <w:lang w:eastAsia="pl-PL"/>
        </w:rPr>
        <w:t>zapytania ofertowego</w:t>
      </w:r>
      <w:r w:rsidRPr="00603AFD">
        <w:rPr>
          <w:rFonts w:ascii="Times New Roman" w:hAnsi="Times New Roman"/>
          <w:sz w:val="20"/>
          <w:szCs w:val="20"/>
          <w:lang w:eastAsia="pl-PL"/>
        </w:rPr>
        <w:t>,</w:t>
      </w:r>
    </w:p>
    <w:p w:rsidR="00603AFD" w:rsidRPr="00603AFD" w:rsidRDefault="00603AFD" w:rsidP="00603AFD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>szczegółowy opis przedmiotu zamówienia, stanowiący Załącznik nr 1 do umowy i będący jej integralną częścią.</w:t>
      </w:r>
    </w:p>
    <w:p w:rsidR="00894746" w:rsidRDefault="00894746" w:rsidP="0089474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83703" w:rsidRPr="00517A99" w:rsidRDefault="00083703" w:rsidP="003563C3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2. Terminy umowne</w:t>
      </w:r>
    </w:p>
    <w:p w:rsidR="00083703" w:rsidRPr="00CE068A" w:rsidRDefault="00083703" w:rsidP="00CE068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Strony ustalają następujące terminy realizacji :</w:t>
      </w:r>
    </w:p>
    <w:p w:rsidR="00083703" w:rsidRPr="00CE068A" w:rsidRDefault="00083703" w:rsidP="003D1B2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rozpoczęcie robót :  </w:t>
      </w:r>
      <w:r w:rsidRPr="00CE068A">
        <w:rPr>
          <w:rFonts w:ascii="Times New Roman" w:hAnsi="Times New Roman"/>
          <w:sz w:val="20"/>
          <w:szCs w:val="20"/>
          <w:lang w:eastAsia="pl-PL"/>
        </w:rPr>
        <w:tab/>
        <w:t xml:space="preserve">od dnia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>podpisania umowy</w:t>
      </w:r>
    </w:p>
    <w:p w:rsidR="00884106" w:rsidRPr="00F875B3" w:rsidRDefault="00083703" w:rsidP="00F875B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zakończenie robót </w:t>
      </w:r>
      <w:r w:rsidRPr="002E7344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="00884106" w:rsidRPr="002E7344">
        <w:rPr>
          <w:rFonts w:ascii="Times New Roman" w:hAnsi="Times New Roman"/>
          <w:sz w:val="20"/>
          <w:szCs w:val="20"/>
          <w:lang w:eastAsia="pl-PL"/>
        </w:rPr>
        <w:t xml:space="preserve">              </w:t>
      </w:r>
      <w:r w:rsidR="00603AFD">
        <w:rPr>
          <w:rFonts w:ascii="Times New Roman" w:hAnsi="Times New Roman"/>
          <w:sz w:val="20"/>
          <w:szCs w:val="20"/>
          <w:lang w:eastAsia="pl-PL"/>
        </w:rPr>
        <w:t xml:space="preserve">do </w:t>
      </w:r>
      <w:r w:rsidR="00603AFD" w:rsidRPr="00603AFD">
        <w:rPr>
          <w:rFonts w:ascii="Times New Roman" w:hAnsi="Times New Roman"/>
          <w:b/>
          <w:sz w:val="20"/>
          <w:szCs w:val="20"/>
          <w:lang w:eastAsia="pl-PL"/>
        </w:rPr>
        <w:t>45 dni od podpisania umowy</w:t>
      </w:r>
      <w:r w:rsidR="00884106" w:rsidRPr="00F875B3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083703" w:rsidRPr="00CE068A" w:rsidRDefault="00083703" w:rsidP="00D96BB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083703" w:rsidRPr="00517A99" w:rsidRDefault="00083703" w:rsidP="00CE068A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3. Wynagrodzenie</w:t>
      </w:r>
    </w:p>
    <w:p w:rsidR="00894746" w:rsidRPr="00B249C2" w:rsidRDefault="00083703" w:rsidP="00894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Wynagrodzenie Wykonawcy za zrealizowany zakres prac wg § 1, uwzględniając wszystkie składniki określone w niniejszej umowie, ustalone zostały</w:t>
      </w:r>
      <w:r>
        <w:rPr>
          <w:rFonts w:ascii="Times New Roman" w:hAnsi="Times New Roman"/>
          <w:sz w:val="20"/>
          <w:szCs w:val="20"/>
          <w:lang w:eastAsia="pl-PL"/>
        </w:rPr>
        <w:t xml:space="preserve"> na podstawie oferty Wykonawcy 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 na kwotę</w:t>
      </w:r>
      <w:r>
        <w:rPr>
          <w:rFonts w:ascii="Times New Roman" w:hAnsi="Times New Roman"/>
          <w:sz w:val="20"/>
          <w:szCs w:val="20"/>
          <w:lang w:eastAsia="pl-PL"/>
        </w:rPr>
        <w:t xml:space="preserve"> brutto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B249C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</w:t>
      </w:r>
    </w:p>
    <w:p w:rsidR="00083703" w:rsidRDefault="00083703" w:rsidP="00894746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…………………………………..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zł</w:t>
      </w:r>
    </w:p>
    <w:p w:rsidR="00083703" w:rsidRPr="00CE068A" w:rsidRDefault="00083703" w:rsidP="008947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       </w:t>
      </w:r>
      <w:r>
        <w:rPr>
          <w:rFonts w:ascii="Times New Roman" w:hAnsi="Times New Roman"/>
          <w:sz w:val="20"/>
          <w:szCs w:val="20"/>
          <w:lang w:eastAsia="pl-PL"/>
        </w:rPr>
        <w:t>(</w:t>
      </w:r>
      <w:r w:rsidRPr="00CE068A">
        <w:rPr>
          <w:rFonts w:ascii="Times New Roman" w:hAnsi="Times New Roman"/>
          <w:sz w:val="20"/>
          <w:szCs w:val="20"/>
          <w:lang w:eastAsia="pl-PL"/>
        </w:rPr>
        <w:t>słownie: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……………………………………………………………………………………..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>/100 złotych</w:t>
      </w:r>
      <w:r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83703" w:rsidRPr="00CE068A" w:rsidRDefault="00083703" w:rsidP="008947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lastRenderedPageBreak/>
        <w:t>Powyższa kwota obejmuje wszelkie koszty związane z realizacją zamówienia</w:t>
      </w:r>
      <w:r w:rsidR="00894746">
        <w:rPr>
          <w:rFonts w:ascii="Times New Roman" w:hAnsi="Times New Roman"/>
          <w:sz w:val="20"/>
          <w:szCs w:val="20"/>
          <w:lang w:eastAsia="pl-PL"/>
        </w:rPr>
        <w:t>,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 opłaty i podatki.</w:t>
      </w:r>
    </w:p>
    <w:p w:rsidR="00083703" w:rsidRDefault="00083703" w:rsidP="008947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A598E">
        <w:rPr>
          <w:rFonts w:ascii="Times New Roman" w:eastAsia="Arial Unicode MS" w:hAnsi="Times New Roman"/>
          <w:sz w:val="20"/>
          <w:szCs w:val="20"/>
        </w:rPr>
        <w:t>Wynagrodzenie, o którym mowa w ust.1 powyżej, ob</w:t>
      </w:r>
      <w:r>
        <w:rPr>
          <w:rFonts w:ascii="Times New Roman" w:eastAsia="Arial Unicode MS" w:hAnsi="Times New Roman"/>
          <w:sz w:val="20"/>
          <w:szCs w:val="20"/>
        </w:rPr>
        <w:t>ejmuje wszelkie koszty związane</w:t>
      </w:r>
      <w:r w:rsidRPr="007A598E">
        <w:rPr>
          <w:rFonts w:ascii="Times New Roman" w:eastAsia="Arial Unicode MS" w:hAnsi="Times New Roman"/>
          <w:sz w:val="20"/>
          <w:szCs w:val="20"/>
        </w:rPr>
        <w:t xml:space="preserve"> z realizacją umowy, </w:t>
      </w:r>
      <w:r w:rsidR="00A23EAE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 xml:space="preserve">a w szczególności wszystkie prace wykonane przez Wykonawcę oraz jego podwykonawców, kontrahentów </w:t>
      </w:r>
      <w:r w:rsidR="00A23EAE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>i współpra</w:t>
      </w:r>
      <w:r w:rsidRPr="007A598E">
        <w:rPr>
          <w:rFonts w:ascii="Times New Roman" w:eastAsia="Arial Unicode MS" w:hAnsi="Times New Roman"/>
          <w:sz w:val="20"/>
          <w:szCs w:val="20"/>
        </w:rPr>
        <w:softHyphen/>
        <w:t xml:space="preserve">cowników związane z przedmiotem niniejszej umowy oraz wszelkie czynności związane </w:t>
      </w:r>
      <w:r w:rsidR="00894746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>z</w:t>
      </w:r>
      <w:r>
        <w:rPr>
          <w:rFonts w:ascii="Times New Roman" w:eastAsia="Arial Unicode MS" w:hAnsi="Times New Roman"/>
          <w:sz w:val="20"/>
          <w:szCs w:val="20"/>
        </w:rPr>
        <w:t xml:space="preserve"> usunięciem wad wykonanych prac, a także </w:t>
      </w:r>
      <w:r w:rsidRPr="007A598E">
        <w:rPr>
          <w:rFonts w:ascii="Times New Roman" w:eastAsia="Arial Unicode MS" w:hAnsi="Times New Roman"/>
          <w:sz w:val="20"/>
          <w:szCs w:val="20"/>
        </w:rPr>
        <w:t>wszelkie opłaty, podatki (w tym podatek od towarów i usług) oraz koszty wszystkich ubezpieczeń niezbędnych do realizacji zadania.</w:t>
      </w:r>
    </w:p>
    <w:p w:rsidR="00083703" w:rsidRDefault="00083703" w:rsidP="008947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Niniejsza umowa jest umową ryczałtową.</w:t>
      </w:r>
    </w:p>
    <w:p w:rsidR="00F875B3" w:rsidRDefault="00F875B3" w:rsidP="00C36E1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83703" w:rsidRPr="00517A99" w:rsidRDefault="00083703" w:rsidP="00894746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4. Płatności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Rozliczanie robót wchodzących w zakres przedm</w:t>
      </w:r>
      <w:r>
        <w:rPr>
          <w:rFonts w:ascii="Times New Roman" w:hAnsi="Times New Roman"/>
          <w:sz w:val="20"/>
        </w:rPr>
        <w:t>iotu zamówienia odbędzie się na podstawie faktury końcowej;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 xml:space="preserve">Podstawą </w:t>
      </w:r>
      <w:r>
        <w:rPr>
          <w:rFonts w:ascii="Times New Roman" w:hAnsi="Times New Roman"/>
          <w:sz w:val="20"/>
        </w:rPr>
        <w:t>wystawienia faktury końcowej</w:t>
      </w:r>
      <w:r w:rsidRPr="0099607B">
        <w:rPr>
          <w:rFonts w:ascii="Times New Roman" w:hAnsi="Times New Roman"/>
          <w:sz w:val="20"/>
        </w:rPr>
        <w:t xml:space="preserve"> jest protokół odbioru</w:t>
      </w:r>
      <w:r>
        <w:rPr>
          <w:rFonts w:ascii="Times New Roman" w:hAnsi="Times New Roman"/>
          <w:sz w:val="20"/>
        </w:rPr>
        <w:t xml:space="preserve"> wykonanych robót, podpisany </w:t>
      </w:r>
      <w:r w:rsidRPr="0099607B">
        <w:rPr>
          <w:rFonts w:ascii="Times New Roman" w:hAnsi="Times New Roman"/>
          <w:sz w:val="20"/>
        </w:rPr>
        <w:t xml:space="preserve">przez Wykonawcę </w:t>
      </w:r>
      <w:r>
        <w:rPr>
          <w:rFonts w:ascii="Times New Roman" w:hAnsi="Times New Roman"/>
          <w:sz w:val="20"/>
        </w:rPr>
        <w:t>i przedstawiciela Zamawiającego;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Płatnoś</w:t>
      </w:r>
      <w:r>
        <w:rPr>
          <w:rFonts w:ascii="Times New Roman" w:hAnsi="Times New Roman"/>
          <w:sz w:val="20"/>
        </w:rPr>
        <w:t>ć</w:t>
      </w:r>
      <w:r w:rsidRPr="009960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faktury końcowej </w:t>
      </w:r>
      <w:r w:rsidRPr="0099607B">
        <w:rPr>
          <w:rFonts w:ascii="Times New Roman" w:hAnsi="Times New Roman"/>
          <w:sz w:val="20"/>
        </w:rPr>
        <w:t>realizowan</w:t>
      </w:r>
      <w:r>
        <w:rPr>
          <w:rFonts w:ascii="Times New Roman" w:hAnsi="Times New Roman"/>
          <w:sz w:val="20"/>
        </w:rPr>
        <w:t>a</w:t>
      </w:r>
      <w:r w:rsidRPr="0099607B">
        <w:rPr>
          <w:rFonts w:ascii="Times New Roman" w:hAnsi="Times New Roman"/>
          <w:sz w:val="20"/>
        </w:rPr>
        <w:t xml:space="preserve"> będ</w:t>
      </w:r>
      <w:r>
        <w:rPr>
          <w:rFonts w:ascii="Times New Roman" w:hAnsi="Times New Roman"/>
          <w:sz w:val="20"/>
        </w:rPr>
        <w:t>zie</w:t>
      </w:r>
      <w:r w:rsidRPr="0099607B">
        <w:rPr>
          <w:rFonts w:ascii="Times New Roman" w:hAnsi="Times New Roman"/>
          <w:sz w:val="20"/>
        </w:rPr>
        <w:t xml:space="preserve"> w terminie nie dłuższym</w:t>
      </w:r>
      <w:r w:rsidR="002E7344">
        <w:rPr>
          <w:rFonts w:ascii="Times New Roman" w:hAnsi="Times New Roman"/>
          <w:sz w:val="20"/>
        </w:rPr>
        <w:t xml:space="preserve"> niż</w:t>
      </w:r>
      <w:r>
        <w:rPr>
          <w:rFonts w:ascii="Times New Roman" w:hAnsi="Times New Roman"/>
          <w:sz w:val="20"/>
        </w:rPr>
        <w:t xml:space="preserve"> 30 dni kalendarzowych od daty </w:t>
      </w:r>
      <w:r w:rsidRPr="0099607B">
        <w:rPr>
          <w:rFonts w:ascii="Times New Roman" w:hAnsi="Times New Roman"/>
          <w:sz w:val="20"/>
        </w:rPr>
        <w:t xml:space="preserve">otrzymania przez Zamawiającego </w:t>
      </w:r>
      <w:r>
        <w:rPr>
          <w:rFonts w:ascii="Times New Roman" w:hAnsi="Times New Roman"/>
          <w:sz w:val="20"/>
        </w:rPr>
        <w:t xml:space="preserve">poprawnie </w:t>
      </w:r>
      <w:r w:rsidRPr="0099607B">
        <w:rPr>
          <w:rFonts w:ascii="Times New Roman" w:hAnsi="Times New Roman"/>
          <w:sz w:val="20"/>
        </w:rPr>
        <w:t>wystawion</w:t>
      </w:r>
      <w:r>
        <w:rPr>
          <w:rFonts w:ascii="Times New Roman" w:hAnsi="Times New Roman"/>
          <w:sz w:val="20"/>
        </w:rPr>
        <w:t>ej przez Wykonawcę faktury VAT.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Należności Wykonawcy regulowane będą przelewem z konta Zamawiającego na konto Wykonawcy wskazane na fakturze.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1156F">
        <w:rPr>
          <w:rFonts w:ascii="Times New Roman" w:hAnsi="Times New Roman"/>
          <w:sz w:val="20"/>
        </w:rPr>
        <w:t>Za datę dokonania zapłaty przyjmuje się dzień obciążenia rachunku bankowego Zamawiającego.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realizacji przedmiotu zamówienia z udziałem podwykonawców, </w:t>
      </w:r>
      <w:r w:rsidRPr="00A36A98">
        <w:rPr>
          <w:rFonts w:ascii="Times New Roman" w:hAnsi="Times New Roman"/>
          <w:sz w:val="20"/>
        </w:rPr>
        <w:t>Wykonawca jest zobowiązany</w:t>
      </w:r>
      <w:r>
        <w:rPr>
          <w:rFonts w:ascii="Times New Roman" w:hAnsi="Times New Roman"/>
          <w:sz w:val="20"/>
        </w:rPr>
        <w:t>:</w:t>
      </w:r>
      <w:r w:rsidRPr="00A36A98">
        <w:rPr>
          <w:rFonts w:ascii="Times New Roman" w:hAnsi="Times New Roman"/>
          <w:sz w:val="20"/>
        </w:rPr>
        <w:t xml:space="preserve"> </w:t>
      </w:r>
    </w:p>
    <w:p w:rsidR="00083703" w:rsidRDefault="00083703" w:rsidP="0089474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przedłożyć</w:t>
      </w:r>
      <w:r w:rsidRPr="00A36A98">
        <w:rPr>
          <w:rFonts w:ascii="Times New Roman" w:hAnsi="Times New Roman"/>
          <w:sz w:val="20"/>
        </w:rPr>
        <w:t xml:space="preserve"> oświadczenia podwykonawców i dalszych podwykonawców o uregulowaniu względem nich wszystkich należności lub dowody dotyczące zapłaty wynagrodzenia podwykonawcom i dalszym podwykonawcom</w:t>
      </w:r>
      <w:r>
        <w:rPr>
          <w:rFonts w:ascii="Times New Roman" w:hAnsi="Times New Roman"/>
          <w:sz w:val="20"/>
        </w:rPr>
        <w:t>, względnie</w:t>
      </w:r>
    </w:p>
    <w:p w:rsidR="00083703" w:rsidRPr="00A36A98" w:rsidRDefault="00083703" w:rsidP="0089474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wyrazić, jako wierzyciel, nieodwołalną zgodę na zapłatę przez Zamawiającego tych części wynagrodzenia, które przypadają na podwykonawców i dalszych podwykonawców bezpośrednio na ich rachunki</w:t>
      </w:r>
      <w:r w:rsidRPr="00A36A98">
        <w:rPr>
          <w:rFonts w:ascii="Times New Roman" w:hAnsi="Times New Roman"/>
          <w:sz w:val="20"/>
        </w:rPr>
        <w:t>.</w:t>
      </w:r>
    </w:p>
    <w:p w:rsidR="008A5D46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Termin zapłaty wynagrodzenia podwyko</w:t>
      </w:r>
      <w:r>
        <w:rPr>
          <w:rFonts w:ascii="Times New Roman" w:hAnsi="Times New Roman"/>
          <w:sz w:val="20"/>
        </w:rPr>
        <w:t xml:space="preserve">nawcy lub dalszemu podwykonawcy </w:t>
      </w:r>
      <w:r w:rsidRPr="0099607B">
        <w:rPr>
          <w:rFonts w:ascii="Times New Roman" w:hAnsi="Times New Roman"/>
          <w:sz w:val="20"/>
        </w:rPr>
        <w:t xml:space="preserve">przewidziany w umowie </w:t>
      </w:r>
      <w:r w:rsidR="008A5D4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o</w:t>
      </w:r>
      <w:r w:rsidRPr="0099607B">
        <w:rPr>
          <w:rFonts w:ascii="Times New Roman" w:hAnsi="Times New Roman"/>
          <w:sz w:val="20"/>
        </w:rPr>
        <w:t xml:space="preserve"> podwykonawstwo nie może</w:t>
      </w:r>
      <w:r>
        <w:rPr>
          <w:rFonts w:ascii="Times New Roman" w:hAnsi="Times New Roman"/>
          <w:sz w:val="20"/>
        </w:rPr>
        <w:t xml:space="preserve"> być dłuższy niż 30 dni od dnia </w:t>
      </w:r>
      <w:r w:rsidRPr="0099607B">
        <w:rPr>
          <w:rFonts w:ascii="Times New Roman" w:hAnsi="Times New Roman"/>
          <w:sz w:val="20"/>
        </w:rPr>
        <w:t>doręczenia wykonawcy, podwykonawcy lub da</w:t>
      </w:r>
      <w:r>
        <w:rPr>
          <w:rFonts w:ascii="Times New Roman" w:hAnsi="Times New Roman"/>
          <w:sz w:val="20"/>
        </w:rPr>
        <w:t xml:space="preserve">lszemu podwykonawcy faktury lub </w:t>
      </w:r>
      <w:r w:rsidRPr="0099607B">
        <w:rPr>
          <w:rFonts w:ascii="Times New Roman" w:hAnsi="Times New Roman"/>
          <w:sz w:val="20"/>
        </w:rPr>
        <w:t>rachunku, potwierdzających wykonanie zle</w:t>
      </w:r>
      <w:r>
        <w:rPr>
          <w:rFonts w:ascii="Times New Roman" w:hAnsi="Times New Roman"/>
          <w:sz w:val="20"/>
        </w:rPr>
        <w:t xml:space="preserve">conej podwykonawcy lub dalszemu </w:t>
      </w:r>
      <w:r w:rsidRPr="0099607B">
        <w:rPr>
          <w:rFonts w:ascii="Times New Roman" w:hAnsi="Times New Roman"/>
          <w:sz w:val="20"/>
        </w:rPr>
        <w:t>podwykonawcy dostawy</w:t>
      </w:r>
      <w:r>
        <w:rPr>
          <w:rFonts w:ascii="Times New Roman" w:hAnsi="Times New Roman"/>
          <w:sz w:val="20"/>
        </w:rPr>
        <w:t>, usługi lub roboty budowlanej.</w:t>
      </w:r>
    </w:p>
    <w:p w:rsidR="00083703" w:rsidRDefault="00083703" w:rsidP="008A5D4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spacing w:after="0"/>
        <w:ind w:left="360"/>
        <w:jc w:val="center"/>
        <w:rPr>
          <w:rFonts w:ascii="Times New Roman" w:hAnsi="Times New Roman"/>
          <w:b/>
          <w:sz w:val="20"/>
        </w:rPr>
      </w:pPr>
      <w:r w:rsidRPr="00C36AEA">
        <w:rPr>
          <w:rFonts w:ascii="Times New Roman" w:hAnsi="Times New Roman"/>
          <w:b/>
          <w:sz w:val="20"/>
        </w:rPr>
        <w:t xml:space="preserve">§ 5. </w:t>
      </w:r>
      <w:r>
        <w:rPr>
          <w:rFonts w:ascii="Times New Roman" w:hAnsi="Times New Roman"/>
          <w:b/>
          <w:sz w:val="20"/>
        </w:rPr>
        <w:t>Osoby uczestniczące w realizacji robót</w:t>
      </w:r>
    </w:p>
    <w:p w:rsidR="00083703" w:rsidRPr="00C36AEA" w:rsidRDefault="00083703" w:rsidP="00894746">
      <w:pPr>
        <w:spacing w:after="0"/>
        <w:ind w:left="36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Do przeprowadzenia bieżącej kontroli wykonanych robót Zamawiający wyznacza  inspektorów nadzoru: ................................................</w:t>
      </w:r>
      <w:r w:rsidR="008A5D46">
        <w:rPr>
          <w:rFonts w:eastAsia="Arial Unicode MS"/>
          <w:szCs w:val="24"/>
        </w:rPr>
        <w:t>.., tel. ………………………, e-mail: ………………………………………</w:t>
      </w:r>
    </w:p>
    <w:p w:rsidR="00083703" w:rsidRDefault="00083703" w:rsidP="00894746">
      <w:pPr>
        <w:pStyle w:val="Bezodstpw"/>
        <w:tabs>
          <w:tab w:val="left" w:pos="284"/>
        </w:tabs>
        <w:ind w:left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................................................</w:t>
      </w:r>
      <w:r w:rsidR="008A5D46">
        <w:rPr>
          <w:rFonts w:eastAsia="Arial Unicode MS"/>
          <w:szCs w:val="24"/>
        </w:rPr>
        <w:t>.., tel. ………………………, e-mail: ………………………………………</w:t>
      </w:r>
    </w:p>
    <w:p w:rsidR="008A5D46" w:rsidRDefault="00083703" w:rsidP="00894746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Wykonawca ustanawia kierownika budowy</w:t>
      </w:r>
      <w:r>
        <w:rPr>
          <w:rFonts w:eastAsia="Arial Unicode MS"/>
          <w:szCs w:val="24"/>
        </w:rPr>
        <w:t xml:space="preserve"> / robót</w:t>
      </w:r>
      <w:r w:rsidR="008A5D46">
        <w:rPr>
          <w:rFonts w:eastAsia="Arial Unicode MS"/>
          <w:szCs w:val="24"/>
        </w:rPr>
        <w:t xml:space="preserve">: </w:t>
      </w:r>
    </w:p>
    <w:p w:rsidR="00083703" w:rsidRPr="00C36AEA" w:rsidRDefault="008A5D46" w:rsidP="008A5D46">
      <w:pPr>
        <w:pStyle w:val="Bezodstpw"/>
        <w:tabs>
          <w:tab w:val="left" w:pos="284"/>
        </w:tabs>
        <w:ind w:left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................................................</w:t>
      </w:r>
      <w:r>
        <w:rPr>
          <w:rFonts w:eastAsia="Arial Unicode MS"/>
          <w:szCs w:val="24"/>
        </w:rPr>
        <w:t>.., tel. ………………………, e-mail: ……………………………………,</w:t>
      </w:r>
      <w:r w:rsidR="00083703">
        <w:rPr>
          <w:rFonts w:eastAsia="Arial Unicode MS"/>
          <w:szCs w:val="24"/>
        </w:rPr>
        <w:br/>
        <w:t>odpowiedzialnego za całościowy zakres prac.</w:t>
      </w:r>
    </w:p>
    <w:p w:rsidR="00083703" w:rsidRPr="00C36AEA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6</w:t>
      </w:r>
      <w:r w:rsidRPr="00517A99">
        <w:rPr>
          <w:rFonts w:ascii="Times New Roman" w:hAnsi="Times New Roman"/>
          <w:b/>
          <w:sz w:val="20"/>
        </w:rPr>
        <w:t xml:space="preserve">. Obowiązki </w:t>
      </w:r>
      <w:r>
        <w:rPr>
          <w:rFonts w:ascii="Times New Roman" w:hAnsi="Times New Roman"/>
          <w:b/>
          <w:sz w:val="20"/>
        </w:rPr>
        <w:t>Z</w:t>
      </w:r>
      <w:r w:rsidRPr="00517A99">
        <w:rPr>
          <w:rFonts w:ascii="Times New Roman" w:hAnsi="Times New Roman"/>
          <w:b/>
          <w:sz w:val="20"/>
        </w:rPr>
        <w:t>amawiającego</w:t>
      </w:r>
    </w:p>
    <w:p w:rsidR="00083703" w:rsidRPr="00517A99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74B5A">
        <w:rPr>
          <w:rFonts w:ascii="Times New Roman" w:hAnsi="Times New Roman"/>
          <w:sz w:val="20"/>
        </w:rPr>
        <w:t>Do o</w:t>
      </w:r>
      <w:r>
        <w:rPr>
          <w:rFonts w:ascii="Times New Roman" w:hAnsi="Times New Roman"/>
          <w:sz w:val="20"/>
        </w:rPr>
        <w:t>bowiązków Zamawiającego należy:</w:t>
      </w:r>
    </w:p>
    <w:p w:rsidR="00083703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zape</w:t>
      </w:r>
      <w:r w:rsidR="00F875B3">
        <w:rPr>
          <w:rFonts w:ascii="Times New Roman" w:hAnsi="Times New Roman"/>
          <w:sz w:val="20"/>
        </w:rPr>
        <w:t xml:space="preserve">wnienie dostępu do poboru </w:t>
      </w:r>
      <w:r>
        <w:rPr>
          <w:rFonts w:ascii="Times New Roman" w:hAnsi="Times New Roman"/>
          <w:sz w:val="20"/>
        </w:rPr>
        <w:t>energii elektrycznej na czas realizacji umowy;</w:t>
      </w:r>
    </w:p>
    <w:p w:rsidR="00083703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dokonanie odbioru robót zanikających </w:t>
      </w:r>
      <w:r>
        <w:rPr>
          <w:rFonts w:ascii="Times New Roman" w:hAnsi="Times New Roman"/>
          <w:sz w:val="20"/>
        </w:rPr>
        <w:t>l</w:t>
      </w:r>
      <w:r w:rsidRPr="00517A99">
        <w:rPr>
          <w:rFonts w:ascii="Times New Roman" w:hAnsi="Times New Roman"/>
          <w:sz w:val="20"/>
        </w:rPr>
        <w:t>ub ulegających zak</w:t>
      </w:r>
      <w:r>
        <w:rPr>
          <w:rFonts w:ascii="Times New Roman" w:hAnsi="Times New Roman"/>
          <w:sz w:val="20"/>
        </w:rPr>
        <w:t>r</w:t>
      </w:r>
      <w:r w:rsidRPr="00517A99">
        <w:rPr>
          <w:rFonts w:ascii="Times New Roman" w:hAnsi="Times New Roman"/>
          <w:sz w:val="20"/>
        </w:rPr>
        <w:t xml:space="preserve">yciu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terminie</w:t>
      </w:r>
      <w:r>
        <w:rPr>
          <w:rFonts w:ascii="Times New Roman" w:hAnsi="Times New Roman"/>
          <w:sz w:val="20"/>
        </w:rPr>
        <w:t xml:space="preserve"> do</w:t>
      </w:r>
      <w:r w:rsidRPr="00517A99">
        <w:rPr>
          <w:rFonts w:ascii="Times New Roman" w:hAnsi="Times New Roman"/>
          <w:sz w:val="20"/>
        </w:rPr>
        <w:t xml:space="preserve"> 7 dni od dnia </w:t>
      </w:r>
      <w:r>
        <w:rPr>
          <w:rFonts w:ascii="Times New Roman" w:hAnsi="Times New Roman"/>
          <w:sz w:val="20"/>
        </w:rPr>
        <w:t>z</w:t>
      </w:r>
      <w:r w:rsidRPr="00517A99">
        <w:rPr>
          <w:rFonts w:ascii="Times New Roman" w:hAnsi="Times New Roman"/>
          <w:sz w:val="20"/>
        </w:rPr>
        <w:t xml:space="preserve">głoszenia, a </w:t>
      </w:r>
      <w:r>
        <w:rPr>
          <w:rFonts w:ascii="Times New Roman" w:hAnsi="Times New Roman"/>
          <w:sz w:val="20"/>
        </w:rPr>
        <w:t>w przypadku</w:t>
      </w:r>
      <w:r w:rsidRPr="00517A99">
        <w:rPr>
          <w:rFonts w:ascii="Times New Roman" w:hAnsi="Times New Roman"/>
          <w:sz w:val="20"/>
        </w:rPr>
        <w:t xml:space="preserve"> odbiorów wymagających powołania komisji z udziałem osób trzecich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te</w:t>
      </w:r>
      <w:r>
        <w:rPr>
          <w:rFonts w:ascii="Times New Roman" w:hAnsi="Times New Roman"/>
          <w:sz w:val="20"/>
        </w:rPr>
        <w:t>rm</w:t>
      </w:r>
      <w:r w:rsidRPr="00517A99">
        <w:rPr>
          <w:rFonts w:ascii="Times New Roman" w:hAnsi="Times New Roman"/>
          <w:sz w:val="20"/>
        </w:rPr>
        <w:t>inie</w:t>
      </w:r>
      <w:r>
        <w:rPr>
          <w:rFonts w:ascii="Times New Roman" w:hAnsi="Times New Roman"/>
          <w:sz w:val="20"/>
        </w:rPr>
        <w:t xml:space="preserve"> do</w:t>
      </w:r>
      <w:r w:rsidRPr="00517A99">
        <w:rPr>
          <w:rFonts w:ascii="Times New Roman" w:hAnsi="Times New Roman"/>
          <w:sz w:val="20"/>
        </w:rPr>
        <w:t xml:space="preserve"> 14 dni, brak odbioru lub nie zgłoszenie uwag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tym terminie uznaje się za dokonanie odbi</w:t>
      </w:r>
      <w:r>
        <w:rPr>
          <w:rFonts w:ascii="Times New Roman" w:hAnsi="Times New Roman"/>
          <w:sz w:val="20"/>
        </w:rPr>
        <w:t>oru bez zastrzeżeń;</w:t>
      </w:r>
    </w:p>
    <w:p w:rsidR="00083703" w:rsidRPr="00517A99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dokonanie zapłaty Wykonawcy odpowiedniego wynagrodzenia za wykonane roboty, na zasadach określonych w § 4. </w:t>
      </w:r>
    </w:p>
    <w:p w:rsidR="00083703" w:rsidRDefault="00083703" w:rsidP="008947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Zamawiający ma prawo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trakcie realizacji przedmiotu zamówienia odmówić przyjęcia fragmentu lub całości robót wykonanych niezgodnie z wymogami technicznymi, dokumen</w:t>
      </w:r>
      <w:r>
        <w:rPr>
          <w:rFonts w:ascii="Times New Roman" w:hAnsi="Times New Roman"/>
          <w:sz w:val="20"/>
        </w:rPr>
        <w:t>tacją lub obowiązującym prawem.</w:t>
      </w:r>
      <w:r>
        <w:rPr>
          <w:rFonts w:ascii="Times New Roman" w:hAnsi="Times New Roman"/>
          <w:sz w:val="20"/>
        </w:rPr>
        <w:br/>
      </w:r>
    </w:p>
    <w:p w:rsidR="00083703" w:rsidRPr="00517A99" w:rsidRDefault="00083703" w:rsidP="00894746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7</w:t>
      </w:r>
      <w:r w:rsidRPr="00517A99">
        <w:rPr>
          <w:rFonts w:ascii="Times New Roman" w:hAnsi="Times New Roman"/>
          <w:b/>
          <w:sz w:val="20"/>
        </w:rPr>
        <w:t xml:space="preserve">. Obowiązki </w:t>
      </w:r>
      <w:r>
        <w:rPr>
          <w:rFonts w:ascii="Times New Roman" w:hAnsi="Times New Roman"/>
          <w:b/>
          <w:sz w:val="20"/>
        </w:rPr>
        <w:t>W</w:t>
      </w:r>
      <w:r w:rsidRPr="00517A99">
        <w:rPr>
          <w:rFonts w:ascii="Times New Roman" w:hAnsi="Times New Roman"/>
          <w:b/>
          <w:sz w:val="20"/>
        </w:rPr>
        <w:t>ykonawcy</w:t>
      </w:r>
    </w:p>
    <w:p w:rsidR="00083703" w:rsidRDefault="00083703" w:rsidP="0089474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>Do obowiązków Wykonawcy należy</w:t>
      </w:r>
      <w:r>
        <w:rPr>
          <w:rFonts w:ascii="Times New Roman" w:hAnsi="Times New Roman"/>
          <w:sz w:val="20"/>
        </w:rPr>
        <w:t>: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terminowe </w:t>
      </w:r>
      <w:r w:rsidRPr="00A36A98">
        <w:rPr>
          <w:rFonts w:ascii="Times New Roman" w:hAnsi="Times New Roman"/>
          <w:sz w:val="20"/>
        </w:rPr>
        <w:t>wykonanie i oddanie Zamawiającemu do użytku przedmiotu umowy, określonego w § 1,  siłami własnymi, przez które rozumie się także podwykonawców, zgodnie z dokumentacją projektową, zasadami wiedzy technicznej, obowiązującymi warunkami technicznymi wykonania i odbioru robót budowlano-montażowych oraz przepisami prawa, a w szczególności zgodnie z ustawą z dnia 7 lip</w:t>
      </w:r>
      <w:r>
        <w:rPr>
          <w:rFonts w:ascii="Times New Roman" w:hAnsi="Times New Roman"/>
          <w:sz w:val="20"/>
        </w:rPr>
        <w:t>ca 1994 roku - Prawo budowlane;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 xml:space="preserve">zatrudnienie przy budowie odpowiedniego nadzoru technicznego oraz pracowników wykwaliﬁkowanych </w:t>
      </w:r>
      <w:r w:rsidR="00515DC0">
        <w:rPr>
          <w:rFonts w:ascii="Times New Roman" w:hAnsi="Times New Roman"/>
          <w:sz w:val="20"/>
        </w:rPr>
        <w:br/>
      </w:r>
      <w:r w:rsidRPr="00A36A98">
        <w:rPr>
          <w:rFonts w:ascii="Times New Roman" w:hAnsi="Times New Roman"/>
          <w:sz w:val="20"/>
        </w:rPr>
        <w:t xml:space="preserve">w zakresie niezbędnym do odpowiedniego i terminowego </w:t>
      </w:r>
      <w:r>
        <w:rPr>
          <w:rFonts w:ascii="Times New Roman" w:hAnsi="Times New Roman"/>
          <w:sz w:val="20"/>
        </w:rPr>
        <w:t>wykonania robót;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zapewnienie </w:t>
      </w:r>
      <w:r w:rsidRPr="00A36A98">
        <w:rPr>
          <w:rFonts w:ascii="Times New Roman" w:hAnsi="Times New Roman"/>
          <w:sz w:val="20"/>
          <w:szCs w:val="24"/>
        </w:rPr>
        <w:t>zgodne z przepisami i faktycznymi wymaganiami warunk</w:t>
      </w:r>
      <w:r>
        <w:rPr>
          <w:rFonts w:ascii="Times New Roman" w:hAnsi="Times New Roman"/>
          <w:sz w:val="20"/>
          <w:szCs w:val="24"/>
        </w:rPr>
        <w:t>ów</w:t>
      </w:r>
      <w:r w:rsidRPr="00A36A98">
        <w:rPr>
          <w:rFonts w:ascii="Times New Roman" w:hAnsi="Times New Roman"/>
          <w:sz w:val="20"/>
          <w:szCs w:val="24"/>
        </w:rPr>
        <w:t xml:space="preserve"> bezpieczeństwa i higieny pracy oraz bezpieczeństw</w:t>
      </w:r>
      <w:r>
        <w:rPr>
          <w:rFonts w:ascii="Times New Roman" w:hAnsi="Times New Roman"/>
          <w:sz w:val="20"/>
          <w:szCs w:val="24"/>
        </w:rPr>
        <w:t>a</w:t>
      </w:r>
      <w:r w:rsidRPr="00A36A98">
        <w:rPr>
          <w:rFonts w:ascii="Times New Roman" w:hAnsi="Times New Roman"/>
          <w:sz w:val="20"/>
          <w:szCs w:val="24"/>
        </w:rPr>
        <w:t xml:space="preserve"> pożarowe</w:t>
      </w:r>
      <w:r>
        <w:rPr>
          <w:rFonts w:ascii="Times New Roman" w:hAnsi="Times New Roman"/>
          <w:sz w:val="20"/>
          <w:szCs w:val="24"/>
        </w:rPr>
        <w:t>go</w:t>
      </w:r>
      <w:r w:rsidRPr="00A36A98">
        <w:rPr>
          <w:rFonts w:ascii="Times New Roman" w:hAnsi="Times New Roman"/>
          <w:sz w:val="20"/>
          <w:szCs w:val="24"/>
        </w:rPr>
        <w:t xml:space="preserve"> zarówno na budowie (terenie prowadzonych prac), jak i w innych sytuacjach pozostających w związku z prowadzonymi pracami, a w szczególności do odpowiedniego zabezpieczenia terenu budowy, aby nie stanowił zagrożenia dla pracowników Zamawiającego</w:t>
      </w:r>
      <w:r>
        <w:rPr>
          <w:rFonts w:ascii="Times New Roman" w:hAnsi="Times New Roman"/>
          <w:sz w:val="20"/>
          <w:szCs w:val="24"/>
        </w:rPr>
        <w:t xml:space="preserve"> i osób trzecich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wykonywanie poleceń nadzoru technicznego Zamawiającego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przedkładanie do akceptacji Zamawiającego propozycji rozwiązań materiałowych z przedstawieniem odpowiednich dokumentów potwierdzających ich jakość i dopuszczenie do stosowania, przed ich wbudowaniem;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właściwe zabezpieczenie, każdorazowo po zakończonym dniu pracy, terenu robót oraz materiałów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i środków produkcji niezbędnych do realizacji przedmiotu umowy przed uszkodzeniami, kradzieżą, dostępem osób trzecich;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>utrzymanie terenu budowy w należytym stanie i usuwanie na bieżąco zbędnych ma</w:t>
      </w:r>
      <w:r>
        <w:rPr>
          <w:rFonts w:ascii="Times New Roman" w:hAnsi="Times New Roman"/>
          <w:sz w:val="20"/>
        </w:rPr>
        <w:t>teriałów, odpadków oraz śmieci;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dostawy lub montażu środków trwałych przedstawienie Zamawiającemu, z każdą fakturą, wykazu urządzeń lub elementów wyposażenia, które umożliwi Zamawiającemu sporządzenie wykazu środków trwałych, wraz z wszelkimi dokumentami dotyczącymi tych środków (DTR, Instrukcje obsługi, itp.)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 xml:space="preserve">po zakończeniu robót </w:t>
      </w:r>
      <w:r>
        <w:rPr>
          <w:rFonts w:ascii="Times New Roman" w:hAnsi="Times New Roman"/>
          <w:sz w:val="20"/>
        </w:rPr>
        <w:t xml:space="preserve">oddanie przedmiotu umowy </w:t>
      </w:r>
      <w:r w:rsidRPr="00A36A98">
        <w:rPr>
          <w:rFonts w:ascii="Times New Roman" w:hAnsi="Times New Roman"/>
          <w:sz w:val="20"/>
        </w:rPr>
        <w:t xml:space="preserve">w stanie nadającym się do </w:t>
      </w:r>
      <w:r>
        <w:rPr>
          <w:rFonts w:ascii="Times New Roman" w:hAnsi="Times New Roman"/>
          <w:sz w:val="20"/>
        </w:rPr>
        <w:t xml:space="preserve">użytkowania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 </w:t>
      </w:r>
      <w:r w:rsidRPr="00A36A98">
        <w:rPr>
          <w:rFonts w:ascii="Times New Roman" w:hAnsi="Times New Roman"/>
          <w:sz w:val="20"/>
        </w:rPr>
        <w:t xml:space="preserve">uwzględnieniem ogólnej czystości, a pomieszczenia towarzyszące pozostawić </w:t>
      </w:r>
      <w:r>
        <w:rPr>
          <w:rFonts w:ascii="Times New Roman" w:hAnsi="Times New Roman"/>
          <w:sz w:val="20"/>
        </w:rPr>
        <w:t>w</w:t>
      </w:r>
      <w:r w:rsidRPr="00A36A98">
        <w:rPr>
          <w:rFonts w:ascii="Times New Roman" w:hAnsi="Times New Roman"/>
          <w:sz w:val="20"/>
        </w:rPr>
        <w:t xml:space="preserve"> stanie nie gorszym niż</w:t>
      </w:r>
      <w:r w:rsidR="009457BB">
        <w:rPr>
          <w:rFonts w:ascii="Times New Roman" w:hAnsi="Times New Roman"/>
          <w:sz w:val="20"/>
        </w:rPr>
        <w:br/>
      </w:r>
      <w:r w:rsidRPr="00A36A98">
        <w:rPr>
          <w:rFonts w:ascii="Times New Roman" w:hAnsi="Times New Roman"/>
          <w:sz w:val="20"/>
        </w:rPr>
        <w:t>w czasie przekazania;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>zawiadamianie Zamawiającego w obowiązującym trybie i sposobie o wykonaniu robót zanikających lub ulegających zakryciu w terminie umożl</w:t>
      </w:r>
      <w:r>
        <w:rPr>
          <w:rFonts w:ascii="Times New Roman" w:hAnsi="Times New Roman"/>
          <w:sz w:val="20"/>
        </w:rPr>
        <w:t>iwiającym ich odbiór;</w:t>
      </w:r>
    </w:p>
    <w:p w:rsidR="0046345C" w:rsidRPr="0046345C" w:rsidRDefault="0046345C" w:rsidP="0046345C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46345C">
        <w:rPr>
          <w:rFonts w:ascii="Times New Roman" w:hAnsi="Times New Roman"/>
          <w:sz w:val="20"/>
        </w:rPr>
        <w:t>przeka</w:t>
      </w:r>
      <w:r>
        <w:rPr>
          <w:rFonts w:ascii="Times New Roman" w:hAnsi="Times New Roman"/>
          <w:sz w:val="20"/>
        </w:rPr>
        <w:t>zanie</w:t>
      </w:r>
      <w:r w:rsidRPr="0046345C">
        <w:rPr>
          <w:rFonts w:ascii="Times New Roman" w:hAnsi="Times New Roman"/>
          <w:sz w:val="20"/>
        </w:rPr>
        <w:t xml:space="preserve"> Zamawiającemu kod</w:t>
      </w:r>
      <w:r>
        <w:rPr>
          <w:rFonts w:ascii="Times New Roman" w:hAnsi="Times New Roman"/>
          <w:sz w:val="20"/>
        </w:rPr>
        <w:t>ów</w:t>
      </w:r>
      <w:r w:rsidRPr="0046345C">
        <w:rPr>
          <w:rFonts w:ascii="Times New Roman" w:hAnsi="Times New Roman"/>
          <w:sz w:val="20"/>
        </w:rPr>
        <w:t xml:space="preserve"> dostępu wszystkich poziomów oraz kod</w:t>
      </w:r>
      <w:r>
        <w:rPr>
          <w:rFonts w:ascii="Times New Roman" w:hAnsi="Times New Roman"/>
          <w:sz w:val="20"/>
        </w:rPr>
        <w:t>u</w:t>
      </w:r>
      <w:r w:rsidRPr="0046345C">
        <w:rPr>
          <w:rFonts w:ascii="Times New Roman" w:hAnsi="Times New Roman"/>
          <w:sz w:val="20"/>
        </w:rPr>
        <w:t xml:space="preserve"> źródłow</w:t>
      </w:r>
      <w:r>
        <w:rPr>
          <w:rFonts w:ascii="Times New Roman" w:hAnsi="Times New Roman"/>
          <w:sz w:val="20"/>
        </w:rPr>
        <w:t>ego</w:t>
      </w:r>
      <w:r w:rsidRPr="0046345C">
        <w:rPr>
          <w:rFonts w:ascii="Times New Roman" w:hAnsi="Times New Roman"/>
          <w:sz w:val="20"/>
        </w:rPr>
        <w:t xml:space="preserve"> i plik</w:t>
      </w:r>
      <w:r>
        <w:rPr>
          <w:rFonts w:ascii="Times New Roman" w:hAnsi="Times New Roman"/>
          <w:sz w:val="20"/>
        </w:rPr>
        <w:t>ów</w:t>
      </w:r>
      <w:r w:rsidRPr="0046345C">
        <w:rPr>
          <w:rFonts w:ascii="Times New Roman" w:hAnsi="Times New Roman"/>
          <w:sz w:val="20"/>
        </w:rPr>
        <w:t xml:space="preserve"> wsadow</w:t>
      </w:r>
      <w:r>
        <w:rPr>
          <w:rFonts w:ascii="Times New Roman" w:hAnsi="Times New Roman"/>
          <w:sz w:val="20"/>
        </w:rPr>
        <w:t>ych</w:t>
      </w:r>
      <w:r w:rsidRPr="0046345C">
        <w:rPr>
          <w:rFonts w:ascii="Times New Roman" w:hAnsi="Times New Roman"/>
          <w:sz w:val="20"/>
        </w:rPr>
        <w:t xml:space="preserve"> do centrali alarmowej z chwilą przekazania systemu do użytkowana, a także w przypadku każdej zmiany konfiguracji systemu.</w:t>
      </w:r>
    </w:p>
    <w:p w:rsidR="00083703" w:rsidRDefault="00083703" w:rsidP="009457BB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9563D8" w:rsidRDefault="00083703" w:rsidP="00894746">
      <w:pPr>
        <w:spacing w:after="0"/>
        <w:jc w:val="center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8</w:t>
      </w:r>
      <w:r w:rsidRPr="00517A99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Podwykonawstwo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563D8">
        <w:rPr>
          <w:rFonts w:ascii="Times New Roman" w:hAnsi="Times New Roman"/>
          <w:sz w:val="20"/>
        </w:rPr>
        <w:t>Wykonawca może powierzyć wykonanie części przedmiotu umowy podwykonawcom</w:t>
      </w:r>
      <w:r>
        <w:rPr>
          <w:rFonts w:ascii="Times New Roman" w:hAnsi="Times New Roman"/>
          <w:sz w:val="20"/>
        </w:rPr>
        <w:t xml:space="preserve"> po uprzednim zgłoszeniu tego faktu Zamawiającemu, z określeniem zakresu prac przewidzianego do realizacji przez podwykonawcę i po uzyskaniu akceptacji Zamawiającego w tym zakresie. Wykonawca nie może bez zgody Zamawiającego powierzyć wykonania przedmiotu umowy, lub jej części innemu podmiotowi, z odstępstwem </w:t>
      </w:r>
      <w:r w:rsidR="00C36E13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określonym w ust. 7.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Wykonawca, podwykonawca lub dalszy podwykonawca zamówienia na roboty budowlane zamierzający zawrzeć umowę o podwykonawstwo, jest zobowiązany, w trakcie realizacji zamówienia do przedłożenia Zamawiającemu projektu tej umowy, przy czym podwykonawca lub dalszy podwykonawca jest obowiązany dołączyć zgodę Wykonawcy na zawarcie umowy o podwykonawstwo o treści zgodnej z projektem umowy.</w:t>
      </w:r>
    </w:p>
    <w:p w:rsidR="00083703" w:rsidRPr="0060471A" w:rsidRDefault="00083703" w:rsidP="00894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 dokonuje zgłoszenia, którym mowa w ust.1, w terminie co najmniej 10 dni przed zamierzonym terminem zawarcia umowy z podwykonawcą, dołączając projekt </w:t>
      </w:r>
      <w:r w:rsidRPr="00834027">
        <w:rPr>
          <w:rFonts w:ascii="Times New Roman" w:hAnsi="Times New Roman"/>
          <w:sz w:val="20"/>
          <w:szCs w:val="24"/>
        </w:rPr>
        <w:t>umowy o podwykonawstwo</w:t>
      </w:r>
      <w:r>
        <w:rPr>
          <w:rFonts w:ascii="Times New Roman" w:hAnsi="Times New Roman"/>
          <w:sz w:val="20"/>
        </w:rPr>
        <w:t xml:space="preserve">.                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 projekcie umowy o podwykonawstwo lub dalsze podwykonawstwo skierowanej do Zamawiającego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z wnioskiem o akceptację, Wykonawca określa w szczególności: zakres robót wykonywanych przez podwykonawców lub dalszych podwykonawców, wielkość należnego wynagrodzenia z tytułu wykonywanych robót, termin wykonania umowy, termin i warunki płatności faktury, warunki płatności kary za nieterminowe uregulowanie należności.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Termin zapłaty wynagrodzenia podwykonawcy lub dalszemu podwykonawcy nie może być dłuższy </w:t>
      </w:r>
      <w:r w:rsidR="00A23EAE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niż 30 dni od dnia doręczenia Wykonawcy, podwykonawcy lub dalszemu podwykonawcy faktury potwierdzającej wykonanie zleconego podwykonawcy lub dalszemu podwykonawcy zakresu roboty budowlanej/dostawy/usługi.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Zamawiający w terminie 7 dni zgłasza pisemne zastrzeżenia do</w:t>
      </w:r>
      <w:r>
        <w:rPr>
          <w:rFonts w:ascii="Times New Roman" w:hAnsi="Times New Roman"/>
          <w:sz w:val="20"/>
          <w:szCs w:val="24"/>
        </w:rPr>
        <w:t xml:space="preserve"> zakresu prac lub treści</w:t>
      </w:r>
      <w:r w:rsidRPr="00834027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projektu umowy </w:t>
      </w:r>
      <w:r w:rsidR="009457BB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o podwykonawstwo</w:t>
      </w:r>
      <w:r w:rsidRPr="00834027">
        <w:rPr>
          <w:rFonts w:ascii="Times New Roman" w:hAnsi="Times New Roman"/>
          <w:sz w:val="20"/>
          <w:szCs w:val="24"/>
        </w:rPr>
        <w:t xml:space="preserve">. Niezgłoszenie pisemnych zastrzeżeń do projektu umowy o podwykonawstwo,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o których mowa w zadaniu pierwszym, uważa się za akceptację projektu umowy o podwykonawstwo przez Zamawiającego.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Wykonawca, podwykonawca lub dalszy podwykonawca zamówienia na roboty budowlane, przedkłada Zamawiającemu poświadczoną za zgodność z oryginałem kopię zawartej </w:t>
      </w:r>
      <w:r w:rsidRPr="00834027">
        <w:rPr>
          <w:sz w:val="20"/>
          <w:szCs w:val="24"/>
        </w:rPr>
        <w:t>u</w:t>
      </w:r>
      <w:r>
        <w:rPr>
          <w:rFonts w:ascii="Times New Roman" w:hAnsi="Times New Roman"/>
          <w:sz w:val="20"/>
          <w:szCs w:val="24"/>
        </w:rPr>
        <w:t xml:space="preserve">mowy/umów </w:t>
      </w:r>
      <w:r w:rsidR="009457BB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o podwykonawstwo</w:t>
      </w:r>
      <w:r w:rsidRPr="00834027">
        <w:rPr>
          <w:rFonts w:ascii="Times New Roman" w:hAnsi="Times New Roman"/>
          <w:sz w:val="20"/>
          <w:szCs w:val="24"/>
        </w:rPr>
        <w:t xml:space="preserve"> w terminie 7 dni od dnia jej zawarcia, </w:t>
      </w:r>
      <w:r w:rsidRPr="00834027">
        <w:rPr>
          <w:rFonts w:ascii="Times New Roman" w:hAnsi="Times New Roman"/>
          <w:bCs/>
          <w:sz w:val="20"/>
          <w:szCs w:val="24"/>
        </w:rPr>
        <w:t xml:space="preserve">z wyłączeniem umów o podwykonawstwo </w:t>
      </w:r>
      <w:r w:rsidR="009457BB">
        <w:rPr>
          <w:rFonts w:ascii="Times New Roman" w:hAnsi="Times New Roman"/>
          <w:bCs/>
          <w:sz w:val="20"/>
          <w:szCs w:val="24"/>
        </w:rPr>
        <w:br/>
      </w:r>
      <w:r w:rsidRPr="00834027">
        <w:rPr>
          <w:rFonts w:ascii="Times New Roman" w:hAnsi="Times New Roman"/>
          <w:bCs/>
          <w:sz w:val="20"/>
          <w:szCs w:val="24"/>
        </w:rPr>
        <w:t xml:space="preserve">o wartości mniejszej niż </w:t>
      </w:r>
      <w:r>
        <w:rPr>
          <w:rFonts w:ascii="Times New Roman" w:hAnsi="Times New Roman"/>
          <w:bCs/>
          <w:sz w:val="20"/>
          <w:szCs w:val="24"/>
        </w:rPr>
        <w:t>1</w:t>
      </w:r>
      <w:r w:rsidRPr="00834027">
        <w:rPr>
          <w:rFonts w:ascii="Times New Roman" w:hAnsi="Times New Roman"/>
          <w:bCs/>
          <w:sz w:val="20"/>
          <w:szCs w:val="24"/>
        </w:rPr>
        <w:t xml:space="preserve">% </w:t>
      </w:r>
      <w:r w:rsidRPr="00693553">
        <w:rPr>
          <w:rFonts w:ascii="Times New Roman" w:hAnsi="Times New Roman"/>
          <w:bCs/>
          <w:sz w:val="20"/>
          <w:szCs w:val="24"/>
        </w:rPr>
        <w:t>wartości niniejszej umowy</w:t>
      </w:r>
      <w:r>
        <w:rPr>
          <w:rFonts w:ascii="Times New Roman" w:hAnsi="Times New Roman"/>
          <w:bCs/>
          <w:sz w:val="20"/>
          <w:szCs w:val="24"/>
        </w:rPr>
        <w:t>.</w:t>
      </w:r>
      <w:r w:rsidRPr="00834027">
        <w:rPr>
          <w:rFonts w:ascii="Times New Roman" w:hAnsi="Times New Roman"/>
          <w:bCs/>
          <w:sz w:val="20"/>
          <w:szCs w:val="24"/>
        </w:rPr>
        <w:t xml:space="preserve"> 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Zamawiający w terminie 7 dni zgłasza pisemny sprzeciw do umowy o podwykonawstwo w przypadkach gdy niespełnione zostaną wymagania określone w ust. 5. Niezgłoszenie pisemnego sprzeciwu, o którym mowa w zadaniu pierwszym, uważa się za akceptację umowy przez Zamawiającego.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 przypadku, o którym mowa w ust. 8, jeżeli termin zapłaty wynagrodzenia jest dłuższy niż określony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w ust. 4, Zamawiający informuje o tym Wykonawcę i wzywa go do doprowadzenia do zmiany tej umowy pod rygorem wystąpienia o zapłatę kary umownej.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Przepisy ust. 2 - 9 stosuje się odpowiednio do zmian tej umowy o podwykonawstwo.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lastRenderedPageBreak/>
        <w:t xml:space="preserve">Zamawiający dokonuje bezpośredniej zapłaty wymagalnego wynagrodzenia przysługującego podwykonawcy lub dalszemu podwykonawcy, który zawarł zaakceptowaną przez Zamawiającego umowę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Bezpośrednia zapłata obejmuje wyłącznie należne wynagrodzenie, bez odsetek, należnych podwykonawcy lub dalszemu podwykonawcy.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12. Zamawiający poinformuje o terminie zgłaszania uwag, w terminie 7 dni od dnia doręczenia tej informacji.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 przypadku zgłoszenia uwag w terminie wskazanym przez Zamawiającego, Zamawiający może: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nie dokonać bezpośredniej zapłaty wynagrodzenia podwykonawcy lub dalszemu podwykonawcy, jeżeli Wykonawca wykaże niezasadność takiej zapłaty albo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 przypadku dokonania bezpośredniej zapłaty podwykonawcy lub dalszemu podwykonawcy, o których mowa w ust. 11, Zamawiający potrąca kwotę wypłaconego wynagrodzenia z wynagrodzenia należnego Wykonawcy.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Wykonawca ponosi wobec Zamawiającego pełną odpowiedzialność za roboty budowlane/dostawy/usługi, które wykonuje przy pomocy podwykonawców.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9563D8">
        <w:rPr>
          <w:rFonts w:ascii="Times New Roman" w:hAnsi="Times New Roman"/>
          <w:b/>
          <w:sz w:val="20"/>
        </w:rPr>
        <w:t>§ 9. Odbiór robót</w:t>
      </w:r>
    </w:p>
    <w:p w:rsidR="00083703" w:rsidRPr="009563D8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695E36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517A99">
        <w:t xml:space="preserve">Zamawiający dokonuje sprawdzenia robót zanikających, ulegających zakryciu </w:t>
      </w:r>
      <w:r>
        <w:t xml:space="preserve">w terminie do 3 </w:t>
      </w:r>
      <w:r w:rsidRPr="00517A99">
        <w:t>dni</w:t>
      </w:r>
      <w:r>
        <w:t xml:space="preserve"> roboczych</w:t>
      </w:r>
      <w:r w:rsidRPr="00517A99">
        <w:t xml:space="preserve"> od dnia zgłoszenia przez Wykonawcę.</w:t>
      </w:r>
    </w:p>
    <w:p w:rsidR="00083703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517A99">
        <w:t>Zamawiający</w:t>
      </w:r>
      <w:r>
        <w:t xml:space="preserve"> dopuszcza częściowe odbiory wykonanych robót, stanowiących zakończone i odrębne elementy.</w:t>
      </w:r>
    </w:p>
    <w:p w:rsidR="00083703" w:rsidRPr="00834027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34027">
        <w:rPr>
          <w:rFonts w:eastAsia="Arial Unicode MS"/>
          <w:szCs w:val="24"/>
        </w:rPr>
        <w:t>Po zakończeniu wykonania przedmiotu umowy zostanie dokonany koń</w:t>
      </w:r>
      <w:r w:rsidRPr="00834027">
        <w:rPr>
          <w:rFonts w:eastAsia="Arial Unicode MS"/>
          <w:szCs w:val="24"/>
        </w:rPr>
        <w:softHyphen/>
        <w:t>cowy odbiór robót, który potwierdzony zostanie protokołem końcowego odbioru.</w:t>
      </w:r>
    </w:p>
    <w:p w:rsidR="00083703" w:rsidRPr="00834027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34027">
        <w:rPr>
          <w:rFonts w:eastAsia="Arial Unicode MS"/>
          <w:szCs w:val="24"/>
        </w:rPr>
        <w:t>Protokół odbioru winien określać w szcze</w:t>
      </w:r>
      <w:r w:rsidRPr="00834027">
        <w:rPr>
          <w:rFonts w:eastAsia="Arial Unicode MS"/>
          <w:szCs w:val="24"/>
        </w:rPr>
        <w:softHyphen/>
        <w:t xml:space="preserve">gólności zakres prac objętych odbiorem oraz jakość </w:t>
      </w:r>
      <w:r w:rsidR="009457BB">
        <w:rPr>
          <w:rFonts w:eastAsia="Arial Unicode MS"/>
          <w:szCs w:val="24"/>
        </w:rPr>
        <w:br/>
      </w:r>
      <w:r w:rsidRPr="00834027">
        <w:rPr>
          <w:rFonts w:eastAsia="Arial Unicode MS"/>
          <w:szCs w:val="24"/>
        </w:rPr>
        <w:t>i terminowość ich wykonania.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Wykonawca jest zobowiązany do zawiadomieni</w:t>
      </w:r>
      <w:r>
        <w:rPr>
          <w:rFonts w:ascii="Times New Roman" w:eastAsia="Arial Unicode MS" w:hAnsi="Times New Roman"/>
          <w:sz w:val="20"/>
          <w:szCs w:val="24"/>
          <w:lang w:val="pl-PL"/>
        </w:rPr>
        <w:t>a Zamawiającego, z wyprzedzeniem co najmniej 5-ciu dni roboczych, przy czym za dzień roboczy uznaje się dni od poniedziałku do piątku, z wyłączeniem dni świątecznych ustawowo wolnych od pracy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, o planowanym terminie odbioru</w:t>
      </w:r>
      <w:r>
        <w:rPr>
          <w:rFonts w:ascii="Times New Roman" w:eastAsia="Arial Unicode MS" w:hAnsi="Times New Roman"/>
          <w:sz w:val="20"/>
          <w:szCs w:val="24"/>
          <w:lang w:val="pl-PL"/>
        </w:rPr>
        <w:t xml:space="preserve"> częściowego lub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 xml:space="preserve"> końcowego.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Wykonawca przedłoży Zamawiającemu najpóźniej na 2 dni robocze</w:t>
      </w:r>
      <w:r>
        <w:rPr>
          <w:rFonts w:ascii="Times New Roman" w:eastAsia="Arial Unicode MS" w:hAnsi="Times New Roman"/>
          <w:sz w:val="20"/>
          <w:szCs w:val="24"/>
          <w:lang w:val="pl-PL"/>
        </w:rPr>
        <w:t>, przy czym za dzień roboczy uznaje się dni od poniedziałku do piątku, z wyłączeniem dni świątecznych ustawowo wolnych od pracy,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 xml:space="preserve"> przed dniem odbioru końcowego komplet wymaganych dokumentów do odbioru końcowego, wymaganych przepisami prawa budowlanego, w szczególności świadectwa jakości, atesty, certyfikaty, deklaracje zgodności, dokumentację powykonawczą itp.</w:t>
      </w:r>
      <w:r>
        <w:rPr>
          <w:rFonts w:ascii="Times New Roman" w:eastAsia="Arial Unicode MS" w:hAnsi="Times New Roman"/>
          <w:sz w:val="20"/>
          <w:szCs w:val="24"/>
          <w:lang w:val="pl-PL"/>
        </w:rPr>
        <w:t xml:space="preserve"> </w:t>
      </w:r>
      <w:r w:rsidRPr="00695E36">
        <w:rPr>
          <w:rFonts w:ascii="Times New Roman" w:hAnsi="Times New Roman"/>
          <w:sz w:val="20"/>
          <w:lang w:val="pl-PL"/>
        </w:rPr>
        <w:t>Przez „gotowość do odbioru przedmiotu umowy" rozumie się także skompletowanie wszystkich wymaganych przepisami dokumentów.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Gotowość do odbioru potwierdza przedstawiciel Zamawiającego.</w:t>
      </w:r>
    </w:p>
    <w:p w:rsidR="00083703" w:rsidRPr="00834027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 xml:space="preserve">Zamawiający wyznaczy datę i rozpocznie czynności odbioru w ciągu 7 dni </w:t>
      </w:r>
      <w:r>
        <w:rPr>
          <w:rFonts w:ascii="Times New Roman" w:eastAsia="Arial Unicode MS" w:hAnsi="Times New Roman"/>
          <w:sz w:val="20"/>
          <w:szCs w:val="24"/>
          <w:lang w:val="pl-PL"/>
        </w:rPr>
        <w:t>roboczych, przy czym za dzień roboczy uznaje się dni od poniedziałku do piątku, z wyłączeniem dni świątecznych ustawowo wolnych od pracy</w:t>
      </w:r>
      <w:r w:rsidRPr="00695E36">
        <w:rPr>
          <w:rFonts w:ascii="Times New Roman" w:hAnsi="Times New Roman"/>
          <w:sz w:val="20"/>
          <w:lang w:val="pl-PL"/>
        </w:rPr>
        <w:t xml:space="preserve"> od daty zawiadomienia go o osiągnięciu gotowości do odbioru.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Przystąpienie Zamawiającego do odbioru przedmiotu umowy wywołuje skutek w postaci zawieszenia biegu terminów, z których upływem Zamawiającemu przysługują kary umowne.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 razie stwierdzenia przez Zamawiającego w trakcie odbioru istnienia jakichkolwiek wad wykonanych prac może on uzależnić dokonanie odbioru i podpisanie protokołu od usunięcia tych wad.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W przypadku konieczności przerwania czynności odbioru z powodu występujących wad lub usterek, komisja odbiorowa ustali termin ich usunięcia. Powoduje to odwieszenie biegu terminów, z których upływem Zamawiającemu przysługują kary umowne.</w:t>
      </w:r>
    </w:p>
    <w:p w:rsidR="00083703" w:rsidRPr="00834027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Zamawiający wyznaczy Wykonawcy termin technicznie uzasadniony na usunięcie wad lub usterek, jeżeli zażąda usunięcia wad lub usterek.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Zamawiający na podstawie zgłoszenia przez Wykonawcę o usunięciu wad lub usterek, ustali ponowny termin odbioru, nie później jednak niż 7 dni od otrzymania informacji.</w:t>
      </w:r>
      <w:r w:rsidR="00A23EAE">
        <w:rPr>
          <w:rFonts w:ascii="Times New Roman" w:hAnsi="Times New Roman"/>
          <w:sz w:val="20"/>
          <w:lang w:val="pl-PL"/>
        </w:rPr>
        <w:t xml:space="preserve"> </w:t>
      </w:r>
      <w:r w:rsidRPr="00695E36">
        <w:rPr>
          <w:rFonts w:ascii="Times New Roman" w:hAnsi="Times New Roman"/>
          <w:sz w:val="20"/>
          <w:lang w:val="pl-PL"/>
        </w:rPr>
        <w:t xml:space="preserve">Komisja może ponownie przerwać czynności odbioru w przypadku, gdy informacje Wykonawcy o usunięciu wad lub usterek okażą się nieprawdziwe </w:t>
      </w:r>
      <w:r w:rsidR="00A23EAE">
        <w:rPr>
          <w:rFonts w:ascii="Times New Roman" w:hAnsi="Times New Roman"/>
          <w:sz w:val="20"/>
          <w:lang w:val="pl-PL"/>
        </w:rPr>
        <w:br/>
      </w:r>
      <w:r w:rsidRPr="00695E36">
        <w:rPr>
          <w:rFonts w:ascii="Times New Roman" w:hAnsi="Times New Roman"/>
          <w:sz w:val="20"/>
          <w:lang w:val="pl-PL"/>
        </w:rPr>
        <w:t>w całości lub części.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Potwierdzenie usunięcia wad lub usterek wymaga formy pisemnej.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Wykonawca nie może odmówić usunięcia wady lub usterki bez względu na wysokość związanych z tym kosztów.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W przypadku nie usunięcia przez Wykonawcę zgłoszonej wady lub usterki w wyznaczonym terminie, Zamawiający może usunąć wadę w zastępstwie Wykonawcy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8902F5">
        <w:rPr>
          <w:rFonts w:ascii="Times New Roman" w:hAnsi="Times New Roman"/>
          <w:sz w:val="20"/>
          <w:lang w:val="pl-PL"/>
        </w:rPr>
        <w:t>i na jego koszt po uprzednim pisemnym powiadomieniu Wykonawcy.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W razie stwierdzenia wad lub usterek, które nie nadają się do usunięcia, Zamawiający ma prawo obniżyć wynagrodzenie Wykonawcy odpowiednio do utraconej wartości.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Do czasu zakończenia czynności związanych z odbiorem Wykonawca ponosi pełną odpowiedzialność za obiekt.</w:t>
      </w:r>
      <w:r>
        <w:rPr>
          <w:rFonts w:ascii="Times New Roman" w:hAnsi="Times New Roman"/>
          <w:sz w:val="20"/>
          <w:lang w:val="pl-PL"/>
        </w:rPr>
        <w:br/>
      </w:r>
    </w:p>
    <w:p w:rsidR="00083703" w:rsidRDefault="00083703" w:rsidP="00894746">
      <w:pPr>
        <w:pStyle w:val="Bezodstpw"/>
        <w:tabs>
          <w:tab w:val="left" w:pos="426"/>
        </w:tabs>
        <w:jc w:val="center"/>
        <w:rPr>
          <w:b/>
        </w:rPr>
      </w:pPr>
      <w:r w:rsidRPr="009563D8">
        <w:rPr>
          <w:b/>
        </w:rPr>
        <w:t xml:space="preserve">§ </w:t>
      </w:r>
      <w:r>
        <w:rPr>
          <w:b/>
        </w:rPr>
        <w:t>10</w:t>
      </w:r>
      <w:r w:rsidRPr="009563D8">
        <w:rPr>
          <w:b/>
        </w:rPr>
        <w:t xml:space="preserve">. </w:t>
      </w:r>
      <w:r>
        <w:rPr>
          <w:b/>
        </w:rPr>
        <w:t xml:space="preserve"> Rozliczenia</w:t>
      </w:r>
      <w:r w:rsidRPr="009563D8">
        <w:rPr>
          <w:b/>
        </w:rPr>
        <w:t xml:space="preserve"> robót</w:t>
      </w:r>
    </w:p>
    <w:p w:rsidR="00083703" w:rsidRPr="008902F5" w:rsidRDefault="00083703" w:rsidP="00894746">
      <w:pPr>
        <w:pStyle w:val="Bezodstpw"/>
        <w:tabs>
          <w:tab w:val="left" w:pos="426"/>
        </w:tabs>
        <w:jc w:val="both"/>
        <w:rPr>
          <w:rFonts w:eastAsia="Arial Unicode MS"/>
          <w:szCs w:val="24"/>
        </w:rPr>
      </w:pP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 xml:space="preserve">Zamawiający </w:t>
      </w:r>
      <w:r>
        <w:rPr>
          <w:rFonts w:eastAsia="Arial Unicode MS"/>
          <w:szCs w:val="24"/>
        </w:rPr>
        <w:t xml:space="preserve">nie </w:t>
      </w:r>
      <w:r w:rsidRPr="00872D36">
        <w:rPr>
          <w:rFonts w:eastAsia="Arial Unicode MS"/>
          <w:szCs w:val="24"/>
        </w:rPr>
        <w:t>dopuszcza możliwoś</w:t>
      </w:r>
      <w:r>
        <w:rPr>
          <w:rFonts w:eastAsia="Arial Unicode MS"/>
          <w:szCs w:val="24"/>
        </w:rPr>
        <w:t>ci rozlicze</w:t>
      </w:r>
      <w:r w:rsidRPr="00872D36">
        <w:rPr>
          <w:rFonts w:eastAsia="Arial Unicode MS"/>
          <w:szCs w:val="24"/>
        </w:rPr>
        <w:t xml:space="preserve">nia robót fakturami częściowymi. 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Warunkiem wystawienia przez Wykonawcę faktury końcowej jest podpisanie przez obie strony protokołu</w:t>
      </w:r>
      <w:r>
        <w:rPr>
          <w:rFonts w:eastAsia="Arial Unicode MS"/>
          <w:szCs w:val="24"/>
        </w:rPr>
        <w:t xml:space="preserve"> końcowego</w:t>
      </w:r>
      <w:r w:rsidRPr="00872D36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bezusterk</w:t>
      </w:r>
      <w:r w:rsidRPr="00872D36">
        <w:rPr>
          <w:rFonts w:eastAsia="Arial Unicode MS"/>
          <w:szCs w:val="24"/>
        </w:rPr>
        <w:t>owego odbioru robót.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Warunkiem zapłaty przez Zamawiającego należnego wynagrodzenia za odebrane roboty budowlane jest przedstawienie dowodów zapłaty wymagalnego wynagrodzenia podwykonawcom i dalszym podwykonawcom biorącym udział w realizacji odebranych robót budowlanych</w:t>
      </w:r>
      <w:r>
        <w:rPr>
          <w:rFonts w:eastAsia="Arial Unicode MS"/>
          <w:szCs w:val="24"/>
        </w:rPr>
        <w:t>, lub oświadczenie Wykonawcy o niekorzystaniu z podwykonawców</w:t>
      </w:r>
      <w:r w:rsidRPr="00872D36">
        <w:rPr>
          <w:rFonts w:eastAsia="Arial Unicode MS"/>
          <w:szCs w:val="24"/>
        </w:rPr>
        <w:t>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color w:val="000000"/>
          <w:szCs w:val="24"/>
        </w:rPr>
        <w:t xml:space="preserve">Zamawiający zobowiązany jest zapłacić przysługujące Wykonawcy wynagrodzenie </w:t>
      </w:r>
      <w:r w:rsidRPr="00872D36">
        <w:rPr>
          <w:rFonts w:eastAsia="Arial Unicode MS"/>
          <w:szCs w:val="24"/>
        </w:rPr>
        <w:t xml:space="preserve">w terminie 30 dni od daty otrzymania prawidłowo wystawionej faktury VAT, z zastrzeżeniem iż w przypadku wykonywania danego zakresu umowy przy pomocy podwykonawcy, Wykonawca zobowiązany jest przedstawić dowody zapłaty wymagalnego wynagrodzenia podwykonawcom i dalszym podwykonawcom biorącym udział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 xml:space="preserve">w realizacji odebranych robót budowlanych, minimum na trzy dni robocze przed terminem płatności. Formę poświadczenia może stanowić oświadczenie podwykonawcy lub dalszego podwykonawcy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>o opłaceniu faktur za roboty budowlane / dostawy / usługi wykonane przez podwykonawcę lub dalszego podwykonawcę.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color w:val="000000"/>
          <w:szCs w:val="24"/>
        </w:rPr>
        <w:t>Zamawiający będzie regulował</w:t>
      </w:r>
      <w:r w:rsidRPr="00872D36">
        <w:rPr>
          <w:rFonts w:eastAsia="Arial Unicode MS"/>
          <w:szCs w:val="24"/>
        </w:rPr>
        <w:t xml:space="preserve"> </w:t>
      </w:r>
      <w:r w:rsidRPr="00872D36">
        <w:rPr>
          <w:rFonts w:eastAsia="Arial Unicode MS"/>
          <w:color w:val="000000"/>
          <w:szCs w:val="24"/>
        </w:rPr>
        <w:t xml:space="preserve">przysługujące Wykonawcy wynagrodzenie </w:t>
      </w:r>
      <w:r w:rsidRPr="00872D36">
        <w:rPr>
          <w:rFonts w:eastAsia="Arial Unicode MS"/>
          <w:szCs w:val="24"/>
        </w:rPr>
        <w:t xml:space="preserve">przelewem na konto Wykonawcy </w:t>
      </w:r>
      <w:r>
        <w:rPr>
          <w:rFonts w:eastAsia="Arial Unicode MS"/>
          <w:szCs w:val="24"/>
        </w:rPr>
        <w:t>wskazane na fakturze.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Za datę uregulowania należności przyjmuje się dzień obciążenia rachunku bankowego Zamawiającego.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 xml:space="preserve">W przypadku nieprzedstawienia przez Wykonawcę wszystkich dowodów zapłaty, o których mowa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>w ust. 3 wstrzymuje się wypłatę należnego wynagrodzenia za odebrane roboty budowlane w części równej sumie kwot wynikających z nieprzedstawionych  dowodów zapłaty.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36586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1. Gwarancje</w:t>
      </w:r>
    </w:p>
    <w:p w:rsidR="0076100B" w:rsidRPr="00536586" w:rsidRDefault="0076100B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732B56" w:rsidRDefault="00083703" w:rsidP="00732B5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732B56">
        <w:rPr>
          <w:rFonts w:ascii="Times New Roman" w:hAnsi="Times New Roman"/>
          <w:sz w:val="20"/>
        </w:rPr>
        <w:t>Wykonawca udziela Zamawiającemu gwarancji na wykonane roboty będące przedmiotem umowy na</w:t>
      </w:r>
      <w:r w:rsidR="00732B56" w:rsidRPr="00732B56">
        <w:rPr>
          <w:rFonts w:ascii="Times New Roman" w:hAnsi="Times New Roman"/>
          <w:sz w:val="20"/>
        </w:rPr>
        <w:t xml:space="preserve"> </w:t>
      </w:r>
      <w:r w:rsidR="00732B56" w:rsidRPr="00732B56">
        <w:rPr>
          <w:rFonts w:ascii="Times New Roman" w:hAnsi="Times New Roman"/>
          <w:sz w:val="20"/>
        </w:rPr>
        <w:br/>
      </w:r>
      <w:r w:rsidRPr="00732B56">
        <w:rPr>
          <w:rFonts w:ascii="Times New Roman" w:hAnsi="Times New Roman"/>
          <w:sz w:val="20"/>
        </w:rPr>
        <w:t xml:space="preserve">roboty budowlano-montażowe </w:t>
      </w:r>
      <w:r w:rsidRPr="00732B56">
        <w:rPr>
          <w:rFonts w:ascii="Times New Roman" w:hAnsi="Times New Roman"/>
          <w:b/>
          <w:sz w:val="20"/>
        </w:rPr>
        <w:t xml:space="preserve">na okres </w:t>
      </w:r>
      <w:r w:rsidR="0077566E">
        <w:rPr>
          <w:rFonts w:ascii="Times New Roman" w:hAnsi="Times New Roman"/>
          <w:b/>
          <w:sz w:val="20"/>
        </w:rPr>
        <w:t>…………..</w:t>
      </w:r>
      <w:r w:rsidR="00F875B3" w:rsidRPr="00732B56">
        <w:rPr>
          <w:rFonts w:ascii="Times New Roman" w:hAnsi="Times New Roman"/>
          <w:b/>
          <w:sz w:val="20"/>
        </w:rPr>
        <w:t>…..</w:t>
      </w:r>
      <w:r w:rsidRPr="00732B56">
        <w:rPr>
          <w:rFonts w:ascii="Times New Roman" w:hAnsi="Times New Roman"/>
          <w:b/>
          <w:sz w:val="20"/>
        </w:rPr>
        <w:t xml:space="preserve"> miesięcy</w:t>
      </w:r>
      <w:r w:rsidRPr="00732B56">
        <w:rPr>
          <w:rFonts w:ascii="Times New Roman" w:hAnsi="Times New Roman"/>
          <w:sz w:val="20"/>
        </w:rPr>
        <w:t xml:space="preserve"> od daty protokołu odbioru końcowego.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0"/>
        </w:rPr>
        <w:t>Z chwilą zakończenia odbioru końcowego Wykonawca przekaże Zamawiającemu wszelkie dokumenty gwarancyjne, w tym potwierdzające gwarancje udzielane przez producentów wykorzystanych przy wykonaniu niniejszej umowy urządzeń.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4"/>
        </w:rPr>
        <w:t>Niezależnie od uprawnień przysługujących Zamawiającemu z tytułu gwarancji, o której mowa powyżej, może on wykonywać uprawnienia z tytułu rękojmi za wady fizyczne prac wykonanych przez Wykonawcę.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4"/>
        </w:rPr>
        <w:t>Wykonawca będzie ponosił odpowiedzialność za wady fizyczne prac wykonanych w ramach niniejszej umowy, istniejące w czasie dokonania czynności odbioru końcowego oraz za wady powstałe po dacie tego odbioru, ale będące następstwem prac wykonywanych w trakcie realizacji przedmiotu niniejszej umowy.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rFonts w:eastAsia="Arial Unicode MS"/>
          <w:szCs w:val="24"/>
        </w:rPr>
        <w:t>Zamawiający jest zobowiązany do zawiadomienia Wykonawcy o jakiejkolwiek wadzie ujawnionej po dokonaniu końcowego odbioru przedmiotu umowy niezwłocznie  po jej wykryciu.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rFonts w:eastAsia="Arial Unicode MS"/>
          <w:szCs w:val="24"/>
        </w:rPr>
        <w:t>Zgłoszone usterki i wady będą przez Wykonawcę usuwane bez zbędnej zwłoki, w terminie wyznaczonym przez Zamawiającego, jednak nie dłuższym niż 20 dni roboczych</w:t>
      </w:r>
      <w:r w:rsidRPr="00710B10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przy czym za dzień roboczy uznaje się dni od poniedziałku do piątku, z wyłączeniem dni świątecznych ustawowo wolnych od pracy</w:t>
      </w:r>
      <w:r w:rsidRPr="00CC0468">
        <w:rPr>
          <w:rFonts w:eastAsia="Arial Unicode MS"/>
          <w:szCs w:val="24"/>
        </w:rPr>
        <w:t>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szCs w:val="24"/>
        </w:rPr>
        <w:t>W przypadku gdy Wykonawca nie przystąpi do usuwania zgłoszon</w:t>
      </w:r>
      <w:r>
        <w:rPr>
          <w:szCs w:val="24"/>
        </w:rPr>
        <w:t xml:space="preserve">ych wad w wyznaczonym terminie, </w:t>
      </w:r>
      <w:r w:rsidRPr="00CC0468">
        <w:rPr>
          <w:szCs w:val="24"/>
        </w:rPr>
        <w:t>Zamawiający może usunąć je we własnym zakresie, a poniesionymi kosztami obciążyć Wykonawcę, przy jednoczesnym zachowaniu udzielonej przez Wykonawcę gwarancji. W takim przypadku Wykonawca nie ma prawa kwestionować wysokości poniesionych przez Zamawiającego kosztów.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szCs w:val="24"/>
        </w:rPr>
        <w:t xml:space="preserve">Obciążenie Wykonawcy kosztami, o których mowa w ust. </w:t>
      </w:r>
      <w:r>
        <w:rPr>
          <w:szCs w:val="24"/>
        </w:rPr>
        <w:t>7</w:t>
      </w:r>
      <w:r w:rsidRPr="00CC0468">
        <w:rPr>
          <w:szCs w:val="24"/>
        </w:rPr>
        <w:t>, nie wyłącza obowiązku zapłaty kary umownej, o której mowa w §1</w:t>
      </w:r>
      <w:r>
        <w:rPr>
          <w:szCs w:val="24"/>
        </w:rPr>
        <w:t>2</w:t>
      </w:r>
      <w:r w:rsidRPr="00CC0468">
        <w:rPr>
          <w:szCs w:val="24"/>
        </w:rPr>
        <w:t xml:space="preserve"> ust. 1 pkt 1.3.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1B37" w:rsidRDefault="00711B37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36586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2</w:t>
      </w:r>
      <w:r w:rsidRPr="00536586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Kary umowne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Pr="00537EC1" w:rsidRDefault="00083703" w:rsidP="00894746">
      <w:pPr>
        <w:pStyle w:val="Tekstpodstawowy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Wykonawca zapłaci Zamawiającemu karę umowną w przypadku: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 odstąpienie od umowy przez Zamawiającego z przyczyn, za które ponosi odpowiedzialność Wykonawca - w wysokości 15 % wynagrodzenia, o którym mowa w § 3 ust. 1;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 opóźnienie w oddaniu określonego w umowie przedmiotu umowy - w wysokości 0,5 % wynagrodzenia, o którym mowa w § 3 ust. 1, za każdy dzień opóźnienia;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 xml:space="preserve">za opóźnienie w usunięciu wad stwierdzonych przy odbiorze </w:t>
      </w:r>
      <w:r w:rsidRPr="00537EC1">
        <w:rPr>
          <w:rFonts w:ascii="Times New Roman" w:hAnsi="Times New Roman"/>
          <w:sz w:val="20"/>
          <w:szCs w:val="24"/>
        </w:rPr>
        <w:t xml:space="preserve">lub ujawnionych w innych okolicznościach (przez cały okres obowiązywania ochrony z tytułu gwarancji) </w:t>
      </w:r>
      <w:r w:rsidRPr="00537EC1">
        <w:rPr>
          <w:rFonts w:ascii="Times New Roman" w:eastAsia="Arial Unicode MS" w:hAnsi="Times New Roman"/>
          <w:sz w:val="20"/>
          <w:szCs w:val="24"/>
        </w:rPr>
        <w:t xml:space="preserve">- w wysokości 0,5 % wynagrodzenia, </w:t>
      </w:r>
      <w:r w:rsidR="00732B56">
        <w:rPr>
          <w:rFonts w:ascii="Times New Roman" w:eastAsia="Arial Unicode MS" w:hAnsi="Times New Roman"/>
          <w:sz w:val="20"/>
          <w:szCs w:val="24"/>
        </w:rPr>
        <w:br/>
      </w:r>
      <w:r w:rsidRPr="00537EC1">
        <w:rPr>
          <w:rFonts w:ascii="Times New Roman" w:eastAsia="Arial Unicode MS" w:hAnsi="Times New Roman"/>
          <w:sz w:val="20"/>
          <w:szCs w:val="24"/>
        </w:rPr>
        <w:t>o którym mowa w § 3 ust. 1, za każdy dzień opóźnienia, liczonego od dnia wyznaczonego na usunięcie wad;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braku zapłaty lub nieterminowej zapłaty wynagrodzenia podwykonawcom lub dalszym podwykonawcom - w wysokości 0,05% wynagr</w:t>
      </w:r>
      <w:r>
        <w:rPr>
          <w:rFonts w:ascii="Times New Roman" w:hAnsi="Times New Roman"/>
          <w:sz w:val="20"/>
          <w:szCs w:val="24"/>
        </w:rPr>
        <w:t xml:space="preserve">odzenia brutto, o którym mowa w </w:t>
      </w:r>
      <w:r w:rsidRPr="00537EC1">
        <w:rPr>
          <w:rFonts w:ascii="Times New Roman" w:hAnsi="Times New Roman"/>
          <w:sz w:val="20"/>
          <w:szCs w:val="24"/>
        </w:rPr>
        <w:t>§</w:t>
      </w:r>
      <w:r w:rsidR="00E27A3D">
        <w:rPr>
          <w:rFonts w:ascii="Times New Roman" w:hAnsi="Times New Roman"/>
          <w:sz w:val="20"/>
          <w:szCs w:val="24"/>
        </w:rPr>
        <w:t xml:space="preserve"> </w:t>
      </w:r>
      <w:r w:rsidRPr="00537EC1">
        <w:rPr>
          <w:rFonts w:ascii="Times New Roman" w:hAnsi="Times New Roman"/>
          <w:sz w:val="20"/>
          <w:szCs w:val="24"/>
        </w:rPr>
        <w:t>3 ust. 1, za każdy dzień braku zapłaty lub nieterminowej zapłaty wynagrodzenia podwykonawcom lub dalszym podwykonawcom</w:t>
      </w:r>
      <w:r>
        <w:rPr>
          <w:rFonts w:ascii="Times New Roman" w:hAnsi="Times New Roman"/>
          <w:sz w:val="20"/>
          <w:szCs w:val="24"/>
        </w:rPr>
        <w:t xml:space="preserve">, a ponadto </w:t>
      </w:r>
      <w:r w:rsidR="00E27A3D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2.000,- zł za</w:t>
      </w:r>
      <w:r w:rsidRPr="00517A99">
        <w:rPr>
          <w:rFonts w:ascii="Times New Roman" w:hAnsi="Times New Roman"/>
          <w:sz w:val="20"/>
        </w:rPr>
        <w:t xml:space="preserve"> każd</w:t>
      </w:r>
      <w:r>
        <w:rPr>
          <w:rFonts w:ascii="Times New Roman" w:hAnsi="Times New Roman"/>
          <w:sz w:val="20"/>
        </w:rPr>
        <w:t xml:space="preserve">e dokonanie przez Zamawiającego </w:t>
      </w:r>
      <w:r w:rsidRPr="00517A99">
        <w:rPr>
          <w:rFonts w:ascii="Times New Roman" w:hAnsi="Times New Roman"/>
          <w:sz w:val="20"/>
        </w:rPr>
        <w:t xml:space="preserve">bezpośredniej płatności na rzecz </w:t>
      </w:r>
      <w:r>
        <w:rPr>
          <w:rFonts w:ascii="Times New Roman" w:hAnsi="Times New Roman"/>
          <w:sz w:val="20"/>
        </w:rPr>
        <w:t>p</w:t>
      </w:r>
      <w:r w:rsidRPr="00517A99">
        <w:rPr>
          <w:rFonts w:ascii="Times New Roman" w:hAnsi="Times New Roman"/>
          <w:sz w:val="20"/>
        </w:rPr>
        <w:t>odwykonaw</w:t>
      </w:r>
      <w:r>
        <w:rPr>
          <w:rFonts w:ascii="Times New Roman" w:hAnsi="Times New Roman"/>
          <w:sz w:val="20"/>
        </w:rPr>
        <w:t>ców lub dalszych podwykonawców;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nieprzedłożenia do zaakceptowania projektu umowy o podwykonawstwo, której przedmiotem są roboty budowlane lub projektu jej zmiany - w wysokości 5.000,00 zł</w:t>
      </w:r>
      <w:r>
        <w:rPr>
          <w:rFonts w:ascii="Times New Roman" w:hAnsi="Times New Roman"/>
          <w:sz w:val="20"/>
          <w:szCs w:val="24"/>
        </w:rPr>
        <w:t>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nieprzedłożenia poświadczonej za zgodność z oryginałem kopii umowy o podwykonawstwo lub jej zmiany - w wysokości 0,05% wynagrodzenia brutto, o którym mowa w §3 ust. 1, za każdy dzień opóźnienia licząc od dnia następnego po upływie terminu określonego w §</w:t>
      </w:r>
      <w:r>
        <w:rPr>
          <w:rFonts w:ascii="Times New Roman" w:hAnsi="Times New Roman"/>
          <w:sz w:val="20"/>
          <w:szCs w:val="24"/>
        </w:rPr>
        <w:t>8</w:t>
      </w:r>
      <w:r w:rsidRPr="00537EC1">
        <w:rPr>
          <w:rFonts w:ascii="Times New Roman" w:hAnsi="Times New Roman"/>
          <w:sz w:val="20"/>
          <w:szCs w:val="24"/>
        </w:rPr>
        <w:t xml:space="preserve"> ust. 6 lub 8</w:t>
      </w:r>
    </w:p>
    <w:p w:rsidR="00083703" w:rsidRPr="00D309B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braku zmiany umowy o podwykonawstwo w zakresie terminu zapłaty - w wysokości 5.000,00 zł.</w:t>
      </w:r>
    </w:p>
    <w:p w:rsidR="00083703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Zamawiający zapłaci Wykonawcy karę umowną w przypadku:</w:t>
      </w:r>
      <w:r>
        <w:rPr>
          <w:rFonts w:ascii="Times New Roman" w:eastAsia="Arial Unicode MS" w:hAnsi="Times New Roman"/>
          <w:sz w:val="20"/>
          <w:szCs w:val="24"/>
        </w:rPr>
        <w:t xml:space="preserve"> </w:t>
      </w:r>
    </w:p>
    <w:p w:rsidR="00083703" w:rsidRDefault="00083703" w:rsidP="00894746">
      <w:pPr>
        <w:numPr>
          <w:ilvl w:val="1"/>
          <w:numId w:val="12"/>
        </w:numPr>
        <w:tabs>
          <w:tab w:val="left" w:pos="426"/>
        </w:tabs>
        <w:spacing w:before="40" w:after="0" w:line="240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 xml:space="preserve">za odstąpienie od umowy przez Wykonawcę z przyczyn, za które ponosi odpowiedzialność Zamawiający - w wysokości 15 % wynagrodzenia , o którym mowa w § 3 ust. 1, </w:t>
      </w:r>
    </w:p>
    <w:p w:rsidR="00083703" w:rsidRPr="00537EC1" w:rsidRDefault="00083703" w:rsidP="00894746">
      <w:pPr>
        <w:numPr>
          <w:ilvl w:val="1"/>
          <w:numId w:val="12"/>
        </w:numPr>
        <w:tabs>
          <w:tab w:val="left" w:pos="426"/>
        </w:tabs>
        <w:spacing w:before="40" w:after="0" w:line="240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517A99">
        <w:rPr>
          <w:rFonts w:ascii="Times New Roman" w:hAnsi="Times New Roman"/>
          <w:sz w:val="20"/>
        </w:rPr>
        <w:t xml:space="preserve">za opóźnienie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przystąpieniu do </w:t>
      </w:r>
      <w:r>
        <w:rPr>
          <w:rFonts w:ascii="Times New Roman" w:hAnsi="Times New Roman"/>
          <w:sz w:val="20"/>
        </w:rPr>
        <w:t xml:space="preserve">odbioru przedmiotu umowy z winy </w:t>
      </w:r>
      <w:r w:rsidRPr="00517A99">
        <w:rPr>
          <w:rFonts w:ascii="Times New Roman" w:hAnsi="Times New Roman"/>
          <w:sz w:val="20"/>
        </w:rPr>
        <w:t xml:space="preserve">Zamawiającego </w:t>
      </w:r>
      <w:r>
        <w:rPr>
          <w:rFonts w:ascii="Times New Roman" w:hAnsi="Times New Roman"/>
          <w:sz w:val="20"/>
        </w:rPr>
        <w:t>w wysokości 0,5% w</w:t>
      </w:r>
      <w:r w:rsidRPr="00517A99">
        <w:rPr>
          <w:rFonts w:ascii="Times New Roman" w:hAnsi="Times New Roman"/>
          <w:sz w:val="20"/>
        </w:rPr>
        <w:t>artości brut</w:t>
      </w:r>
      <w:r>
        <w:rPr>
          <w:rFonts w:ascii="Times New Roman" w:hAnsi="Times New Roman"/>
          <w:sz w:val="20"/>
        </w:rPr>
        <w:t>to przedmiotu umowy określonego w</w:t>
      </w:r>
      <w:r w:rsidRPr="00517A99">
        <w:rPr>
          <w:rFonts w:ascii="Times New Roman" w:hAnsi="Times New Roman"/>
          <w:sz w:val="20"/>
        </w:rPr>
        <w:t xml:space="preserve"> § 3 ust. 1 za każdy dzień opóźnienia, licząc </w:t>
      </w:r>
      <w:r>
        <w:rPr>
          <w:rFonts w:ascii="Times New Roman" w:hAnsi="Times New Roman"/>
          <w:sz w:val="20"/>
        </w:rPr>
        <w:t>od następnego dnia po terminie, w</w:t>
      </w:r>
      <w:r w:rsidRPr="00517A99">
        <w:rPr>
          <w:rFonts w:ascii="Times New Roman" w:hAnsi="Times New Roman"/>
          <w:sz w:val="20"/>
        </w:rPr>
        <w:t xml:space="preserve"> którym odbiór powinien się rozpocząć</w:t>
      </w:r>
    </w:p>
    <w:p w:rsidR="00083703" w:rsidRPr="00537EC1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Zapłaty kary umownej określonej w ust. 1 można dokonać poprzez potrącenie z wynagrodzenia umownego, co następuje po pisemnym oświadczeniu</w:t>
      </w:r>
      <w:r>
        <w:rPr>
          <w:rFonts w:ascii="Times New Roman" w:hAnsi="Times New Roman"/>
          <w:sz w:val="20"/>
          <w:szCs w:val="24"/>
        </w:rPr>
        <w:t xml:space="preserve"> Zamawiającego</w:t>
      </w:r>
      <w:r w:rsidRPr="00537EC1">
        <w:rPr>
          <w:rFonts w:ascii="Times New Roman" w:hAnsi="Times New Roman"/>
          <w:sz w:val="20"/>
          <w:szCs w:val="24"/>
        </w:rPr>
        <w:t xml:space="preserve"> o potrąceniu przed jego dokonaniem.</w:t>
      </w:r>
    </w:p>
    <w:p w:rsidR="00083703" w:rsidRPr="00537EC1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>
        <w:rPr>
          <w:rFonts w:ascii="Times New Roman" w:eastAsia="Arial Unicode MS" w:hAnsi="Times New Roman"/>
          <w:sz w:val="20"/>
          <w:szCs w:val="24"/>
        </w:rPr>
        <w:t>Stron</w:t>
      </w:r>
      <w:r w:rsidRPr="00537EC1">
        <w:rPr>
          <w:rFonts w:ascii="Times New Roman" w:eastAsia="Arial Unicode MS" w:hAnsi="Times New Roman"/>
          <w:sz w:val="20"/>
          <w:szCs w:val="24"/>
        </w:rPr>
        <w:t>y ma</w:t>
      </w:r>
      <w:r>
        <w:rPr>
          <w:rFonts w:ascii="Times New Roman" w:eastAsia="Arial Unicode MS" w:hAnsi="Times New Roman"/>
          <w:sz w:val="20"/>
          <w:szCs w:val="24"/>
        </w:rPr>
        <w:t>ją</w:t>
      </w:r>
      <w:r w:rsidRPr="00537EC1">
        <w:rPr>
          <w:rFonts w:ascii="Times New Roman" w:eastAsia="Arial Unicode MS" w:hAnsi="Times New Roman"/>
          <w:sz w:val="20"/>
          <w:szCs w:val="24"/>
        </w:rPr>
        <w:t xml:space="preserve"> prawo dochodzić odszkodowania uzupełniającego na zasadach</w:t>
      </w:r>
      <w:r>
        <w:rPr>
          <w:rFonts w:ascii="Times New Roman" w:eastAsia="Arial Unicode MS" w:hAnsi="Times New Roman"/>
          <w:sz w:val="20"/>
          <w:szCs w:val="24"/>
        </w:rPr>
        <w:t xml:space="preserve"> określonych przez Kodeks c</w:t>
      </w:r>
      <w:r w:rsidRPr="00537EC1">
        <w:rPr>
          <w:rFonts w:ascii="Times New Roman" w:eastAsia="Arial Unicode MS" w:hAnsi="Times New Roman"/>
          <w:sz w:val="20"/>
          <w:szCs w:val="24"/>
        </w:rPr>
        <w:t>ywiln</w:t>
      </w:r>
      <w:r>
        <w:rPr>
          <w:rFonts w:ascii="Times New Roman" w:eastAsia="Arial Unicode MS" w:hAnsi="Times New Roman"/>
          <w:sz w:val="20"/>
          <w:szCs w:val="24"/>
        </w:rPr>
        <w:t>y</w:t>
      </w:r>
      <w:r w:rsidRPr="00537EC1">
        <w:rPr>
          <w:rFonts w:ascii="Times New Roman" w:eastAsia="Arial Unicode MS" w:hAnsi="Times New Roman"/>
          <w:sz w:val="20"/>
          <w:szCs w:val="24"/>
        </w:rPr>
        <w:t>, jeżeli szkoda przewyższy wysokość kar umownych.</w:t>
      </w:r>
    </w:p>
    <w:p w:rsidR="00083703" w:rsidRPr="00537EC1" w:rsidRDefault="00083703" w:rsidP="00894746">
      <w:pPr>
        <w:tabs>
          <w:tab w:val="left" w:pos="426"/>
        </w:tabs>
        <w:spacing w:after="0"/>
        <w:jc w:val="both"/>
        <w:rPr>
          <w:rFonts w:ascii="Times New Roman" w:eastAsia="Arial Unicode MS" w:hAnsi="Times New Roman"/>
          <w:sz w:val="20"/>
          <w:szCs w:val="24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E54E4D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3</w:t>
      </w:r>
      <w:r w:rsidRPr="00E54E4D">
        <w:rPr>
          <w:rFonts w:ascii="Times New Roman" w:hAnsi="Times New Roman"/>
          <w:b/>
          <w:sz w:val="20"/>
        </w:rPr>
        <w:t>. Odstąpienie od umowy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76100B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9E4C4F">
        <w:rPr>
          <w:rFonts w:ascii="Times New Roman" w:hAnsi="Times New Roman"/>
          <w:sz w:val="20"/>
        </w:rPr>
        <w:t>Strony postanawiają, że oprócz wypadków wymienionych w tytule XV Kodeksu cywilnego przysługuje im prawo odstąpienia od umowy w następujących wypadkach:</w:t>
      </w:r>
    </w:p>
    <w:p w:rsidR="00083703" w:rsidRPr="00A974B0" w:rsidRDefault="00083703" w:rsidP="008947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A974B0">
        <w:rPr>
          <w:rFonts w:ascii="Times New Roman" w:hAnsi="Times New Roman"/>
          <w:sz w:val="20"/>
        </w:rPr>
        <w:t>1)  Wykonawca może odstąpić od umowy, jeżeli:</w:t>
      </w:r>
    </w:p>
    <w:p w:rsidR="00083703" w:rsidRDefault="00083703" w:rsidP="00894746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Zamawiający nie dokonuje zapłaty za faktury Wykonawcy w okresie dłuższym niż 30 dni licząc od dnia ich otrzymania,</w:t>
      </w:r>
    </w:p>
    <w:p w:rsidR="00083703" w:rsidRDefault="00083703" w:rsidP="00894746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Zamawiający odmawia bez uzasad</w:t>
      </w:r>
      <w:r>
        <w:rPr>
          <w:rFonts w:ascii="Times New Roman" w:hAnsi="Times New Roman"/>
          <w:sz w:val="20"/>
        </w:rPr>
        <w:t>nionych przyczyn odbioru robót,</w:t>
      </w:r>
    </w:p>
    <w:p w:rsidR="00083703" w:rsidRDefault="00083703" w:rsidP="0089474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 xml:space="preserve">2) Zamawiający </w:t>
      </w:r>
      <w:r>
        <w:rPr>
          <w:rFonts w:ascii="Times New Roman" w:hAnsi="Times New Roman"/>
          <w:sz w:val="20"/>
        </w:rPr>
        <w:t>może odstąpić od umowy, jeżeli: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zostanie ogłoszona upadłość Wykonawcy lub rozwiązanie ﬁrmy</w:t>
      </w:r>
      <w:r>
        <w:rPr>
          <w:rFonts w:ascii="Times New Roman" w:hAnsi="Times New Roman"/>
          <w:sz w:val="20"/>
        </w:rPr>
        <w:t>,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Wykonawca bez uzasadnionych przyczyn n</w:t>
      </w:r>
      <w:r>
        <w:rPr>
          <w:rFonts w:ascii="Times New Roman" w:hAnsi="Times New Roman"/>
          <w:sz w:val="20"/>
        </w:rPr>
        <w:t xml:space="preserve">ie rozpoczął robót lub przerwał </w:t>
      </w:r>
      <w:r w:rsidRPr="00E54E4D">
        <w:rPr>
          <w:rFonts w:ascii="Times New Roman" w:hAnsi="Times New Roman"/>
          <w:sz w:val="20"/>
        </w:rPr>
        <w:t>rozpoczęte już prace i nie kontynuuje ich przez 1</w:t>
      </w:r>
      <w:r>
        <w:rPr>
          <w:rFonts w:ascii="Times New Roman" w:hAnsi="Times New Roman"/>
          <w:sz w:val="20"/>
        </w:rPr>
        <w:t xml:space="preserve">0 dni pomimo dodatkowego wezwania </w:t>
      </w:r>
      <w:r w:rsidRPr="00E54E4D">
        <w:rPr>
          <w:rFonts w:ascii="Times New Roman" w:hAnsi="Times New Roman"/>
          <w:sz w:val="20"/>
        </w:rPr>
        <w:t>Zamawiającego,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145 ust.</w:t>
      </w:r>
      <w:r w:rsidRPr="00E54E4D">
        <w:rPr>
          <w:rFonts w:ascii="Times New Roman" w:hAnsi="Times New Roman"/>
          <w:sz w:val="20"/>
        </w:rPr>
        <w:t xml:space="preserve"> l ustawy - Prawo zamówień p</w:t>
      </w:r>
      <w:r>
        <w:rPr>
          <w:rFonts w:ascii="Times New Roman" w:hAnsi="Times New Roman"/>
          <w:sz w:val="20"/>
        </w:rPr>
        <w:t xml:space="preserve">ublicznych, w razie zaistnienia </w:t>
      </w:r>
      <w:r w:rsidRPr="00E54E4D">
        <w:rPr>
          <w:rFonts w:ascii="Times New Roman" w:hAnsi="Times New Roman"/>
          <w:sz w:val="20"/>
        </w:rPr>
        <w:t>istotnej zmiany okoliczności powodującej, że wykon</w:t>
      </w:r>
      <w:r>
        <w:rPr>
          <w:rFonts w:ascii="Times New Roman" w:hAnsi="Times New Roman"/>
          <w:sz w:val="20"/>
        </w:rPr>
        <w:t xml:space="preserve">anie umowy nie leży w interesie </w:t>
      </w:r>
      <w:r w:rsidRPr="00E54E4D">
        <w:rPr>
          <w:rFonts w:ascii="Times New Roman" w:hAnsi="Times New Roman"/>
          <w:sz w:val="20"/>
        </w:rPr>
        <w:t>publicznym, czego nie można było przewidzieć w chw</w:t>
      </w:r>
      <w:r>
        <w:rPr>
          <w:rFonts w:ascii="Times New Roman" w:hAnsi="Times New Roman"/>
          <w:sz w:val="20"/>
        </w:rPr>
        <w:t xml:space="preserve">ili zawarcia umowy, Zamawiający </w:t>
      </w:r>
      <w:r w:rsidRPr="00E54E4D">
        <w:rPr>
          <w:rFonts w:ascii="Times New Roman" w:hAnsi="Times New Roman"/>
          <w:sz w:val="20"/>
        </w:rPr>
        <w:t>może odstąpić od umowy w terminie 30 dni</w:t>
      </w:r>
      <w:r>
        <w:rPr>
          <w:rFonts w:ascii="Times New Roman" w:hAnsi="Times New Roman"/>
          <w:sz w:val="20"/>
        </w:rPr>
        <w:t xml:space="preserve"> od powzięcia wiadomości o tych </w:t>
      </w:r>
      <w:r w:rsidRPr="00E54E4D">
        <w:rPr>
          <w:rFonts w:ascii="Times New Roman" w:hAnsi="Times New Roman"/>
          <w:sz w:val="20"/>
        </w:rPr>
        <w:t>okolicznościach.</w:t>
      </w:r>
    </w:p>
    <w:p w:rsidR="00083703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Odstąpienie od umowy powinno nastąpić w formie pisemnej z podaniem uzasadnienia.</w:t>
      </w:r>
    </w:p>
    <w:p w:rsidR="00083703" w:rsidRPr="00462F34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 razie odstąpienia od umowy Wykonawca przy udzial</w:t>
      </w:r>
      <w:r>
        <w:rPr>
          <w:rFonts w:ascii="Times New Roman" w:hAnsi="Times New Roman"/>
          <w:sz w:val="20"/>
        </w:rPr>
        <w:t xml:space="preserve">e Zamawiającego sporządzi </w:t>
      </w:r>
      <w:r w:rsidRPr="00E54E4D">
        <w:rPr>
          <w:rFonts w:ascii="Times New Roman" w:hAnsi="Times New Roman"/>
          <w:sz w:val="20"/>
        </w:rPr>
        <w:t>protokół inwentaryzacji robót w toku na dzień odstąpienia oraz:</w:t>
      </w:r>
    </w:p>
    <w:p w:rsidR="00083703" w:rsidRDefault="00083703" w:rsidP="008947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zabezpieczy przerwane roboty w zakresie wzajemn</w:t>
      </w:r>
      <w:r>
        <w:rPr>
          <w:rFonts w:ascii="Times New Roman" w:hAnsi="Times New Roman"/>
          <w:sz w:val="20"/>
        </w:rPr>
        <w:t xml:space="preserve">ie uzgodnionym na koszt strony, </w:t>
      </w:r>
      <w:r w:rsidRPr="00E54E4D">
        <w:rPr>
          <w:rFonts w:ascii="Times New Roman" w:hAnsi="Times New Roman"/>
          <w:sz w:val="20"/>
        </w:rPr>
        <w:t>która spowodowała odstąpienie od umowy</w:t>
      </w:r>
    </w:p>
    <w:p w:rsidR="00083703" w:rsidRPr="00462F34" w:rsidRDefault="00083703" w:rsidP="008947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wezwie Zamawiającego do dokonania odbioru</w:t>
      </w:r>
      <w:r>
        <w:rPr>
          <w:rFonts w:ascii="Times New Roman" w:hAnsi="Times New Roman"/>
          <w:sz w:val="20"/>
        </w:rPr>
        <w:t xml:space="preserve"> wykonanych robót w toku </w:t>
      </w:r>
      <w:r w:rsidRPr="00E54E4D">
        <w:rPr>
          <w:rFonts w:ascii="Times New Roman" w:hAnsi="Times New Roman"/>
          <w:sz w:val="20"/>
        </w:rPr>
        <w:t>zabezpieczających, jeżeli odstąpienie od umowy</w:t>
      </w:r>
      <w:r>
        <w:rPr>
          <w:rFonts w:ascii="Times New Roman" w:hAnsi="Times New Roman"/>
          <w:sz w:val="20"/>
        </w:rPr>
        <w:t xml:space="preserve"> nastąpiło z przyczyn, za które </w:t>
      </w:r>
      <w:r w:rsidRPr="00E54E4D">
        <w:rPr>
          <w:rFonts w:ascii="Times New Roman" w:hAnsi="Times New Roman"/>
          <w:sz w:val="20"/>
        </w:rPr>
        <w:t>Wykonawca nie odpowiada.</w:t>
      </w:r>
    </w:p>
    <w:p w:rsidR="00083703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 razie odstąpienia. od umowy z przyczyn, za</w:t>
      </w:r>
      <w:r>
        <w:rPr>
          <w:rFonts w:ascii="Times New Roman" w:hAnsi="Times New Roman"/>
          <w:sz w:val="20"/>
        </w:rPr>
        <w:t xml:space="preserve"> które Wykonawca nie odpowiada, Zamawiający jest obowiązany do dokona</w:t>
      </w:r>
      <w:r w:rsidRPr="00E54E4D">
        <w:rPr>
          <w:rFonts w:ascii="Times New Roman" w:hAnsi="Times New Roman"/>
          <w:sz w:val="20"/>
        </w:rPr>
        <w:t xml:space="preserve">nia odbioru robót, o których mowa w ust. </w:t>
      </w:r>
      <w:r>
        <w:rPr>
          <w:rFonts w:ascii="Times New Roman" w:hAnsi="Times New Roman"/>
          <w:sz w:val="20"/>
        </w:rPr>
        <w:t xml:space="preserve">3 oraz zapłaty wynagrodzenia za zrealizowany zakres robot </w:t>
      </w:r>
      <w:r w:rsidRPr="00E54E4D">
        <w:rPr>
          <w:rFonts w:ascii="Times New Roman" w:hAnsi="Times New Roman"/>
          <w:sz w:val="20"/>
        </w:rPr>
        <w:t>i urządzenia sprowadzon</w:t>
      </w:r>
      <w:r>
        <w:rPr>
          <w:rFonts w:ascii="Times New Roman" w:hAnsi="Times New Roman"/>
          <w:sz w:val="20"/>
        </w:rPr>
        <w:t>e na potrzeby tej budowy, a nie w</w:t>
      </w:r>
      <w:r w:rsidRPr="00E54E4D">
        <w:rPr>
          <w:rFonts w:ascii="Times New Roman" w:hAnsi="Times New Roman"/>
          <w:sz w:val="20"/>
        </w:rPr>
        <w:t>budowane, których Wykonawca. nie ma możliwo</w:t>
      </w:r>
      <w:r>
        <w:rPr>
          <w:rFonts w:ascii="Times New Roman" w:hAnsi="Times New Roman"/>
          <w:sz w:val="20"/>
        </w:rPr>
        <w:t xml:space="preserve">ści zagospodarowania, a zostały </w:t>
      </w:r>
      <w:r w:rsidRPr="00E54E4D">
        <w:rPr>
          <w:rFonts w:ascii="Times New Roman" w:hAnsi="Times New Roman"/>
          <w:sz w:val="20"/>
        </w:rPr>
        <w:t xml:space="preserve">zakupione przez Wykonawcę zgodnie </w:t>
      </w:r>
      <w:r w:rsidR="00515DC0">
        <w:rPr>
          <w:rFonts w:ascii="Times New Roman" w:hAnsi="Times New Roman"/>
          <w:sz w:val="20"/>
        </w:rPr>
        <w:br/>
      </w:r>
      <w:r w:rsidRPr="00E54E4D">
        <w:rPr>
          <w:rFonts w:ascii="Times New Roman" w:hAnsi="Times New Roman"/>
          <w:sz w:val="20"/>
        </w:rPr>
        <w:t>z harmonog</w:t>
      </w:r>
      <w:r>
        <w:rPr>
          <w:rFonts w:ascii="Times New Roman" w:hAnsi="Times New Roman"/>
          <w:sz w:val="20"/>
        </w:rPr>
        <w:t xml:space="preserve">ramem rzeczowo-ﬁnansowym lub po </w:t>
      </w:r>
      <w:r w:rsidRPr="00E54E4D">
        <w:rPr>
          <w:rFonts w:ascii="Times New Roman" w:hAnsi="Times New Roman"/>
          <w:sz w:val="20"/>
        </w:rPr>
        <w:t>uzyskaniu pisemnej zgody Zamawiającego.</w:t>
      </w: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B05A0B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4</w:t>
      </w:r>
      <w:r w:rsidRPr="00B05A0B">
        <w:rPr>
          <w:rFonts w:ascii="Times New Roman" w:hAnsi="Times New Roman"/>
          <w:b/>
          <w:sz w:val="20"/>
        </w:rPr>
        <w:t>. Postanowienia końcowe</w:t>
      </w:r>
    </w:p>
    <w:p w:rsidR="00083703" w:rsidRPr="00B05A0B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>Wszelkie spory, których stronom nie udało się rozstrzygnąć polubownie, będą poddane rozstrzygnięciu przez sąd powszechny właściwy</w:t>
      </w:r>
      <w:r>
        <w:rPr>
          <w:rFonts w:ascii="Times New Roman" w:hAnsi="Times New Roman"/>
          <w:sz w:val="20"/>
        </w:rPr>
        <w:t xml:space="preserve"> miejscowo</w:t>
      </w:r>
      <w:r w:rsidRPr="00B05A0B">
        <w:rPr>
          <w:rFonts w:ascii="Times New Roman" w:hAnsi="Times New Roman"/>
          <w:sz w:val="20"/>
        </w:rPr>
        <w:t xml:space="preserve"> dla siedziby Zamawiającego.</w:t>
      </w: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W sprawach nieuregulowanych </w:t>
      </w:r>
      <w:r>
        <w:rPr>
          <w:rFonts w:ascii="Times New Roman" w:hAnsi="Times New Roman"/>
          <w:sz w:val="20"/>
        </w:rPr>
        <w:t>w</w:t>
      </w:r>
      <w:r w:rsidRPr="00B05A0B">
        <w:rPr>
          <w:rFonts w:ascii="Times New Roman" w:hAnsi="Times New Roman"/>
          <w:sz w:val="20"/>
        </w:rPr>
        <w:t xml:space="preserve"> umowie stosuje się przepisy Kodeksu cywilnego i ust</w:t>
      </w:r>
      <w:r>
        <w:rPr>
          <w:rFonts w:ascii="Times New Roman" w:hAnsi="Times New Roman"/>
          <w:sz w:val="20"/>
        </w:rPr>
        <w:t>awy Prawo zamówień publicznych.</w:t>
      </w: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Strony ustalają, że </w:t>
      </w:r>
      <w:r>
        <w:rPr>
          <w:rFonts w:ascii="Times New Roman" w:hAnsi="Times New Roman"/>
          <w:sz w:val="20"/>
        </w:rPr>
        <w:t>w</w:t>
      </w:r>
      <w:r w:rsidRPr="00B05A0B">
        <w:rPr>
          <w:rFonts w:ascii="Times New Roman" w:hAnsi="Times New Roman"/>
          <w:sz w:val="20"/>
        </w:rPr>
        <w:t xml:space="preserve">szystkie zmiany postanowień umowy wymagają dla swej ważności formy pisemnej, </w:t>
      </w:r>
      <w:r w:rsidR="00CB6543">
        <w:rPr>
          <w:rFonts w:ascii="Times New Roman" w:hAnsi="Times New Roman"/>
          <w:sz w:val="20"/>
        </w:rPr>
        <w:br/>
      </w:r>
      <w:r w:rsidRPr="00B05A0B">
        <w:rPr>
          <w:rFonts w:ascii="Times New Roman" w:hAnsi="Times New Roman"/>
          <w:sz w:val="20"/>
        </w:rPr>
        <w:t>w postaci aneksu.</w:t>
      </w:r>
    </w:p>
    <w:p w:rsidR="00083703" w:rsidRPr="009977A1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Umowę sporządzono w </w:t>
      </w:r>
      <w:r w:rsidR="00E27A3D">
        <w:rPr>
          <w:rFonts w:ascii="Times New Roman" w:hAnsi="Times New Roman"/>
          <w:sz w:val="20"/>
        </w:rPr>
        <w:t>2</w:t>
      </w:r>
      <w:r w:rsidRPr="00B05A0B">
        <w:rPr>
          <w:rFonts w:ascii="Times New Roman" w:hAnsi="Times New Roman"/>
          <w:sz w:val="20"/>
        </w:rPr>
        <w:t xml:space="preserve"> egzemplarzach, </w:t>
      </w:r>
      <w:r w:rsidR="00E27A3D">
        <w:rPr>
          <w:rFonts w:ascii="Times New Roman" w:hAnsi="Times New Roman"/>
          <w:sz w:val="20"/>
        </w:rPr>
        <w:t>1</w:t>
      </w:r>
      <w:r w:rsidRPr="00B05A0B">
        <w:rPr>
          <w:rFonts w:ascii="Times New Roman" w:hAnsi="Times New Roman"/>
          <w:sz w:val="20"/>
        </w:rPr>
        <w:t xml:space="preserve"> dla Zamawiającego, l dla Wykonawcy.</w:t>
      </w:r>
    </w:p>
    <w:p w:rsidR="00083703" w:rsidRDefault="00083703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76100B" w:rsidRPr="00CB6543" w:rsidRDefault="0076100B" w:rsidP="00894746">
      <w:pPr>
        <w:spacing w:after="0" w:line="240" w:lineRule="auto"/>
        <w:ind w:left="360"/>
        <w:jc w:val="both"/>
        <w:rPr>
          <w:rFonts w:eastAsia="Arial Unicode MS"/>
          <w:sz w:val="20"/>
          <w:szCs w:val="20"/>
        </w:rPr>
      </w:pPr>
    </w:p>
    <w:p w:rsidR="0076100B" w:rsidRPr="00DE7024" w:rsidRDefault="00D86E98" w:rsidP="0089474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E66FB">
        <w:rPr>
          <w:rFonts w:ascii="Times New Roman" w:eastAsia="Arial Unicode MS" w:hAnsi="Times New Roman"/>
          <w:b/>
          <w:sz w:val="20"/>
          <w:szCs w:val="20"/>
        </w:rPr>
        <w:t>Załączniki:</w:t>
      </w:r>
    </w:p>
    <w:p w:rsidR="00D86E98" w:rsidRPr="00DE7024" w:rsidRDefault="0084466E" w:rsidP="008947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Szczegółowy o</w:t>
      </w:r>
      <w:r w:rsidR="00D86E98" w:rsidRPr="00DE7024">
        <w:rPr>
          <w:rFonts w:ascii="Times New Roman" w:eastAsia="Arial Unicode MS" w:hAnsi="Times New Roman"/>
          <w:sz w:val="20"/>
          <w:szCs w:val="20"/>
        </w:rPr>
        <w:t>pis przedmiotu zamówienia</w:t>
      </w:r>
    </w:p>
    <w:p w:rsidR="00DE7024" w:rsidRPr="00FE25C1" w:rsidRDefault="00FE25C1" w:rsidP="00FE25C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Rys. 1 - </w:t>
      </w:r>
      <w:r w:rsidR="00BE66FB" w:rsidRPr="00FE25C1">
        <w:rPr>
          <w:rFonts w:ascii="Times New Roman" w:eastAsia="Arial Unicode MS" w:hAnsi="Times New Roman"/>
          <w:sz w:val="20"/>
          <w:szCs w:val="20"/>
        </w:rPr>
        <w:t xml:space="preserve">Rzut </w:t>
      </w:r>
      <w:r w:rsidRPr="00FE25C1">
        <w:rPr>
          <w:rFonts w:ascii="Times New Roman" w:eastAsia="Arial Unicode MS" w:hAnsi="Times New Roman"/>
          <w:sz w:val="20"/>
          <w:szCs w:val="20"/>
        </w:rPr>
        <w:t>pomieszczeń</w:t>
      </w:r>
    </w:p>
    <w:p w:rsidR="00D86E98" w:rsidRPr="00CB6543" w:rsidRDefault="00D86E98" w:rsidP="00894746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20"/>
          <w:szCs w:val="20"/>
        </w:rPr>
      </w:pPr>
    </w:p>
    <w:p w:rsidR="004B51EA" w:rsidRDefault="004B51EA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515DC0" w:rsidRDefault="00515DC0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515DC0" w:rsidRDefault="00515DC0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76100B" w:rsidRPr="009977A1" w:rsidRDefault="0076100B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083703" w:rsidRPr="00B05A0B" w:rsidRDefault="00083703" w:rsidP="00894746">
      <w:pPr>
        <w:spacing w:after="0"/>
        <w:ind w:left="708" w:firstLine="708"/>
        <w:jc w:val="both"/>
        <w:rPr>
          <w:rFonts w:ascii="Times New Roman" w:eastAsia="Arial Unicode MS" w:hAnsi="Times New Roman"/>
          <w:sz w:val="20"/>
          <w:szCs w:val="24"/>
        </w:rPr>
      </w:pPr>
      <w:r w:rsidRPr="00B05A0B">
        <w:rPr>
          <w:rFonts w:ascii="Times New Roman" w:hAnsi="Times New Roman"/>
          <w:sz w:val="20"/>
        </w:rPr>
        <w:t xml:space="preserve">WYKONAWCA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5A0B">
        <w:rPr>
          <w:rFonts w:ascii="Times New Roman" w:hAnsi="Times New Roman"/>
          <w:sz w:val="20"/>
        </w:rPr>
        <w:t>ZAMAWIAJĄCY</w:t>
      </w:r>
    </w:p>
    <w:p w:rsidR="00083703" w:rsidRPr="00537EC1" w:rsidRDefault="00083703" w:rsidP="00894746">
      <w:pPr>
        <w:tabs>
          <w:tab w:val="left" w:pos="567"/>
        </w:tabs>
        <w:spacing w:before="40" w:after="0" w:line="240" w:lineRule="auto"/>
        <w:ind w:left="142"/>
        <w:jc w:val="both"/>
        <w:rPr>
          <w:rFonts w:ascii="Times New Roman" w:eastAsia="Arial Unicode MS" w:hAnsi="Times New Roman"/>
          <w:sz w:val="20"/>
          <w:szCs w:val="24"/>
        </w:rPr>
      </w:pPr>
    </w:p>
    <w:p w:rsidR="00083703" w:rsidRPr="00537EC1" w:rsidRDefault="00083703" w:rsidP="009F41A5">
      <w:pPr>
        <w:spacing w:after="0"/>
        <w:jc w:val="center"/>
        <w:rPr>
          <w:rFonts w:eastAsia="Arial Unicode MS"/>
        </w:rPr>
      </w:pPr>
    </w:p>
    <w:sectPr w:rsidR="00083703" w:rsidRPr="00537EC1" w:rsidSect="00A23EAE"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D3" w:rsidRDefault="00AB53D3" w:rsidP="0099607B">
      <w:pPr>
        <w:spacing w:after="0" w:line="240" w:lineRule="auto"/>
      </w:pPr>
      <w:r>
        <w:separator/>
      </w:r>
    </w:p>
  </w:endnote>
  <w:endnote w:type="continuationSeparator" w:id="0">
    <w:p w:rsidR="00AB53D3" w:rsidRDefault="00AB53D3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03" w:rsidRDefault="00083703" w:rsidP="0099607B">
    <w:pPr>
      <w:pStyle w:val="Stopka"/>
      <w:jc w:val="right"/>
    </w:pPr>
  </w:p>
  <w:p w:rsidR="00083703" w:rsidRPr="0005779A" w:rsidRDefault="00083703" w:rsidP="0099607B">
    <w:pPr>
      <w:pStyle w:val="Stopka"/>
      <w:pBdr>
        <w:top w:val="single" w:sz="4" w:space="1" w:color="auto"/>
      </w:pBdr>
      <w:jc w:val="right"/>
      <w:rPr>
        <w:sz w:val="16"/>
      </w:rPr>
    </w:pPr>
    <w:r w:rsidRPr="0005779A">
      <w:rPr>
        <w:sz w:val="16"/>
      </w:rPr>
      <w:t xml:space="preserve">Strona </w:t>
    </w:r>
    <w:r w:rsidRPr="0005779A">
      <w:rPr>
        <w:b/>
        <w:bCs/>
        <w:sz w:val="16"/>
      </w:rPr>
      <w:fldChar w:fldCharType="begin"/>
    </w:r>
    <w:r w:rsidRPr="0005779A">
      <w:rPr>
        <w:b/>
        <w:bCs/>
        <w:sz w:val="16"/>
      </w:rPr>
      <w:instrText>PAGE</w:instrText>
    </w:r>
    <w:r w:rsidRPr="0005779A">
      <w:rPr>
        <w:b/>
        <w:bCs/>
        <w:sz w:val="16"/>
      </w:rPr>
      <w:fldChar w:fldCharType="separate"/>
    </w:r>
    <w:r w:rsidR="008D0AA2">
      <w:rPr>
        <w:b/>
        <w:bCs/>
        <w:noProof/>
        <w:sz w:val="16"/>
      </w:rPr>
      <w:t>1</w:t>
    </w:r>
    <w:r w:rsidRPr="0005779A">
      <w:rPr>
        <w:b/>
        <w:bCs/>
        <w:sz w:val="16"/>
      </w:rPr>
      <w:fldChar w:fldCharType="end"/>
    </w:r>
    <w:r w:rsidRPr="0005779A">
      <w:rPr>
        <w:sz w:val="16"/>
      </w:rPr>
      <w:t xml:space="preserve"> z </w:t>
    </w:r>
    <w:r w:rsidRPr="0005779A">
      <w:rPr>
        <w:b/>
        <w:bCs/>
        <w:sz w:val="16"/>
      </w:rPr>
      <w:fldChar w:fldCharType="begin"/>
    </w:r>
    <w:r w:rsidRPr="0005779A">
      <w:rPr>
        <w:b/>
        <w:bCs/>
        <w:sz w:val="16"/>
      </w:rPr>
      <w:instrText>NUMPAGES</w:instrText>
    </w:r>
    <w:r w:rsidRPr="0005779A">
      <w:rPr>
        <w:b/>
        <w:bCs/>
        <w:sz w:val="16"/>
      </w:rPr>
      <w:fldChar w:fldCharType="separate"/>
    </w:r>
    <w:r w:rsidR="008D0AA2">
      <w:rPr>
        <w:b/>
        <w:bCs/>
        <w:noProof/>
        <w:sz w:val="16"/>
      </w:rPr>
      <w:t>7</w:t>
    </w:r>
    <w:r w:rsidRPr="0005779A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D3" w:rsidRDefault="00AB53D3" w:rsidP="0099607B">
      <w:pPr>
        <w:spacing w:after="0" w:line="240" w:lineRule="auto"/>
      </w:pPr>
      <w:r>
        <w:separator/>
      </w:r>
    </w:p>
  </w:footnote>
  <w:footnote w:type="continuationSeparator" w:id="0">
    <w:p w:rsidR="00AB53D3" w:rsidRDefault="00AB53D3" w:rsidP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06C"/>
    <w:multiLevelType w:val="hybridMultilevel"/>
    <w:tmpl w:val="A1666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8CF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0B3D677A"/>
    <w:multiLevelType w:val="hybridMultilevel"/>
    <w:tmpl w:val="280E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30E7B"/>
    <w:multiLevelType w:val="hybridMultilevel"/>
    <w:tmpl w:val="4E3A9250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5A8"/>
    <w:multiLevelType w:val="hybridMultilevel"/>
    <w:tmpl w:val="98C8A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26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07889"/>
    <w:multiLevelType w:val="hybridMultilevel"/>
    <w:tmpl w:val="DDE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A4A92"/>
    <w:multiLevelType w:val="multilevel"/>
    <w:tmpl w:val="FE8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A4FD8"/>
    <w:multiLevelType w:val="multilevel"/>
    <w:tmpl w:val="71F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FA61355"/>
    <w:multiLevelType w:val="hybridMultilevel"/>
    <w:tmpl w:val="B03A44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42878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8C56858"/>
    <w:multiLevelType w:val="hybridMultilevel"/>
    <w:tmpl w:val="AEE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96170D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0121224"/>
    <w:multiLevelType w:val="hybridMultilevel"/>
    <w:tmpl w:val="6B08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8B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91A06A6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522A1A"/>
    <w:multiLevelType w:val="singleLevel"/>
    <w:tmpl w:val="E3082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31901C8"/>
    <w:multiLevelType w:val="hybridMultilevel"/>
    <w:tmpl w:val="1DD2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535F9"/>
    <w:multiLevelType w:val="hybridMultilevel"/>
    <w:tmpl w:val="73F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D863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CB2B49"/>
    <w:multiLevelType w:val="multilevel"/>
    <w:tmpl w:val="5C442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D1D339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2" w15:restartNumberingAfterBreak="0">
    <w:nsid w:val="75476E9D"/>
    <w:multiLevelType w:val="multilevel"/>
    <w:tmpl w:val="C87CD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8940C9B"/>
    <w:multiLevelType w:val="hybridMultilevel"/>
    <w:tmpl w:val="6640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C7CFF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FD55D8"/>
    <w:multiLevelType w:val="hybridMultilevel"/>
    <w:tmpl w:val="EC3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6"/>
  </w:num>
  <w:num w:numId="5">
    <w:abstractNumId w:val="10"/>
  </w:num>
  <w:num w:numId="6">
    <w:abstractNumId w:val="19"/>
  </w:num>
  <w:num w:numId="7">
    <w:abstractNumId w:val="2"/>
  </w:num>
  <w:num w:numId="8">
    <w:abstractNumId w:val="13"/>
  </w:num>
  <w:num w:numId="9">
    <w:abstractNumId w:val="18"/>
  </w:num>
  <w:num w:numId="10">
    <w:abstractNumId w:val="23"/>
  </w:num>
  <w:num w:numId="11">
    <w:abstractNumId w:val="22"/>
  </w:num>
  <w:num w:numId="12">
    <w:abstractNumId w:val="20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24"/>
  </w:num>
  <w:num w:numId="18">
    <w:abstractNumId w:val="15"/>
  </w:num>
  <w:num w:numId="19">
    <w:abstractNumId w:val="17"/>
  </w:num>
  <w:num w:numId="20">
    <w:abstractNumId w:val="3"/>
  </w:num>
  <w:num w:numId="21">
    <w:abstractNumId w:val="25"/>
  </w:num>
  <w:num w:numId="22">
    <w:abstractNumId w:val="11"/>
  </w:num>
  <w:num w:numId="23">
    <w:abstractNumId w:val="0"/>
  </w:num>
  <w:num w:numId="24">
    <w:abstractNumId w:val="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3"/>
    <w:rsid w:val="000233A2"/>
    <w:rsid w:val="0003050D"/>
    <w:rsid w:val="0003622B"/>
    <w:rsid w:val="000549F7"/>
    <w:rsid w:val="0005534F"/>
    <w:rsid w:val="0005779A"/>
    <w:rsid w:val="00073287"/>
    <w:rsid w:val="00082E24"/>
    <w:rsid w:val="00083703"/>
    <w:rsid w:val="00090516"/>
    <w:rsid w:val="000A25EF"/>
    <w:rsid w:val="000B1760"/>
    <w:rsid w:val="000B5441"/>
    <w:rsid w:val="000B59EE"/>
    <w:rsid w:val="000C3029"/>
    <w:rsid w:val="000C7711"/>
    <w:rsid w:val="000E1B4C"/>
    <w:rsid w:val="000F4CFD"/>
    <w:rsid w:val="00117BA7"/>
    <w:rsid w:val="00136E1A"/>
    <w:rsid w:val="001721E0"/>
    <w:rsid w:val="001735F7"/>
    <w:rsid w:val="0018048A"/>
    <w:rsid w:val="001811F9"/>
    <w:rsid w:val="001922E3"/>
    <w:rsid w:val="0019677E"/>
    <w:rsid w:val="001C104D"/>
    <w:rsid w:val="00200AFE"/>
    <w:rsid w:val="00201D51"/>
    <w:rsid w:val="002136DA"/>
    <w:rsid w:val="00243058"/>
    <w:rsid w:val="00253636"/>
    <w:rsid w:val="002629C4"/>
    <w:rsid w:val="00274267"/>
    <w:rsid w:val="00283E7C"/>
    <w:rsid w:val="00284C35"/>
    <w:rsid w:val="002A4859"/>
    <w:rsid w:val="002B0F30"/>
    <w:rsid w:val="002B582B"/>
    <w:rsid w:val="002C28E4"/>
    <w:rsid w:val="002C7862"/>
    <w:rsid w:val="002E7344"/>
    <w:rsid w:val="002F4E99"/>
    <w:rsid w:val="002F632F"/>
    <w:rsid w:val="00324183"/>
    <w:rsid w:val="00325CD6"/>
    <w:rsid w:val="00347BF7"/>
    <w:rsid w:val="00354900"/>
    <w:rsid w:val="003563C3"/>
    <w:rsid w:val="00362F4B"/>
    <w:rsid w:val="00383752"/>
    <w:rsid w:val="00392607"/>
    <w:rsid w:val="0039340E"/>
    <w:rsid w:val="003A2DCE"/>
    <w:rsid w:val="003D1B2B"/>
    <w:rsid w:val="003D57A8"/>
    <w:rsid w:val="003E32FF"/>
    <w:rsid w:val="003F6C45"/>
    <w:rsid w:val="00404DF2"/>
    <w:rsid w:val="00426AC8"/>
    <w:rsid w:val="0043015A"/>
    <w:rsid w:val="004476F1"/>
    <w:rsid w:val="00447AA6"/>
    <w:rsid w:val="004618FA"/>
    <w:rsid w:val="00462F34"/>
    <w:rsid w:val="0046345C"/>
    <w:rsid w:val="0047240A"/>
    <w:rsid w:val="0048028E"/>
    <w:rsid w:val="004B0A32"/>
    <w:rsid w:val="004B51EA"/>
    <w:rsid w:val="004E3FB9"/>
    <w:rsid w:val="004F618F"/>
    <w:rsid w:val="004F70E6"/>
    <w:rsid w:val="0050606A"/>
    <w:rsid w:val="00515DC0"/>
    <w:rsid w:val="00517A99"/>
    <w:rsid w:val="00536586"/>
    <w:rsid w:val="00537EC1"/>
    <w:rsid w:val="00544FF5"/>
    <w:rsid w:val="00583671"/>
    <w:rsid w:val="005844D0"/>
    <w:rsid w:val="005904CE"/>
    <w:rsid w:val="00596FF7"/>
    <w:rsid w:val="00597642"/>
    <w:rsid w:val="005A7AE1"/>
    <w:rsid w:val="00603AFD"/>
    <w:rsid w:val="0060471A"/>
    <w:rsid w:val="0060718F"/>
    <w:rsid w:val="006360A0"/>
    <w:rsid w:val="0063755C"/>
    <w:rsid w:val="00646959"/>
    <w:rsid w:val="006903BC"/>
    <w:rsid w:val="00693553"/>
    <w:rsid w:val="00693917"/>
    <w:rsid w:val="00695702"/>
    <w:rsid w:val="00695E36"/>
    <w:rsid w:val="006976CB"/>
    <w:rsid w:val="006A549D"/>
    <w:rsid w:val="006B379A"/>
    <w:rsid w:val="006C2D66"/>
    <w:rsid w:val="00703F20"/>
    <w:rsid w:val="00710B10"/>
    <w:rsid w:val="00711B37"/>
    <w:rsid w:val="00724B52"/>
    <w:rsid w:val="00732B56"/>
    <w:rsid w:val="00737121"/>
    <w:rsid w:val="00742576"/>
    <w:rsid w:val="0076100B"/>
    <w:rsid w:val="00764B00"/>
    <w:rsid w:val="0077566E"/>
    <w:rsid w:val="007A598E"/>
    <w:rsid w:val="007B1AC2"/>
    <w:rsid w:val="007B42A9"/>
    <w:rsid w:val="007F455E"/>
    <w:rsid w:val="008056BE"/>
    <w:rsid w:val="00812D6F"/>
    <w:rsid w:val="008203FD"/>
    <w:rsid w:val="00834027"/>
    <w:rsid w:val="00836FEB"/>
    <w:rsid w:val="00844294"/>
    <w:rsid w:val="0084466E"/>
    <w:rsid w:val="008709A0"/>
    <w:rsid w:val="00872D36"/>
    <w:rsid w:val="00884106"/>
    <w:rsid w:val="008902F5"/>
    <w:rsid w:val="00893893"/>
    <w:rsid w:val="00894746"/>
    <w:rsid w:val="008A5D46"/>
    <w:rsid w:val="008C6351"/>
    <w:rsid w:val="008D0AA2"/>
    <w:rsid w:val="008E06FC"/>
    <w:rsid w:val="00910C41"/>
    <w:rsid w:val="009457BB"/>
    <w:rsid w:val="00946F1B"/>
    <w:rsid w:val="009534E5"/>
    <w:rsid w:val="009563D8"/>
    <w:rsid w:val="00961802"/>
    <w:rsid w:val="00961E65"/>
    <w:rsid w:val="00992A48"/>
    <w:rsid w:val="0099607B"/>
    <w:rsid w:val="009977A1"/>
    <w:rsid w:val="009C0919"/>
    <w:rsid w:val="009D421D"/>
    <w:rsid w:val="009D51F0"/>
    <w:rsid w:val="009D73FE"/>
    <w:rsid w:val="009E4C4F"/>
    <w:rsid w:val="009F3118"/>
    <w:rsid w:val="009F41A5"/>
    <w:rsid w:val="00A03DD7"/>
    <w:rsid w:val="00A23EAE"/>
    <w:rsid w:val="00A269ED"/>
    <w:rsid w:val="00A27AA6"/>
    <w:rsid w:val="00A36A98"/>
    <w:rsid w:val="00A61AB0"/>
    <w:rsid w:val="00A6309E"/>
    <w:rsid w:val="00A67F2B"/>
    <w:rsid w:val="00A74BD2"/>
    <w:rsid w:val="00A85FF6"/>
    <w:rsid w:val="00A86AA8"/>
    <w:rsid w:val="00A974B0"/>
    <w:rsid w:val="00A97777"/>
    <w:rsid w:val="00AA3741"/>
    <w:rsid w:val="00AB4D9C"/>
    <w:rsid w:val="00AB53D3"/>
    <w:rsid w:val="00AD51F3"/>
    <w:rsid w:val="00AF3FA2"/>
    <w:rsid w:val="00AF6B3F"/>
    <w:rsid w:val="00B03F01"/>
    <w:rsid w:val="00B05A0B"/>
    <w:rsid w:val="00B131CF"/>
    <w:rsid w:val="00B249C2"/>
    <w:rsid w:val="00B32C7F"/>
    <w:rsid w:val="00B3675C"/>
    <w:rsid w:val="00B42531"/>
    <w:rsid w:val="00B47519"/>
    <w:rsid w:val="00B66A8B"/>
    <w:rsid w:val="00B70520"/>
    <w:rsid w:val="00BC5788"/>
    <w:rsid w:val="00BD2106"/>
    <w:rsid w:val="00BD3347"/>
    <w:rsid w:val="00BE66FB"/>
    <w:rsid w:val="00C06860"/>
    <w:rsid w:val="00C22304"/>
    <w:rsid w:val="00C36AEA"/>
    <w:rsid w:val="00C36E13"/>
    <w:rsid w:val="00C766D1"/>
    <w:rsid w:val="00C81A85"/>
    <w:rsid w:val="00C853A5"/>
    <w:rsid w:val="00C87EC8"/>
    <w:rsid w:val="00C87FB7"/>
    <w:rsid w:val="00C90498"/>
    <w:rsid w:val="00CB025C"/>
    <w:rsid w:val="00CB3C0D"/>
    <w:rsid w:val="00CB6543"/>
    <w:rsid w:val="00CC0468"/>
    <w:rsid w:val="00CC771E"/>
    <w:rsid w:val="00CE068A"/>
    <w:rsid w:val="00CE07BF"/>
    <w:rsid w:val="00CF4F57"/>
    <w:rsid w:val="00CF50DD"/>
    <w:rsid w:val="00D04768"/>
    <w:rsid w:val="00D117C8"/>
    <w:rsid w:val="00D1299A"/>
    <w:rsid w:val="00D21035"/>
    <w:rsid w:val="00D211E8"/>
    <w:rsid w:val="00D24B07"/>
    <w:rsid w:val="00D26575"/>
    <w:rsid w:val="00D309B1"/>
    <w:rsid w:val="00D35D8A"/>
    <w:rsid w:val="00D74BED"/>
    <w:rsid w:val="00D86E98"/>
    <w:rsid w:val="00D96BBE"/>
    <w:rsid w:val="00DC013F"/>
    <w:rsid w:val="00DC613A"/>
    <w:rsid w:val="00DC7B61"/>
    <w:rsid w:val="00DD2B80"/>
    <w:rsid w:val="00DE6DE4"/>
    <w:rsid w:val="00DE7024"/>
    <w:rsid w:val="00DF582E"/>
    <w:rsid w:val="00E05068"/>
    <w:rsid w:val="00E17C2A"/>
    <w:rsid w:val="00E21F2A"/>
    <w:rsid w:val="00E24E6D"/>
    <w:rsid w:val="00E27A3D"/>
    <w:rsid w:val="00E43B5A"/>
    <w:rsid w:val="00E44ECC"/>
    <w:rsid w:val="00E451C0"/>
    <w:rsid w:val="00E54E4D"/>
    <w:rsid w:val="00E74B5A"/>
    <w:rsid w:val="00EB18CE"/>
    <w:rsid w:val="00EB358A"/>
    <w:rsid w:val="00EB4BFD"/>
    <w:rsid w:val="00ED25E0"/>
    <w:rsid w:val="00EF0434"/>
    <w:rsid w:val="00EF04EA"/>
    <w:rsid w:val="00F1156F"/>
    <w:rsid w:val="00F37230"/>
    <w:rsid w:val="00F423B9"/>
    <w:rsid w:val="00F46EE6"/>
    <w:rsid w:val="00F47EEA"/>
    <w:rsid w:val="00F56892"/>
    <w:rsid w:val="00F65658"/>
    <w:rsid w:val="00F67E9A"/>
    <w:rsid w:val="00F836B0"/>
    <w:rsid w:val="00F875B3"/>
    <w:rsid w:val="00F9687A"/>
    <w:rsid w:val="00F96F19"/>
    <w:rsid w:val="00F9768C"/>
    <w:rsid w:val="00FB29C7"/>
    <w:rsid w:val="00FB667D"/>
    <w:rsid w:val="00FD2931"/>
    <w:rsid w:val="00FD6696"/>
    <w:rsid w:val="00FD6A08"/>
    <w:rsid w:val="00FE25C1"/>
    <w:rsid w:val="00FE781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AE235-1179-4AF6-805D-3873E9E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99"/>
    <w:qFormat/>
    <w:rsid w:val="00C36AEA"/>
    <w:rPr>
      <w:rFonts w:ascii="Times New Roman" w:eastAsia="Times New Roman" w:hAnsi="Times New Roman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3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3A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3347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ROBOTY BUDOWLANE</vt:lpstr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ROBOTY BUDOWLANE</dc:title>
  <dc:creator>P. Tomkowiak</dc:creator>
  <cp:lastModifiedBy>userpc</cp:lastModifiedBy>
  <cp:revision>6</cp:revision>
  <cp:lastPrinted>2018-07-09T13:32:00Z</cp:lastPrinted>
  <dcterms:created xsi:type="dcterms:W3CDTF">2019-07-05T09:45:00Z</dcterms:created>
  <dcterms:modified xsi:type="dcterms:W3CDTF">2019-09-23T11:09:00Z</dcterms:modified>
</cp:coreProperties>
</file>