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F365" w14:textId="77777777" w:rsidR="00DD5B28" w:rsidRPr="00FE1D35" w:rsidRDefault="00DD5B28" w:rsidP="00DD5B28">
      <w:pPr>
        <w:autoSpaceDE w:val="0"/>
        <w:autoSpaceDN w:val="0"/>
        <w:adjustRightInd w:val="0"/>
        <w:spacing w:before="120" w:after="360"/>
        <w:jc w:val="right"/>
        <w:rPr>
          <w:rFonts w:ascii="Tahoma" w:hAnsi="Tahoma" w:cs="Tahoma"/>
          <w:b/>
          <w:bCs/>
          <w:sz w:val="18"/>
          <w:szCs w:val="18"/>
        </w:rPr>
      </w:pPr>
      <w:r w:rsidRPr="00FE1D35">
        <w:rPr>
          <w:rFonts w:ascii="Tahoma" w:hAnsi="Tahoma" w:cs="Tahoma"/>
          <w:b/>
          <w:bCs/>
          <w:sz w:val="18"/>
          <w:szCs w:val="18"/>
        </w:rPr>
        <w:t>Za</w:t>
      </w:r>
      <w:r w:rsidRPr="00FE1D35">
        <w:rPr>
          <w:rFonts w:ascii="Tahoma" w:eastAsia="Calibri,Bold" w:hAnsi="Tahoma" w:cs="Tahoma"/>
          <w:b/>
          <w:bCs/>
          <w:sz w:val="18"/>
          <w:szCs w:val="18"/>
        </w:rPr>
        <w:t>łą</w:t>
      </w:r>
      <w:r w:rsidRPr="00FE1D35">
        <w:rPr>
          <w:rFonts w:ascii="Tahoma" w:hAnsi="Tahoma" w:cs="Tahoma"/>
          <w:b/>
          <w:bCs/>
          <w:sz w:val="18"/>
          <w:szCs w:val="18"/>
        </w:rPr>
        <w:t>cznik Nr 11.1 do SWZ</w:t>
      </w:r>
    </w:p>
    <w:p w14:paraId="54F14A6C" w14:textId="77777777" w:rsidR="00DD5B28" w:rsidRPr="00FE1D35" w:rsidRDefault="00DD5B28" w:rsidP="00DD5B28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FE1D35">
        <w:rPr>
          <w:rFonts w:ascii="Tahoma" w:hAnsi="Tahoma" w:cs="Tahoma"/>
          <w:b/>
          <w:bCs/>
          <w:sz w:val="18"/>
          <w:szCs w:val="18"/>
        </w:rPr>
        <w:t xml:space="preserve">Arkusz funkcjonalności podstawowych oraz dodatkowych </w:t>
      </w:r>
    </w:p>
    <w:p w14:paraId="47C0FE2E" w14:textId="77777777" w:rsidR="00DD5B28" w:rsidRPr="00FE1D35" w:rsidRDefault="00DD5B28" w:rsidP="00DD5B28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FE1D35">
        <w:rPr>
          <w:rFonts w:ascii="Tahoma" w:hAnsi="Tahoma" w:cs="Tahoma"/>
          <w:b/>
          <w:bCs/>
          <w:sz w:val="18"/>
          <w:szCs w:val="18"/>
        </w:rPr>
        <w:t>sprawdzanych na próbce – Pakiet 1</w:t>
      </w:r>
    </w:p>
    <w:p w14:paraId="51E40898" w14:textId="77777777" w:rsidR="00DD5B28" w:rsidRPr="00FE1D35" w:rsidRDefault="00DD5B28" w:rsidP="00DD5B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rFonts w:ascii="Tahoma" w:hAnsi="Tahoma" w:cs="Tahoma"/>
          <w:sz w:val="18"/>
          <w:szCs w:val="18"/>
        </w:rPr>
      </w:pPr>
      <w:r w:rsidRPr="00FE1D35">
        <w:rPr>
          <w:rFonts w:ascii="Tahoma" w:hAnsi="Tahoma" w:cs="Tahoma"/>
          <w:b/>
          <w:bCs/>
          <w:sz w:val="18"/>
          <w:szCs w:val="18"/>
        </w:rPr>
        <w:t>FUNKCJONALNOŚCI PODSTAWOWE</w:t>
      </w:r>
      <w:r w:rsidRPr="00FE1D35">
        <w:rPr>
          <w:rFonts w:ascii="Tahoma" w:hAnsi="Tahoma" w:cs="Tahoma"/>
          <w:sz w:val="18"/>
          <w:szCs w:val="18"/>
        </w:rPr>
        <w:t>: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1"/>
        <w:gridCol w:w="2121"/>
      </w:tblGrid>
      <w:tr w:rsidR="00DD5B28" w:rsidRPr="00FE1D35" w14:paraId="4B33D47D" w14:textId="77777777" w:rsidTr="00FD13ED">
        <w:trPr>
          <w:trHeight w:val="480"/>
          <w:jc w:val="center"/>
        </w:trPr>
        <w:tc>
          <w:tcPr>
            <w:tcW w:w="846" w:type="dxa"/>
            <w:shd w:val="clear" w:color="auto" w:fill="D9D9D9"/>
          </w:tcPr>
          <w:p w14:paraId="342A9FE9" w14:textId="77777777" w:rsidR="00DD5B28" w:rsidRPr="00FE1D35" w:rsidRDefault="00DD5B28" w:rsidP="00FD13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D9D9D9"/>
            <w:vAlign w:val="center"/>
          </w:tcPr>
          <w:p w14:paraId="62458EAD" w14:textId="77777777" w:rsidR="00DD5B28" w:rsidRPr="00FE1D35" w:rsidRDefault="00DD5B28" w:rsidP="00FD13E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Opis funkcjonalności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217F654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Potwierdzenie Wykonawcy</w:t>
            </w:r>
          </w:p>
          <w:p w14:paraId="2F5E2EB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</w:p>
        </w:tc>
      </w:tr>
      <w:tr w:rsidR="00DD5B28" w:rsidRPr="00FE1D35" w14:paraId="1FDA89D2" w14:textId="77777777" w:rsidTr="00FD13ED">
        <w:trPr>
          <w:trHeight w:val="426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E6B925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ADMINISTRACJA SYSTEMEM - UŻYTKOWNICY</w:t>
            </w:r>
          </w:p>
        </w:tc>
      </w:tr>
      <w:tr w:rsidR="00DD5B28" w:rsidRPr="00FE1D35" w14:paraId="1EE47039" w14:textId="77777777" w:rsidTr="00FD13ED">
        <w:trPr>
          <w:trHeight w:val="418"/>
          <w:jc w:val="center"/>
        </w:trPr>
        <w:tc>
          <w:tcPr>
            <w:tcW w:w="846" w:type="dxa"/>
            <w:shd w:val="clear" w:color="auto" w:fill="auto"/>
          </w:tcPr>
          <w:p w14:paraId="1DE6122F" w14:textId="77777777" w:rsidR="00DD5B28" w:rsidRPr="00FE1D35" w:rsidRDefault="00DD5B28" w:rsidP="00DD5B28">
            <w:pPr>
              <w:pStyle w:val="Akapitzlist"/>
              <w:numPr>
                <w:ilvl w:val="0"/>
                <w:numId w:val="4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1E546733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nadanie grupie użytkowników uprawnień do jednostek organizacyjnych, na co najmniej trzech poziomach: zapis, odczyt, odczyt gdy pacjent wcześniej przebywał w wybranej jednostce.</w:t>
            </w:r>
          </w:p>
          <w:p w14:paraId="2707C601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W przypadku uprawnień do zapisu - użytkownik może np. zlecać badania lub prowadzić dokumentację medyczną dla pacjentów przebywających w jednostkach organizacyjnych, których uprawnienie dotyczy.</w:t>
            </w:r>
          </w:p>
          <w:p w14:paraId="7043C9DC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W przypadku uprawnień do odczytu - użytkownik nie może zlecać badań lub prowadzić dokumentacji medycznej - a jedynie posiada dostęp do odczytu danych w jednostkach organizacyjnych, który uprawnienie dotyczy.</w:t>
            </w:r>
          </w:p>
          <w:p w14:paraId="73A3F148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W przypadku odczytu gdy pacjent wcześniej przebywał na danym oddziale - użytkownik uzyskuje dostęp do danych zapisanych w danej jednostce organizacyjnej dopiero w momencie kiedy pacjent zostanie przeniesiony do jednostki w której pracuje dany użytkownik.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36C5AC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11A59273" w14:textId="77777777" w:rsidTr="00FD13ED">
        <w:trPr>
          <w:trHeight w:val="418"/>
          <w:jc w:val="center"/>
        </w:trPr>
        <w:tc>
          <w:tcPr>
            <w:tcW w:w="846" w:type="dxa"/>
            <w:shd w:val="clear" w:color="auto" w:fill="auto"/>
          </w:tcPr>
          <w:p w14:paraId="3CB1F706" w14:textId="77777777" w:rsidR="00DD5B28" w:rsidRPr="00FE1D35" w:rsidRDefault="00DD5B28" w:rsidP="00DD5B28">
            <w:pPr>
              <w:pStyle w:val="Akapitzlist"/>
              <w:numPr>
                <w:ilvl w:val="0"/>
                <w:numId w:val="4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125E837D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ograniczenie uprawnień użytkownika, tak aby nie miał możliwości wyszukiwać danych pacjenta w modułach medycznych (min. Oddział, Izba Przyjęć i Gabinet). W takiej sytuacji użytkownik powinien móc wybierać pacjentów jedynie z dostępnych paneli lekarskich i pielęgniarskich.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E711E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B14D179" w14:textId="77777777" w:rsidTr="00FD13ED">
        <w:trPr>
          <w:trHeight w:val="372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7EFF19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GENERATOR RAPORTÓW</w:t>
            </w:r>
          </w:p>
        </w:tc>
      </w:tr>
      <w:tr w:rsidR="00DD5B28" w:rsidRPr="00FE1D35" w14:paraId="424733C4" w14:textId="77777777" w:rsidTr="00FD13ED">
        <w:trPr>
          <w:trHeight w:val="406"/>
          <w:jc w:val="center"/>
        </w:trPr>
        <w:tc>
          <w:tcPr>
            <w:tcW w:w="846" w:type="dxa"/>
            <w:shd w:val="clear" w:color="auto" w:fill="auto"/>
          </w:tcPr>
          <w:p w14:paraId="18B50D10" w14:textId="77777777" w:rsidR="00DD5B28" w:rsidRPr="00FE1D35" w:rsidRDefault="00DD5B28" w:rsidP="00DD5B2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74C2ED4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zarządzanie dostępnymi raportami poprzez możliwość nadawanie uprawnień do uruchamiania każdego z nich oraz umieszczania ich w odpowiednim module. Administrator ma możliwość skonfigurowania, w którym module dostępne maja być wskazane raporty.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51503F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2FC539A" w14:textId="77777777" w:rsidTr="00FD13ED">
        <w:trPr>
          <w:trHeight w:val="426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4099AFD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KARTA PACJENTA</w:t>
            </w:r>
          </w:p>
        </w:tc>
      </w:tr>
      <w:tr w:rsidR="00DD5B28" w:rsidRPr="00FE1D35" w14:paraId="50EC5F65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5201C22" w14:textId="77777777" w:rsidR="00DD5B28" w:rsidRPr="00FE1D35" w:rsidRDefault="00DD5B28" w:rsidP="00DD5B28">
            <w:pPr>
              <w:pStyle w:val="Akapitzlist"/>
              <w:numPr>
                <w:ilvl w:val="0"/>
                <w:numId w:val="6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3BE3E805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Funkcjonalność prezentuje istotne informacje na temat pacjenta, co najmniej: informacje o uczuleniach na leki, informacje o uczuleniach, informacje o szczepieniach odnotowanych w module Szczepienia, lekarzu POZ, listę zleconych w ramach pobytu/wizyty badań, wkłuciach zarejestrowanych w module karta obserwacji wkłucia.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148CCF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C166BEC" w14:textId="77777777" w:rsidTr="00FD13ED">
        <w:trPr>
          <w:trHeight w:val="398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71497F6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KODYFIKACJE</w:t>
            </w:r>
          </w:p>
        </w:tc>
      </w:tr>
      <w:tr w:rsidR="00DD5B28" w:rsidRPr="00FE1D35" w14:paraId="31A7197D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5336EF03" w14:textId="77777777" w:rsidR="00DD5B28" w:rsidRPr="00FE1D35" w:rsidRDefault="00DD5B28" w:rsidP="00DD5B28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7D7C1B5B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wyszukiwanie pacjentów oznaczonych kodyfikacjami, co najmniej na ekranie listy pobytów.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326706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2363A63" w14:textId="77777777" w:rsidTr="00FD13ED">
        <w:trPr>
          <w:trHeight w:val="425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72898EB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KOMUNIKATOR</w:t>
            </w:r>
          </w:p>
        </w:tc>
      </w:tr>
      <w:tr w:rsidR="00DD5B28" w:rsidRPr="00FE1D35" w14:paraId="3007F7CC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56AAB54" w14:textId="77777777" w:rsidR="00DD5B28" w:rsidRPr="00FE1D35" w:rsidRDefault="00DD5B28" w:rsidP="00DD5B28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383B744E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 Moduł umożliwia użytkownikom przeglądanie listy odbiorców wiadomości wraz z potwierdzeniem ich odczytania (co najmniej data i godzina oczytania/potwierdzenia).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E9B66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47B240C9" w14:textId="77777777" w:rsidTr="00FD13ED">
        <w:trPr>
          <w:trHeight w:val="367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3CBA072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RUCH CHORYCH - ODDZIAŁ</w:t>
            </w:r>
          </w:p>
        </w:tc>
      </w:tr>
      <w:tr w:rsidR="00DD5B28" w:rsidRPr="00FE1D35" w14:paraId="0D17A7B8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C6C2707" w14:textId="77777777" w:rsidR="00DD5B28" w:rsidRPr="00FE1D35" w:rsidRDefault="00DD5B28" w:rsidP="00DD5B28">
            <w:pPr>
              <w:pStyle w:val="Akapitzlist"/>
              <w:numPr>
                <w:ilvl w:val="0"/>
                <w:numId w:val="9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7C22005F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przygotowanie wypisu pacjenta. Użytkownik ma możliwość wprowadzenia wszystkich danych wypisowych bez rzeczywistego wypisu pacjenta ze szpitala. W dniu faktycznego wypisu - użytkownik potwierdza dane przygotowanego wypisu.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752BA1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7C6ACF1F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5F89E45B" w14:textId="77777777" w:rsidR="00DD5B28" w:rsidRPr="00FE1D35" w:rsidRDefault="00DD5B28" w:rsidP="00DD5B28">
            <w:pPr>
              <w:pStyle w:val="Akapitzlist"/>
              <w:numPr>
                <w:ilvl w:val="0"/>
                <w:numId w:val="9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80A5ED6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posiada funkcjonalność wspierającą proces przyjęcia osoby małoletniej, z której przedstawicielem ustawowym albo opiekunem faktycznym nie można się skontaktować. Moduł zawiera panel prezentujący dane takich pacjentów wraz z czasem, który upłynął od ich przyjęcia. Panel oznacza (np. różnymi kolorami), iż minęło 2-4 godziny oraz powyżej 4 godzin od przyjęcia. Bezpośrednio z panelu użytkownik systemu ma możliwość odnotowania faktu kontaktu z opiekunem.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E5012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7E95F42" w14:textId="77777777" w:rsidTr="00FD13ED">
        <w:trPr>
          <w:trHeight w:val="387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2898C5C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BLOK OPERACYJNY</w:t>
            </w:r>
          </w:p>
        </w:tc>
      </w:tr>
      <w:tr w:rsidR="00DD5B28" w:rsidRPr="00FE1D35" w14:paraId="130A2BC5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EF81E47" w14:textId="77777777" w:rsidR="00DD5B28" w:rsidRPr="00FE1D35" w:rsidRDefault="00DD5B28" w:rsidP="00DD5B28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2FAE3F38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posiada funkcjonalność punktów czasowych dla zabiegów operacyjnych, umożliwiającą odnotowanie co najmniej następujących zdarzeń:</w:t>
            </w:r>
          </w:p>
          <w:p w14:paraId="4ABC0E60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-   Zlecenie premedykacji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Wezwanie pacjenta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Pacjent na bloku operacyjnym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Pacjent na sali przygotowawczej</w:t>
            </w:r>
          </w:p>
          <w:p w14:paraId="2B805A35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-   Pacjenta na sali operacyjnej</w:t>
            </w:r>
          </w:p>
          <w:p w14:paraId="76117B37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-   Rozpoczęcie znieczulenia pacjenta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15 minut do zakończenia przygotowania do zabiegu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Początek procedury chirurgicznej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15 minut do końca procedury chirurgicznej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Koniec procedury chirurgicznej</w:t>
            </w:r>
            <w:r w:rsidRPr="00FE1D35">
              <w:rPr>
                <w:rFonts w:ascii="Tahoma" w:hAnsi="Tahoma" w:cs="Tahoma"/>
                <w:sz w:val="18"/>
                <w:szCs w:val="18"/>
              </w:rPr>
              <w:br/>
              <w:t>-   Zakończenie znieczulenia</w:t>
            </w:r>
          </w:p>
          <w:p w14:paraId="17B0F6A0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-   Opuszczenie sali operacyjnej</w:t>
            </w:r>
          </w:p>
          <w:p w14:paraId="7AF22586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-   Pacjent na sali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wybudzeń</w:t>
            </w:r>
            <w:proofErr w:type="spellEnd"/>
          </w:p>
          <w:p w14:paraId="369677DF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-   Opuszczenie bloku operacyjnego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58178F5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B8F5E70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83DD31A" w14:textId="77777777" w:rsidR="00DD5B28" w:rsidRPr="00FE1D35" w:rsidRDefault="00DD5B28" w:rsidP="00DD5B28">
            <w:pPr>
              <w:pStyle w:val="Akapitzlist"/>
              <w:numPr>
                <w:ilvl w:val="0"/>
                <w:numId w:val="10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46D83834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przenoszenie zabiegów w ramach terminarza graficznego za pomocą przeciągnięcia i upuszczenia (drag-and-drop).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F0FFB9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1678B1A" w14:textId="77777777" w:rsidTr="00FD13ED">
        <w:trPr>
          <w:trHeight w:val="401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626967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KARTA OBSERWACJI WKŁUCIA</w:t>
            </w:r>
          </w:p>
        </w:tc>
      </w:tr>
      <w:tr w:rsidR="00DD5B28" w:rsidRPr="00FE1D35" w14:paraId="0272287D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5C505AE8" w14:textId="77777777" w:rsidR="00DD5B28" w:rsidRPr="00FE1D35" w:rsidRDefault="00DD5B28" w:rsidP="00DD5B28">
            <w:pPr>
              <w:pStyle w:val="Akapitzlist"/>
              <w:numPr>
                <w:ilvl w:val="0"/>
                <w:numId w:val="11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11BC56CB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rejestrację założenia i usunięcia sond, wkłuć dożylnych, cewników moczowych, drenów.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15A5B6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8991C59" w14:textId="77777777" w:rsidTr="00FD13ED">
        <w:trPr>
          <w:trHeight w:val="389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7087E64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OPIEKA PIELĘGNIARSKA</w:t>
            </w:r>
          </w:p>
        </w:tc>
      </w:tr>
      <w:tr w:rsidR="00DD5B28" w:rsidRPr="00FE1D35" w14:paraId="5705A11F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4E14DA3" w14:textId="77777777" w:rsidR="00DD5B28" w:rsidRPr="00FE1D35" w:rsidRDefault="00DD5B28" w:rsidP="00DD5B28">
            <w:pPr>
              <w:pStyle w:val="Akapitzlist"/>
              <w:numPr>
                <w:ilvl w:val="0"/>
                <w:numId w:val="12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26C2EBF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musi umożliwia automatyczne ustalanie kategorii opieki pielęgniarskiej dla pacjenta, zgodnie z Rozporządzeniem Ministra Zdrowia z dnia 28 grudnia 2012 r. w sprawie sposobu ustalania minimalnych norm zatrudnienia pielęgniarek i położnych.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4A28A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BFD45EF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E030D0A" w14:textId="77777777" w:rsidR="00DD5B28" w:rsidRPr="00FE1D35" w:rsidRDefault="00DD5B28" w:rsidP="00DD5B28">
            <w:pPr>
              <w:pStyle w:val="Akapitzlist"/>
              <w:numPr>
                <w:ilvl w:val="0"/>
                <w:numId w:val="12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617E5E4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automatycznie zlicza leki podane w ramach farmakoterapii - pobierając dane z modułu zleceń leków.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DDB2A93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D6A2A90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E70B778" w14:textId="77777777" w:rsidR="00DD5B28" w:rsidRPr="00FE1D35" w:rsidRDefault="00DD5B28" w:rsidP="00DD5B28">
            <w:pPr>
              <w:pStyle w:val="Akapitzlist"/>
              <w:numPr>
                <w:ilvl w:val="0"/>
                <w:numId w:val="12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53B41AC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wygenerowanie wykresu bilansu płynów pacjenta.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533D7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6B7E6B4" w14:textId="77777777" w:rsidTr="00FD13ED">
        <w:trPr>
          <w:trHeight w:val="418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CEFCDD3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ZAKAŻENIA</w:t>
            </w:r>
          </w:p>
        </w:tc>
      </w:tr>
      <w:tr w:rsidR="00DD5B28" w:rsidRPr="00FE1D35" w14:paraId="52F1036E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81A5311" w14:textId="77777777" w:rsidR="00DD5B28" w:rsidRPr="00FE1D35" w:rsidRDefault="00DD5B28" w:rsidP="00DD5B28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34F19E8D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Moduł umożliwia wybór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rozpoznań</w:t>
            </w:r>
            <w:proofErr w:type="spellEnd"/>
            <w:r w:rsidRPr="00FE1D35">
              <w:rPr>
                <w:rFonts w:ascii="Tahoma" w:hAnsi="Tahoma" w:cs="Tahoma"/>
                <w:sz w:val="18"/>
                <w:szCs w:val="18"/>
              </w:rPr>
              <w:t xml:space="preserve"> ICD-10, dla których system powinien automatycznie (lub półautomatycznie - po potwierdzeniu przez użytkownika) zakładać kartę zakażenia lub kartę zgłoszenia choroby zakaźnej (w tym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wielowybór</w:t>
            </w:r>
            <w:proofErr w:type="spellEnd"/>
            <w:r w:rsidRPr="00FE1D35">
              <w:rPr>
                <w:rFonts w:ascii="Tahoma" w:hAnsi="Tahoma" w:cs="Tahoma"/>
                <w:sz w:val="18"/>
                <w:szCs w:val="18"/>
              </w:rPr>
              <w:t xml:space="preserve"> diagnoz).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5C45D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E08C8C9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31D6C21" w14:textId="77777777" w:rsidR="00DD5B28" w:rsidRPr="00FE1D35" w:rsidRDefault="00DD5B28" w:rsidP="00DD5B28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1AC9E750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Przy weryfikacji konieczności automatycznego lub półautomatycznego założenia karty zgłoszenia choroby zakaźnej, moduł uwzględnia zarówno diagnozy zasadnicze jak i współistniejące.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BB99D1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AC2A633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20B830B" w14:textId="77777777" w:rsidR="00DD5B28" w:rsidRPr="00FE1D35" w:rsidRDefault="00DD5B28" w:rsidP="00DD5B28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0EAEDD12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posiada ekran umożliwiający wyszukiwanie i przegląd zarejestrowanych kart ZLK 1-5. Możliwe jest wyszukiwanie co najmniej według: ZLK; statusu (podejrzewane/potwierdzone); zakresu dat rejestracji; jednostki organizacyjnej; pacjenta; zakresu dat pobytu. Ekran zawiera statystykę wyszukanych ZLK.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563A52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D3E6859" w14:textId="77777777" w:rsidTr="00DD5B28">
        <w:trPr>
          <w:trHeight w:val="220"/>
          <w:jc w:val="center"/>
        </w:trPr>
        <w:tc>
          <w:tcPr>
            <w:tcW w:w="9908" w:type="dxa"/>
            <w:gridSpan w:val="3"/>
            <w:shd w:val="clear" w:color="auto" w:fill="auto"/>
          </w:tcPr>
          <w:p w14:paraId="586EC9B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TABLET</w:t>
            </w:r>
          </w:p>
        </w:tc>
      </w:tr>
      <w:tr w:rsidR="00DD5B28" w:rsidRPr="00FE1D35" w14:paraId="15B11806" w14:textId="77777777" w:rsidTr="00DD5B28">
        <w:trPr>
          <w:trHeight w:val="139"/>
          <w:jc w:val="center"/>
        </w:trPr>
        <w:tc>
          <w:tcPr>
            <w:tcW w:w="846" w:type="dxa"/>
            <w:shd w:val="clear" w:color="auto" w:fill="auto"/>
          </w:tcPr>
          <w:p w14:paraId="4E35EE81" w14:textId="77777777" w:rsidR="00DD5B28" w:rsidRPr="00FE1D35" w:rsidRDefault="00DD5B28" w:rsidP="00DD5B28">
            <w:pPr>
              <w:pStyle w:val="Akapitzlist"/>
              <w:numPr>
                <w:ilvl w:val="0"/>
                <w:numId w:val="14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60BB258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podgląd wyników badań obrazowych wraz z zdjęciami z PACS.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9ED0A4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275CC96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5F34EF5" w14:textId="77777777" w:rsidR="00DD5B28" w:rsidRPr="00FE1D35" w:rsidRDefault="00DD5B28" w:rsidP="00DD5B28">
            <w:pPr>
              <w:pStyle w:val="Akapitzlist"/>
              <w:numPr>
                <w:ilvl w:val="0"/>
                <w:numId w:val="14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228F05C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Moduł umożliwia podgląd dokumentacji opisowej, wyniki badań laboratoryjnych.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799CDB8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E59BF1F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7C364791" w14:textId="77777777" w:rsidR="00DD5B28" w:rsidRPr="00FE1D35" w:rsidRDefault="00DD5B28" w:rsidP="00DD5B28">
            <w:pPr>
              <w:pStyle w:val="Akapitzlist"/>
              <w:numPr>
                <w:ilvl w:val="0"/>
                <w:numId w:val="14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96484E8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Moduł umożliwia odnotowanie wykonania czynności pielęgniarskich tj. podanie leku pacjentowi, pobranie materiału do badania i rejestracja materiału.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4B932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388B10B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3405F4A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RECEPCJA AMBULATORYJNA</w:t>
            </w:r>
          </w:p>
        </w:tc>
      </w:tr>
      <w:tr w:rsidR="00DD5B28" w:rsidRPr="00FE1D35" w14:paraId="44DE9B29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DFCDA2D" w14:textId="77777777" w:rsidR="00DD5B28" w:rsidRPr="00FE1D35" w:rsidRDefault="00DD5B28" w:rsidP="00FD13E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1" w:type="dxa"/>
            <w:shd w:val="clear" w:color="auto" w:fill="auto"/>
            <w:vAlign w:val="bottom"/>
          </w:tcPr>
          <w:p w14:paraId="384AA865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Co najmniej w przypadku powiadomień dotyczących:</w:t>
            </w:r>
          </w:p>
          <w:p w14:paraId="232AFF70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rejestracji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telewizyty</w:t>
            </w:r>
            <w:proofErr w:type="spellEnd"/>
          </w:p>
          <w:p w14:paraId="43962FDF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przypomnienia o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telewizycie</w:t>
            </w:r>
            <w:proofErr w:type="spellEnd"/>
          </w:p>
          <w:p w14:paraId="73B76316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rejestracji wizyty</w:t>
            </w:r>
          </w:p>
          <w:p w14:paraId="5D614478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anulowania wizyty</w:t>
            </w:r>
          </w:p>
          <w:p w14:paraId="778C84A2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przypomnienia o wizycie </w:t>
            </w:r>
          </w:p>
          <w:p w14:paraId="64C94145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przypomnienia o wizycie</w:t>
            </w:r>
          </w:p>
          <w:p w14:paraId="17D9EF2D" w14:textId="77777777" w:rsidR="00DD5B28" w:rsidRPr="00FE1D35" w:rsidRDefault="00DD5B28" w:rsidP="00DD5B28">
            <w:pPr>
              <w:numPr>
                <w:ilvl w:val="0"/>
                <w:numId w:val="24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zmiany terminu wizyty</w:t>
            </w:r>
          </w:p>
          <w:p w14:paraId="1EB95589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filtrowanie listy poradni, lekarzy lub typów wizyty dla których będą wysyłane.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13277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241FF3F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2AF348F1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PORADNIA POZ</w:t>
            </w:r>
          </w:p>
        </w:tc>
      </w:tr>
      <w:tr w:rsidR="00DD5B28" w:rsidRPr="00FE1D35" w14:paraId="45E8420A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8E9E87B" w14:textId="77777777" w:rsidR="00DD5B28" w:rsidRPr="00FE1D35" w:rsidRDefault="00DD5B28" w:rsidP="00DD5B28">
            <w:pPr>
              <w:pStyle w:val="Akapitzlist"/>
              <w:numPr>
                <w:ilvl w:val="0"/>
                <w:numId w:val="25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5088934B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zbiorczą modyfikację danych deklaracji, co najmniej w zakresie: zadeklarowanego personelu; zadeklarowanej placówki; szkoły; oznaczenia klasy; daty wycofania deklaracji.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287919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AF756C0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7A3A55B7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TELEWIZYTY</w:t>
            </w:r>
          </w:p>
        </w:tc>
      </w:tr>
      <w:tr w:rsidR="00DD5B28" w:rsidRPr="00FE1D35" w14:paraId="4BE7AEF5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6DC7D498" w14:textId="77777777" w:rsidR="00DD5B28" w:rsidRPr="00FE1D35" w:rsidRDefault="00DD5B28" w:rsidP="00DD5B28">
            <w:pPr>
              <w:pStyle w:val="Akapitzlist"/>
              <w:numPr>
                <w:ilvl w:val="0"/>
                <w:numId w:val="26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633CB0C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Moduł oznacza umówioną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telewizytę</w:t>
            </w:r>
            <w:proofErr w:type="spellEnd"/>
            <w:r w:rsidRPr="00FE1D35">
              <w:rPr>
                <w:rFonts w:ascii="Tahoma" w:hAnsi="Tahoma" w:cs="Tahoma"/>
                <w:sz w:val="18"/>
                <w:szCs w:val="18"/>
              </w:rPr>
              <w:t xml:space="preserve"> i w sposób graficzny wyróżnia ją na panelu lekarza w systemie medycznym.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C0160B4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06A416E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22FD77B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DOKUMENTACJA FORMULARZOWA</w:t>
            </w:r>
          </w:p>
        </w:tc>
      </w:tr>
      <w:tr w:rsidR="00DD5B28" w:rsidRPr="00FE1D35" w14:paraId="111BB035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75CF833" w14:textId="77777777" w:rsidR="00DD5B28" w:rsidRPr="00FE1D35" w:rsidRDefault="00DD5B28" w:rsidP="00DD5B28">
            <w:pPr>
              <w:pStyle w:val="Akapitzlist"/>
              <w:numPr>
                <w:ilvl w:val="0"/>
                <w:numId w:val="27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4AA6AD5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Modułu umożliwia weryfikację uzupełnienia wskazanych formularzy przez użytkowników. Weryfikacja odbywa się podczas przeniesienia lub wypisu pacjenta. Istnieje możliwość konfiguracji, które formularze powinny być uzupełnione: raz na pobyt; raz na hospitalizacją; codziennie.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8D150F5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1D01A0E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6E4395A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GENERATOR FORMULARZY</w:t>
            </w:r>
          </w:p>
        </w:tc>
      </w:tr>
      <w:tr w:rsidR="00DD5B28" w:rsidRPr="00FE1D35" w14:paraId="10A3BD69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784598A" w14:textId="77777777" w:rsidR="00DD5B28" w:rsidRPr="00FE1D35" w:rsidRDefault="00DD5B28" w:rsidP="00DD5B28">
            <w:pPr>
              <w:pStyle w:val="Akapitzlist"/>
              <w:numPr>
                <w:ilvl w:val="0"/>
                <w:numId w:val="28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B6BBD6D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tworzenie niestandardowych formularzy, które mogą zostać połączone z usługami. Niestandardowy formularz może być prezentowany np. na dodatkowej zakładce. Formularz może zawierać dowolne pola z pośród wszystkich dostępnych w generatorze. System umożliwia konfiguracje dowolnej nazwy dla takiego formularza oraz włączenie go na wybranej liście roboczej systemu i połączenie z dowolnymi usługami lub typami usług.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F4EE49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669B6A3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74A62F19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BADANIA KLINICZNE</w:t>
            </w:r>
          </w:p>
        </w:tc>
      </w:tr>
      <w:tr w:rsidR="00DD5B28" w:rsidRPr="00FE1D35" w14:paraId="4EB68C9E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0905C10" w14:textId="77777777" w:rsidR="00DD5B28" w:rsidRPr="00FE1D35" w:rsidRDefault="00DD5B28" w:rsidP="00DD5B28">
            <w:pPr>
              <w:pStyle w:val="Akapitzlist"/>
              <w:numPr>
                <w:ilvl w:val="0"/>
                <w:numId w:val="29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7D28AB46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zlecanie badań w ramach umowy na badanie kliniczne.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C3F97F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13F9226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C3D5CB8" w14:textId="77777777" w:rsidR="00DD5B28" w:rsidRPr="00FE1D35" w:rsidRDefault="00DD5B28" w:rsidP="00DD5B28">
            <w:pPr>
              <w:pStyle w:val="Akapitzlist"/>
              <w:numPr>
                <w:ilvl w:val="0"/>
                <w:numId w:val="29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91AD815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zlecanie badań w ramach umowy na badanie kliniczne również dla pobytów czy wizyt zarejestrowanych dla innego płatnika.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5E08448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CC6E39E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0ED6AD66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REHABILITACJA</w:t>
            </w:r>
          </w:p>
        </w:tc>
      </w:tr>
      <w:tr w:rsidR="00DD5B28" w:rsidRPr="00FE1D35" w14:paraId="71B08419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5516FBC4" w14:textId="77777777" w:rsidR="00DD5B28" w:rsidRPr="00FE1D35" w:rsidRDefault="00DD5B28" w:rsidP="00DD5B28">
            <w:pPr>
              <w:pStyle w:val="Akapitzlist"/>
              <w:numPr>
                <w:ilvl w:val="0"/>
                <w:numId w:val="30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DC56019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odnotowywanie wykonania zabiegów rehabilitacyjnych w dedykowanym ekranie modułu tablet.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048D6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7BA17FB6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BC8A653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SZCZEPIENIA</w:t>
            </w:r>
          </w:p>
        </w:tc>
      </w:tr>
      <w:tr w:rsidR="00DD5B28" w:rsidRPr="00FE1D35" w14:paraId="5B27B72A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7DAD66D8" w14:textId="77777777" w:rsidR="00DD5B28" w:rsidRPr="00FE1D35" w:rsidRDefault="00DD5B28" w:rsidP="00DD5B28">
            <w:pPr>
              <w:pStyle w:val="Akapitzlist"/>
              <w:numPr>
                <w:ilvl w:val="0"/>
                <w:numId w:val="31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04F64E2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Podczas odnotowywania wykonania szczepienia, moduł umożliwia wskazanie zużytego środka farmaceutycznego z powiązanej z gabinetem lub poradnią apteczki oddziałowej.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0DDE1A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58175A3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1DAA9E23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ZLECENIA MEDYCZNE</w:t>
            </w:r>
          </w:p>
        </w:tc>
      </w:tr>
      <w:tr w:rsidR="00DD5B28" w:rsidRPr="00FE1D35" w14:paraId="3CF3A5B8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428ACEA6" w14:textId="77777777" w:rsidR="00DD5B28" w:rsidRPr="00FE1D35" w:rsidRDefault="00DD5B28" w:rsidP="00DD5B28">
            <w:pPr>
              <w:pStyle w:val="Akapitzlist"/>
              <w:numPr>
                <w:ilvl w:val="0"/>
                <w:numId w:val="32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2268760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W przypadku kilku jednostek wykonujących tą samą usługę, moduł umożliwia domyślny wybór jednostki odpowiedniej dla jednostki zlecającej (w przypadku wielu lokalizacji, jako jednostkę wykonującą podpowiada tą, która znajduje się w lokalizację jednostki zlecającej).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245C3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57259CA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6A294C99" w14:textId="77777777" w:rsidR="00DD5B28" w:rsidRPr="00FE1D35" w:rsidRDefault="00DD5B28" w:rsidP="00DD5B28">
            <w:pPr>
              <w:pStyle w:val="Akapitzlist"/>
              <w:numPr>
                <w:ilvl w:val="0"/>
                <w:numId w:val="31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D6C71BB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W powiązaniu z modułem powiadomień, moduł umożliwia zdefiniowanie odbiorców, którzy otrzymają powiadomienie o wynikach zleconego badania lub usługi.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53FF34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7CD9B09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7EEB636F" w14:textId="77777777" w:rsidR="00DD5B28" w:rsidRPr="00FE1D35" w:rsidRDefault="00DD5B28" w:rsidP="00DD5B28">
            <w:pPr>
              <w:pStyle w:val="Akapitzlist"/>
              <w:numPr>
                <w:ilvl w:val="0"/>
                <w:numId w:val="31"/>
              </w:numPr>
              <w:spacing w:after="5" w:line="254" w:lineRule="auto"/>
              <w:ind w:right="3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7529D5A" w14:textId="7AC2ED0E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Moduł umożliwia powiadamianie użytkownika o nowych zleceniach, które trafiają do jednostki organizacyjnej (np. oddziału/pracowni), w której użytkownik ma możliwość wykonywania tych zleceń. Np. lekarz konsultant może włączyć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E1D35">
              <w:rPr>
                <w:rFonts w:ascii="Tahoma" w:hAnsi="Tahoma" w:cs="Tahoma"/>
                <w:sz w:val="18"/>
                <w:szCs w:val="18"/>
              </w:rPr>
              <w:t>w systemie opcje powiadamiania go o zleceniach konsultacji przychodzących na jego oddział.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76B3B45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B8C7F22" w14:textId="77777777" w:rsidTr="00FD13ED">
        <w:trPr>
          <w:jc w:val="center"/>
        </w:trPr>
        <w:tc>
          <w:tcPr>
            <w:tcW w:w="9908" w:type="dxa"/>
            <w:gridSpan w:val="3"/>
            <w:shd w:val="clear" w:color="auto" w:fill="auto"/>
          </w:tcPr>
          <w:p w14:paraId="05C1815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ZLECENIA LEKÓW</w:t>
            </w:r>
          </w:p>
        </w:tc>
      </w:tr>
      <w:tr w:rsidR="00DD5B28" w:rsidRPr="00FE1D35" w14:paraId="725DC5C0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07F63DF5" w14:textId="77777777" w:rsidR="00DD5B28" w:rsidRPr="00FE1D35" w:rsidRDefault="00DD5B28" w:rsidP="00FD13E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1" w:type="dxa"/>
            <w:shd w:val="clear" w:color="auto" w:fill="auto"/>
            <w:vAlign w:val="bottom"/>
          </w:tcPr>
          <w:p w14:paraId="0CB38433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Ekran zleceń leków, prezentuje użytkownikowi istotne informacje dotyczące pacjenta (masę ciała, wzrost, BMI, PC) oraz bieżącego leczenia (ostatnie pomiary temperatury ciała, zlecone żywienie pozajelitowe lub dojelitowe, alergie i uczulenia na leki).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DE341B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F8E3FBF" w14:textId="77777777" w:rsidTr="00FD13ED">
        <w:trPr>
          <w:jc w:val="center"/>
        </w:trPr>
        <w:tc>
          <w:tcPr>
            <w:tcW w:w="846" w:type="dxa"/>
            <w:shd w:val="clear" w:color="auto" w:fill="auto"/>
          </w:tcPr>
          <w:p w14:paraId="12784BA4" w14:textId="77777777" w:rsidR="00DD5B28" w:rsidRPr="00FE1D35" w:rsidRDefault="00DD5B28" w:rsidP="00FD13ED">
            <w:pPr>
              <w:ind w:left="360"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1" w:type="dxa"/>
            <w:shd w:val="clear" w:color="auto" w:fill="auto"/>
            <w:vAlign w:val="bottom"/>
          </w:tcPr>
          <w:p w14:paraId="2BFA93D8" w14:textId="77777777" w:rsidR="00DD5B28" w:rsidRPr="00FE1D35" w:rsidRDefault="00DD5B28" w:rsidP="00FD13ED">
            <w:pPr>
              <w:spacing w:line="276" w:lineRule="auto"/>
              <w:ind w:right="36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System na podstawie odnotowanych podań leków zdejmuje odpowiednią ilość (zleconą przez lekarza) ze stanu apteczki oddziałowej (rozchód leków na pacjenta).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0680F6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306F2E" w14:textId="77777777" w:rsidR="00DD5B28" w:rsidRPr="00FE1D35" w:rsidRDefault="00DD5B28" w:rsidP="00DD5B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80" w:after="12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E1D35">
        <w:rPr>
          <w:rFonts w:ascii="Tahoma" w:hAnsi="Tahoma" w:cs="Tahoma"/>
          <w:b/>
          <w:bCs/>
          <w:sz w:val="18"/>
          <w:szCs w:val="18"/>
        </w:rPr>
        <w:t>FUNKCJONALNOŚCI DODATKOWE – punktowane w kryterium oceny ofert</w:t>
      </w:r>
      <w:r w:rsidRPr="00FE1D35">
        <w:rPr>
          <w:rFonts w:ascii="Tahoma" w:hAnsi="Tahoma" w:cs="Tahoma"/>
          <w:sz w:val="18"/>
          <w:szCs w:val="18"/>
        </w:rPr>
        <w:t>: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941"/>
        <w:gridCol w:w="2121"/>
      </w:tblGrid>
      <w:tr w:rsidR="00DD5B28" w:rsidRPr="00FE1D35" w14:paraId="4AA45E3B" w14:textId="77777777" w:rsidTr="00FD13ED">
        <w:trPr>
          <w:trHeight w:val="480"/>
          <w:jc w:val="center"/>
        </w:trPr>
        <w:tc>
          <w:tcPr>
            <w:tcW w:w="988" w:type="dxa"/>
            <w:shd w:val="clear" w:color="auto" w:fill="D9D9D9"/>
          </w:tcPr>
          <w:p w14:paraId="30262E06" w14:textId="77777777" w:rsidR="00DD5B28" w:rsidRPr="00FE1D35" w:rsidRDefault="00DD5B28" w:rsidP="00FD13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D9D9D9"/>
            <w:vAlign w:val="center"/>
          </w:tcPr>
          <w:p w14:paraId="43C06ED3" w14:textId="77777777" w:rsidR="00DD5B28" w:rsidRPr="00FE1D35" w:rsidRDefault="00DD5B28" w:rsidP="00FD13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Opis funkcjonalności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48687BE7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Potwierdzenie Wykonawcy</w:t>
            </w:r>
          </w:p>
          <w:p w14:paraId="6B66324B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</w:p>
        </w:tc>
      </w:tr>
      <w:tr w:rsidR="00DD5B28" w:rsidRPr="00FE1D35" w14:paraId="4341CC9E" w14:textId="77777777" w:rsidTr="00FD13ED">
        <w:trPr>
          <w:trHeight w:val="311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1EBFE85C" w14:textId="77777777" w:rsidR="00DD5B28" w:rsidRPr="00FE1D35" w:rsidRDefault="00DD5B28" w:rsidP="00FD13E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WYMAGANIA OGÓLNE</w:t>
            </w:r>
          </w:p>
        </w:tc>
      </w:tr>
      <w:tr w:rsidR="00DD5B28" w:rsidRPr="00FE1D35" w14:paraId="49B53F8D" w14:textId="77777777" w:rsidTr="00FD13ED">
        <w:trPr>
          <w:trHeight w:val="436"/>
          <w:jc w:val="center"/>
        </w:trPr>
        <w:tc>
          <w:tcPr>
            <w:tcW w:w="988" w:type="dxa"/>
            <w:shd w:val="clear" w:color="auto" w:fill="auto"/>
          </w:tcPr>
          <w:p w14:paraId="4E538FE8" w14:textId="77777777" w:rsidR="00DD5B28" w:rsidRPr="00FE1D35" w:rsidRDefault="00DD5B28" w:rsidP="00DD5B28">
            <w:pPr>
              <w:pStyle w:val="Akapitzlist"/>
              <w:numPr>
                <w:ilvl w:val="0"/>
                <w:numId w:val="15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76C48E32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System umożliwia administratorom systemu definiowanie menu dla rekordu pacjenta co najmniej dla modułów: oddział, izba przyjęć i gabinet. Administrator ma możliwość definiowania menu wraz z tworzeniem grup funkcji. Istnieje możliwość tworzenia menu dostępnego dla typów użytkowników oraz jednostek organizacyjnych. Użytkownik systemu ma możliwość wyboru funkcji, które pojawią się na górze menu (pozycje ulubione).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9008F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45ABC61" w14:textId="77777777" w:rsidTr="00FD13ED">
        <w:trPr>
          <w:trHeight w:val="235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4953F13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ADMINISTRACJA SYSTEMEM - UŻYTKOWNICY</w:t>
            </w:r>
          </w:p>
        </w:tc>
      </w:tr>
      <w:tr w:rsidR="00DD5B28" w:rsidRPr="00FE1D35" w14:paraId="3C3731DE" w14:textId="77777777" w:rsidTr="00FD13ED">
        <w:trPr>
          <w:trHeight w:val="58"/>
          <w:jc w:val="center"/>
        </w:trPr>
        <w:tc>
          <w:tcPr>
            <w:tcW w:w="988" w:type="dxa"/>
            <w:shd w:val="clear" w:color="auto" w:fill="auto"/>
          </w:tcPr>
          <w:p w14:paraId="17F99B73" w14:textId="77777777" w:rsidR="00DD5B28" w:rsidRPr="00FE1D35" w:rsidRDefault="00DD5B28" w:rsidP="00DD5B28">
            <w:pPr>
              <w:pStyle w:val="Akapitzlist"/>
              <w:numPr>
                <w:ilvl w:val="0"/>
                <w:numId w:val="16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5DCD45D2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kopiowanie typów i grup użytkowników.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FC683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7054108" w14:textId="77777777" w:rsidTr="00FD13ED">
        <w:trPr>
          <w:trHeight w:val="287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2C80DF5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KARTA PACJENTA</w:t>
            </w:r>
          </w:p>
        </w:tc>
      </w:tr>
      <w:tr w:rsidR="00DD5B28" w:rsidRPr="00FE1D35" w14:paraId="38E56CE2" w14:textId="77777777" w:rsidTr="00FD13ED">
        <w:trPr>
          <w:trHeight w:val="407"/>
          <w:jc w:val="center"/>
        </w:trPr>
        <w:tc>
          <w:tcPr>
            <w:tcW w:w="988" w:type="dxa"/>
            <w:shd w:val="clear" w:color="auto" w:fill="auto"/>
          </w:tcPr>
          <w:p w14:paraId="4F9CB8BB" w14:textId="77777777" w:rsidR="00DD5B28" w:rsidRPr="00FE1D35" w:rsidRDefault="00DD5B28" w:rsidP="00DD5B28">
            <w:pPr>
              <w:pStyle w:val="Akapitzlist"/>
              <w:numPr>
                <w:ilvl w:val="0"/>
                <w:numId w:val="17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A67BC31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Użytkownik systemu, ma możliwość wprowadzenia informacji o uczuleniach na leki oraz uczuleniach bezpośrednio z funkcjonalności karty medycznej.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AB90F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CC3A41F" w14:textId="77777777" w:rsidTr="00FD13ED">
        <w:trPr>
          <w:trHeight w:val="153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548EFE6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KOMUNIKATOR</w:t>
            </w:r>
          </w:p>
        </w:tc>
      </w:tr>
      <w:tr w:rsidR="00DD5B28" w:rsidRPr="00FE1D35" w14:paraId="37935E05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487BEACA" w14:textId="77777777" w:rsidR="00DD5B28" w:rsidRPr="00FE1D35" w:rsidRDefault="00DD5B28" w:rsidP="00DD5B28">
            <w:pPr>
              <w:pStyle w:val="Akapitzlist"/>
              <w:numPr>
                <w:ilvl w:val="0"/>
                <w:numId w:val="18"/>
              </w:numPr>
              <w:ind w:right="36"/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14:paraId="54EB23B2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Funkcjonalność zgłaszania problemów automatycznie załącza do wiadomości co najmniej: zapisany obraz ekranu, z którego wywołano funkcjonalność; wersji systemu operacyjnego, wersji przeglądarki internetowej, nazwie modułu, IP stacji roboczej, wersji systemu, wersji poszczególnych modułów.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C5351C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504206A" w14:textId="77777777" w:rsidTr="00FD13ED">
        <w:trPr>
          <w:trHeight w:val="183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2B8AC068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PLANOWANIE PRZYJĘĆ Z KWALIFIKACJĄ</w:t>
            </w:r>
          </w:p>
        </w:tc>
      </w:tr>
      <w:tr w:rsidR="00DD5B28" w:rsidRPr="00FE1D35" w14:paraId="51BD6099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0A5C32B1" w14:textId="77777777" w:rsidR="00DD5B28" w:rsidRPr="00FE1D35" w:rsidRDefault="00DD5B28" w:rsidP="00DD5B28">
            <w:pPr>
              <w:pStyle w:val="Akapitzlist"/>
              <w:numPr>
                <w:ilvl w:val="0"/>
                <w:numId w:val="19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E115BEA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udostępnienie e-usługi dla pacjentów, umożliwiającej zdalne złożenie wniosku o przyjęcie do szpitala. e-Usługa dostępna jest w e-Portalu pacjenta.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AFFC88B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1B77A677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692FC132" w14:textId="77777777" w:rsidR="00DD5B28" w:rsidRPr="00FE1D35" w:rsidRDefault="00DD5B28" w:rsidP="00DD5B28">
            <w:pPr>
              <w:pStyle w:val="Akapitzlist"/>
              <w:numPr>
                <w:ilvl w:val="0"/>
                <w:numId w:val="19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68137F6A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Podczas składania wniosku, pacjent wskazuje: oddział; oczekiwaną datę przyjęcia; dodatkowej informacje dla lekarza kwalifikującego. Istnieje możliwość pobrania e-skierowania lub uzupełnienie danych skierowania papierowego. W zależności od konfiguracji - pacjent może uzupełnić dane niezbędne do poprawnej kwalifikacji do hospitalizacji (formularze danych oraz załączniki - np. skany dokumentów).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0C070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E939AD1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5839D8CE" w14:textId="77777777" w:rsidR="00DD5B28" w:rsidRPr="00FE1D35" w:rsidRDefault="00DD5B28" w:rsidP="00DD5B28">
            <w:pPr>
              <w:pStyle w:val="Akapitzlist"/>
              <w:numPr>
                <w:ilvl w:val="0"/>
                <w:numId w:val="19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3E3F2BCE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System medyczny posiada dedykowany ekran zawierający dane złożonych wniosków.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8056EE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7D278F19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4FA6F9CC" w14:textId="77777777" w:rsidR="00DD5B28" w:rsidRPr="00FE1D35" w:rsidRDefault="00DD5B28" w:rsidP="00DD5B28">
            <w:pPr>
              <w:pStyle w:val="Akapitzlist"/>
              <w:numPr>
                <w:ilvl w:val="0"/>
                <w:numId w:val="19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53C9F7F3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Użytkownik system medycznego ma możliwość zapoznania się wnioskiem oraz wprowadzenie wyniku kwalifikacji. W przypadku konieczności uzupełnienia danych - odpowiednia informacja przekazywana jest do pacjenta. W przypadku kwalifikacji pozytywnej istnieje możliwość zaplanowania daty przyjęcia pacjenta do szpitala.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63A144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89E00D4" w14:textId="77777777" w:rsidTr="00FD13ED">
        <w:trPr>
          <w:trHeight w:val="274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02BEB993" w14:textId="77777777" w:rsidR="00DD5B28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DE83D8" w14:textId="77777777" w:rsidR="00DD5B28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C9B7D3" w14:textId="69E1FE1D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ZAKAŻENIA</w:t>
            </w:r>
          </w:p>
        </w:tc>
      </w:tr>
      <w:tr w:rsidR="00DD5B28" w:rsidRPr="00FE1D35" w14:paraId="20D58A40" w14:textId="77777777" w:rsidTr="00DD5B28">
        <w:trPr>
          <w:trHeight w:val="544"/>
          <w:jc w:val="center"/>
        </w:trPr>
        <w:tc>
          <w:tcPr>
            <w:tcW w:w="988" w:type="dxa"/>
            <w:shd w:val="clear" w:color="auto" w:fill="auto"/>
          </w:tcPr>
          <w:p w14:paraId="4092A36D" w14:textId="77777777" w:rsidR="00DD5B28" w:rsidRPr="00FE1D35" w:rsidRDefault="00DD5B28" w:rsidP="00DD5B28">
            <w:pPr>
              <w:pStyle w:val="Akapitzlist"/>
              <w:numPr>
                <w:ilvl w:val="0"/>
                <w:numId w:val="20"/>
              </w:numPr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54946157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posiada ekran wskaźników epidemicznych umożliwiający wyszukiwanie pacjentów z określonymi czynnikami ryzyka zakażenia. Możliwe jest wyszukiwanie co najmniej wg: jednostki organizacyjnej; zakresu dat pobytu; zakresu wyników pomiarów temperatury ciała; założonych kart monitorowania; wypełnionych kart oceny ryzyka zakażenia; rodzaju zleconego leku wraz ze wskazaniem okresu podawania; zleconych badań (CRP, Leukocytoza, RTG klatki piersiowej, badania mikrobiologiczne, operacje, reoperacje).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673127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4838FEAE" w14:textId="77777777" w:rsidTr="00FD13ED">
        <w:trPr>
          <w:trHeight w:val="648"/>
          <w:jc w:val="center"/>
        </w:trPr>
        <w:tc>
          <w:tcPr>
            <w:tcW w:w="988" w:type="dxa"/>
            <w:shd w:val="clear" w:color="auto" w:fill="auto"/>
          </w:tcPr>
          <w:p w14:paraId="3B256E00" w14:textId="77777777" w:rsidR="00DD5B28" w:rsidRPr="00FE1D35" w:rsidRDefault="00DD5B28" w:rsidP="00DD5B28">
            <w:pPr>
              <w:pStyle w:val="Akapitzlist"/>
              <w:numPr>
                <w:ilvl w:val="0"/>
                <w:numId w:val="20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5F9CB0C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Ekran wskaźników epidemicznych umożliwia wyszukiwanie pacjentów ze zleconym żywieniem do lub pozajelitowym. Na liście wyszukanych pozycji prezentowane jest graficznej oznaczenie zawierające liczbę zleceń. Istnieje możliwość bezpośredniego przejścia do podglądu zleceń.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AEF450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66E64A8F" w14:textId="77777777" w:rsidTr="00FD13ED">
        <w:trPr>
          <w:trHeight w:val="648"/>
          <w:jc w:val="center"/>
        </w:trPr>
        <w:tc>
          <w:tcPr>
            <w:tcW w:w="988" w:type="dxa"/>
            <w:shd w:val="clear" w:color="auto" w:fill="auto"/>
          </w:tcPr>
          <w:p w14:paraId="4D8F35E6" w14:textId="77777777" w:rsidR="00DD5B28" w:rsidRPr="00FE1D35" w:rsidRDefault="00DD5B28" w:rsidP="00DD5B28">
            <w:pPr>
              <w:pStyle w:val="Akapitzlist"/>
              <w:numPr>
                <w:ilvl w:val="0"/>
                <w:numId w:val="20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A13867C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Ekran wskaźników epidemicznych prezentuje listę pacjentów, u których wystąpiły wskazane czynniki ryzyka zakażenia. W sposób graficzny oznaczana jest ilość czynników ryzyka u jednego pacjenta. Użytkownik ma możliwość zapoznania się z danymi źródłowymi bezpośrednio z ekranu wskaźników epidemicznych (co najmniej z: wynikami pomiarów temperatury, założonymi kartami monitorowania, kartami zakażenia, kartami patogenu, kartami oceny ryzyka zakażenia).  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1AF2E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136FB27D" w14:textId="77777777" w:rsidTr="00FD13ED">
        <w:trPr>
          <w:trHeight w:val="232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2BC72F56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GENERATOR FORMULARZY</w:t>
            </w:r>
          </w:p>
        </w:tc>
      </w:tr>
      <w:tr w:rsidR="00DD5B28" w:rsidRPr="00FE1D35" w14:paraId="46495417" w14:textId="77777777" w:rsidTr="00FD13ED">
        <w:trPr>
          <w:trHeight w:val="325"/>
          <w:jc w:val="center"/>
        </w:trPr>
        <w:tc>
          <w:tcPr>
            <w:tcW w:w="988" w:type="dxa"/>
            <w:shd w:val="clear" w:color="auto" w:fill="auto"/>
          </w:tcPr>
          <w:p w14:paraId="3F1F1A63" w14:textId="77777777" w:rsidR="00DD5B28" w:rsidRPr="00FE1D35" w:rsidRDefault="00DD5B28" w:rsidP="00DD5B28">
            <w:pPr>
              <w:pStyle w:val="Akapitzlist"/>
              <w:numPr>
                <w:ilvl w:val="0"/>
                <w:numId w:val="21"/>
              </w:numPr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27440B8D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eksport i import stworzonych formularzy do pliku zewnętrznego.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87BF3EA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49E4C77D" w14:textId="77777777" w:rsidTr="00FD13ED">
        <w:trPr>
          <w:trHeight w:val="177"/>
          <w:jc w:val="center"/>
        </w:trPr>
        <w:tc>
          <w:tcPr>
            <w:tcW w:w="988" w:type="dxa"/>
            <w:shd w:val="clear" w:color="auto" w:fill="auto"/>
          </w:tcPr>
          <w:p w14:paraId="062BC868" w14:textId="77777777" w:rsidR="00DD5B28" w:rsidRPr="00FE1D35" w:rsidRDefault="00DD5B28" w:rsidP="00DD5B28">
            <w:pPr>
              <w:pStyle w:val="Akapitzlist"/>
              <w:numPr>
                <w:ilvl w:val="0"/>
                <w:numId w:val="21"/>
              </w:numPr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58B3ED49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kopiowania samych atrybutów formularza w celu wykorzystania ich do stworzenia nowego formularza.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9A2E98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7D696F80" w14:textId="77777777" w:rsidTr="00FD13ED">
        <w:trPr>
          <w:trHeight w:val="177"/>
          <w:jc w:val="center"/>
        </w:trPr>
        <w:tc>
          <w:tcPr>
            <w:tcW w:w="988" w:type="dxa"/>
            <w:shd w:val="clear" w:color="auto" w:fill="auto"/>
          </w:tcPr>
          <w:p w14:paraId="68C5E724" w14:textId="77777777" w:rsidR="00DD5B28" w:rsidRPr="00FE1D35" w:rsidRDefault="00DD5B28" w:rsidP="00DD5B28">
            <w:pPr>
              <w:pStyle w:val="Akapitzlist"/>
              <w:numPr>
                <w:ilvl w:val="0"/>
                <w:numId w:val="21"/>
              </w:numPr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B413D07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dodanie na formularzu zestawu atrybutów, które będą mogły być zaewidencjonowane wielokrotnie, w zależności od potrzeby użytkownika systemu medycznego.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CEED10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5D7B9BB8" w14:textId="77777777" w:rsidTr="00FD13ED">
        <w:trPr>
          <w:trHeight w:val="256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50E788E5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EDM – ELEKTRONICZNA DOKUMENTACJA MEDYCZNA</w:t>
            </w:r>
          </w:p>
        </w:tc>
      </w:tr>
      <w:tr w:rsidR="00DD5B28" w:rsidRPr="00FE1D35" w14:paraId="50412708" w14:textId="77777777" w:rsidTr="00FD13ED">
        <w:trPr>
          <w:trHeight w:val="580"/>
          <w:jc w:val="center"/>
        </w:trPr>
        <w:tc>
          <w:tcPr>
            <w:tcW w:w="988" w:type="dxa"/>
            <w:shd w:val="clear" w:color="auto" w:fill="auto"/>
          </w:tcPr>
          <w:p w14:paraId="6A11DC93" w14:textId="77777777" w:rsidR="00DD5B28" w:rsidRPr="00FE1D35" w:rsidRDefault="00DD5B28" w:rsidP="00DD5B28">
            <w:pPr>
              <w:pStyle w:val="Akapitzlist"/>
              <w:numPr>
                <w:ilvl w:val="0"/>
                <w:numId w:val="22"/>
              </w:numPr>
              <w:ind w:right="3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A47E179" w14:textId="77777777" w:rsidR="00DD5B28" w:rsidRPr="00FE1D35" w:rsidRDefault="00DD5B28" w:rsidP="00FD13ED">
            <w:pPr>
              <w:ind w:right="36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użytkownikowi posiadającemu odpowiednie uprawnienia w systemie, ale nieposiadającemu PWZ - wygenerowanie dokumentu EDM i zapisanie go jako szkicu (przygotowanie dokumentu do podpisu przez lekarza). W efekcie tego lekarz ma możliwość wyszukania w repozytorium dokumentów zapisanych jako szkic i podpisanie ich.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2A1B247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CE9F5F2" w14:textId="77777777" w:rsidTr="00FD13ED">
        <w:trPr>
          <w:trHeight w:val="176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6E83448E" w14:textId="77777777" w:rsidR="00DD5B28" w:rsidRPr="00DD5B28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trike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strike/>
                <w:sz w:val="18"/>
                <w:szCs w:val="18"/>
              </w:rPr>
              <w:t xml:space="preserve">KONTROLA POMIARÓW </w:t>
            </w:r>
          </w:p>
        </w:tc>
      </w:tr>
      <w:tr w:rsidR="00DD5B28" w:rsidRPr="00FE1D35" w14:paraId="4C33D608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768D1037" w14:textId="77777777" w:rsidR="00DD5B28" w:rsidRPr="00DD5B28" w:rsidRDefault="00DD5B28" w:rsidP="00DD5B28">
            <w:pPr>
              <w:pStyle w:val="Akapitzlist"/>
              <w:numPr>
                <w:ilvl w:val="0"/>
                <w:numId w:val="33"/>
              </w:numPr>
              <w:spacing w:after="5" w:line="254" w:lineRule="auto"/>
              <w:ind w:right="36"/>
              <w:contextualSpacing/>
              <w:jc w:val="center"/>
              <w:rPr>
                <w:rFonts w:ascii="Tahoma" w:hAnsi="Tahoma" w:cs="Tahoma"/>
                <w:strike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1CB3FCE0" w14:textId="77777777" w:rsidR="00DD5B28" w:rsidRPr="00DD5B28" w:rsidRDefault="00DD5B28" w:rsidP="00FD13ED">
            <w:pPr>
              <w:ind w:right="36"/>
              <w:rPr>
                <w:rFonts w:ascii="Tahoma" w:hAnsi="Tahoma" w:cs="Tahoma"/>
                <w:strike/>
                <w:sz w:val="18"/>
                <w:szCs w:val="18"/>
              </w:rPr>
            </w:pP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Moduł umożliwia odnotowanie pomiarów temperatury i wilgotności w miejscach przechowywania zasobów. Możliwe jest przeglądanie rejestru pomiarów dla poszczególnych miejsc przechowywania. Rejestr prezentuje co najmniej: daty pomiarów, odnotowane pomiary temperatury, wilgotności, uwagi, informację o użytkowniku, który wprowadził pomiar.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F8F09F" w14:textId="061620EC" w:rsidR="00DD5B28" w:rsidRPr="00DD5B28" w:rsidRDefault="00DD5B28" w:rsidP="00DD5B28">
            <w:pPr>
              <w:ind w:right="36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D5B28">
              <w:rPr>
                <w:rFonts w:ascii="Tahoma" w:hAnsi="Tahoma" w:cs="Tahoma"/>
                <w:color w:val="FF0000"/>
                <w:sz w:val="18"/>
                <w:szCs w:val="18"/>
              </w:rPr>
              <w:t>Funkcjonalność nie będzie badana podczas sprawdzania próbki</w:t>
            </w:r>
          </w:p>
        </w:tc>
      </w:tr>
      <w:tr w:rsidR="00DD5B28" w:rsidRPr="00FE1D35" w14:paraId="4B4675D5" w14:textId="77777777" w:rsidTr="00FD13ED">
        <w:trPr>
          <w:trHeight w:val="266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7BA6DBA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ZLECENIA LEKÓW</w:t>
            </w:r>
          </w:p>
        </w:tc>
      </w:tr>
      <w:tr w:rsidR="00DD5B28" w:rsidRPr="00FE1D35" w14:paraId="0AC2FCB0" w14:textId="77777777" w:rsidTr="00FD13ED">
        <w:trPr>
          <w:trHeight w:val="58"/>
          <w:jc w:val="center"/>
        </w:trPr>
        <w:tc>
          <w:tcPr>
            <w:tcW w:w="988" w:type="dxa"/>
            <w:shd w:val="clear" w:color="auto" w:fill="auto"/>
          </w:tcPr>
          <w:p w14:paraId="69233B20" w14:textId="77777777" w:rsidR="00DD5B28" w:rsidRPr="00FE1D35" w:rsidRDefault="00DD5B28" w:rsidP="00DD5B28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7A03729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Moduł umożliwia definiowanie kolorów dla poszczególnych dróg podania.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70CF07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318668B2" w14:textId="77777777" w:rsidTr="00FD13ED">
        <w:trPr>
          <w:trHeight w:val="188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7564A7CD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KONTROLA JGP I AOS</w:t>
            </w:r>
          </w:p>
        </w:tc>
      </w:tr>
      <w:tr w:rsidR="00DD5B28" w:rsidRPr="00FE1D35" w14:paraId="67F74810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0C6B4D02" w14:textId="77777777" w:rsidR="00DD5B28" w:rsidRPr="00FE1D35" w:rsidRDefault="00DD5B28" w:rsidP="00DD5B28">
            <w:pPr>
              <w:pStyle w:val="Akapitzlist"/>
              <w:numPr>
                <w:ilvl w:val="0"/>
                <w:numId w:val="34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0B75FF20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Na liście pobytów, moduł prezentuje status kodowania, gdzie nieoptymalne zakodowanie świadczeń odróżnia się graficznie od optymalnego (świadczenia proponowanego przez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gruper</w:t>
            </w:r>
            <w:proofErr w:type="spellEnd"/>
            <w:r w:rsidRPr="00FE1D35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C92758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083DEA88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149479A3" w14:textId="77777777" w:rsidR="00DD5B28" w:rsidRPr="00FE1D35" w:rsidRDefault="00DD5B28" w:rsidP="00DD5B28">
            <w:pPr>
              <w:pStyle w:val="Akapitzlist"/>
              <w:numPr>
                <w:ilvl w:val="0"/>
                <w:numId w:val="34"/>
              </w:num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1F0B244E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 xml:space="preserve">Moduł umożliwia wybór kilku pobytów (np. zakodowanych nieoptymalnie) i zbiorcze przekodowanie na świadczenia proponowane przez </w:t>
            </w:r>
            <w:proofErr w:type="spellStart"/>
            <w:r w:rsidRPr="00FE1D35">
              <w:rPr>
                <w:rFonts w:ascii="Tahoma" w:hAnsi="Tahoma" w:cs="Tahoma"/>
                <w:sz w:val="18"/>
                <w:szCs w:val="18"/>
              </w:rPr>
              <w:t>gruper</w:t>
            </w:r>
            <w:proofErr w:type="spellEnd"/>
            <w:r w:rsidRPr="00FE1D3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97C7FC2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B28" w:rsidRPr="00FE1D35" w14:paraId="213F4828" w14:textId="77777777" w:rsidTr="00FD13ED">
        <w:trPr>
          <w:trHeight w:val="265"/>
          <w:jc w:val="center"/>
        </w:trPr>
        <w:tc>
          <w:tcPr>
            <w:tcW w:w="10050" w:type="dxa"/>
            <w:gridSpan w:val="3"/>
            <w:shd w:val="clear" w:color="auto" w:fill="auto"/>
          </w:tcPr>
          <w:p w14:paraId="4A5B0799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b/>
                <w:sz w:val="18"/>
                <w:szCs w:val="18"/>
              </w:rPr>
              <w:t>e-ANKIETY</w:t>
            </w:r>
          </w:p>
        </w:tc>
      </w:tr>
      <w:tr w:rsidR="00DD5B28" w:rsidRPr="00FE1D35" w14:paraId="569CCB51" w14:textId="77777777" w:rsidTr="00FD13ED">
        <w:trPr>
          <w:trHeight w:val="428"/>
          <w:jc w:val="center"/>
        </w:trPr>
        <w:tc>
          <w:tcPr>
            <w:tcW w:w="988" w:type="dxa"/>
            <w:shd w:val="clear" w:color="auto" w:fill="auto"/>
          </w:tcPr>
          <w:p w14:paraId="13BFFCA0" w14:textId="77777777" w:rsidR="00DD5B28" w:rsidRPr="00FE1D35" w:rsidRDefault="00DD5B28" w:rsidP="00DD5B28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41" w:type="dxa"/>
            <w:shd w:val="clear" w:color="auto" w:fill="auto"/>
            <w:vAlign w:val="bottom"/>
          </w:tcPr>
          <w:p w14:paraId="474B54A6" w14:textId="77777777" w:rsidR="00DD5B28" w:rsidRPr="00FE1D35" w:rsidRDefault="00DD5B28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FE1D35">
              <w:rPr>
                <w:rFonts w:ascii="Tahoma" w:hAnsi="Tahoma" w:cs="Tahoma"/>
                <w:sz w:val="18"/>
                <w:szCs w:val="18"/>
              </w:rPr>
              <w:t>Ankiety tworzone są za pomocą wewnętrznego narzędzia wspólnego z systemem medycznym (generator formularzy).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FB4BEF" w14:textId="77777777" w:rsidR="00DD5B28" w:rsidRPr="00FE1D35" w:rsidRDefault="00DD5B28" w:rsidP="00FD13ED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30C4CE" w14:textId="77777777" w:rsidR="00DD5B28" w:rsidRPr="00FE1D35" w:rsidRDefault="00DD5B28" w:rsidP="00DD5B2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</w:p>
    <w:p w14:paraId="61FAFFA1" w14:textId="77777777" w:rsidR="00DD5B28" w:rsidRPr="00FE1D35" w:rsidRDefault="00DD5B28" w:rsidP="00DD5B2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</w:p>
    <w:p w14:paraId="752DB9CC" w14:textId="77777777" w:rsidR="00DD5B28" w:rsidRPr="00FE1D35" w:rsidRDefault="00DD5B28" w:rsidP="00DD5B28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FE1D35">
        <w:rPr>
          <w:rFonts w:ascii="Tahoma" w:hAnsi="Tahoma" w:cs="Tahoma"/>
          <w:i/>
          <w:iCs/>
          <w:sz w:val="18"/>
          <w:szCs w:val="18"/>
        </w:rPr>
        <w:t xml:space="preserve">……………………………….. </w:t>
      </w:r>
      <w:r w:rsidRPr="00FE1D35">
        <w:rPr>
          <w:rFonts w:ascii="Tahoma" w:hAnsi="Tahoma" w:cs="Tahoma"/>
          <w:i/>
          <w:iCs/>
          <w:sz w:val="18"/>
          <w:szCs w:val="18"/>
        </w:rPr>
        <w:tab/>
      </w:r>
      <w:r w:rsidRPr="00FE1D35">
        <w:rPr>
          <w:rFonts w:ascii="Tahoma" w:hAnsi="Tahoma" w:cs="Tahoma"/>
          <w:i/>
          <w:iCs/>
          <w:sz w:val="18"/>
          <w:szCs w:val="18"/>
        </w:rPr>
        <w:tab/>
      </w:r>
      <w:r w:rsidRPr="00FE1D35">
        <w:rPr>
          <w:rFonts w:ascii="Tahoma" w:hAnsi="Tahoma" w:cs="Tahoma"/>
          <w:i/>
          <w:iCs/>
          <w:sz w:val="18"/>
          <w:szCs w:val="18"/>
        </w:rPr>
        <w:tab/>
      </w:r>
      <w:r w:rsidRPr="00FE1D35">
        <w:rPr>
          <w:rFonts w:ascii="Tahoma" w:hAnsi="Tahoma" w:cs="Tahoma"/>
          <w:i/>
          <w:iCs/>
          <w:sz w:val="18"/>
          <w:szCs w:val="18"/>
        </w:rPr>
        <w:tab/>
      </w:r>
      <w:r w:rsidRPr="00FE1D35">
        <w:rPr>
          <w:rFonts w:ascii="Tahoma" w:hAnsi="Tahoma" w:cs="Tahoma"/>
          <w:i/>
          <w:iCs/>
          <w:sz w:val="18"/>
          <w:szCs w:val="18"/>
        </w:rPr>
        <w:tab/>
        <w:t>……………………………………….………………………………….……..</w:t>
      </w:r>
    </w:p>
    <w:p w14:paraId="763DC00A" w14:textId="77777777" w:rsidR="00DD5B28" w:rsidRPr="00FE1D35" w:rsidRDefault="00DD5B28" w:rsidP="00DD5B28">
      <w:pPr>
        <w:autoSpaceDE w:val="0"/>
        <w:autoSpaceDN w:val="0"/>
        <w:adjustRightInd w:val="0"/>
        <w:ind w:left="4963" w:hanging="4963"/>
        <w:rPr>
          <w:rFonts w:ascii="Tahoma" w:hAnsi="Tahoma" w:cs="Tahoma"/>
          <w:i/>
          <w:iCs/>
          <w:sz w:val="18"/>
          <w:szCs w:val="18"/>
        </w:rPr>
      </w:pPr>
      <w:r w:rsidRPr="00FE1D35">
        <w:rPr>
          <w:rFonts w:ascii="Tahoma" w:hAnsi="Tahoma" w:cs="Tahoma"/>
          <w:i/>
          <w:iCs/>
          <w:sz w:val="18"/>
          <w:szCs w:val="18"/>
        </w:rPr>
        <w:t xml:space="preserve">Miejscowość, data </w:t>
      </w:r>
      <w:r w:rsidRPr="00FE1D35">
        <w:rPr>
          <w:rFonts w:ascii="Tahoma" w:hAnsi="Tahoma" w:cs="Tahoma"/>
          <w:i/>
          <w:iCs/>
          <w:sz w:val="18"/>
          <w:szCs w:val="18"/>
        </w:rPr>
        <w:tab/>
        <w:t>Kwalifikowany podpis elektroniczny osoby upoważnionej</w:t>
      </w:r>
    </w:p>
    <w:p w14:paraId="39FD466E" w14:textId="77777777" w:rsidR="00DD5B28" w:rsidRPr="00FE1D35" w:rsidRDefault="00DD5B28" w:rsidP="00DD5B28">
      <w:pPr>
        <w:spacing w:after="120"/>
        <w:rPr>
          <w:rFonts w:ascii="Tahoma" w:hAnsi="Tahoma" w:cs="Tahoma"/>
          <w:sz w:val="18"/>
          <w:szCs w:val="18"/>
        </w:rPr>
      </w:pPr>
    </w:p>
    <w:p w14:paraId="40E40F9D" w14:textId="4483BB1C" w:rsidR="000E1E57" w:rsidRPr="00D5695E" w:rsidRDefault="00DD5B28" w:rsidP="00DD5B28">
      <w:pPr>
        <w:pStyle w:val="Akapitzlist"/>
        <w:spacing w:after="120"/>
        <w:ind w:left="927"/>
        <w:contextualSpacing/>
        <w:jc w:val="both"/>
        <w:rPr>
          <w:rFonts w:ascii="Tahoma" w:hAnsi="Tahoma" w:cs="Tahoma"/>
          <w:highlight w:val="cyan"/>
        </w:rPr>
      </w:pPr>
      <w:r w:rsidRPr="00FE1D35">
        <w:rPr>
          <w:rFonts w:ascii="Tahoma" w:hAnsi="Tahoma" w:cs="Tahoma"/>
          <w:sz w:val="18"/>
          <w:szCs w:val="18"/>
        </w:rPr>
        <w:br w:type="page"/>
      </w:r>
    </w:p>
    <w:p w14:paraId="5FA896FA" w14:textId="77777777" w:rsidR="000E1E57" w:rsidRPr="007B4526" w:rsidRDefault="000E1E57" w:rsidP="000E1E57">
      <w:pPr>
        <w:rPr>
          <w:rFonts w:ascii="Tahoma" w:hAnsi="Tahoma" w:cs="Tahoma"/>
          <w:sz w:val="6"/>
          <w:szCs w:val="6"/>
        </w:rPr>
      </w:pPr>
    </w:p>
    <w:p w14:paraId="0122DFD7" w14:textId="77777777" w:rsidR="002A48F5" w:rsidRPr="00DD5B28" w:rsidRDefault="002A48F5" w:rsidP="00DD5B28">
      <w:pPr>
        <w:jc w:val="right"/>
        <w:rPr>
          <w:rFonts w:ascii="Tahoma" w:hAnsi="Tahoma" w:cs="Tahoma"/>
          <w:b/>
          <w:bCs/>
        </w:rPr>
      </w:pPr>
      <w:r w:rsidRPr="00DD5B28">
        <w:rPr>
          <w:rFonts w:ascii="Tahoma" w:hAnsi="Tahoma" w:cs="Tahoma"/>
          <w:b/>
          <w:bCs/>
        </w:rPr>
        <w:t>Załącznik Nr 11.2 do SWZ</w:t>
      </w:r>
    </w:p>
    <w:p w14:paraId="31F1F879" w14:textId="77777777" w:rsidR="002A48F5" w:rsidRPr="00DD5B28" w:rsidRDefault="002A48F5" w:rsidP="00DD5B28">
      <w:pPr>
        <w:jc w:val="right"/>
        <w:rPr>
          <w:rFonts w:ascii="Tahoma" w:hAnsi="Tahoma" w:cs="Tahoma"/>
          <w:b/>
          <w:bCs/>
        </w:rPr>
      </w:pPr>
    </w:p>
    <w:p w14:paraId="2AD60ABC" w14:textId="599A6CFD" w:rsidR="002A48F5" w:rsidRPr="00DD5B28" w:rsidRDefault="002A48F5" w:rsidP="00DD5B28">
      <w:pPr>
        <w:jc w:val="center"/>
        <w:rPr>
          <w:rFonts w:ascii="Tahoma" w:hAnsi="Tahoma" w:cs="Tahoma"/>
          <w:b/>
          <w:bCs/>
        </w:rPr>
      </w:pPr>
      <w:r w:rsidRPr="00DD5B28">
        <w:rPr>
          <w:rFonts w:ascii="Tahoma" w:hAnsi="Tahoma" w:cs="Tahoma"/>
          <w:b/>
          <w:bCs/>
        </w:rPr>
        <w:t>Arkusz funkcjonalności podstawowych oraz dodatkowych</w:t>
      </w:r>
    </w:p>
    <w:p w14:paraId="706685EE" w14:textId="77777777" w:rsidR="002A48F5" w:rsidRPr="00DD5B28" w:rsidRDefault="002A48F5" w:rsidP="00DD5B28">
      <w:pPr>
        <w:jc w:val="center"/>
        <w:rPr>
          <w:rFonts w:ascii="Tahoma" w:hAnsi="Tahoma" w:cs="Tahoma"/>
          <w:b/>
          <w:bCs/>
        </w:rPr>
      </w:pPr>
      <w:r w:rsidRPr="00DD5B28">
        <w:rPr>
          <w:rFonts w:ascii="Tahoma" w:hAnsi="Tahoma" w:cs="Tahoma"/>
          <w:b/>
          <w:bCs/>
        </w:rPr>
        <w:t>sprawdzanych na próbce – Pakiet 2</w:t>
      </w:r>
    </w:p>
    <w:p w14:paraId="282CE36D" w14:textId="77777777" w:rsidR="002A48F5" w:rsidRPr="008D26C5" w:rsidRDefault="002A48F5" w:rsidP="002A48F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985"/>
      </w:tblGrid>
      <w:tr w:rsidR="002A48F5" w:rsidRPr="00DD5B28" w14:paraId="7783CB12" w14:textId="77777777" w:rsidTr="00FD13ED">
        <w:trPr>
          <w:trHeight w:val="11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44D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Funkcjonalności podstawowe</w:t>
            </w:r>
          </w:p>
          <w:p w14:paraId="52CF47A8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Opis funkcjonalności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145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Potwierdzenie</w:t>
            </w:r>
          </w:p>
          <w:p w14:paraId="21F52AB8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Wykonawcy</w:t>
            </w:r>
          </w:p>
          <w:p w14:paraId="5574A8FD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TAK / NIE</w:t>
            </w:r>
          </w:p>
        </w:tc>
      </w:tr>
      <w:tr w:rsidR="002A48F5" w:rsidRPr="00DD5B28" w14:paraId="74824465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7797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obsługi wielu magazynów centralnych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DAE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AE6E3D8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BE0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Tworzenie i zarządzanie receptariuszem szpitalnym.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BE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5923F922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BCA6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Zarządzanie receptariuszami oddziałowymi wraz z odnotowaniem statusu leku:</w:t>
            </w:r>
          </w:p>
          <w:p w14:paraId="04B4F2D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dostępny do zamawiania – zamawiający wymaga możliwości ręcznej zmiany statusu każdego produktu na dozwolony do zamawiania / niedozwolony ( nie wyświetlający się na oddziale jako możliwy do zamawiania)w każdym momencie.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C7B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448C6366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E0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definiowania grup asortymentu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8B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315041DB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0A0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przypisywania rodzajów kosztów do typów asortymentu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347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276B1BBC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3A2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definiowania podręcznych zbiorów (koszyków) do wykorzystania przy generowaniu zamówień do kontrahentów ( w tym możliwość pobierania koszyków innych użytkowników – lub rozwiązanie równoważne) rozchodów opakowań do KOWAL ( zamawiający wymaga funkcjonalności która umożliwi weryfikację, zużycie oraz przywrócenie opakowania w KOWAL niezależnie od dokumentów przychodowych)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B4D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04973B37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CF11" w14:textId="77B7760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Możliwość definiowania stanów minimalnych i maksymalnych dla danego asortymentu w magazynie. </w:t>
            </w: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wymaga aby wskazana funkcjonalność automatycznie uzupełniała stany minimalne oraz maksymalne , poprzez arytmetyczne wyliczenie rozchodu za zadany okres. Stany minimalne oraz maksymalne obliczane na ilość dni (zamawiający dopuszcza stałe ustalenie ilości dni, lub zmieniane przez użytkownika).</w:t>
            </w:r>
            <w:r w:rsidRPr="00DD5B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BDD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2FACCEFD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5CDC" w14:textId="77777777" w:rsidR="002A48F5" w:rsidRPr="00DD5B28" w:rsidRDefault="002A48F5" w:rsidP="00FD13ED">
            <w:pPr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Możliwość wyszukiwania w słownikach, na stanach magazynowych                                                i w dokumentach asortymentu po kodach EAN, GTIN oraz lokalnych kodach kreskowych.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062" w14:textId="77777777" w:rsidR="002A48F5" w:rsidRPr="00DD5B28" w:rsidRDefault="002A48F5" w:rsidP="00FD13E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D5B28">
              <w:rPr>
                <w:rFonts w:ascii="Tahoma" w:hAnsi="Tahoma" w:cs="Tahoma"/>
                <w:color w:val="FF0000"/>
                <w:sz w:val="18"/>
                <w:szCs w:val="18"/>
              </w:rPr>
              <w:t>Funkcjonalność nie będzie badana podczas sprawdzania próbki</w:t>
            </w:r>
          </w:p>
        </w:tc>
      </w:tr>
      <w:tr w:rsidR="002A48F5" w:rsidRPr="00DD5B28" w14:paraId="0A1FA1D1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C28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informowania użytkownika od razu po zalogowaniu o lekach                                   z kończącym się terminem ważności i lekach przeterminowanych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F8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F130FB5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C4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informowania użytkownika od razu po zalogowaniu o asortymencie poniżej stanów minimalnych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5B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3E852DCB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8F10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informowania użytkownika od razu po zalogowaniu o kończących się przetargach – użytkownik wymaga możliwości ustalenia terminu w jakim powinna wyświetlać się informacja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97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44F401D6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1E3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Ilości do zamówienia mogą być wyliczane automatycznie na podstawie stanów aktualnych oraz określonych lub wyliczonych stanów minimalnych i maksymalnych  - zamawiający wymaga aby funkcjonalność działała w sposób: w momencie spadku ilości materiału poniżej ustalonego stanu minimalnego – system obliczy konieczną do zamówienia ilość opierając się na stanie aktualnym oraz maksymalnym.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C7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4F9E6DC1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4D73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Generowanie zamówień interwencyjnych na podstawie niezrealizowanych dostaw – zamawiający wymaga, aby użytkownik mógł wygenerować zamówienie do innego dostawcy w przypadku niedostarczenia/odmowy dostarczenia towaru przez wykonawcę z którą posiada umowę przetargową. Zamawiający wymaga, aby w momencie przyjęcia faktury z zamówienia interwencyjnego, ilość asortymentu odliczała się z umowy z wykonawcą ( w celu odpowiedniego monitorowania i raportowania realizacji umów przetargowych)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565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5AD48FDD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BB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Stopień realizacji umowy obliczany jest na podstawie dokumentów przychodowych oraz korekt . Zamawiający nie uzna warunku za spełniony, jeżeli realizacja umowy obliczana będzie w jakikolwiek inny sposób.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253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5276E4E1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8EA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W momencie generowania zamówień program obliczy przewidywana realizację umowy ( co do pozycji oraz całej umowy) w przypadku zrealizowania wszystkich niezakończonych zamówień.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480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6543869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788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System daje możliwość wprowadzania danych za pomocą czytników kodów kreskowych – zamawiający wymaga możliwości wprowadzania faktur w/w pomocą. Zamawiający wymaga </w:t>
            </w:r>
            <w:r w:rsidRPr="00DD5B28">
              <w:rPr>
                <w:rFonts w:ascii="Tahoma" w:hAnsi="Tahoma" w:cs="Tahoma"/>
                <w:sz w:val="18"/>
                <w:szCs w:val="18"/>
              </w:rPr>
              <w:lastRenderedPageBreak/>
              <w:t xml:space="preserve">obsługi kodów EAN13, QR oraz UDI. Zamawiający wymaga przechowywania kodów UDI zgodnie z prawem o wyrobach medycznych. </w:t>
            </w: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wymaga, aby podczas wprowadzania wyrobów medycznych klasy III program informował o konieczności zeskanowania kodów UDI.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FB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68E8AE38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ACB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Zamawiający wymaga możliwości korekty każdego typu dokumentu rozchodowego generowanego przez aptekę szpitalna. Zamawiający nie uzna warunku za spełniony, jeżeli wymagane będzie </w:t>
            </w:r>
            <w:proofErr w:type="spellStart"/>
            <w:r w:rsidRPr="00DD5B28">
              <w:rPr>
                <w:rFonts w:ascii="Tahoma" w:hAnsi="Tahoma" w:cs="Tahoma"/>
                <w:sz w:val="18"/>
                <w:szCs w:val="18"/>
              </w:rPr>
              <w:t>odksięgowywanie</w:t>
            </w:r>
            <w:proofErr w:type="spellEnd"/>
            <w:r w:rsidRPr="00DD5B28">
              <w:rPr>
                <w:rFonts w:ascii="Tahoma" w:hAnsi="Tahoma" w:cs="Tahoma"/>
                <w:sz w:val="18"/>
                <w:szCs w:val="18"/>
              </w:rPr>
              <w:t xml:space="preserve"> pierwotnego  dokumentu wydania(RW, MM i inne).  Zamawiający nie wyraża zgody na konieczność otwierania okresów remanentowych w celu wykonania korekty jakiegokolwiek dokumentu rozchodowego.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0F6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1B7A78BA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4AB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wyboru odpowiedników i zamienników w trakcie wydawania. Zamawiający wymaga możliwości zamiany każdego produktu zamawianego przez oddział, nawet jeżeli nie jest to synonim przetargowy ( przykładowo  zmiana pieluch na worki na mocz). Zamawiający uzna warunek za niespełniony, jeżeli będzie zmuszony wygenerować dodatkowy dokument rozchodowy w celu wykonania w/w operacji.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4C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269D87EF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2520" w14:textId="5437D83D" w:rsidR="002A48F5" w:rsidRPr="00DD5B28" w:rsidRDefault="002A48F5" w:rsidP="00FD13ED">
            <w:pPr>
              <w:rPr>
                <w:rFonts w:ascii="Tahoma" w:hAnsi="Tahoma" w:cs="Tahoma"/>
                <w:strike/>
                <w:color w:val="FF0000"/>
                <w:sz w:val="18"/>
                <w:szCs w:val="18"/>
              </w:rPr>
            </w:pPr>
            <w:r w:rsidRPr="00DD5B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Możliwość wysyłania zamówień do dostawców poprzez aplikację – zamawiający wymaga umożliwienie wysyłania zamówień do dostawców przez aplikację</w:t>
            </w:r>
            <w:r w:rsidRPr="00DD5B28">
              <w:rPr>
                <w:rFonts w:ascii="Tahoma" w:hAnsi="Tahoma" w:cs="Tahoma"/>
                <w:sz w:val="18"/>
                <w:szCs w:val="18"/>
              </w:rPr>
              <w:t>.</w:t>
            </w:r>
            <w:r w:rsidR="00DD5B28">
              <w:rPr>
                <w:rFonts w:ascii="Tahoma" w:hAnsi="Tahoma" w:cs="Tahoma"/>
                <w:sz w:val="18"/>
                <w:szCs w:val="18"/>
              </w:rPr>
              <w:br/>
            </w: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 xml:space="preserve"> Zamawiający wymaga aby w opisanej funkcjonalności możliwe było ustawienie danej stopki oraz umieszczenie dodatkowych komentarzy w treści. Zamawiający wymaga, aby w momencie wysłania zamówienia przez moduł apteczny w sekcji Stany Magazynowe, pojawiły się produktu, które zostaną dostarczone do apteki</w:t>
            </w:r>
            <w:r w:rsidRPr="00DD5B28">
              <w:rPr>
                <w:rFonts w:ascii="Tahoma" w:hAnsi="Tahoma" w:cs="Tahoma"/>
                <w:strike/>
                <w:color w:val="FF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74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CF7F980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B2D2" w14:textId="379BB4D9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Ewidencja umów przetargowych </w:t>
            </w:r>
            <w:r w:rsidR="00DD5B28" w:rsidRPr="00DD5B28">
              <w:rPr>
                <w:rFonts w:ascii="Tahoma" w:hAnsi="Tahoma" w:cs="Tahoma"/>
                <w:sz w:val="18"/>
                <w:szCs w:val="18"/>
              </w:rPr>
              <w:br/>
            </w: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– zamawiający wymaga, aby w miejscu gdzie wyświetlone są wszystkie dane dotyczące aktualnych umów wyświetlane były co najmniej dane o : numerze umowy, czasie trwania umowy ( od -do) , kontrahencie oraz stopniu realizacji umowy ( kwotowo w  %). Zamawiający wymaga aby dane te były wizualizowanie bez konieczności otwierania dodatkowych okien oraz „najeżdżania” na dodatkowe pola.</w:t>
            </w:r>
            <w:r w:rsidR="00DD5B28" w:rsidRPr="00DD5B28">
              <w:rPr>
                <w:rFonts w:ascii="Tahoma" w:hAnsi="Tahoma" w:cs="Tahoma"/>
                <w:strike/>
                <w:sz w:val="18"/>
                <w:szCs w:val="18"/>
              </w:rPr>
              <w:br/>
            </w:r>
            <w:r w:rsidRPr="00DD5B28">
              <w:rPr>
                <w:rFonts w:ascii="Tahoma" w:hAnsi="Tahoma" w:cs="Tahoma"/>
                <w:b/>
                <w:bCs/>
                <w:strike/>
                <w:sz w:val="18"/>
                <w:szCs w:val="18"/>
              </w:rPr>
              <w:t xml:space="preserve"> </w:t>
            </w: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 uzna warunek za spełniony, jeżeli wyświetlana będzie co najmniej lista aktualnie obowiązujących umów z przypisaną datą obowiązywania oraz kontrahentem.</w:t>
            </w:r>
            <w:r w:rsidRPr="00DD5B28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15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5F9D33C2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B037" w14:textId="6B75A765" w:rsidR="002A48F5" w:rsidRPr="00DD5B28" w:rsidRDefault="002A48F5" w:rsidP="00FD13ED">
            <w:pPr>
              <w:rPr>
                <w:rFonts w:ascii="Tahoma" w:hAnsi="Tahoma" w:cs="Tahoma"/>
                <w:strike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Kontrola ilościowa i kwotowa realizacji przetargu.</w:t>
            </w:r>
            <w:r w:rsidR="00DD5B28" w:rsidRPr="00DD5B28">
              <w:rPr>
                <w:rFonts w:ascii="Tahoma" w:hAnsi="Tahoma" w:cs="Tahoma"/>
                <w:sz w:val="18"/>
                <w:szCs w:val="18"/>
              </w:rPr>
              <w:br/>
            </w:r>
            <w:r w:rsidRPr="00DD5B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Zamawiający wymaga możliwości kontroli kwotowej i ilościowej realizacji poszczególnych pakietów we wprowadzonej umowie. Zamawiający nie uzna za spełnienie wymagania, jeżeli wykonawca zaoferuje produkt, w którym kontrola zużycia pakietów będzie wymagała wprowadzenia ich jako oddzielne umowy przetargowe.</w:t>
            </w:r>
          </w:p>
          <w:p w14:paraId="37140C9E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wymaga kontroli zużycia co do pozycji w przetargu.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CB0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4CF2246E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FAE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definiowania synonimów przetargowych.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6C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3578528F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5A5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Automatyczna weryfikacja zgodności cen w stosunku do umowy przetargowej. Zamawiający wymaga informacji o niezgodności cen na fakturze w stosunku do ceny przetargowej z uwzględnieniem synonimów przetargowych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AB6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6CF50847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01A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Obsługa prawa opcji dla umów przetargowych – zamawiający wymaga by prawo opcji mogło być określone w sposób ilościowy, niezależny dla każdej pozycji. Zamawiający wymaga możliwości wprowadzenia ilości podstawowych oraz ilości z prawem opcji. Zamawiający nie uzna warunku za spełniony, jeżeli zamawiający będzie musiał nadpisać ilości podstawowe w celu wprowadzenia prawa opcji, będzie musiał wprowadzić aneks, lub będzie możliwe ustanowienie prawa opcji tylko w sposób procentowy ( identyczny dla całej wprowadzonej umowy)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29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15371718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4B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blokowania realizacji i zamawiania wybranych pozycji w umowie.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F87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3328C2C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08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tworzenia i automatycznego generowania zamówień na podstawie koszyków zamówieniowych, stanów minimalnych i maksymalnych oraz na podstawie asortymentów wybranych umów do przygotowania przetargów. Zamawiający wymaga, aby funkcjonalność  „podstawie asortymentów wybranych umów do przygotowania przetargów” działała w sposób następujący : Zamawiający wybierając umowy z danym kontrahentem spowoduje wygenerowanie się zamówienia zawierającego wszystkie pozycje ( prócz zablokowanych przez użytkownika) we wskazanych umowach. Zamawiający wymaga możliwości dalszej edycji wygenerowanego zamówienia w  ten sam sposób jak przy wygenerowaniu zamówienia w inny dowolny sposób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F1F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3E7E8C7D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741C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Możliwość szybkiego obliczania zużycia za zadany okres asortymentu                                       w wygenerowanym zamówieniu – Zamawiający wymaga aby wyliczenia tej funkcjonalności  były wizualizowane w tym samym rzędzie co ilość zamawiana. Zamawiający wymaga możliwości </w:t>
            </w:r>
            <w:r w:rsidRPr="00DD5B28">
              <w:rPr>
                <w:rFonts w:ascii="Tahoma" w:hAnsi="Tahoma" w:cs="Tahoma"/>
                <w:sz w:val="18"/>
                <w:szCs w:val="18"/>
              </w:rPr>
              <w:lastRenderedPageBreak/>
              <w:t xml:space="preserve">wielokrotnej zmiany okresu za który mają dokonywane być obliczenia, bez konieczności generowania nowego zamówienia. </w:t>
            </w: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wymaga dodatkowo wizualizacji w tym samym rzędzie co ilość zamawiana, ilości wskazanego towaru, która została zamówiona i jest w trakcie realizacji ( ilość równoważna z ilościami wysyłanymi przez moduł apteczny)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76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48BA817A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3FD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Wykorzystywania pakietów/pozycji w zamówieniach przetargowych w tym obliczanie zużycia pozycji w momencie generowania zamówienia.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CD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761B8AD0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DF6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Tworzenie zamówień przetargowych opartych o ścieżkę przygotowania przez aptekę, weryfikację przez dział weryfikacji i kontroli oraz publikowanie przez dział zamówień publicznych.. Zamawiający wymaga możliwości wpisania w kartę produktu szczegółowego przedmiotu zamówienia. W przypadku tworzenia zamówienia przetargowego z danej umowy, system wygeneruje plik w formacie xls lub równoważnym w którym zawrze co najmniej:  </w:t>
            </w:r>
            <w:proofErr w:type="spellStart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zgodnie z wprowadzoną umową, opis przedmiotu zamówienia zgodnie z informacją wpisaną w kartę produktu, nazwę handlową zgodnie z wprowadzoną umową, </w:t>
            </w:r>
            <w:proofErr w:type="spellStart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j.m</w:t>
            </w:r>
            <w:proofErr w:type="spellEnd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zgodnie z wprowadzoną umową przetargową, cenę netto zgodnie za </w:t>
            </w:r>
            <w:proofErr w:type="spellStart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j.m</w:t>
            </w:r>
            <w:proofErr w:type="spellEnd"/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zgodnie z umową przetargową.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BA3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18C51B76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29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Przegląd aktualnych stanów magazynowych z wybranego magazynu                                            z wykorzystaniem rozbudowanych filtrów selekcji – Zamawiający wymaga aby w stanach magazynowych zamawiający mógł sprawdzić co najmniej : cenę produktu, wartość produktu, serie, datę ważności, numer umowy przetargowej, obroty produkty – w tym dokumenty przyjęcia, wydania przesunięcia itp., EAN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845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1D8D7872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0C7" w14:textId="1BA3C13C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Możliwość wygenerowania raportu realizacji umowy według ustalonego szablonu </w:t>
            </w:r>
            <w:r w:rsidR="00DD5B28" w:rsidRPr="00DD5B28">
              <w:rPr>
                <w:rFonts w:ascii="Tahoma" w:hAnsi="Tahoma" w:cs="Tahoma"/>
                <w:sz w:val="18"/>
                <w:szCs w:val="18"/>
              </w:rPr>
              <w:br/>
            </w: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– zamawiający wymaga możliwości ustalenia okresu, za który wygeneruję się raport realizacji umowy . Zamawiający wymaga aby raport tworzył się ilościowo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401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52FF1A33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7C16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Możliwość automatycznego aktualizowania bazy produktów dozwolonych do zamawiania na podstawie umów przetargowych – zamawiający wymaga, aby system posiadał funkcjonalność wywołania  zmiany statusu wszystkich  produktów na dozwolony do zamawiania/niedozwolony do zamawiania w zakresie obecności go w umowie przetargowej (produkty zmieniają status na dozwolony do zamawiania jeżeli są w umowie przetargowej). Zamawiający wymaga aby funkcjonalność ta brała pod uwagę utworzone przez użytkowników synonimy przetargowe.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D8F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2E783695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9A9" w14:textId="77777777" w:rsidR="002A48F5" w:rsidRPr="00DD5B28" w:rsidRDefault="002A48F5" w:rsidP="00FD13ED">
            <w:pPr>
              <w:rPr>
                <w:rFonts w:ascii="Tahoma" w:hAnsi="Tahoma" w:cs="Tahoma"/>
                <w:strike/>
                <w:sz w:val="18"/>
                <w:szCs w:val="18"/>
              </w:rPr>
            </w:pPr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 xml:space="preserve">Generator raportów definiowanych przez użytkownika w tym możliwość tworzenia zaawansowanych zestawień opartych na pytaniach </w:t>
            </w:r>
            <w:proofErr w:type="spellStart"/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>sql</w:t>
            </w:r>
            <w:proofErr w:type="spellEnd"/>
            <w:r w:rsidRPr="00DD5B28">
              <w:rPr>
                <w:rFonts w:ascii="Tahoma" w:hAnsi="Tahoma" w:cs="Tahoma"/>
                <w:strike/>
                <w:sz w:val="18"/>
                <w:szCs w:val="18"/>
              </w:rPr>
              <w:t xml:space="preserve"> zamawiający wymaga wbudowanej funkcjonalności w system.  </w:t>
            </w:r>
          </w:p>
          <w:p w14:paraId="642287C8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720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color w:val="FF0000"/>
                <w:sz w:val="18"/>
                <w:szCs w:val="18"/>
              </w:rPr>
              <w:t>Funkcjonalność nie będzie badana podczas sprawdzania próbki</w:t>
            </w:r>
          </w:p>
        </w:tc>
      </w:tr>
      <w:tr w:rsidR="002A48F5" w:rsidRPr="00DD5B28" w14:paraId="2C55F494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AF3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Zamawiający wymaga możliwości dodania komentarza w umowie przetargowej, że dany produkt dostał już zakontraktowany w innej umowie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C6E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33788D9A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A994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Obsługa depozytów – zamawiający wymaga obsługi kodów UDI w obrocie pozabilansowym. </w:t>
            </w: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Zamawiający wymaga możliwości określenia klasy wyrobu medycznego ( zgodnie z obowiązującymi przepisami) w karcie produktu.</w:t>
            </w:r>
            <w:r w:rsidRPr="00DD5B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E78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DD1819" w14:textId="77777777" w:rsidR="002A48F5" w:rsidRPr="00DD5B28" w:rsidRDefault="002A48F5" w:rsidP="002A48F5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985"/>
      </w:tblGrid>
      <w:tr w:rsidR="002A48F5" w:rsidRPr="00DD5B28" w14:paraId="23F6F379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80A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Parametry dodatkowe - oceniane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31E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Podać</w:t>
            </w:r>
          </w:p>
          <w:p w14:paraId="78099DC8" w14:textId="77777777" w:rsidR="002A48F5" w:rsidRPr="00DD5B28" w:rsidRDefault="002A48F5" w:rsidP="00FD13E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5B28">
              <w:rPr>
                <w:rFonts w:ascii="Tahoma" w:hAnsi="Tahoma" w:cs="Tahoma"/>
                <w:b/>
                <w:bCs/>
                <w:sz w:val="18"/>
                <w:szCs w:val="18"/>
              </w:rPr>
              <w:t>TAK / NIE</w:t>
            </w:r>
          </w:p>
        </w:tc>
      </w:tr>
      <w:tr w:rsidR="002A48F5" w:rsidRPr="00DD5B28" w14:paraId="50D267DB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3F80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Obliczanie kar umownych na podstawie wygenerowanych zamówień i ustaleniu warunków brzegowych zgodnie z umową przetargową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378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20971BFC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720AA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 xml:space="preserve">Umożliwienie zamówień interwencyjnych - automatyczne generowanie not obciążeniowych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702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0FCC679F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75F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Automatyczne tworzenie raportów realizacji umów uwzględniające kary umowne wraz z powiadomieniem na stronie głównej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386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48F5" w:rsidRPr="00DD5B28" w14:paraId="1972E4E1" w14:textId="77777777" w:rsidTr="00FD13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ED5E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  <w:r w:rsidRPr="00DD5B28">
              <w:rPr>
                <w:rFonts w:ascii="Tahoma" w:hAnsi="Tahoma" w:cs="Tahoma"/>
                <w:sz w:val="18"/>
                <w:szCs w:val="18"/>
              </w:rPr>
              <w:t>Obliczanie realizacji umów na podstawie danych brzegowych wprowadzonych przez użytkowników (kwota umowy wpisywania ręcznie, a nie na podstawie sumowanych pozycji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83E" w14:textId="77777777" w:rsidR="002A48F5" w:rsidRPr="00DD5B28" w:rsidRDefault="002A48F5" w:rsidP="00FD13E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7C3419C" w14:textId="77777777" w:rsidR="002A48F5" w:rsidRPr="00DD5B28" w:rsidRDefault="002A48F5" w:rsidP="002A48F5">
      <w:pPr>
        <w:rPr>
          <w:rFonts w:ascii="Tahoma" w:hAnsi="Tahoma" w:cs="Tahoma"/>
          <w:sz w:val="18"/>
          <w:szCs w:val="18"/>
        </w:rPr>
      </w:pPr>
    </w:p>
    <w:p w14:paraId="48B8EE84" w14:textId="77777777" w:rsidR="002A48F5" w:rsidRPr="00DD5B28" w:rsidRDefault="002A48F5" w:rsidP="002A48F5">
      <w:pPr>
        <w:rPr>
          <w:rFonts w:ascii="Tahoma" w:hAnsi="Tahoma" w:cs="Tahoma"/>
          <w:sz w:val="18"/>
          <w:szCs w:val="18"/>
        </w:rPr>
      </w:pPr>
    </w:p>
    <w:p w14:paraId="79A3068E" w14:textId="77777777" w:rsidR="002A48F5" w:rsidRPr="00DD5B28" w:rsidRDefault="002A48F5" w:rsidP="002A48F5">
      <w:pPr>
        <w:rPr>
          <w:rFonts w:ascii="Tahoma" w:hAnsi="Tahoma" w:cs="Tahoma"/>
          <w:sz w:val="18"/>
          <w:szCs w:val="18"/>
        </w:rPr>
      </w:pPr>
    </w:p>
    <w:p w14:paraId="7E3F7629" w14:textId="77777777" w:rsidR="002A48F5" w:rsidRPr="00DD5B28" w:rsidRDefault="002A48F5" w:rsidP="002A48F5">
      <w:pPr>
        <w:rPr>
          <w:rFonts w:ascii="Tahoma" w:hAnsi="Tahoma" w:cs="Tahoma"/>
          <w:sz w:val="18"/>
          <w:szCs w:val="18"/>
        </w:rPr>
      </w:pPr>
    </w:p>
    <w:p w14:paraId="63A4F768" w14:textId="77777777" w:rsidR="002A48F5" w:rsidRPr="00DD5B28" w:rsidRDefault="002A48F5" w:rsidP="002A48F5">
      <w:pPr>
        <w:rPr>
          <w:rFonts w:ascii="Tahoma" w:hAnsi="Tahoma" w:cs="Tahoma"/>
          <w:i/>
          <w:iCs/>
          <w:sz w:val="18"/>
          <w:szCs w:val="18"/>
        </w:rPr>
      </w:pPr>
      <w:r w:rsidRPr="00DD5B28">
        <w:rPr>
          <w:rFonts w:ascii="Tahoma" w:hAnsi="Tahoma" w:cs="Tahoma"/>
          <w:i/>
          <w:iCs/>
          <w:sz w:val="18"/>
          <w:szCs w:val="18"/>
        </w:rPr>
        <w:t xml:space="preserve">……………………………….. </w:t>
      </w:r>
      <w:r w:rsidRPr="00DD5B28">
        <w:rPr>
          <w:rFonts w:ascii="Tahoma" w:hAnsi="Tahoma" w:cs="Tahoma"/>
          <w:i/>
          <w:iCs/>
          <w:sz w:val="18"/>
          <w:szCs w:val="18"/>
        </w:rPr>
        <w:tab/>
      </w:r>
      <w:r w:rsidRPr="00DD5B28">
        <w:rPr>
          <w:rFonts w:ascii="Tahoma" w:hAnsi="Tahoma" w:cs="Tahoma"/>
          <w:i/>
          <w:iCs/>
          <w:sz w:val="18"/>
          <w:szCs w:val="18"/>
        </w:rPr>
        <w:tab/>
      </w:r>
      <w:r w:rsidRPr="00DD5B28">
        <w:rPr>
          <w:rFonts w:ascii="Tahoma" w:hAnsi="Tahoma" w:cs="Tahoma"/>
          <w:i/>
          <w:iCs/>
          <w:sz w:val="18"/>
          <w:szCs w:val="18"/>
        </w:rPr>
        <w:tab/>
      </w:r>
      <w:r w:rsidRPr="00DD5B28">
        <w:rPr>
          <w:rFonts w:ascii="Tahoma" w:hAnsi="Tahoma" w:cs="Tahoma"/>
          <w:i/>
          <w:iCs/>
          <w:sz w:val="18"/>
          <w:szCs w:val="18"/>
        </w:rPr>
        <w:tab/>
      </w:r>
      <w:r w:rsidRPr="00DD5B28">
        <w:rPr>
          <w:rFonts w:ascii="Tahoma" w:hAnsi="Tahoma" w:cs="Tahoma"/>
          <w:i/>
          <w:iCs/>
          <w:sz w:val="18"/>
          <w:szCs w:val="18"/>
        </w:rPr>
        <w:tab/>
        <w:t>……………………………………….………………………………….……..</w:t>
      </w:r>
    </w:p>
    <w:p w14:paraId="4AB43C01" w14:textId="40CD3F77" w:rsidR="002A48F5" w:rsidRPr="00DD5B28" w:rsidRDefault="002A48F5" w:rsidP="002A48F5">
      <w:pPr>
        <w:rPr>
          <w:rFonts w:ascii="Tahoma" w:hAnsi="Tahoma" w:cs="Tahoma"/>
          <w:i/>
          <w:iCs/>
          <w:sz w:val="18"/>
          <w:szCs w:val="18"/>
        </w:rPr>
      </w:pPr>
      <w:r w:rsidRPr="00DD5B28">
        <w:rPr>
          <w:rFonts w:ascii="Tahoma" w:hAnsi="Tahoma" w:cs="Tahoma"/>
          <w:i/>
          <w:iCs/>
          <w:sz w:val="18"/>
          <w:szCs w:val="18"/>
        </w:rPr>
        <w:t xml:space="preserve">Miejscowość, data </w:t>
      </w:r>
      <w:r w:rsidRPr="00DD5B28">
        <w:rPr>
          <w:rFonts w:ascii="Tahoma" w:hAnsi="Tahoma" w:cs="Tahoma"/>
          <w:i/>
          <w:iCs/>
          <w:sz w:val="18"/>
          <w:szCs w:val="18"/>
        </w:rPr>
        <w:tab/>
      </w:r>
      <w:r w:rsidR="00DD5B28">
        <w:rPr>
          <w:rFonts w:ascii="Tahoma" w:hAnsi="Tahoma" w:cs="Tahoma"/>
          <w:i/>
          <w:iCs/>
          <w:sz w:val="18"/>
          <w:szCs w:val="18"/>
        </w:rPr>
        <w:tab/>
      </w:r>
      <w:r w:rsidR="00DD5B28">
        <w:rPr>
          <w:rFonts w:ascii="Tahoma" w:hAnsi="Tahoma" w:cs="Tahoma"/>
          <w:i/>
          <w:iCs/>
          <w:sz w:val="18"/>
          <w:szCs w:val="18"/>
        </w:rPr>
        <w:tab/>
      </w:r>
      <w:r w:rsidR="00DD5B28">
        <w:rPr>
          <w:rFonts w:ascii="Tahoma" w:hAnsi="Tahoma" w:cs="Tahoma"/>
          <w:i/>
          <w:iCs/>
          <w:sz w:val="18"/>
          <w:szCs w:val="18"/>
        </w:rPr>
        <w:tab/>
      </w:r>
      <w:r w:rsidR="00DD5B28">
        <w:rPr>
          <w:rFonts w:ascii="Tahoma" w:hAnsi="Tahoma" w:cs="Tahoma"/>
          <w:i/>
          <w:iCs/>
          <w:sz w:val="18"/>
          <w:szCs w:val="18"/>
        </w:rPr>
        <w:tab/>
      </w:r>
      <w:r w:rsidRPr="00DD5B28">
        <w:rPr>
          <w:rFonts w:ascii="Tahoma" w:hAnsi="Tahoma" w:cs="Tahoma"/>
          <w:i/>
          <w:iCs/>
          <w:sz w:val="18"/>
          <w:szCs w:val="18"/>
        </w:rPr>
        <w:t>Kwalifikowany podpis elektroniczny osoby upoważnionej</w:t>
      </w:r>
    </w:p>
    <w:p w14:paraId="7F6EC96D" w14:textId="77777777" w:rsidR="002A48F5" w:rsidRPr="008D26C5" w:rsidRDefault="002A48F5" w:rsidP="002A48F5"/>
    <w:p w14:paraId="07F0F5EF" w14:textId="77777777" w:rsidR="007471A3" w:rsidRDefault="007471A3"/>
    <w:sectPr w:rsidR="003068AE" w:rsidSect="00DD5B28">
      <w:headerReference w:type="default" r:id="rId7"/>
      <w:foot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C46E" w14:textId="77777777" w:rsidR="002A48F5" w:rsidRDefault="002A48F5" w:rsidP="002A48F5">
      <w:r>
        <w:separator/>
      </w:r>
    </w:p>
  </w:endnote>
  <w:endnote w:type="continuationSeparator" w:id="0">
    <w:p w14:paraId="4F16C09F" w14:textId="77777777" w:rsidR="002A48F5" w:rsidRDefault="002A48F5" w:rsidP="002A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793568"/>
      <w:docPartObj>
        <w:docPartGallery w:val="Page Numbers (Bottom of Page)"/>
        <w:docPartUnique/>
      </w:docPartObj>
    </w:sdtPr>
    <w:sdtContent>
      <w:p w14:paraId="2FF00BF5" w14:textId="07A380C1" w:rsidR="007471A3" w:rsidRDefault="007471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894E7" w14:textId="77777777" w:rsidR="007471A3" w:rsidRDefault="00747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2EDC" w14:textId="77777777" w:rsidR="002A48F5" w:rsidRDefault="002A48F5" w:rsidP="002A48F5">
      <w:r>
        <w:separator/>
      </w:r>
    </w:p>
  </w:footnote>
  <w:footnote w:type="continuationSeparator" w:id="0">
    <w:p w14:paraId="7989946A" w14:textId="77777777" w:rsidR="002A48F5" w:rsidRDefault="002A48F5" w:rsidP="002A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2103" w14:textId="5D444D19" w:rsidR="002A48F5" w:rsidRDefault="002A48F5" w:rsidP="002A48F5">
    <w:pPr>
      <w:pStyle w:val="Nagwek"/>
      <w:jc w:val="center"/>
    </w:pPr>
    <w:r w:rsidRPr="007B4526">
      <w:rPr>
        <w:noProof/>
      </w:rPr>
      <w:drawing>
        <wp:inline distT="0" distB="0" distL="0" distR="0" wp14:anchorId="204EA2EF" wp14:editId="007B44D0">
          <wp:extent cx="4418319" cy="1242904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729" cy="1252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5D0C8" w14:textId="77777777" w:rsidR="00DD5B28" w:rsidRDefault="00DD5B28" w:rsidP="00DD5B28">
    <w:pPr>
      <w:pStyle w:val="Nagwek"/>
      <w:jc w:val="center"/>
    </w:pPr>
    <w:r>
      <w:rPr>
        <w:rFonts w:ascii="Tahoma" w:hAnsi="Tahoma" w:cs="Tahoma"/>
        <w:sz w:val="16"/>
        <w:szCs w:val="16"/>
      </w:rPr>
      <w:t xml:space="preserve">120/PN/ZP/D/2024 - </w:t>
    </w:r>
    <w:r w:rsidRPr="00E2515F">
      <w:rPr>
        <w:rFonts w:ascii="Tahoma" w:hAnsi="Tahoma" w:cs="Tahoma"/>
        <w:sz w:val="16"/>
        <w:szCs w:val="16"/>
      </w:rPr>
      <w:t>Dostawa i wdrożenie Szpitalnego Systemu Informacyjnego HIS w ramach projektu „Tworzenie i rozwój Regionalnych Centrów Medycyny Cyfrowej”</w:t>
    </w:r>
    <w:r>
      <w:rPr>
        <w:rFonts w:ascii="Tahoma" w:hAnsi="Tahoma" w:cs="Tahoma"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DB7"/>
    <w:multiLevelType w:val="hybridMultilevel"/>
    <w:tmpl w:val="FF1C9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51A"/>
    <w:multiLevelType w:val="hybridMultilevel"/>
    <w:tmpl w:val="FA96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906"/>
    <w:multiLevelType w:val="hybridMultilevel"/>
    <w:tmpl w:val="5AD4CDB4"/>
    <w:lvl w:ilvl="0" w:tplc="DE5C0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260077"/>
    <w:multiLevelType w:val="hybridMultilevel"/>
    <w:tmpl w:val="1F741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434"/>
    <w:multiLevelType w:val="hybridMultilevel"/>
    <w:tmpl w:val="456E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20F0"/>
    <w:multiLevelType w:val="hybridMultilevel"/>
    <w:tmpl w:val="B188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33D6"/>
    <w:multiLevelType w:val="hybridMultilevel"/>
    <w:tmpl w:val="8CAA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5CF"/>
    <w:multiLevelType w:val="hybridMultilevel"/>
    <w:tmpl w:val="EAAEC468"/>
    <w:lvl w:ilvl="0" w:tplc="486CAE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781D"/>
    <w:multiLevelType w:val="hybridMultilevel"/>
    <w:tmpl w:val="EDD2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8DA"/>
    <w:multiLevelType w:val="hybridMultilevel"/>
    <w:tmpl w:val="E5FC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0B86"/>
    <w:multiLevelType w:val="singleLevel"/>
    <w:tmpl w:val="70642C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1" w15:restartNumberingAfterBreak="0">
    <w:nsid w:val="23DE310F"/>
    <w:multiLevelType w:val="hybridMultilevel"/>
    <w:tmpl w:val="6B32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8A6"/>
    <w:multiLevelType w:val="hybridMultilevel"/>
    <w:tmpl w:val="0C3A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608"/>
    <w:multiLevelType w:val="hybridMultilevel"/>
    <w:tmpl w:val="7D86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90D"/>
    <w:multiLevelType w:val="hybridMultilevel"/>
    <w:tmpl w:val="BE0A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D1E88"/>
    <w:multiLevelType w:val="hybridMultilevel"/>
    <w:tmpl w:val="815C4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E0619"/>
    <w:multiLevelType w:val="hybridMultilevel"/>
    <w:tmpl w:val="15AA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85B5C"/>
    <w:multiLevelType w:val="hybridMultilevel"/>
    <w:tmpl w:val="7A3C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E6FCF"/>
    <w:multiLevelType w:val="hybridMultilevel"/>
    <w:tmpl w:val="7968F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194"/>
    <w:multiLevelType w:val="hybridMultilevel"/>
    <w:tmpl w:val="8D58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27C9"/>
    <w:multiLevelType w:val="hybridMultilevel"/>
    <w:tmpl w:val="4C2A7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37316"/>
    <w:multiLevelType w:val="hybridMultilevel"/>
    <w:tmpl w:val="C6AC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72290"/>
    <w:multiLevelType w:val="hybridMultilevel"/>
    <w:tmpl w:val="F070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143F8"/>
    <w:multiLevelType w:val="hybridMultilevel"/>
    <w:tmpl w:val="8592B344"/>
    <w:lvl w:ilvl="0" w:tplc="F0D6075C">
      <w:start w:val="1"/>
      <w:numFmt w:val="upperRoman"/>
      <w:lvlText w:val="%1."/>
      <w:lvlJc w:val="right"/>
      <w:pPr>
        <w:ind w:left="360" w:hanging="360"/>
      </w:pPr>
      <w:rPr>
        <w:rFonts w:ascii="Calibri" w:hAnsi="Calibri" w:hint="default"/>
        <w:b/>
      </w:rPr>
    </w:lvl>
    <w:lvl w:ilvl="1" w:tplc="E188B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6703"/>
    <w:multiLevelType w:val="hybridMultilevel"/>
    <w:tmpl w:val="5B7E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B6047"/>
    <w:multiLevelType w:val="hybridMultilevel"/>
    <w:tmpl w:val="78607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1333B"/>
    <w:multiLevelType w:val="hybridMultilevel"/>
    <w:tmpl w:val="3030F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B7699"/>
    <w:multiLevelType w:val="hybridMultilevel"/>
    <w:tmpl w:val="8EA8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83DE3"/>
    <w:multiLevelType w:val="hybridMultilevel"/>
    <w:tmpl w:val="06D4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731F0"/>
    <w:multiLevelType w:val="hybridMultilevel"/>
    <w:tmpl w:val="A978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5444C"/>
    <w:multiLevelType w:val="hybridMultilevel"/>
    <w:tmpl w:val="EADC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D30C1"/>
    <w:multiLevelType w:val="hybridMultilevel"/>
    <w:tmpl w:val="F0A4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56B5A"/>
    <w:multiLevelType w:val="hybridMultilevel"/>
    <w:tmpl w:val="31201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77CCD"/>
    <w:multiLevelType w:val="hybridMultilevel"/>
    <w:tmpl w:val="4782A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627D3"/>
    <w:multiLevelType w:val="hybridMultilevel"/>
    <w:tmpl w:val="7DF627D3"/>
    <w:lvl w:ilvl="0" w:tplc="31F84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86E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C22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20C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76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B0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AE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E2C5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BE74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59219080">
    <w:abstractNumId w:val="10"/>
    <w:lvlOverride w:ilvl="0">
      <w:startOverride w:val="1"/>
    </w:lvlOverride>
  </w:num>
  <w:num w:numId="2" w16cid:durableId="1771658327">
    <w:abstractNumId w:val="2"/>
  </w:num>
  <w:num w:numId="3" w16cid:durableId="1632056142">
    <w:abstractNumId w:val="23"/>
  </w:num>
  <w:num w:numId="4" w16cid:durableId="799500198">
    <w:abstractNumId w:val="1"/>
  </w:num>
  <w:num w:numId="5" w16cid:durableId="2079741437">
    <w:abstractNumId w:val="7"/>
  </w:num>
  <w:num w:numId="6" w16cid:durableId="73480795">
    <w:abstractNumId w:val="33"/>
  </w:num>
  <w:num w:numId="7" w16cid:durableId="841358759">
    <w:abstractNumId w:val="12"/>
  </w:num>
  <w:num w:numId="8" w16cid:durableId="282418884">
    <w:abstractNumId w:val="32"/>
  </w:num>
  <w:num w:numId="9" w16cid:durableId="1506745021">
    <w:abstractNumId w:val="16"/>
  </w:num>
  <w:num w:numId="10" w16cid:durableId="553082008">
    <w:abstractNumId w:val="26"/>
  </w:num>
  <w:num w:numId="11" w16cid:durableId="844856697">
    <w:abstractNumId w:val="11"/>
  </w:num>
  <w:num w:numId="12" w16cid:durableId="1559903623">
    <w:abstractNumId w:val="15"/>
  </w:num>
  <w:num w:numId="13" w16cid:durableId="765007081">
    <w:abstractNumId w:val="17"/>
  </w:num>
  <w:num w:numId="14" w16cid:durableId="2124111105">
    <w:abstractNumId w:val="22"/>
  </w:num>
  <w:num w:numId="15" w16cid:durableId="22903584">
    <w:abstractNumId w:val="0"/>
  </w:num>
  <w:num w:numId="16" w16cid:durableId="486633748">
    <w:abstractNumId w:val="6"/>
  </w:num>
  <w:num w:numId="17" w16cid:durableId="1096754808">
    <w:abstractNumId w:val="29"/>
  </w:num>
  <w:num w:numId="18" w16cid:durableId="1644964140">
    <w:abstractNumId w:val="5"/>
  </w:num>
  <w:num w:numId="19" w16cid:durableId="991258382">
    <w:abstractNumId w:val="4"/>
  </w:num>
  <w:num w:numId="20" w16cid:durableId="786894318">
    <w:abstractNumId w:val="19"/>
  </w:num>
  <w:num w:numId="21" w16cid:durableId="1135443378">
    <w:abstractNumId w:val="3"/>
  </w:num>
  <w:num w:numId="22" w16cid:durableId="331567586">
    <w:abstractNumId w:val="21"/>
  </w:num>
  <w:num w:numId="23" w16cid:durableId="1622834840">
    <w:abstractNumId w:val="27"/>
  </w:num>
  <w:num w:numId="24" w16cid:durableId="1112439712">
    <w:abstractNumId w:val="34"/>
  </w:num>
  <w:num w:numId="25" w16cid:durableId="57169002">
    <w:abstractNumId w:val="13"/>
  </w:num>
  <w:num w:numId="26" w16cid:durableId="1194028782">
    <w:abstractNumId w:val="14"/>
  </w:num>
  <w:num w:numId="27" w16cid:durableId="1889681872">
    <w:abstractNumId w:val="24"/>
  </w:num>
  <w:num w:numId="28" w16cid:durableId="1361007040">
    <w:abstractNumId w:val="20"/>
  </w:num>
  <w:num w:numId="29" w16cid:durableId="795561794">
    <w:abstractNumId w:val="9"/>
  </w:num>
  <w:num w:numId="30" w16cid:durableId="1950888794">
    <w:abstractNumId w:val="31"/>
  </w:num>
  <w:num w:numId="31" w16cid:durableId="146744605">
    <w:abstractNumId w:val="18"/>
  </w:num>
  <w:num w:numId="32" w16cid:durableId="684747245">
    <w:abstractNumId w:val="30"/>
  </w:num>
  <w:num w:numId="33" w16cid:durableId="1762098520">
    <w:abstractNumId w:val="28"/>
  </w:num>
  <w:num w:numId="34" w16cid:durableId="1676954350">
    <w:abstractNumId w:val="25"/>
  </w:num>
  <w:num w:numId="35" w16cid:durableId="1582644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57"/>
    <w:rsid w:val="00083E68"/>
    <w:rsid w:val="000E1E57"/>
    <w:rsid w:val="002A48F5"/>
    <w:rsid w:val="002C3889"/>
    <w:rsid w:val="002C6D25"/>
    <w:rsid w:val="004C3C3C"/>
    <w:rsid w:val="00511A2D"/>
    <w:rsid w:val="007471A3"/>
    <w:rsid w:val="00D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6B54"/>
  <w15:chartTrackingRefBased/>
  <w15:docId w15:val="{31605967-7A82-424D-A72A-B3EFC1F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lp1,CP-,b"/>
    <w:basedOn w:val="Normalny"/>
    <w:link w:val="AkapitzlistZnak"/>
    <w:uiPriority w:val="99"/>
    <w:qFormat/>
    <w:rsid w:val="000E1E57"/>
    <w:pPr>
      <w:ind w:left="708"/>
    </w:pPr>
  </w:style>
  <w:style w:type="paragraph" w:styleId="Nagwek">
    <w:name w:val="header"/>
    <w:basedOn w:val="Normalny"/>
    <w:link w:val="NagwekZnak"/>
    <w:uiPriority w:val="99"/>
    <w:rsid w:val="000E1E57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eastAsia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E1E57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lp1 Znak"/>
    <w:link w:val="Akapitzlist"/>
    <w:uiPriority w:val="34"/>
    <w:qFormat/>
    <w:locked/>
    <w:rsid w:val="000E1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57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DD5B28"/>
    <w:rPr>
      <w:rFonts w:ascii="Symbol" w:hAnsi="Symbol" w:cs="Symbol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3598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3</cp:revision>
  <cp:lastPrinted>2024-12-11T09:24:00Z</cp:lastPrinted>
  <dcterms:created xsi:type="dcterms:W3CDTF">2024-12-11T09:23:00Z</dcterms:created>
  <dcterms:modified xsi:type="dcterms:W3CDTF">2024-12-11T09:24:00Z</dcterms:modified>
</cp:coreProperties>
</file>