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"/>
        <w:gridCol w:w="1717"/>
        <w:gridCol w:w="1780"/>
        <w:gridCol w:w="1580"/>
        <w:gridCol w:w="880"/>
        <w:gridCol w:w="2320"/>
        <w:gridCol w:w="3280"/>
      </w:tblGrid>
      <w:tr w:rsidR="009E585F" w:rsidRPr="00107878" w14:paraId="55B15225" w14:textId="77777777" w:rsidTr="009E585F">
        <w:trPr>
          <w:trHeight w:val="360"/>
        </w:trPr>
        <w:tc>
          <w:tcPr>
            <w:tcW w:w="8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19AE4E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Specyfikacja techniczna dla aparatu telefonicznego z grupy I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0D17C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9E585F" w:rsidRPr="00107878" w14:paraId="484F4125" w14:textId="77777777" w:rsidTr="009E585F">
        <w:trPr>
          <w:trHeight w:val="300"/>
        </w:trPr>
        <w:tc>
          <w:tcPr>
            <w:tcW w:w="11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F3EBE" w14:textId="46BE4DC2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u w:val="single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u w:val="single"/>
                <w:lang w:eastAsia="pl-PL"/>
              </w:rPr>
              <w:t>Parametry techniczne za</w:t>
            </w:r>
            <w:r w:rsidR="00107878" w:rsidRPr="00107878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u w:val="single"/>
                <w:lang w:eastAsia="pl-PL"/>
              </w:rPr>
              <w:t xml:space="preserve">oferowanych </w:t>
            </w:r>
            <w:r w:rsidRPr="00107878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u w:val="single"/>
                <w:lang w:eastAsia="pl-PL"/>
              </w:rPr>
              <w:t xml:space="preserve">modeli telefonów mogą być wyższe </w:t>
            </w:r>
            <w:r w:rsidR="00107878" w:rsidRPr="00107878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u w:val="single"/>
                <w:lang w:eastAsia="pl-PL"/>
              </w:rPr>
              <w:br/>
            </w:r>
            <w:r w:rsidRPr="00107878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u w:val="single"/>
                <w:lang w:eastAsia="pl-PL"/>
              </w:rPr>
              <w:t>ale nie niższa niż:</w:t>
            </w:r>
          </w:p>
          <w:p w14:paraId="06AA24B7" w14:textId="21EE55D3" w:rsidR="00107878" w:rsidRPr="00107878" w:rsidRDefault="00107878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u w:val="single"/>
                <w:lang w:eastAsia="pl-PL"/>
              </w:rPr>
            </w:pPr>
          </w:p>
        </w:tc>
      </w:tr>
      <w:tr w:rsidR="009E585F" w:rsidRPr="00107878" w14:paraId="36BC25ED" w14:textId="77777777" w:rsidTr="00107878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382F8EB" w14:textId="1974A21E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29405FE" w14:textId="1CE5081A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3B6CB13" w14:textId="4444C276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6995DAA" w14:textId="708F4B32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4AAFA5B" w14:textId="713A9C69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E53465A" w14:textId="3117984D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BBEEDF9" w14:textId="756B513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E585F" w:rsidRPr="00107878" w14:paraId="0CE56E54" w14:textId="77777777" w:rsidTr="009E585F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07BEFA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C4DA2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color w:val="0C4DA2"/>
                <w:lang w:eastAsia="pl-PL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365A68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Wymiary ekranu: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371CAC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14:paraId="1853EAF9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6.1” FHD+ (2,340x1,080)</w:t>
            </w: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br/>
              <w:t xml:space="preserve">(425 </w:t>
            </w:r>
            <w:proofErr w:type="spellStart"/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ppi</w:t>
            </w:r>
            <w:proofErr w:type="spellEnd"/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)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A08EE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9E585F" w:rsidRPr="00107878" w14:paraId="1568D2C4" w14:textId="77777777" w:rsidTr="009E585F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C63427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C4DA2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color w:val="0C4DA2"/>
                <w:lang w:eastAsia="pl-PL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B9961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Typ ekranu: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7F695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proofErr w:type="spellStart"/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Infinity</w:t>
            </w:r>
            <w:proofErr w:type="spellEnd"/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 xml:space="preserve">-O ; </w:t>
            </w:r>
            <w:proofErr w:type="spellStart"/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Dynamic</w:t>
            </w:r>
            <w:proofErr w:type="spellEnd"/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 xml:space="preserve"> AMOLED 2X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4B6B87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9E585F" w:rsidRPr="00107878" w14:paraId="571D0540" w14:textId="77777777" w:rsidTr="009E585F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6A6FEF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C4DA2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color w:val="0C4DA2"/>
                <w:lang w:eastAsia="pl-PL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50FA6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Procesor: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461578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proofErr w:type="spellStart"/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Exynos</w:t>
            </w:r>
            <w:proofErr w:type="spellEnd"/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 xml:space="preserve"> 2200, 4nm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B25EFC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F29A79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9E585F" w:rsidRPr="00107878" w14:paraId="5442E7B4" w14:textId="77777777" w:rsidTr="009E585F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5F3FC5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C4DA2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color w:val="0C4DA2"/>
                <w:lang w:eastAsia="pl-PL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1E2209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Pamięć RAM: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C9953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8 GB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62C7C4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96700A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4EE34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9E585F" w:rsidRPr="00107878" w14:paraId="790AE6E4" w14:textId="77777777" w:rsidTr="009E585F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FC1AE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C4DA2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color w:val="0C4DA2"/>
                <w:lang w:eastAsia="pl-PL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5E928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Pamięć wbudowana: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E7F2B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256 GB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E17415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2F0CFE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22B10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9E585F" w:rsidRPr="00107878" w14:paraId="40617965" w14:textId="77777777" w:rsidTr="009E585F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48B01D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C4DA2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color w:val="0C4DA2"/>
                <w:lang w:eastAsia="pl-PL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9928F8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Aparat tylny: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5832A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50 MP - aparat główny, OIS, F 1.8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5D0A0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9E585F" w:rsidRPr="00107878" w14:paraId="23766A86" w14:textId="77777777" w:rsidTr="009E585F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AE77D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C4DA2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color w:val="0C4DA2"/>
                <w:lang w:eastAsia="pl-PL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0F9168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A2B4E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C3815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 xml:space="preserve">12 MP - aparat </w:t>
            </w:r>
            <w:proofErr w:type="spellStart"/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ultraszerokokątny</w:t>
            </w:r>
            <w:proofErr w:type="spellEnd"/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 xml:space="preserve"> F 2.2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07B49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9E585F" w:rsidRPr="00107878" w14:paraId="0FBF03A7" w14:textId="77777777" w:rsidTr="009E585F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E169B4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C4DA2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color w:val="0C4DA2"/>
                <w:lang w:eastAsia="pl-PL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0DBC2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1B723F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FAD3C0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 xml:space="preserve">10 MP - aparat </w:t>
            </w:r>
            <w:proofErr w:type="spellStart"/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tele</w:t>
            </w:r>
            <w:proofErr w:type="spellEnd"/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 xml:space="preserve"> 3x OIS, F 2.4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A1FB4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9E585F" w:rsidRPr="00107878" w14:paraId="75C9B050" w14:textId="77777777" w:rsidTr="009E585F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BC72E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C4DA2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color w:val="0C4DA2"/>
                <w:lang w:eastAsia="pl-PL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4FB51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Aparat przedni: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A1077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10 MP, F 2.2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568E5A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00CD4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8FDB4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9E585F" w:rsidRPr="00107878" w14:paraId="78DAD8D1" w14:textId="77777777" w:rsidTr="009E585F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7DE9AB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C4DA2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color w:val="0C4DA2"/>
                <w:lang w:eastAsia="pl-PL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7A21A8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Zoom (kamera tylna):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6A1063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 xml:space="preserve">Space Zoom </w:t>
            </w:r>
            <w:proofErr w:type="spellStart"/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up</w:t>
            </w:r>
            <w:proofErr w:type="spellEnd"/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 xml:space="preserve"> to 30x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035E15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D4DB5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9E585F" w:rsidRPr="00107878" w14:paraId="17A1AF3D" w14:textId="77777777" w:rsidTr="009E585F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F402E6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C4DA2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color w:val="0C4DA2"/>
                <w:lang w:eastAsia="pl-PL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1FFB83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Rozdzielczość nagrywania wideo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08EC7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TBC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725F5B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0F1A9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03C4CC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9E585F" w:rsidRPr="00107878" w14:paraId="4DD55F6A" w14:textId="77777777" w:rsidTr="009E585F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C6491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C4DA2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color w:val="0C4DA2"/>
                <w:lang w:eastAsia="pl-PL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3AEB5D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proofErr w:type="spellStart"/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Slow</w:t>
            </w:r>
            <w:proofErr w:type="spellEnd"/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 xml:space="preserve"> Motion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641CB5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TBC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AE485B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1ACDF6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C166F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9E585F" w:rsidRPr="00107878" w14:paraId="3F4A034E" w14:textId="77777777" w:rsidTr="009E585F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A3D1A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C4DA2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color w:val="0C4DA2"/>
                <w:lang w:eastAsia="pl-PL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C6CEE2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Bateria: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FB9609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 xml:space="preserve">3700 </w:t>
            </w:r>
            <w:proofErr w:type="spellStart"/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mAh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B79A42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59849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01F36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9E585F" w:rsidRPr="00107878" w14:paraId="4A0EFEB2" w14:textId="77777777" w:rsidTr="009E585F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6D9304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C4DA2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color w:val="0C4DA2"/>
                <w:lang w:eastAsia="pl-PL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DC577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Ładowanie: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7D24DF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Super szybkie ładowanie przewodowe (do 25W)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C5327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9E585F" w:rsidRPr="00107878" w14:paraId="4718BD12" w14:textId="77777777" w:rsidTr="009E585F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4DD27F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C4DA2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color w:val="0C4DA2"/>
                <w:lang w:eastAsia="pl-PL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13831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Ładowanie bezprzewodowe: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5726A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Tak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31257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037889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33ED06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9E585F" w:rsidRPr="00107878" w14:paraId="28286548" w14:textId="77777777" w:rsidTr="009E585F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A36BB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C4DA2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color w:val="0C4DA2"/>
                <w:lang w:eastAsia="pl-PL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25995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Ładowanie zwrotne bezprzewodowe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238510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Tak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B4B226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30EAF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F70FDD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9E585F" w:rsidRPr="00107878" w14:paraId="1A0A3F01" w14:textId="77777777" w:rsidTr="009E585F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24663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C4DA2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color w:val="0C4DA2"/>
                <w:lang w:eastAsia="pl-PL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30587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Czytnik linii papilarnych: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C7E368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W ekranie głównym (ultradźwiękowy)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6C050B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9E585F" w:rsidRPr="00107878" w14:paraId="32690854" w14:textId="77777777" w:rsidTr="009E585F">
        <w:trPr>
          <w:trHeight w:val="315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1FD232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C4DA2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color w:val="0C4DA2"/>
                <w:lang w:eastAsia="pl-PL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CF90EB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Wymiary: (mm) (wys. x szer. x grub.)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76F85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146 x 70.6 x 7.6 mm (TBC)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7E2D96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7BF78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9E585F" w:rsidRPr="00107878" w14:paraId="4BA76621" w14:textId="77777777" w:rsidTr="009E585F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715F07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C4DA2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color w:val="0C4DA2"/>
                <w:lang w:eastAsia="pl-PL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574138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Waga (g):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6DEB97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167 g (Sub6), 168g (</w:t>
            </w:r>
            <w:proofErr w:type="spellStart"/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mmWave</w:t>
            </w:r>
            <w:proofErr w:type="spellEnd"/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)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4066E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9E585F" w:rsidRPr="00107878" w14:paraId="663B9A31" w14:textId="77777777" w:rsidTr="009E585F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5D45B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C4DA2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color w:val="0C4DA2"/>
                <w:lang w:eastAsia="pl-PL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B09521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Karta SIM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55E662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Dual SIM/</w:t>
            </w:r>
            <w:proofErr w:type="spellStart"/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eSIM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741DD0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A870BA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F98A4E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9E585F" w:rsidRPr="00107878" w14:paraId="13C5128E" w14:textId="77777777" w:rsidTr="009E585F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972B0F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C4DA2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color w:val="0C4DA2"/>
                <w:lang w:eastAsia="pl-PL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5BAF73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Czytnik kart pamięci: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68FD0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Brak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A811E1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2AD1E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84393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9E585F" w:rsidRPr="00107878" w14:paraId="69F8785F" w14:textId="77777777" w:rsidTr="009E585F">
        <w:trPr>
          <w:trHeight w:val="289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59540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C4DA2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color w:val="0C4DA2"/>
                <w:lang w:eastAsia="pl-PL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B6C8C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Łączność: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202ED3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 xml:space="preserve">5G / </w:t>
            </w:r>
            <w:proofErr w:type="spellStart"/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WiFi</w:t>
            </w:r>
            <w:proofErr w:type="spellEnd"/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 xml:space="preserve"> 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100CA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7F856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7EC281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9E585F" w:rsidRPr="00107878" w14:paraId="56E6E0C5" w14:textId="77777777" w:rsidTr="009E585F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EC679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C4DA2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color w:val="0C4DA2"/>
                <w:lang w:eastAsia="pl-PL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11ABA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Bluetooth version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B1455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TBC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77D4A6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5C0FF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699E34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9E585F" w:rsidRPr="00107878" w14:paraId="6C0A562D" w14:textId="77777777" w:rsidTr="009E585F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49C206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C4DA2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color w:val="0C4DA2"/>
                <w:lang w:eastAsia="pl-PL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A565EE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NFC: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417C7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Tak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510F99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04669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9FE37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9E585F" w:rsidRPr="00107878" w14:paraId="131767E2" w14:textId="77777777" w:rsidTr="009E585F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98E026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C4DA2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color w:val="0C4DA2"/>
                <w:lang w:eastAsia="pl-PL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DC0FE8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System nawigacji satelitarnej: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B2C04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TBC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B495A8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DE1FB4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315C9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9E585F" w:rsidRPr="00107878" w14:paraId="4B8324BE" w14:textId="77777777" w:rsidTr="009E585F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F914DC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C4DA2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color w:val="0C4DA2"/>
                <w:lang w:eastAsia="pl-PL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1E18A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Złącza: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5625A7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USB-C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F4C30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AA315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F27B5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9E585F" w:rsidRPr="00107878" w14:paraId="785D16E8" w14:textId="77777777" w:rsidTr="009E585F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256CA3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C4DA2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color w:val="0C4DA2"/>
                <w:lang w:eastAsia="pl-PL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C55400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Głośniki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3452FB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Stereo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01108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A37B0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B71994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9E585F" w:rsidRPr="00107878" w14:paraId="5E0C8AC7" w14:textId="77777777" w:rsidTr="009E585F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4C1D0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C4DA2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color w:val="0C4DA2"/>
                <w:lang w:eastAsia="pl-PL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CC0209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Czujniki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76D2F5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TBC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7E9FB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280805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86661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9E585F" w:rsidRPr="00107878" w14:paraId="1CA007C6" w14:textId="77777777" w:rsidTr="009E585F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4DD1F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13A628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Obudowa: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A39B4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 xml:space="preserve">GG </w:t>
            </w:r>
            <w:proofErr w:type="spellStart"/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Victus</w:t>
            </w:r>
            <w:proofErr w:type="spellEnd"/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 xml:space="preserve"> Plus + Aluminium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E47AD1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488840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9E585F" w:rsidRPr="00107878" w14:paraId="62DA68B1" w14:textId="77777777" w:rsidTr="009E585F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6E89B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266C8F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Wodoszczelność: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F7328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Tak (IP68)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18AC4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8554BF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111189" w14:textId="77777777" w:rsidR="009E585F" w:rsidRPr="00107878" w:rsidRDefault="009E585F" w:rsidP="009E585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07878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</w:tbl>
    <w:p w14:paraId="64787401" w14:textId="77777777" w:rsidR="008F5E59" w:rsidRDefault="008F5E59" w:rsidP="00107878"/>
    <w:sectPr w:rsidR="008F5E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F5814" w14:textId="77777777" w:rsidR="00AE2232" w:rsidRDefault="00AE2232" w:rsidP="00107878">
      <w:pPr>
        <w:spacing w:after="0" w:line="240" w:lineRule="auto"/>
      </w:pPr>
      <w:r>
        <w:separator/>
      </w:r>
    </w:p>
  </w:endnote>
  <w:endnote w:type="continuationSeparator" w:id="0">
    <w:p w14:paraId="04D767EA" w14:textId="77777777" w:rsidR="00AE2232" w:rsidRDefault="00AE2232" w:rsidP="00107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32C14" w14:textId="77777777" w:rsidR="00AE2232" w:rsidRDefault="00AE2232" w:rsidP="00107878">
      <w:pPr>
        <w:spacing w:after="0" w:line="240" w:lineRule="auto"/>
      </w:pPr>
      <w:r>
        <w:separator/>
      </w:r>
    </w:p>
  </w:footnote>
  <w:footnote w:type="continuationSeparator" w:id="0">
    <w:p w14:paraId="6EC93931" w14:textId="77777777" w:rsidR="00AE2232" w:rsidRDefault="00AE2232" w:rsidP="00107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74234" w14:textId="11E09FD7" w:rsidR="00107878" w:rsidRPr="00107878" w:rsidRDefault="00107878" w:rsidP="00107878">
    <w:pPr>
      <w:pStyle w:val="Nagwek"/>
      <w:jc w:val="right"/>
      <w:rPr>
        <w:rFonts w:asciiTheme="majorHAnsi" w:hAnsiTheme="majorHAnsi" w:cstheme="majorHAnsi"/>
        <w:i/>
        <w:iCs/>
      </w:rPr>
    </w:pPr>
    <w:r w:rsidRPr="00107878">
      <w:rPr>
        <w:rFonts w:asciiTheme="majorHAnsi" w:hAnsiTheme="majorHAnsi" w:cstheme="majorHAnsi"/>
        <w:i/>
        <w:iCs/>
      </w:rPr>
      <w:t>Załącznik nr 1 do Opisu przedmiotu zamówienia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85F"/>
    <w:rsid w:val="00107878"/>
    <w:rsid w:val="008F5E59"/>
    <w:rsid w:val="009E585F"/>
    <w:rsid w:val="00AE2232"/>
    <w:rsid w:val="00B8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878A3"/>
  <w15:chartTrackingRefBased/>
  <w15:docId w15:val="{129BDFAE-E35F-426E-B5F1-28CC20F0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7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878"/>
  </w:style>
  <w:style w:type="paragraph" w:styleId="Stopka">
    <w:name w:val="footer"/>
    <w:basedOn w:val="Normalny"/>
    <w:link w:val="StopkaZnak"/>
    <w:uiPriority w:val="99"/>
    <w:unhideWhenUsed/>
    <w:rsid w:val="00107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Rzetelski</dc:creator>
  <cp:keywords/>
  <dc:description/>
  <cp:lastModifiedBy>Karol Krzywicki | Łukasiewicz - PIT</cp:lastModifiedBy>
  <cp:revision>3</cp:revision>
  <dcterms:created xsi:type="dcterms:W3CDTF">2022-06-13T12:38:00Z</dcterms:created>
  <dcterms:modified xsi:type="dcterms:W3CDTF">2022-06-22T10:52:00Z</dcterms:modified>
</cp:coreProperties>
</file>