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0B" w:rsidRDefault="00DD000B" w:rsidP="00DD000B"/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115405" w:rsidRDefault="00115405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115405" w:rsidRDefault="00115405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D000B" w:rsidRDefault="00DD000B" w:rsidP="00DD00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A50B7E" w:rsidRDefault="00A50B7E" w:rsidP="00DD000B">
      <w:pPr>
        <w:jc w:val="both"/>
        <w:rPr>
          <w:rFonts w:ascii="Tahoma" w:hAnsi="Tahoma"/>
        </w:rPr>
      </w:pPr>
    </w:p>
    <w:p w:rsidR="00A50B7E" w:rsidRDefault="00A50B7E" w:rsidP="00DD000B">
      <w:pPr>
        <w:jc w:val="both"/>
        <w:rPr>
          <w:rFonts w:ascii="Tahoma" w:hAnsi="Tahoma"/>
        </w:rPr>
      </w:pPr>
    </w:p>
    <w:p w:rsidR="00DD000B" w:rsidRDefault="00DD000B" w:rsidP="00DD000B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oznaczenie sprawy </w:t>
      </w:r>
      <w:r w:rsidR="007F4135" w:rsidRPr="00FA434A">
        <w:rPr>
          <w:rFonts w:asciiTheme="minorHAnsi" w:hAnsiTheme="minorHAnsi" w:cstheme="minorHAnsi"/>
          <w:b/>
        </w:rPr>
        <w:t>AZP 241</w:t>
      </w:r>
      <w:r w:rsidR="007F4135">
        <w:rPr>
          <w:rFonts w:asciiTheme="minorHAnsi" w:hAnsiTheme="minorHAnsi" w:cstheme="minorHAnsi"/>
          <w:b/>
        </w:rPr>
        <w:t>1.</w:t>
      </w:r>
      <w:r w:rsidR="003E2825">
        <w:rPr>
          <w:rFonts w:asciiTheme="minorHAnsi" w:hAnsiTheme="minorHAnsi" w:cstheme="minorHAnsi"/>
          <w:b/>
        </w:rPr>
        <w:t>29</w:t>
      </w:r>
      <w:r w:rsidR="007F4135">
        <w:rPr>
          <w:rFonts w:asciiTheme="minorHAnsi" w:hAnsiTheme="minorHAnsi" w:cstheme="minorHAnsi"/>
          <w:b/>
        </w:rPr>
        <w:t>.2020 MK</w:t>
      </w:r>
      <w:r>
        <w:rPr>
          <w:rFonts w:ascii="Tahoma" w:hAnsi="Tahoma"/>
        </w:rPr>
        <w:tab/>
      </w:r>
    </w:p>
    <w:p w:rsidR="00DD000B" w:rsidRPr="00A37458" w:rsidRDefault="00DD000B" w:rsidP="005236C8">
      <w:pPr>
        <w:rPr>
          <w:sz w:val="24"/>
          <w:szCs w:val="24"/>
        </w:rPr>
      </w:pPr>
      <w:r w:rsidRPr="00A37458">
        <w:rPr>
          <w:sz w:val="24"/>
          <w:szCs w:val="24"/>
        </w:rPr>
        <w:t xml:space="preserve">Kielce dn. </w:t>
      </w:r>
      <w:r w:rsidR="00772EB4">
        <w:rPr>
          <w:sz w:val="24"/>
          <w:szCs w:val="24"/>
        </w:rPr>
        <w:t>03</w:t>
      </w:r>
      <w:r>
        <w:rPr>
          <w:sz w:val="24"/>
          <w:szCs w:val="24"/>
        </w:rPr>
        <w:t>.</w:t>
      </w:r>
      <w:r w:rsidR="00772EB4">
        <w:rPr>
          <w:sz w:val="24"/>
          <w:szCs w:val="24"/>
        </w:rPr>
        <w:t>08</w:t>
      </w:r>
      <w:bookmarkStart w:id="0" w:name="_GoBack"/>
      <w:bookmarkEnd w:id="0"/>
      <w:r>
        <w:rPr>
          <w:sz w:val="24"/>
          <w:szCs w:val="24"/>
        </w:rPr>
        <w:t>.20</w:t>
      </w:r>
      <w:r w:rsidR="007F4135">
        <w:rPr>
          <w:sz w:val="24"/>
          <w:szCs w:val="24"/>
        </w:rPr>
        <w:t>20</w:t>
      </w:r>
      <w:r w:rsidR="00115405">
        <w:rPr>
          <w:sz w:val="24"/>
          <w:szCs w:val="24"/>
        </w:rPr>
        <w:t xml:space="preserve"> 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C22C77" w:rsidRDefault="00C22C77" w:rsidP="00DD000B">
      <w:pPr>
        <w:pStyle w:val="Nagwek1"/>
        <w:rPr>
          <w:szCs w:val="24"/>
        </w:rPr>
      </w:pPr>
    </w:p>
    <w:p w:rsidR="00DD000B" w:rsidRPr="007324ED" w:rsidRDefault="00DD000B" w:rsidP="00DD000B">
      <w:pPr>
        <w:pStyle w:val="Nagwek1"/>
        <w:rPr>
          <w:rFonts w:asciiTheme="minorHAnsi" w:hAnsiTheme="minorHAnsi"/>
          <w:sz w:val="22"/>
          <w:szCs w:val="22"/>
        </w:rPr>
      </w:pPr>
      <w:r w:rsidRPr="007324ED">
        <w:rPr>
          <w:rFonts w:asciiTheme="minorHAnsi" w:hAnsiTheme="minorHAnsi"/>
          <w:sz w:val="22"/>
          <w:szCs w:val="22"/>
        </w:rPr>
        <w:t xml:space="preserve">Zbiorcze zestawienie ofert złożonych w terminie </w:t>
      </w:r>
    </w:p>
    <w:p w:rsidR="00BA0F05" w:rsidRPr="007324ED" w:rsidRDefault="00BA0F05" w:rsidP="00BA0F05">
      <w:pPr>
        <w:rPr>
          <w:rFonts w:asciiTheme="minorHAnsi" w:hAnsiTheme="minorHAnsi"/>
          <w:sz w:val="22"/>
          <w:szCs w:val="22"/>
        </w:rPr>
      </w:pPr>
    </w:p>
    <w:p w:rsidR="00807407" w:rsidRPr="007324ED" w:rsidRDefault="007324ED" w:rsidP="007324ED">
      <w:pPr>
        <w:pStyle w:val="Teksttreci30"/>
        <w:spacing w:before="0" w:line="276" w:lineRule="auto"/>
        <w:jc w:val="both"/>
        <w:rPr>
          <w:rFonts w:eastAsia="Tahoma"/>
          <w:color w:val="FF0000"/>
          <w:sz w:val="22"/>
          <w:szCs w:val="22"/>
        </w:rPr>
      </w:pPr>
      <w:r w:rsidRPr="007324ED">
        <w:rPr>
          <w:rFonts w:eastAsia="Tahoma"/>
          <w:color w:val="FF0000"/>
          <w:sz w:val="22"/>
          <w:szCs w:val="22"/>
        </w:rPr>
        <w:t>Pakiet nr 1 – środki kontrastujące do TK</w:t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119"/>
        <w:gridCol w:w="1701"/>
        <w:gridCol w:w="1559"/>
        <w:gridCol w:w="1559"/>
        <w:gridCol w:w="1418"/>
        <w:gridCol w:w="1842"/>
        <w:gridCol w:w="2127"/>
      </w:tblGrid>
      <w:tr w:rsidR="007324ED" w:rsidRPr="007324ED" w:rsidTr="007324ED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ED" w:rsidRPr="007324ED" w:rsidRDefault="007324ED" w:rsidP="00B954A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ED" w:rsidRPr="007324ED" w:rsidRDefault="007324ED" w:rsidP="00B954A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ED" w:rsidRPr="007324ED" w:rsidRDefault="007324ED" w:rsidP="00B954A9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7324ED">
              <w:rPr>
                <w:rFonts w:asciiTheme="minorHAnsi" w:hAnsiTheme="minorHAnsi"/>
                <w:b/>
                <w:szCs w:val="22"/>
              </w:rPr>
              <w:t xml:space="preserve">Cena </w:t>
            </w:r>
          </w:p>
          <w:p w:rsidR="007324ED" w:rsidRPr="007324ED" w:rsidRDefault="007324ED" w:rsidP="00B954A9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7324ED">
              <w:rPr>
                <w:rFonts w:asciiTheme="minorHAnsi" w:hAnsiTheme="minorHAnsi"/>
                <w:b/>
                <w:szCs w:val="22"/>
              </w:rPr>
              <w:t xml:space="preserve">netto zł. brutto zł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ED" w:rsidRPr="007324ED" w:rsidRDefault="007324ED" w:rsidP="00FD6A1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/>
                <w:sz w:val="22"/>
                <w:szCs w:val="22"/>
              </w:rPr>
              <w:t>Termin płatności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ED" w:rsidRPr="007324ED" w:rsidRDefault="007324ED" w:rsidP="007324E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/>
                <w:sz w:val="22"/>
                <w:szCs w:val="22"/>
              </w:rPr>
              <w:t>Termin realizacji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ED" w:rsidRPr="007324ED" w:rsidRDefault="007324ED" w:rsidP="00FD6A1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/>
                <w:sz w:val="22"/>
                <w:szCs w:val="22"/>
              </w:rPr>
              <w:t>Liczba pkt w kryterium Cena 60%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ED" w:rsidRPr="007324ED" w:rsidRDefault="007324ED" w:rsidP="00FD6A1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/>
                <w:sz w:val="22"/>
                <w:szCs w:val="22"/>
              </w:rPr>
              <w:t>Liczba pkt w kryterium Termin płatności 40%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ED" w:rsidRPr="007324ED" w:rsidRDefault="007324ED" w:rsidP="00FD6A1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/>
                <w:sz w:val="22"/>
                <w:szCs w:val="22"/>
              </w:rPr>
              <w:t>Łączna ilość przyznanych punktów</w:t>
            </w:r>
          </w:p>
        </w:tc>
      </w:tr>
      <w:tr w:rsidR="007324ED" w:rsidRPr="007324ED" w:rsidTr="00541F1C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ED" w:rsidRPr="007324ED" w:rsidRDefault="007324ED" w:rsidP="00713D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324E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ED" w:rsidRPr="007324ED" w:rsidRDefault="007324ED" w:rsidP="00713D87">
            <w:pPr>
              <w:rPr>
                <w:rFonts w:asciiTheme="minorHAnsi" w:hAnsiTheme="minorHAnsi"/>
                <w:sz w:val="22"/>
                <w:szCs w:val="22"/>
              </w:rPr>
            </w:pPr>
            <w:r w:rsidRPr="007324ED">
              <w:rPr>
                <w:rFonts w:asciiTheme="minorHAnsi" w:hAnsiTheme="minorHAnsi"/>
                <w:sz w:val="22"/>
                <w:szCs w:val="22"/>
              </w:rPr>
              <w:t xml:space="preserve">Konsorcjum: PGF </w:t>
            </w:r>
            <w:proofErr w:type="spellStart"/>
            <w:r w:rsidRPr="007324ED">
              <w:rPr>
                <w:rFonts w:asciiTheme="minorHAnsi" w:hAnsiTheme="minorHAnsi"/>
                <w:sz w:val="22"/>
                <w:szCs w:val="22"/>
              </w:rPr>
              <w:t>Urtica</w:t>
            </w:r>
            <w:proofErr w:type="spellEnd"/>
            <w:r w:rsidRPr="007324ED">
              <w:rPr>
                <w:rFonts w:asciiTheme="minorHAnsi" w:hAnsiTheme="minorHAnsi"/>
                <w:sz w:val="22"/>
                <w:szCs w:val="22"/>
              </w:rPr>
              <w:t xml:space="preserve"> Sp. z o.o. – Lider ul. Krzemieniecka 120; 54-613 Wrocław,  </w:t>
            </w:r>
          </w:p>
          <w:p w:rsidR="007324ED" w:rsidRPr="007324ED" w:rsidRDefault="007324ED" w:rsidP="00713D87">
            <w:pPr>
              <w:rPr>
                <w:rFonts w:asciiTheme="minorHAnsi" w:hAnsiTheme="minorHAnsi"/>
                <w:sz w:val="22"/>
                <w:szCs w:val="22"/>
              </w:rPr>
            </w:pPr>
            <w:r w:rsidRPr="007324ED">
              <w:rPr>
                <w:rFonts w:asciiTheme="minorHAnsi" w:hAnsiTheme="minorHAnsi"/>
                <w:sz w:val="22"/>
                <w:szCs w:val="22"/>
              </w:rPr>
              <w:t>PGF SA  Sp. z o.o. ul. Zbąszyńska 3; 91-342 Łódź</w:t>
            </w:r>
          </w:p>
          <w:p w:rsidR="007324ED" w:rsidRPr="007324ED" w:rsidRDefault="007324ED" w:rsidP="00713D87">
            <w:pPr>
              <w:tabs>
                <w:tab w:val="left" w:pos="474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ED" w:rsidRPr="007324ED" w:rsidRDefault="007324ED" w:rsidP="00713D87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Netto 98.150,00</w:t>
            </w:r>
          </w:p>
          <w:p w:rsidR="007324ED" w:rsidRPr="007324ED" w:rsidRDefault="007324ED" w:rsidP="00713D87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Brutto 106.002,00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ED" w:rsidRPr="007324ED" w:rsidRDefault="007324ED" w:rsidP="00713D87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60 dni od daty wystawienia faktury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ED" w:rsidRPr="007324ED" w:rsidRDefault="004E6194" w:rsidP="004E6194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12 miesięcy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ED" w:rsidRPr="007324ED" w:rsidRDefault="004E6194" w:rsidP="004E6194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60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ED" w:rsidRPr="007324ED" w:rsidRDefault="004E6194" w:rsidP="004E6194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40 pkt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ED" w:rsidRPr="007324ED" w:rsidRDefault="004E6194" w:rsidP="004E6194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100 pkt</w:t>
            </w:r>
          </w:p>
        </w:tc>
      </w:tr>
    </w:tbl>
    <w:p w:rsidR="00DD000B" w:rsidRPr="007324ED" w:rsidRDefault="00DD000B" w:rsidP="00DD000B">
      <w:pPr>
        <w:rPr>
          <w:rFonts w:asciiTheme="minorHAnsi" w:hAnsiTheme="minorHAnsi"/>
          <w:sz w:val="22"/>
          <w:szCs w:val="22"/>
        </w:rPr>
      </w:pPr>
    </w:p>
    <w:p w:rsidR="00F15361" w:rsidRPr="007324ED" w:rsidRDefault="00F15361" w:rsidP="00B954A9">
      <w:pPr>
        <w:rPr>
          <w:rFonts w:asciiTheme="minorHAnsi" w:hAnsiTheme="minorHAnsi"/>
          <w:sz w:val="22"/>
          <w:szCs w:val="22"/>
        </w:rPr>
      </w:pPr>
    </w:p>
    <w:p w:rsidR="007324ED" w:rsidRPr="007324ED" w:rsidRDefault="007324ED" w:rsidP="007324ED">
      <w:pPr>
        <w:pStyle w:val="Teksttreci30"/>
        <w:spacing w:before="0" w:line="276" w:lineRule="auto"/>
        <w:jc w:val="both"/>
        <w:rPr>
          <w:rFonts w:eastAsia="Tahoma"/>
          <w:color w:val="FF0000"/>
          <w:sz w:val="22"/>
          <w:szCs w:val="22"/>
        </w:rPr>
      </w:pPr>
      <w:r w:rsidRPr="007324ED">
        <w:rPr>
          <w:rFonts w:eastAsia="Tahoma"/>
          <w:color w:val="FF0000"/>
          <w:sz w:val="22"/>
          <w:szCs w:val="22"/>
        </w:rPr>
        <w:t>Pakiet nr 2 – środki kontrastujące do TK</w:t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119"/>
        <w:gridCol w:w="1701"/>
        <w:gridCol w:w="1559"/>
        <w:gridCol w:w="1559"/>
        <w:gridCol w:w="1418"/>
        <w:gridCol w:w="1842"/>
        <w:gridCol w:w="2127"/>
      </w:tblGrid>
      <w:tr w:rsidR="007324ED" w:rsidRPr="007324ED" w:rsidTr="00713D87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ED" w:rsidRPr="007324ED" w:rsidRDefault="007324ED" w:rsidP="00713D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ED" w:rsidRPr="007324ED" w:rsidRDefault="007324ED" w:rsidP="00713D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ED" w:rsidRPr="007324ED" w:rsidRDefault="007324ED" w:rsidP="00713D87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7324ED">
              <w:rPr>
                <w:rFonts w:asciiTheme="minorHAnsi" w:hAnsiTheme="minorHAnsi"/>
                <w:b/>
                <w:szCs w:val="22"/>
              </w:rPr>
              <w:t xml:space="preserve">Cena </w:t>
            </w:r>
          </w:p>
          <w:p w:rsidR="007324ED" w:rsidRPr="007324ED" w:rsidRDefault="007324ED" w:rsidP="00713D87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7324ED">
              <w:rPr>
                <w:rFonts w:asciiTheme="minorHAnsi" w:hAnsiTheme="minorHAnsi"/>
                <w:b/>
                <w:szCs w:val="22"/>
              </w:rPr>
              <w:t xml:space="preserve">netto zł. brutto zł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ED" w:rsidRPr="007324ED" w:rsidRDefault="007324ED" w:rsidP="00713D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/>
                <w:sz w:val="22"/>
                <w:szCs w:val="22"/>
              </w:rPr>
              <w:t>Termin płatności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ED" w:rsidRPr="007324ED" w:rsidRDefault="007324ED" w:rsidP="00713D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/>
                <w:sz w:val="22"/>
                <w:szCs w:val="22"/>
              </w:rPr>
              <w:t>Termin realizacji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ED" w:rsidRPr="007324ED" w:rsidRDefault="007324ED" w:rsidP="00713D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/>
                <w:sz w:val="22"/>
                <w:szCs w:val="22"/>
              </w:rPr>
              <w:t>Liczba pkt w kryterium Cena 60%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ED" w:rsidRPr="007324ED" w:rsidRDefault="007324ED" w:rsidP="00713D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/>
                <w:sz w:val="22"/>
                <w:szCs w:val="22"/>
              </w:rPr>
              <w:t>Liczba pkt w kryterium Termin płatności 40%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ED" w:rsidRPr="007324ED" w:rsidRDefault="007324ED" w:rsidP="00713D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/>
                <w:sz w:val="22"/>
                <w:szCs w:val="22"/>
              </w:rPr>
              <w:t>Łączna ilość przyznanych punktów</w:t>
            </w:r>
          </w:p>
        </w:tc>
      </w:tr>
      <w:tr w:rsidR="004E6194" w:rsidRPr="007324ED" w:rsidTr="00713D87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94" w:rsidRPr="007324ED" w:rsidRDefault="004E6194" w:rsidP="00713D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324E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94" w:rsidRPr="007324ED" w:rsidRDefault="004E6194" w:rsidP="00713D87">
            <w:pPr>
              <w:tabs>
                <w:tab w:val="left" w:pos="4746"/>
              </w:tabs>
              <w:rPr>
                <w:rFonts w:asciiTheme="minorHAnsi" w:hAnsiTheme="minorHAnsi"/>
                <w:sz w:val="22"/>
                <w:szCs w:val="22"/>
              </w:rPr>
            </w:pPr>
            <w:r w:rsidRPr="007324ED">
              <w:rPr>
                <w:rFonts w:asciiTheme="minorHAnsi" w:hAnsiTheme="minorHAnsi"/>
                <w:sz w:val="22"/>
                <w:szCs w:val="22"/>
              </w:rPr>
              <w:t>Centrala Farmaceutyczna  Cefarm SA , ul. Jana Kazimierza 16, 01-248 Warszawa</w:t>
            </w:r>
          </w:p>
          <w:p w:rsidR="004E6194" w:rsidRPr="007324ED" w:rsidRDefault="004E6194" w:rsidP="00713D87">
            <w:pPr>
              <w:tabs>
                <w:tab w:val="left" w:pos="474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94" w:rsidRPr="007324ED" w:rsidRDefault="004E6194" w:rsidP="00713D87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Netto 248.745,00</w:t>
            </w:r>
          </w:p>
          <w:p w:rsidR="004E6194" w:rsidRPr="007324ED" w:rsidRDefault="004E6194" w:rsidP="00713D87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Brutto 268.644,60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94" w:rsidRPr="007324ED" w:rsidRDefault="004E6194" w:rsidP="00713D87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60 dni od daty wystawienia faktury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94" w:rsidRPr="007324ED" w:rsidRDefault="004E6194" w:rsidP="004E6194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12 miesięcy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94" w:rsidRPr="007324ED" w:rsidRDefault="004E6194" w:rsidP="00713D87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60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94" w:rsidRPr="007324ED" w:rsidRDefault="004E6194" w:rsidP="00713D87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40 pkt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94" w:rsidRPr="007324ED" w:rsidRDefault="004E6194" w:rsidP="00713D87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100 pkt</w:t>
            </w:r>
          </w:p>
        </w:tc>
      </w:tr>
    </w:tbl>
    <w:p w:rsidR="007B78CB" w:rsidRPr="007324ED" w:rsidRDefault="007B78CB" w:rsidP="007B78CB">
      <w:pPr>
        <w:rPr>
          <w:rFonts w:asciiTheme="minorHAnsi" w:hAnsiTheme="minorHAnsi"/>
          <w:sz w:val="22"/>
          <w:szCs w:val="22"/>
        </w:rPr>
      </w:pPr>
    </w:p>
    <w:p w:rsidR="007B78CB" w:rsidRPr="007324ED" w:rsidRDefault="007B78CB" w:rsidP="007B78CB">
      <w:pPr>
        <w:rPr>
          <w:rFonts w:asciiTheme="minorHAnsi" w:hAnsiTheme="minorHAnsi"/>
          <w:sz w:val="22"/>
          <w:szCs w:val="22"/>
        </w:rPr>
      </w:pPr>
    </w:p>
    <w:p w:rsidR="00DC2197" w:rsidRPr="007324ED" w:rsidRDefault="007324ED" w:rsidP="007324ED">
      <w:pPr>
        <w:pStyle w:val="Teksttreci30"/>
        <w:spacing w:before="0" w:line="276" w:lineRule="auto"/>
        <w:jc w:val="both"/>
        <w:rPr>
          <w:rFonts w:eastAsia="Tahoma"/>
          <w:color w:val="FF0000"/>
          <w:sz w:val="22"/>
          <w:szCs w:val="22"/>
        </w:rPr>
      </w:pPr>
      <w:r w:rsidRPr="007324ED">
        <w:rPr>
          <w:rFonts w:eastAsia="Tahoma"/>
          <w:color w:val="FF0000"/>
          <w:sz w:val="22"/>
          <w:szCs w:val="22"/>
        </w:rPr>
        <w:t>Pakiet nr 3 – środki kontrastujące do TK</w:t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119"/>
        <w:gridCol w:w="1701"/>
        <w:gridCol w:w="1559"/>
        <w:gridCol w:w="1559"/>
        <w:gridCol w:w="1418"/>
        <w:gridCol w:w="1842"/>
        <w:gridCol w:w="2127"/>
      </w:tblGrid>
      <w:tr w:rsidR="007324ED" w:rsidRPr="007324ED" w:rsidTr="00713D87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ED" w:rsidRPr="007324ED" w:rsidRDefault="007324ED" w:rsidP="00713D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ED" w:rsidRPr="007324ED" w:rsidRDefault="007324ED" w:rsidP="00713D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ED" w:rsidRPr="007324ED" w:rsidRDefault="007324ED" w:rsidP="00713D87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7324ED">
              <w:rPr>
                <w:rFonts w:asciiTheme="minorHAnsi" w:hAnsiTheme="minorHAnsi"/>
                <w:b/>
                <w:szCs w:val="22"/>
              </w:rPr>
              <w:t xml:space="preserve">Cena </w:t>
            </w:r>
          </w:p>
          <w:p w:rsidR="007324ED" w:rsidRPr="007324ED" w:rsidRDefault="007324ED" w:rsidP="00713D87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7324ED">
              <w:rPr>
                <w:rFonts w:asciiTheme="minorHAnsi" w:hAnsiTheme="minorHAnsi"/>
                <w:b/>
                <w:szCs w:val="22"/>
              </w:rPr>
              <w:t xml:space="preserve">netto zł. brutto zł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ED" w:rsidRPr="007324ED" w:rsidRDefault="007324ED" w:rsidP="00713D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/>
                <w:sz w:val="22"/>
                <w:szCs w:val="22"/>
              </w:rPr>
              <w:t>Termin płatności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ED" w:rsidRPr="007324ED" w:rsidRDefault="007324ED" w:rsidP="00713D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/>
                <w:sz w:val="22"/>
                <w:szCs w:val="22"/>
              </w:rPr>
              <w:t>Termin realizacji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ED" w:rsidRPr="007324ED" w:rsidRDefault="007324ED" w:rsidP="00713D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/>
                <w:sz w:val="22"/>
                <w:szCs w:val="22"/>
              </w:rPr>
              <w:t>Liczba pkt w kryterium Cena 60%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ED" w:rsidRPr="007324ED" w:rsidRDefault="007324ED" w:rsidP="00713D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/>
                <w:sz w:val="22"/>
                <w:szCs w:val="22"/>
              </w:rPr>
              <w:t>Liczba pkt w kryterium Termin płatności 40%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ED" w:rsidRPr="007324ED" w:rsidRDefault="007324ED" w:rsidP="00713D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/>
                <w:sz w:val="22"/>
                <w:szCs w:val="22"/>
              </w:rPr>
              <w:t>Łączna ilość przyznanych punktów</w:t>
            </w:r>
          </w:p>
        </w:tc>
      </w:tr>
      <w:tr w:rsidR="004E6194" w:rsidRPr="007324ED" w:rsidTr="00713D87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94" w:rsidRPr="007324ED" w:rsidRDefault="004E6194" w:rsidP="00713D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324E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94" w:rsidRPr="007324ED" w:rsidRDefault="004E6194" w:rsidP="00713D87">
            <w:pPr>
              <w:rPr>
                <w:rFonts w:asciiTheme="minorHAnsi" w:hAnsiTheme="minorHAnsi"/>
                <w:sz w:val="22"/>
                <w:szCs w:val="22"/>
              </w:rPr>
            </w:pPr>
            <w:r w:rsidRPr="007324ED">
              <w:rPr>
                <w:rFonts w:asciiTheme="minorHAnsi" w:hAnsiTheme="minorHAnsi"/>
                <w:sz w:val="22"/>
                <w:szCs w:val="22"/>
              </w:rPr>
              <w:t xml:space="preserve">Konsorcjum: PGF </w:t>
            </w:r>
            <w:proofErr w:type="spellStart"/>
            <w:r w:rsidRPr="007324ED">
              <w:rPr>
                <w:rFonts w:asciiTheme="minorHAnsi" w:hAnsiTheme="minorHAnsi"/>
                <w:sz w:val="22"/>
                <w:szCs w:val="22"/>
              </w:rPr>
              <w:t>Urtica</w:t>
            </w:r>
            <w:proofErr w:type="spellEnd"/>
            <w:r w:rsidRPr="007324ED">
              <w:rPr>
                <w:rFonts w:asciiTheme="minorHAnsi" w:hAnsiTheme="minorHAnsi"/>
                <w:sz w:val="22"/>
                <w:szCs w:val="22"/>
              </w:rPr>
              <w:t xml:space="preserve"> Sp. z o.o. – Lider ul. Krzemieniecka 120; 54-613 Wrocław,  </w:t>
            </w:r>
          </w:p>
          <w:p w:rsidR="004E6194" w:rsidRPr="007324ED" w:rsidRDefault="004E6194" w:rsidP="00713D87">
            <w:pPr>
              <w:rPr>
                <w:rFonts w:asciiTheme="minorHAnsi" w:hAnsiTheme="minorHAnsi"/>
                <w:sz w:val="22"/>
                <w:szCs w:val="22"/>
              </w:rPr>
            </w:pPr>
            <w:r w:rsidRPr="007324ED">
              <w:rPr>
                <w:rFonts w:asciiTheme="minorHAnsi" w:hAnsiTheme="minorHAnsi"/>
                <w:sz w:val="22"/>
                <w:szCs w:val="22"/>
              </w:rPr>
              <w:t>PGF SA  Sp. z o.o. ul. Zbąszyńska 3; 91-342 Łódź</w:t>
            </w:r>
          </w:p>
          <w:p w:rsidR="004E6194" w:rsidRPr="007324ED" w:rsidRDefault="004E6194" w:rsidP="00713D87">
            <w:pPr>
              <w:tabs>
                <w:tab w:val="left" w:pos="474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94" w:rsidRPr="007324ED" w:rsidRDefault="004E6194" w:rsidP="00713D87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Netto 376.452,00</w:t>
            </w:r>
          </w:p>
          <w:p w:rsidR="004E6194" w:rsidRPr="007324ED" w:rsidRDefault="004E6194" w:rsidP="00713D87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Brutto 406.568,16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94" w:rsidRPr="007324ED" w:rsidRDefault="004E6194" w:rsidP="00713D87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60 dni od daty wystawienia faktury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94" w:rsidRPr="007324ED" w:rsidRDefault="004E6194" w:rsidP="004E6194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12 miesięcy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94" w:rsidRPr="007324ED" w:rsidRDefault="004E6194" w:rsidP="00713D87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60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94" w:rsidRPr="007324ED" w:rsidRDefault="004E6194" w:rsidP="00713D87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40 pkt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94" w:rsidRPr="007324ED" w:rsidRDefault="004E6194" w:rsidP="00713D87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100 pkt</w:t>
            </w:r>
          </w:p>
        </w:tc>
      </w:tr>
    </w:tbl>
    <w:p w:rsidR="007B78CB" w:rsidRPr="007324ED" w:rsidRDefault="007B78CB" w:rsidP="007B78CB">
      <w:pPr>
        <w:rPr>
          <w:rFonts w:asciiTheme="minorHAnsi" w:hAnsiTheme="minorHAnsi"/>
          <w:sz w:val="22"/>
          <w:szCs w:val="22"/>
        </w:rPr>
      </w:pPr>
    </w:p>
    <w:p w:rsidR="007B78CB" w:rsidRPr="007324ED" w:rsidRDefault="007B78CB" w:rsidP="007B78CB">
      <w:pPr>
        <w:rPr>
          <w:rFonts w:asciiTheme="minorHAnsi" w:hAnsiTheme="minorHAnsi"/>
          <w:sz w:val="22"/>
          <w:szCs w:val="22"/>
        </w:rPr>
      </w:pPr>
    </w:p>
    <w:p w:rsidR="007324ED" w:rsidRPr="007324ED" w:rsidRDefault="007324ED" w:rsidP="007324ED">
      <w:pPr>
        <w:pStyle w:val="Teksttreci30"/>
        <w:spacing w:before="0" w:line="276" w:lineRule="auto"/>
        <w:jc w:val="both"/>
        <w:rPr>
          <w:rFonts w:eastAsia="Tahoma"/>
          <w:color w:val="FF0000"/>
          <w:sz w:val="22"/>
          <w:szCs w:val="22"/>
        </w:rPr>
      </w:pPr>
      <w:r w:rsidRPr="007324ED">
        <w:rPr>
          <w:rFonts w:eastAsia="Tahoma"/>
          <w:color w:val="FF0000"/>
          <w:sz w:val="22"/>
          <w:szCs w:val="22"/>
        </w:rPr>
        <w:t>Pakiet nr 4 – środki kontrastujące do TK</w:t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119"/>
        <w:gridCol w:w="1701"/>
        <w:gridCol w:w="1559"/>
        <w:gridCol w:w="1559"/>
        <w:gridCol w:w="1418"/>
        <w:gridCol w:w="1842"/>
        <w:gridCol w:w="2127"/>
      </w:tblGrid>
      <w:tr w:rsidR="007324ED" w:rsidRPr="007324ED" w:rsidTr="00713D87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ED" w:rsidRPr="007324ED" w:rsidRDefault="007324ED" w:rsidP="00713D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ED" w:rsidRPr="007324ED" w:rsidRDefault="007324ED" w:rsidP="00713D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ED" w:rsidRPr="007324ED" w:rsidRDefault="007324ED" w:rsidP="00713D87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7324ED">
              <w:rPr>
                <w:rFonts w:asciiTheme="minorHAnsi" w:hAnsiTheme="minorHAnsi"/>
                <w:b/>
                <w:szCs w:val="22"/>
              </w:rPr>
              <w:t xml:space="preserve">Cena </w:t>
            </w:r>
          </w:p>
          <w:p w:rsidR="007324ED" w:rsidRPr="007324ED" w:rsidRDefault="007324ED" w:rsidP="00713D87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7324ED">
              <w:rPr>
                <w:rFonts w:asciiTheme="minorHAnsi" w:hAnsiTheme="minorHAnsi"/>
                <w:b/>
                <w:szCs w:val="22"/>
              </w:rPr>
              <w:t xml:space="preserve">netto zł. brutto zł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ED" w:rsidRPr="007324ED" w:rsidRDefault="007324ED" w:rsidP="00713D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/>
                <w:sz w:val="22"/>
                <w:szCs w:val="22"/>
              </w:rPr>
              <w:t>Termin płatności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ED" w:rsidRPr="007324ED" w:rsidRDefault="007324ED" w:rsidP="00713D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/>
                <w:sz w:val="22"/>
                <w:szCs w:val="22"/>
              </w:rPr>
              <w:t>Termin realizacji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ED" w:rsidRPr="007324ED" w:rsidRDefault="007324ED" w:rsidP="00713D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/>
                <w:sz w:val="22"/>
                <w:szCs w:val="22"/>
              </w:rPr>
              <w:t>Liczba pkt w kryterium Cena 60%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ED" w:rsidRPr="007324ED" w:rsidRDefault="007324ED" w:rsidP="00713D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/>
                <w:sz w:val="22"/>
                <w:szCs w:val="22"/>
              </w:rPr>
              <w:t>Liczba pkt w kryterium Termin płatności 40%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ED" w:rsidRPr="007324ED" w:rsidRDefault="007324ED" w:rsidP="00713D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/>
                <w:sz w:val="22"/>
                <w:szCs w:val="22"/>
              </w:rPr>
              <w:t>Łączna ilość przyznanych punktów</w:t>
            </w:r>
          </w:p>
        </w:tc>
      </w:tr>
      <w:tr w:rsidR="004E6194" w:rsidRPr="007324ED" w:rsidTr="00713D87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94" w:rsidRPr="007324ED" w:rsidRDefault="004E6194" w:rsidP="00713D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324ED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94" w:rsidRPr="007324ED" w:rsidRDefault="004E6194" w:rsidP="00713D87">
            <w:pPr>
              <w:tabs>
                <w:tab w:val="left" w:pos="4746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324ED">
              <w:rPr>
                <w:rFonts w:asciiTheme="minorHAnsi" w:hAnsiTheme="minorHAnsi"/>
                <w:sz w:val="22"/>
                <w:szCs w:val="22"/>
              </w:rPr>
              <w:t>Asclepios</w:t>
            </w:r>
            <w:proofErr w:type="spellEnd"/>
            <w:r w:rsidRPr="007324ED">
              <w:rPr>
                <w:rFonts w:asciiTheme="minorHAnsi" w:hAnsiTheme="minorHAnsi"/>
                <w:sz w:val="22"/>
                <w:szCs w:val="22"/>
              </w:rPr>
              <w:t xml:space="preserve"> SA, ul. </w:t>
            </w:r>
            <w:proofErr w:type="spellStart"/>
            <w:r w:rsidRPr="007324ED">
              <w:rPr>
                <w:rFonts w:asciiTheme="minorHAnsi" w:hAnsiTheme="minorHAnsi"/>
                <w:sz w:val="22"/>
                <w:szCs w:val="22"/>
              </w:rPr>
              <w:t>Hubska</w:t>
            </w:r>
            <w:proofErr w:type="spellEnd"/>
            <w:r w:rsidRPr="007324ED">
              <w:rPr>
                <w:rFonts w:asciiTheme="minorHAnsi" w:hAnsiTheme="minorHAnsi"/>
                <w:sz w:val="22"/>
                <w:szCs w:val="22"/>
              </w:rPr>
              <w:t xml:space="preserve"> 44, 50-502 Wrocław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94" w:rsidRPr="007324ED" w:rsidRDefault="004E6194" w:rsidP="00713D87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Netto 58.140,00</w:t>
            </w:r>
          </w:p>
          <w:p w:rsidR="004E6194" w:rsidRPr="007324ED" w:rsidRDefault="004E6194" w:rsidP="00713D87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Brutto 62.791,20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94" w:rsidRPr="007324ED" w:rsidRDefault="004E6194" w:rsidP="00713D87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60 dni od daty wystawienia faktury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94" w:rsidRPr="007324ED" w:rsidRDefault="004E6194" w:rsidP="004E6194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12 miesięcy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94" w:rsidRPr="007324ED" w:rsidRDefault="004E6194" w:rsidP="00713D87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60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94" w:rsidRPr="007324ED" w:rsidRDefault="004E6194" w:rsidP="00713D87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40 pkt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94" w:rsidRPr="007324ED" w:rsidRDefault="004E6194" w:rsidP="00713D87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100 pkt</w:t>
            </w:r>
          </w:p>
        </w:tc>
      </w:tr>
    </w:tbl>
    <w:p w:rsidR="007B78CB" w:rsidRPr="007324ED" w:rsidRDefault="007B78CB" w:rsidP="007B78CB">
      <w:pPr>
        <w:rPr>
          <w:rFonts w:asciiTheme="minorHAnsi" w:hAnsiTheme="minorHAnsi"/>
          <w:sz w:val="22"/>
          <w:szCs w:val="22"/>
        </w:rPr>
      </w:pPr>
    </w:p>
    <w:p w:rsidR="007B78CB" w:rsidRPr="007324ED" w:rsidRDefault="007B78CB" w:rsidP="007B78CB">
      <w:pPr>
        <w:rPr>
          <w:rFonts w:asciiTheme="minorHAnsi" w:hAnsiTheme="minorHAnsi"/>
          <w:sz w:val="22"/>
          <w:szCs w:val="22"/>
        </w:rPr>
      </w:pPr>
    </w:p>
    <w:p w:rsidR="007324ED" w:rsidRPr="007324ED" w:rsidRDefault="007324ED" w:rsidP="007324ED">
      <w:pPr>
        <w:pStyle w:val="Teksttreci30"/>
        <w:spacing w:before="0" w:line="276" w:lineRule="auto"/>
        <w:jc w:val="both"/>
        <w:rPr>
          <w:rFonts w:eastAsia="Tahoma"/>
          <w:color w:val="FF0000"/>
          <w:sz w:val="22"/>
          <w:szCs w:val="22"/>
        </w:rPr>
      </w:pPr>
      <w:r w:rsidRPr="007324ED">
        <w:rPr>
          <w:rFonts w:eastAsia="Tahoma"/>
          <w:color w:val="FF0000"/>
          <w:sz w:val="22"/>
          <w:szCs w:val="22"/>
        </w:rPr>
        <w:t>Pakiet nr 5 – środki kontrastujące do MR</w:t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119"/>
        <w:gridCol w:w="1701"/>
        <w:gridCol w:w="1559"/>
        <w:gridCol w:w="1559"/>
        <w:gridCol w:w="1418"/>
        <w:gridCol w:w="1842"/>
        <w:gridCol w:w="2127"/>
      </w:tblGrid>
      <w:tr w:rsidR="007324ED" w:rsidRPr="007324ED" w:rsidTr="00713D87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ED" w:rsidRPr="007324ED" w:rsidRDefault="007324ED" w:rsidP="00713D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ED" w:rsidRPr="007324ED" w:rsidRDefault="007324ED" w:rsidP="00713D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ED" w:rsidRPr="007324ED" w:rsidRDefault="007324ED" w:rsidP="00713D87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7324ED">
              <w:rPr>
                <w:rFonts w:asciiTheme="minorHAnsi" w:hAnsiTheme="minorHAnsi"/>
                <w:b/>
                <w:szCs w:val="22"/>
              </w:rPr>
              <w:t xml:space="preserve">Cena </w:t>
            </w:r>
          </w:p>
          <w:p w:rsidR="007324ED" w:rsidRPr="007324ED" w:rsidRDefault="007324ED" w:rsidP="00713D87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7324ED">
              <w:rPr>
                <w:rFonts w:asciiTheme="minorHAnsi" w:hAnsiTheme="minorHAnsi"/>
                <w:b/>
                <w:szCs w:val="22"/>
              </w:rPr>
              <w:t xml:space="preserve">netto zł. brutto zł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ED" w:rsidRPr="007324ED" w:rsidRDefault="007324ED" w:rsidP="00713D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/>
                <w:sz w:val="22"/>
                <w:szCs w:val="22"/>
              </w:rPr>
              <w:t>Termin płatności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ED" w:rsidRPr="007324ED" w:rsidRDefault="007324ED" w:rsidP="00713D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/>
                <w:sz w:val="22"/>
                <w:szCs w:val="22"/>
              </w:rPr>
              <w:t>Termin realizacji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ED" w:rsidRPr="007324ED" w:rsidRDefault="007324ED" w:rsidP="00713D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/>
                <w:sz w:val="22"/>
                <w:szCs w:val="22"/>
              </w:rPr>
              <w:t>Liczba pkt w kryterium Cena 60%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ED" w:rsidRPr="007324ED" w:rsidRDefault="007324ED" w:rsidP="00713D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/>
                <w:sz w:val="22"/>
                <w:szCs w:val="22"/>
              </w:rPr>
              <w:t>Liczba pkt w kryterium Termin płatności 40%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ED" w:rsidRPr="007324ED" w:rsidRDefault="007324ED" w:rsidP="00713D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/>
                <w:sz w:val="22"/>
                <w:szCs w:val="22"/>
              </w:rPr>
              <w:t>Łączna ilość przyznanych punktów</w:t>
            </w:r>
          </w:p>
        </w:tc>
      </w:tr>
      <w:tr w:rsidR="004E6194" w:rsidRPr="007324ED" w:rsidTr="00713D87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94" w:rsidRPr="007324ED" w:rsidRDefault="004E6194" w:rsidP="00713D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324ED">
              <w:rPr>
                <w:rFonts w:asciiTheme="minorHAnsi" w:hAnsi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94" w:rsidRPr="007324ED" w:rsidRDefault="004E6194" w:rsidP="00713D87">
            <w:pPr>
              <w:rPr>
                <w:rFonts w:asciiTheme="minorHAnsi" w:hAnsiTheme="minorHAnsi"/>
                <w:sz w:val="22"/>
                <w:szCs w:val="22"/>
              </w:rPr>
            </w:pPr>
            <w:r w:rsidRPr="007324ED">
              <w:rPr>
                <w:rFonts w:asciiTheme="minorHAnsi" w:hAnsiTheme="minorHAnsi"/>
                <w:sz w:val="22"/>
                <w:szCs w:val="22"/>
              </w:rPr>
              <w:t xml:space="preserve">Konsorcjum: PGF </w:t>
            </w:r>
            <w:proofErr w:type="spellStart"/>
            <w:r w:rsidRPr="007324ED">
              <w:rPr>
                <w:rFonts w:asciiTheme="minorHAnsi" w:hAnsiTheme="minorHAnsi"/>
                <w:sz w:val="22"/>
                <w:szCs w:val="22"/>
              </w:rPr>
              <w:t>Urtica</w:t>
            </w:r>
            <w:proofErr w:type="spellEnd"/>
            <w:r w:rsidRPr="007324ED">
              <w:rPr>
                <w:rFonts w:asciiTheme="minorHAnsi" w:hAnsiTheme="minorHAnsi"/>
                <w:sz w:val="22"/>
                <w:szCs w:val="22"/>
              </w:rPr>
              <w:t xml:space="preserve"> Sp. z o.o. – Lider ul. Krzemieniecka 120; 54-613 Wrocław,  </w:t>
            </w:r>
          </w:p>
          <w:p w:rsidR="004E6194" w:rsidRPr="007324ED" w:rsidRDefault="004E6194" w:rsidP="00713D87">
            <w:pPr>
              <w:rPr>
                <w:rFonts w:asciiTheme="minorHAnsi" w:hAnsiTheme="minorHAnsi"/>
                <w:sz w:val="22"/>
                <w:szCs w:val="22"/>
              </w:rPr>
            </w:pPr>
            <w:r w:rsidRPr="007324ED">
              <w:rPr>
                <w:rFonts w:asciiTheme="minorHAnsi" w:hAnsiTheme="minorHAnsi"/>
                <w:sz w:val="22"/>
                <w:szCs w:val="22"/>
              </w:rPr>
              <w:t>PGF SA  Sp. z o.o. ul. Zbąszyńska 3; 91-342 Łódź</w:t>
            </w:r>
          </w:p>
          <w:p w:rsidR="004E6194" w:rsidRPr="007324ED" w:rsidRDefault="004E6194" w:rsidP="00713D87">
            <w:pPr>
              <w:tabs>
                <w:tab w:val="left" w:pos="474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94" w:rsidRPr="007324ED" w:rsidRDefault="004E6194" w:rsidP="00713D87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Netto 303.744,00</w:t>
            </w:r>
          </w:p>
          <w:p w:rsidR="004E6194" w:rsidRPr="007324ED" w:rsidRDefault="004E6194" w:rsidP="00713D87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Brutto 322.705,08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94" w:rsidRPr="007324ED" w:rsidRDefault="004E6194" w:rsidP="00713D87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60 dni od daty wystawienia faktury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94" w:rsidRPr="007324ED" w:rsidRDefault="004E6194" w:rsidP="004E6194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12 miesięcy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94" w:rsidRPr="007324ED" w:rsidRDefault="004E6194" w:rsidP="00713D87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60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94" w:rsidRPr="007324ED" w:rsidRDefault="004E6194" w:rsidP="00713D87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40 pkt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94" w:rsidRPr="007324ED" w:rsidRDefault="004E6194" w:rsidP="00713D87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100 pkt</w:t>
            </w:r>
          </w:p>
        </w:tc>
      </w:tr>
    </w:tbl>
    <w:p w:rsidR="007B78CB" w:rsidRPr="007324ED" w:rsidRDefault="007B78CB" w:rsidP="007B78CB">
      <w:pPr>
        <w:rPr>
          <w:rFonts w:asciiTheme="minorHAnsi" w:hAnsiTheme="minorHAnsi"/>
          <w:sz w:val="22"/>
          <w:szCs w:val="22"/>
        </w:rPr>
      </w:pPr>
    </w:p>
    <w:p w:rsidR="00D1738A" w:rsidRPr="007324ED" w:rsidRDefault="00D1738A" w:rsidP="007B78CB">
      <w:pPr>
        <w:rPr>
          <w:rFonts w:asciiTheme="minorHAnsi" w:hAnsiTheme="minorHAnsi"/>
          <w:sz w:val="22"/>
          <w:szCs w:val="22"/>
        </w:rPr>
      </w:pPr>
    </w:p>
    <w:p w:rsidR="00463AF0" w:rsidRPr="007324ED" w:rsidRDefault="00463AF0" w:rsidP="007B78CB">
      <w:pPr>
        <w:rPr>
          <w:rFonts w:asciiTheme="minorHAnsi" w:hAnsiTheme="minorHAnsi"/>
          <w:b/>
          <w:sz w:val="22"/>
          <w:szCs w:val="22"/>
        </w:rPr>
      </w:pPr>
    </w:p>
    <w:p w:rsidR="007324ED" w:rsidRPr="007324ED" w:rsidRDefault="007324ED" w:rsidP="007324ED">
      <w:pPr>
        <w:pStyle w:val="Teksttreci30"/>
        <w:spacing w:before="0" w:line="276" w:lineRule="auto"/>
        <w:jc w:val="both"/>
        <w:rPr>
          <w:rFonts w:eastAsia="Tahoma"/>
          <w:color w:val="FF0000"/>
          <w:sz w:val="22"/>
          <w:szCs w:val="22"/>
        </w:rPr>
      </w:pPr>
      <w:r w:rsidRPr="007324ED">
        <w:rPr>
          <w:rFonts w:eastAsia="Tahoma"/>
          <w:color w:val="FF0000"/>
          <w:sz w:val="22"/>
          <w:szCs w:val="22"/>
        </w:rPr>
        <w:t>Pakiet nr 6 – środki kontrastujące do MR</w:t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119"/>
        <w:gridCol w:w="1701"/>
        <w:gridCol w:w="1559"/>
        <w:gridCol w:w="1559"/>
        <w:gridCol w:w="1418"/>
        <w:gridCol w:w="1842"/>
        <w:gridCol w:w="2127"/>
      </w:tblGrid>
      <w:tr w:rsidR="007324ED" w:rsidRPr="007324ED" w:rsidTr="00713D87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ED" w:rsidRPr="007324ED" w:rsidRDefault="007324ED" w:rsidP="00713D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ED" w:rsidRPr="007324ED" w:rsidRDefault="007324ED" w:rsidP="00713D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ED" w:rsidRPr="007324ED" w:rsidRDefault="007324ED" w:rsidP="00713D87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7324ED">
              <w:rPr>
                <w:rFonts w:asciiTheme="minorHAnsi" w:hAnsiTheme="minorHAnsi"/>
                <w:b/>
                <w:szCs w:val="22"/>
              </w:rPr>
              <w:t xml:space="preserve">Cena </w:t>
            </w:r>
          </w:p>
          <w:p w:rsidR="007324ED" w:rsidRPr="007324ED" w:rsidRDefault="007324ED" w:rsidP="00713D87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7324ED">
              <w:rPr>
                <w:rFonts w:asciiTheme="minorHAnsi" w:hAnsiTheme="minorHAnsi"/>
                <w:b/>
                <w:szCs w:val="22"/>
              </w:rPr>
              <w:t xml:space="preserve">netto zł. brutto zł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ED" w:rsidRPr="007324ED" w:rsidRDefault="007324ED" w:rsidP="00713D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/>
                <w:sz w:val="22"/>
                <w:szCs w:val="22"/>
              </w:rPr>
              <w:t>Termin płatności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ED" w:rsidRPr="007324ED" w:rsidRDefault="007324ED" w:rsidP="00713D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/>
                <w:sz w:val="22"/>
                <w:szCs w:val="22"/>
              </w:rPr>
              <w:t>Termin realizacji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ED" w:rsidRPr="007324ED" w:rsidRDefault="007324ED" w:rsidP="00713D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/>
                <w:sz w:val="22"/>
                <w:szCs w:val="22"/>
              </w:rPr>
              <w:t>Liczba pkt w kryterium Cena 60%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ED" w:rsidRPr="007324ED" w:rsidRDefault="007324ED" w:rsidP="00713D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/>
                <w:sz w:val="22"/>
                <w:szCs w:val="22"/>
              </w:rPr>
              <w:t>Liczba pkt w kryterium Termin płatności 40%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ED" w:rsidRPr="007324ED" w:rsidRDefault="007324ED" w:rsidP="00713D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/>
                <w:sz w:val="22"/>
                <w:szCs w:val="22"/>
              </w:rPr>
              <w:t>Łączna ilość przyznanych punktów</w:t>
            </w:r>
          </w:p>
        </w:tc>
      </w:tr>
      <w:tr w:rsidR="004E6194" w:rsidRPr="007324ED" w:rsidTr="00713D87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94" w:rsidRPr="007324ED" w:rsidRDefault="004E6194" w:rsidP="00713D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324E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94" w:rsidRPr="007324ED" w:rsidRDefault="004E6194" w:rsidP="00713D87">
            <w:pPr>
              <w:tabs>
                <w:tab w:val="left" w:pos="4746"/>
              </w:tabs>
              <w:rPr>
                <w:rFonts w:asciiTheme="minorHAnsi" w:hAnsiTheme="minorHAnsi"/>
                <w:sz w:val="22"/>
                <w:szCs w:val="22"/>
              </w:rPr>
            </w:pPr>
            <w:r w:rsidRPr="007324ED">
              <w:rPr>
                <w:rFonts w:asciiTheme="minorHAnsi" w:hAnsiTheme="minorHAnsi"/>
                <w:sz w:val="22"/>
                <w:szCs w:val="22"/>
              </w:rPr>
              <w:t xml:space="preserve">Centrala farmaceutyczna CEFARM S.A., ul. Jana Kazimierza 16, 01-248 Warszawa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94" w:rsidRPr="007324ED" w:rsidRDefault="004E6194" w:rsidP="00713D87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Netto 404.275,00</w:t>
            </w:r>
          </w:p>
          <w:p w:rsidR="004E6194" w:rsidRPr="007324ED" w:rsidRDefault="004E6194" w:rsidP="00713D87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Brutto 436.617,00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94" w:rsidRPr="007324ED" w:rsidRDefault="004E6194" w:rsidP="00713D87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60 dni od daty wystawienia faktury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94" w:rsidRPr="007324ED" w:rsidRDefault="004E6194" w:rsidP="004E6194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12 miesięcy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94" w:rsidRPr="007324ED" w:rsidRDefault="004E6194" w:rsidP="00713D87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60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94" w:rsidRPr="007324ED" w:rsidRDefault="004E6194" w:rsidP="00713D87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40 pkt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94" w:rsidRPr="007324ED" w:rsidRDefault="004E6194" w:rsidP="00713D87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100 pkt</w:t>
            </w:r>
          </w:p>
        </w:tc>
      </w:tr>
    </w:tbl>
    <w:p w:rsidR="007B78CB" w:rsidRPr="007324ED" w:rsidRDefault="007B78CB" w:rsidP="007B78CB">
      <w:pPr>
        <w:rPr>
          <w:rFonts w:asciiTheme="minorHAnsi" w:hAnsiTheme="minorHAnsi"/>
          <w:sz w:val="22"/>
          <w:szCs w:val="22"/>
        </w:rPr>
      </w:pPr>
    </w:p>
    <w:p w:rsidR="007B78CB" w:rsidRPr="007324ED" w:rsidRDefault="007B78CB" w:rsidP="007B78CB">
      <w:pPr>
        <w:rPr>
          <w:rFonts w:asciiTheme="minorHAnsi" w:hAnsiTheme="minorHAnsi"/>
          <w:sz w:val="22"/>
          <w:szCs w:val="22"/>
        </w:rPr>
      </w:pPr>
    </w:p>
    <w:p w:rsidR="007324ED" w:rsidRPr="007324ED" w:rsidRDefault="007324ED" w:rsidP="007324ED">
      <w:pPr>
        <w:pStyle w:val="Teksttreci30"/>
        <w:spacing w:before="0" w:line="276" w:lineRule="auto"/>
        <w:jc w:val="both"/>
        <w:rPr>
          <w:rFonts w:eastAsia="Tahoma"/>
          <w:color w:val="FF0000"/>
          <w:sz w:val="22"/>
          <w:szCs w:val="22"/>
        </w:rPr>
      </w:pPr>
      <w:r w:rsidRPr="007324ED">
        <w:rPr>
          <w:rFonts w:eastAsia="Tahoma"/>
          <w:color w:val="FF0000"/>
          <w:sz w:val="22"/>
          <w:szCs w:val="22"/>
        </w:rPr>
        <w:t>Pakiet nr 7 – środki kontrastujące do MR</w:t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119"/>
        <w:gridCol w:w="1701"/>
        <w:gridCol w:w="1559"/>
        <w:gridCol w:w="1559"/>
        <w:gridCol w:w="1418"/>
        <w:gridCol w:w="1842"/>
        <w:gridCol w:w="2127"/>
      </w:tblGrid>
      <w:tr w:rsidR="007324ED" w:rsidRPr="007324ED" w:rsidTr="00713D87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ED" w:rsidRPr="007324ED" w:rsidRDefault="007324ED" w:rsidP="00713D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ED" w:rsidRPr="007324ED" w:rsidRDefault="007324ED" w:rsidP="00713D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ED" w:rsidRPr="007324ED" w:rsidRDefault="007324ED" w:rsidP="00713D87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7324ED">
              <w:rPr>
                <w:rFonts w:asciiTheme="minorHAnsi" w:hAnsiTheme="minorHAnsi"/>
                <w:b/>
                <w:szCs w:val="22"/>
              </w:rPr>
              <w:t xml:space="preserve">Cena </w:t>
            </w:r>
          </w:p>
          <w:p w:rsidR="007324ED" w:rsidRPr="007324ED" w:rsidRDefault="007324ED" w:rsidP="00713D87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7324ED">
              <w:rPr>
                <w:rFonts w:asciiTheme="minorHAnsi" w:hAnsiTheme="minorHAnsi"/>
                <w:b/>
                <w:szCs w:val="22"/>
              </w:rPr>
              <w:t xml:space="preserve">netto zł. brutto zł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ED" w:rsidRPr="007324ED" w:rsidRDefault="007324ED" w:rsidP="00713D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/>
                <w:sz w:val="22"/>
                <w:szCs w:val="22"/>
              </w:rPr>
              <w:t>Termin płatności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ED" w:rsidRPr="007324ED" w:rsidRDefault="007324ED" w:rsidP="00713D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/>
                <w:sz w:val="22"/>
                <w:szCs w:val="22"/>
              </w:rPr>
              <w:t>Termin realizacji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ED" w:rsidRPr="007324ED" w:rsidRDefault="007324ED" w:rsidP="00713D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/>
                <w:sz w:val="22"/>
                <w:szCs w:val="22"/>
              </w:rPr>
              <w:t>Liczba pkt w kryterium Cena 60%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ED" w:rsidRPr="007324ED" w:rsidRDefault="007324ED" w:rsidP="00713D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/>
                <w:sz w:val="22"/>
                <w:szCs w:val="22"/>
              </w:rPr>
              <w:t>Liczba pkt w kryterium Termin płatności 40%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ED" w:rsidRPr="007324ED" w:rsidRDefault="007324ED" w:rsidP="00713D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/>
                <w:sz w:val="22"/>
                <w:szCs w:val="22"/>
              </w:rPr>
              <w:t>Łączna ilość przyznanych punktów</w:t>
            </w:r>
          </w:p>
        </w:tc>
      </w:tr>
      <w:tr w:rsidR="004E6194" w:rsidRPr="007324ED" w:rsidTr="00713D87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94" w:rsidRPr="007324ED" w:rsidRDefault="004E6194" w:rsidP="00713D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324E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94" w:rsidRPr="007324ED" w:rsidRDefault="004E6194" w:rsidP="00713D87">
            <w:pPr>
              <w:rPr>
                <w:rFonts w:asciiTheme="minorHAnsi" w:hAnsiTheme="minorHAnsi"/>
                <w:sz w:val="22"/>
                <w:szCs w:val="22"/>
              </w:rPr>
            </w:pPr>
            <w:r w:rsidRPr="007324ED">
              <w:rPr>
                <w:rFonts w:asciiTheme="minorHAnsi" w:hAnsiTheme="minorHAnsi"/>
                <w:sz w:val="22"/>
                <w:szCs w:val="22"/>
              </w:rPr>
              <w:t xml:space="preserve">Konsorcjum: PGF </w:t>
            </w:r>
            <w:proofErr w:type="spellStart"/>
            <w:r w:rsidRPr="007324ED">
              <w:rPr>
                <w:rFonts w:asciiTheme="minorHAnsi" w:hAnsiTheme="minorHAnsi"/>
                <w:sz w:val="22"/>
                <w:szCs w:val="22"/>
              </w:rPr>
              <w:t>Urtica</w:t>
            </w:r>
            <w:proofErr w:type="spellEnd"/>
            <w:r w:rsidRPr="007324ED">
              <w:rPr>
                <w:rFonts w:asciiTheme="minorHAnsi" w:hAnsiTheme="minorHAnsi"/>
                <w:sz w:val="22"/>
                <w:szCs w:val="22"/>
              </w:rPr>
              <w:t xml:space="preserve"> Sp. z o.o. – Lider ul. Krzemieniecka 120; 54-613 Wrocław,  </w:t>
            </w:r>
          </w:p>
          <w:p w:rsidR="004E6194" w:rsidRPr="007324ED" w:rsidRDefault="004E6194" w:rsidP="00713D87">
            <w:pPr>
              <w:rPr>
                <w:rFonts w:asciiTheme="minorHAnsi" w:hAnsiTheme="minorHAnsi"/>
                <w:sz w:val="22"/>
                <w:szCs w:val="22"/>
              </w:rPr>
            </w:pPr>
            <w:r w:rsidRPr="007324ED">
              <w:rPr>
                <w:rFonts w:asciiTheme="minorHAnsi" w:hAnsiTheme="minorHAnsi"/>
                <w:sz w:val="22"/>
                <w:szCs w:val="22"/>
              </w:rPr>
              <w:t>PGF SA  Sp. z o.o. ul. Zbąszyńska 3; 91-342 Łódź</w:t>
            </w:r>
          </w:p>
          <w:p w:rsidR="004E6194" w:rsidRPr="007324ED" w:rsidRDefault="004E6194" w:rsidP="00713D87">
            <w:pPr>
              <w:tabs>
                <w:tab w:val="left" w:pos="474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94" w:rsidRPr="007324ED" w:rsidRDefault="004E6194" w:rsidP="00713D87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Netto 134.720,00</w:t>
            </w:r>
          </w:p>
          <w:p w:rsidR="004E6194" w:rsidRPr="007324ED" w:rsidRDefault="004E6194" w:rsidP="00713D87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Brutto 145.497,60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94" w:rsidRPr="007324ED" w:rsidRDefault="004E6194" w:rsidP="00713D87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60 dni od daty wystawienia faktury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94" w:rsidRPr="007324ED" w:rsidRDefault="004E6194" w:rsidP="004E6194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12 miesięcy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94" w:rsidRPr="007324ED" w:rsidRDefault="004E6194" w:rsidP="00713D87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60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94" w:rsidRPr="007324ED" w:rsidRDefault="004E6194" w:rsidP="00713D87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40 pkt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94" w:rsidRPr="007324ED" w:rsidRDefault="004E6194" w:rsidP="00713D87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100 pkt</w:t>
            </w:r>
          </w:p>
        </w:tc>
      </w:tr>
    </w:tbl>
    <w:p w:rsidR="007B78CB" w:rsidRPr="007324ED" w:rsidRDefault="007B78CB" w:rsidP="007B78CB">
      <w:pPr>
        <w:rPr>
          <w:rFonts w:asciiTheme="minorHAnsi" w:hAnsiTheme="minorHAnsi"/>
          <w:sz w:val="22"/>
          <w:szCs w:val="22"/>
        </w:rPr>
      </w:pPr>
    </w:p>
    <w:p w:rsidR="007324ED" w:rsidRPr="007324ED" w:rsidRDefault="007324ED" w:rsidP="007324ED">
      <w:pPr>
        <w:pStyle w:val="Teksttreci30"/>
        <w:spacing w:before="0" w:line="276" w:lineRule="auto"/>
        <w:jc w:val="both"/>
        <w:rPr>
          <w:rFonts w:eastAsia="Tahoma"/>
          <w:color w:val="FF0000"/>
          <w:sz w:val="22"/>
          <w:szCs w:val="22"/>
        </w:rPr>
      </w:pPr>
      <w:r w:rsidRPr="007324ED">
        <w:rPr>
          <w:rFonts w:eastAsia="Tahoma"/>
          <w:color w:val="FF0000"/>
          <w:sz w:val="22"/>
          <w:szCs w:val="22"/>
        </w:rPr>
        <w:t>Pakiet nr 8 – środki kontrastujące do MR</w:t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119"/>
        <w:gridCol w:w="1701"/>
        <w:gridCol w:w="1559"/>
        <w:gridCol w:w="1559"/>
        <w:gridCol w:w="1418"/>
        <w:gridCol w:w="1842"/>
        <w:gridCol w:w="2127"/>
      </w:tblGrid>
      <w:tr w:rsidR="007324ED" w:rsidRPr="007324ED" w:rsidTr="00713D87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ED" w:rsidRPr="007324ED" w:rsidRDefault="007324ED" w:rsidP="00713D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Numer oferty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ED" w:rsidRPr="007324ED" w:rsidRDefault="007324ED" w:rsidP="00713D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ED" w:rsidRPr="007324ED" w:rsidRDefault="007324ED" w:rsidP="00713D87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7324ED">
              <w:rPr>
                <w:rFonts w:asciiTheme="minorHAnsi" w:hAnsiTheme="minorHAnsi"/>
                <w:b/>
                <w:szCs w:val="22"/>
              </w:rPr>
              <w:t xml:space="preserve">Cena </w:t>
            </w:r>
          </w:p>
          <w:p w:rsidR="007324ED" w:rsidRPr="007324ED" w:rsidRDefault="007324ED" w:rsidP="00713D87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7324ED">
              <w:rPr>
                <w:rFonts w:asciiTheme="minorHAnsi" w:hAnsiTheme="minorHAnsi"/>
                <w:b/>
                <w:szCs w:val="22"/>
              </w:rPr>
              <w:t xml:space="preserve">netto zł. brutto zł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ED" w:rsidRPr="007324ED" w:rsidRDefault="007324ED" w:rsidP="00713D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/>
                <w:sz w:val="22"/>
                <w:szCs w:val="22"/>
              </w:rPr>
              <w:t>Termin płatności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ED" w:rsidRPr="007324ED" w:rsidRDefault="007324ED" w:rsidP="00713D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/>
                <w:sz w:val="22"/>
                <w:szCs w:val="22"/>
              </w:rPr>
              <w:t>Termin realizacji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ED" w:rsidRPr="007324ED" w:rsidRDefault="007324ED" w:rsidP="00713D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/>
                <w:sz w:val="22"/>
                <w:szCs w:val="22"/>
              </w:rPr>
              <w:t>Liczba pkt w kryterium Cena 60%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ED" w:rsidRPr="007324ED" w:rsidRDefault="007324ED" w:rsidP="00713D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/>
                <w:sz w:val="22"/>
                <w:szCs w:val="22"/>
              </w:rPr>
              <w:t>Liczba pkt w kryterium Termin płatności 40%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ED" w:rsidRPr="007324ED" w:rsidRDefault="007324ED" w:rsidP="00713D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/>
                <w:sz w:val="22"/>
                <w:szCs w:val="22"/>
              </w:rPr>
              <w:t>Łączna ilość przyznanych punktów</w:t>
            </w:r>
          </w:p>
        </w:tc>
      </w:tr>
      <w:tr w:rsidR="004E6194" w:rsidRPr="007324ED" w:rsidTr="00713D87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94" w:rsidRPr="007324ED" w:rsidRDefault="004E6194" w:rsidP="00713D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324ED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94" w:rsidRPr="007324ED" w:rsidRDefault="004E6194" w:rsidP="00713D87">
            <w:pPr>
              <w:tabs>
                <w:tab w:val="left" w:pos="4746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324ED">
              <w:rPr>
                <w:rFonts w:asciiTheme="minorHAnsi" w:hAnsiTheme="minorHAnsi"/>
                <w:sz w:val="22"/>
                <w:szCs w:val="22"/>
              </w:rPr>
              <w:t>Asclepios</w:t>
            </w:r>
            <w:proofErr w:type="spellEnd"/>
            <w:r w:rsidRPr="007324ED">
              <w:rPr>
                <w:rFonts w:asciiTheme="minorHAnsi" w:hAnsiTheme="minorHAnsi"/>
                <w:sz w:val="22"/>
                <w:szCs w:val="22"/>
              </w:rPr>
              <w:t xml:space="preserve"> SA, ul. </w:t>
            </w:r>
            <w:proofErr w:type="spellStart"/>
            <w:r w:rsidRPr="007324ED">
              <w:rPr>
                <w:rFonts w:asciiTheme="minorHAnsi" w:hAnsiTheme="minorHAnsi"/>
                <w:sz w:val="22"/>
                <w:szCs w:val="22"/>
              </w:rPr>
              <w:t>Hubska</w:t>
            </w:r>
            <w:proofErr w:type="spellEnd"/>
            <w:r w:rsidRPr="007324ED">
              <w:rPr>
                <w:rFonts w:asciiTheme="minorHAnsi" w:hAnsiTheme="minorHAnsi"/>
                <w:sz w:val="22"/>
                <w:szCs w:val="22"/>
              </w:rPr>
              <w:t xml:space="preserve"> 44, 50-502 Wrocław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94" w:rsidRPr="007324ED" w:rsidRDefault="004E6194" w:rsidP="00713D87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Netto 84.800,00</w:t>
            </w:r>
          </w:p>
          <w:p w:rsidR="004E6194" w:rsidRPr="007324ED" w:rsidRDefault="004E6194" w:rsidP="00713D87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Brutto 91.584,00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94" w:rsidRPr="007324ED" w:rsidRDefault="004E6194" w:rsidP="00713D87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7324E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60 dni od daty wystawienia faktury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94" w:rsidRPr="007324ED" w:rsidRDefault="004E6194" w:rsidP="004E6194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12 miesięcy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94" w:rsidRPr="007324ED" w:rsidRDefault="004E6194" w:rsidP="00713D87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60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94" w:rsidRPr="007324ED" w:rsidRDefault="004E6194" w:rsidP="00713D87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40 pkt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94" w:rsidRPr="007324ED" w:rsidRDefault="004E6194" w:rsidP="00713D87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100 pkt</w:t>
            </w:r>
          </w:p>
        </w:tc>
      </w:tr>
    </w:tbl>
    <w:p w:rsidR="007B78CB" w:rsidRPr="007324ED" w:rsidRDefault="007B78CB" w:rsidP="007B78CB">
      <w:pPr>
        <w:rPr>
          <w:rFonts w:asciiTheme="minorHAnsi" w:hAnsiTheme="minorHAnsi"/>
          <w:sz w:val="22"/>
          <w:szCs w:val="22"/>
        </w:rPr>
      </w:pPr>
    </w:p>
    <w:p w:rsidR="007B78CB" w:rsidRPr="007324ED" w:rsidRDefault="007B78CB" w:rsidP="007B78CB">
      <w:pPr>
        <w:rPr>
          <w:rFonts w:asciiTheme="minorHAnsi" w:hAnsiTheme="minorHAnsi"/>
          <w:sz w:val="22"/>
          <w:szCs w:val="22"/>
        </w:rPr>
      </w:pPr>
    </w:p>
    <w:p w:rsidR="00807407" w:rsidRPr="007324ED" w:rsidRDefault="00807407" w:rsidP="007B78CB">
      <w:pPr>
        <w:rPr>
          <w:rFonts w:asciiTheme="minorHAnsi" w:hAnsiTheme="minorHAnsi"/>
          <w:sz w:val="22"/>
          <w:szCs w:val="22"/>
        </w:rPr>
      </w:pPr>
    </w:p>
    <w:p w:rsidR="002D3E34" w:rsidRPr="007324ED" w:rsidRDefault="002D3E34" w:rsidP="002D3E34">
      <w:pPr>
        <w:tabs>
          <w:tab w:val="left" w:pos="568"/>
        </w:tabs>
        <w:spacing w:line="480" w:lineRule="auto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  <w:r w:rsidRPr="007324ED">
        <w:rPr>
          <w:rFonts w:asciiTheme="minorHAnsi" w:hAnsiTheme="minorHAnsi"/>
          <w:b/>
          <w:bCs/>
          <w:sz w:val="22"/>
          <w:szCs w:val="22"/>
        </w:rPr>
        <w:t>Komisja Przetargowa:</w:t>
      </w:r>
    </w:p>
    <w:p w:rsidR="002D3E34" w:rsidRPr="007324ED" w:rsidRDefault="007324ED" w:rsidP="002D3E34">
      <w:pPr>
        <w:spacing w:line="480" w:lineRule="auto"/>
        <w:rPr>
          <w:rFonts w:asciiTheme="minorHAnsi" w:hAnsiTheme="minorHAnsi"/>
          <w:sz w:val="22"/>
          <w:szCs w:val="22"/>
        </w:rPr>
      </w:pPr>
      <w:r w:rsidRPr="007324ED">
        <w:rPr>
          <w:rFonts w:asciiTheme="minorHAnsi" w:hAnsiTheme="minorHAnsi"/>
          <w:sz w:val="22"/>
          <w:szCs w:val="22"/>
        </w:rPr>
        <w:t>Krystyna Pasternak</w:t>
      </w:r>
      <w:r w:rsidR="002D3E34" w:rsidRPr="007324ED">
        <w:rPr>
          <w:rFonts w:asciiTheme="minorHAnsi" w:hAnsiTheme="minorHAnsi"/>
          <w:sz w:val="22"/>
          <w:szCs w:val="22"/>
        </w:rPr>
        <w:t xml:space="preserve">  ……</w:t>
      </w:r>
      <w:r w:rsidRPr="007324ED">
        <w:rPr>
          <w:rFonts w:asciiTheme="minorHAnsi" w:hAnsiTheme="minorHAnsi"/>
          <w:sz w:val="22"/>
          <w:szCs w:val="22"/>
        </w:rPr>
        <w:t>….</w:t>
      </w:r>
      <w:r w:rsidR="002D3E34" w:rsidRPr="007324ED">
        <w:rPr>
          <w:rFonts w:asciiTheme="minorHAnsi" w:hAnsiTheme="minorHAnsi"/>
          <w:sz w:val="22"/>
          <w:szCs w:val="22"/>
        </w:rPr>
        <w:t>…..……..………………..……………………………</w:t>
      </w:r>
    </w:p>
    <w:p w:rsidR="002D3E34" w:rsidRPr="007324ED" w:rsidRDefault="002D3E34" w:rsidP="002D3E34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7324ED">
        <w:rPr>
          <w:rFonts w:asciiTheme="minorHAnsi" w:hAnsiTheme="minorHAnsi"/>
          <w:sz w:val="22"/>
          <w:szCs w:val="22"/>
        </w:rPr>
        <w:t>Wioletta Krupa …………………..…….……………………………………………</w:t>
      </w:r>
    </w:p>
    <w:p w:rsidR="002D3E34" w:rsidRPr="007324ED" w:rsidRDefault="002D3E34" w:rsidP="002D3E34">
      <w:pPr>
        <w:spacing w:line="480" w:lineRule="auto"/>
        <w:rPr>
          <w:rFonts w:asciiTheme="minorHAnsi" w:hAnsiTheme="minorHAnsi"/>
          <w:sz w:val="22"/>
          <w:szCs w:val="22"/>
        </w:rPr>
      </w:pPr>
      <w:r w:rsidRPr="007324ED">
        <w:rPr>
          <w:rFonts w:asciiTheme="minorHAnsi" w:hAnsiTheme="minorHAnsi"/>
          <w:sz w:val="22"/>
          <w:szCs w:val="22"/>
        </w:rPr>
        <w:t xml:space="preserve">Mariusz Klimczak …..…………………………………………….……………….. </w:t>
      </w:r>
    </w:p>
    <w:p w:rsidR="002D3E34" w:rsidRPr="007324ED" w:rsidRDefault="002D3E34" w:rsidP="007B78CB">
      <w:pPr>
        <w:rPr>
          <w:rFonts w:asciiTheme="minorHAnsi" w:hAnsiTheme="minorHAnsi"/>
          <w:sz w:val="22"/>
          <w:szCs w:val="22"/>
        </w:rPr>
      </w:pPr>
    </w:p>
    <w:sectPr w:rsidR="002D3E34" w:rsidRPr="007324ED" w:rsidSect="00DD00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0B"/>
    <w:rsid w:val="00016216"/>
    <w:rsid w:val="000236CF"/>
    <w:rsid w:val="000848E1"/>
    <w:rsid w:val="00085AD9"/>
    <w:rsid w:val="000B3945"/>
    <w:rsid w:val="000D18C8"/>
    <w:rsid w:val="000E5616"/>
    <w:rsid w:val="00115405"/>
    <w:rsid w:val="00120634"/>
    <w:rsid w:val="00145F20"/>
    <w:rsid w:val="002104D2"/>
    <w:rsid w:val="00231840"/>
    <w:rsid w:val="002446BC"/>
    <w:rsid w:val="00277DF5"/>
    <w:rsid w:val="00283B9D"/>
    <w:rsid w:val="0029024E"/>
    <w:rsid w:val="002911B6"/>
    <w:rsid w:val="002C0B15"/>
    <w:rsid w:val="002C484F"/>
    <w:rsid w:val="002D1FB2"/>
    <w:rsid w:val="002D3E34"/>
    <w:rsid w:val="002F0B2A"/>
    <w:rsid w:val="00307F67"/>
    <w:rsid w:val="00334ABC"/>
    <w:rsid w:val="003501FD"/>
    <w:rsid w:val="0037361E"/>
    <w:rsid w:val="00395B9E"/>
    <w:rsid w:val="003A041A"/>
    <w:rsid w:val="003A4A06"/>
    <w:rsid w:val="003E2825"/>
    <w:rsid w:val="003F6A80"/>
    <w:rsid w:val="004058AF"/>
    <w:rsid w:val="00415620"/>
    <w:rsid w:val="00432EBF"/>
    <w:rsid w:val="004441BC"/>
    <w:rsid w:val="004541F5"/>
    <w:rsid w:val="004542C3"/>
    <w:rsid w:val="00456B19"/>
    <w:rsid w:val="00460AC6"/>
    <w:rsid w:val="00463AF0"/>
    <w:rsid w:val="00471EAE"/>
    <w:rsid w:val="0047544B"/>
    <w:rsid w:val="004827FE"/>
    <w:rsid w:val="004923AE"/>
    <w:rsid w:val="004978CD"/>
    <w:rsid w:val="004D1357"/>
    <w:rsid w:val="004E6194"/>
    <w:rsid w:val="0051082B"/>
    <w:rsid w:val="005166A7"/>
    <w:rsid w:val="005206E6"/>
    <w:rsid w:val="005236C8"/>
    <w:rsid w:val="00534B29"/>
    <w:rsid w:val="005513F7"/>
    <w:rsid w:val="005578ED"/>
    <w:rsid w:val="0058335D"/>
    <w:rsid w:val="005B32B5"/>
    <w:rsid w:val="005C0142"/>
    <w:rsid w:val="006130A9"/>
    <w:rsid w:val="00641C17"/>
    <w:rsid w:val="006467FB"/>
    <w:rsid w:val="0065457F"/>
    <w:rsid w:val="0069737A"/>
    <w:rsid w:val="006F7450"/>
    <w:rsid w:val="007324ED"/>
    <w:rsid w:val="00772EB4"/>
    <w:rsid w:val="00780EDF"/>
    <w:rsid w:val="007813EC"/>
    <w:rsid w:val="007A04D7"/>
    <w:rsid w:val="007B78CB"/>
    <w:rsid w:val="007F4135"/>
    <w:rsid w:val="007F731D"/>
    <w:rsid w:val="00807407"/>
    <w:rsid w:val="00807BCD"/>
    <w:rsid w:val="00841AC5"/>
    <w:rsid w:val="00843E67"/>
    <w:rsid w:val="008802FF"/>
    <w:rsid w:val="00897F3E"/>
    <w:rsid w:val="008A0404"/>
    <w:rsid w:val="008B1F42"/>
    <w:rsid w:val="008B55DD"/>
    <w:rsid w:val="008C1EF6"/>
    <w:rsid w:val="008C575A"/>
    <w:rsid w:val="008D1151"/>
    <w:rsid w:val="008E5C03"/>
    <w:rsid w:val="008F60B8"/>
    <w:rsid w:val="009067C7"/>
    <w:rsid w:val="0091079C"/>
    <w:rsid w:val="009225D8"/>
    <w:rsid w:val="00941CFC"/>
    <w:rsid w:val="00983911"/>
    <w:rsid w:val="00987125"/>
    <w:rsid w:val="009C0354"/>
    <w:rsid w:val="009C4A03"/>
    <w:rsid w:val="009C6C87"/>
    <w:rsid w:val="009E2FAF"/>
    <w:rsid w:val="009F62E2"/>
    <w:rsid w:val="00A00975"/>
    <w:rsid w:val="00A01A0F"/>
    <w:rsid w:val="00A10473"/>
    <w:rsid w:val="00A36940"/>
    <w:rsid w:val="00A37B82"/>
    <w:rsid w:val="00A50B7E"/>
    <w:rsid w:val="00A67931"/>
    <w:rsid w:val="00AD27A8"/>
    <w:rsid w:val="00AF3440"/>
    <w:rsid w:val="00B00B7D"/>
    <w:rsid w:val="00B127DC"/>
    <w:rsid w:val="00B27C7E"/>
    <w:rsid w:val="00B50104"/>
    <w:rsid w:val="00B5625A"/>
    <w:rsid w:val="00B62FE0"/>
    <w:rsid w:val="00B634A9"/>
    <w:rsid w:val="00B73398"/>
    <w:rsid w:val="00B84A48"/>
    <w:rsid w:val="00B954A9"/>
    <w:rsid w:val="00BA0F05"/>
    <w:rsid w:val="00BA1538"/>
    <w:rsid w:val="00BB0E81"/>
    <w:rsid w:val="00BD285E"/>
    <w:rsid w:val="00C22C77"/>
    <w:rsid w:val="00C3391A"/>
    <w:rsid w:val="00C501EE"/>
    <w:rsid w:val="00C77B56"/>
    <w:rsid w:val="00CF0178"/>
    <w:rsid w:val="00D03FEC"/>
    <w:rsid w:val="00D1738A"/>
    <w:rsid w:val="00D23384"/>
    <w:rsid w:val="00D26FE3"/>
    <w:rsid w:val="00D7431B"/>
    <w:rsid w:val="00D80924"/>
    <w:rsid w:val="00DC2197"/>
    <w:rsid w:val="00DD000B"/>
    <w:rsid w:val="00DF4215"/>
    <w:rsid w:val="00E01557"/>
    <w:rsid w:val="00E067AD"/>
    <w:rsid w:val="00E3408E"/>
    <w:rsid w:val="00E42284"/>
    <w:rsid w:val="00E42CFC"/>
    <w:rsid w:val="00E81F23"/>
    <w:rsid w:val="00E82D87"/>
    <w:rsid w:val="00E8394F"/>
    <w:rsid w:val="00E84BB4"/>
    <w:rsid w:val="00E90C56"/>
    <w:rsid w:val="00E951FF"/>
    <w:rsid w:val="00EA5459"/>
    <w:rsid w:val="00EB2894"/>
    <w:rsid w:val="00EE32F7"/>
    <w:rsid w:val="00EE5CEB"/>
    <w:rsid w:val="00EE6BD9"/>
    <w:rsid w:val="00EF1FF1"/>
    <w:rsid w:val="00F02E9C"/>
    <w:rsid w:val="00F1037D"/>
    <w:rsid w:val="00F15361"/>
    <w:rsid w:val="00F5620A"/>
    <w:rsid w:val="00FA6192"/>
    <w:rsid w:val="00FC0265"/>
    <w:rsid w:val="00FD0803"/>
    <w:rsid w:val="00F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000B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00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D000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D000B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023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C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C7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rsid w:val="009067C7"/>
    <w:rPr>
      <w:rFonts w:ascii="Arial" w:hAnsi="Arial" w:cs="Arial"/>
      <w:sz w:val="24"/>
      <w:szCs w:val="24"/>
    </w:rPr>
  </w:style>
  <w:style w:type="character" w:customStyle="1" w:styleId="Teksttreci3">
    <w:name w:val="Tekst treści (3)_"/>
    <w:link w:val="Teksttreci30"/>
    <w:rsid w:val="00807407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07407"/>
    <w:pPr>
      <w:shd w:val="clear" w:color="auto" w:fill="FFFFFF"/>
      <w:spacing w:before="36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000B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00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D000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D000B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023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C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C7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rsid w:val="009067C7"/>
    <w:rPr>
      <w:rFonts w:ascii="Arial" w:hAnsi="Arial" w:cs="Arial"/>
      <w:sz w:val="24"/>
      <w:szCs w:val="24"/>
    </w:rPr>
  </w:style>
  <w:style w:type="character" w:customStyle="1" w:styleId="Teksttreci3">
    <w:name w:val="Tekst treści (3)_"/>
    <w:link w:val="Teksttreci30"/>
    <w:rsid w:val="00807407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07407"/>
    <w:pPr>
      <w:shd w:val="clear" w:color="auto" w:fill="FFFFFF"/>
      <w:spacing w:before="36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Klimczak Mariusz</cp:lastModifiedBy>
  <cp:revision>13</cp:revision>
  <cp:lastPrinted>2020-03-16T10:34:00Z</cp:lastPrinted>
  <dcterms:created xsi:type="dcterms:W3CDTF">2020-04-14T06:56:00Z</dcterms:created>
  <dcterms:modified xsi:type="dcterms:W3CDTF">2020-07-31T06:42:00Z</dcterms:modified>
</cp:coreProperties>
</file>