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295C21" w:rsidRDefault="0028262A">
      <w:pPr>
        <w:spacing w:after="0" w:line="240" w:lineRule="auto"/>
        <w:jc w:val="right"/>
        <w:rPr>
          <w:rFonts w:cstheme="minorHAnsi"/>
          <w:b/>
          <w:sz w:val="8"/>
          <w:szCs w:val="8"/>
        </w:rPr>
      </w:pPr>
    </w:p>
    <w:p w14:paraId="687B3843" w14:textId="6EE5E431" w:rsidR="004E4D19"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4702CC2" w14:textId="77777777" w:rsidR="00295C21" w:rsidRPr="00295C21" w:rsidRDefault="00295C21" w:rsidP="00B854B4">
      <w:pPr>
        <w:spacing w:after="0" w:line="276" w:lineRule="auto"/>
        <w:jc w:val="right"/>
        <w:rPr>
          <w:rFonts w:cstheme="minorHAnsi"/>
          <w:b/>
          <w:sz w:val="10"/>
          <w:szCs w:val="10"/>
        </w:rPr>
      </w:pPr>
    </w:p>
    <w:p w14:paraId="09497E3E" w14:textId="6CF7863E"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295C21" w:rsidRDefault="004E4D19" w:rsidP="00B854B4">
      <w:pPr>
        <w:spacing w:after="0" w:line="276" w:lineRule="auto"/>
        <w:rPr>
          <w:rFonts w:cstheme="minorHAnsi"/>
          <w:sz w:val="8"/>
          <w:szCs w:val="8"/>
        </w:rPr>
      </w:pPr>
    </w:p>
    <w:p w14:paraId="041BA403" w14:textId="3E162FB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600565">
        <w:rPr>
          <w:rFonts w:eastAsia="Times New Roman" w:cstheme="minorHAnsi"/>
          <w:sz w:val="24"/>
          <w:szCs w:val="24"/>
          <w:lang w:eastAsia="pl-PL"/>
        </w:rPr>
        <w:t>………</w:t>
      </w:r>
    </w:p>
    <w:p w14:paraId="336FC522" w14:textId="1656808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600565">
        <w:rPr>
          <w:rFonts w:eastAsia="Times New Roman" w:cstheme="minorHAnsi"/>
          <w:sz w:val="24"/>
          <w:szCs w:val="24"/>
          <w:lang w:eastAsia="pl-PL"/>
        </w:rPr>
        <w:t>……</w:t>
      </w:r>
    </w:p>
    <w:p w14:paraId="61EA6C1C" w14:textId="05C7813D"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600565">
        <w:rPr>
          <w:rFonts w:eastAsia="Times New Roman" w:cstheme="minorHAnsi"/>
          <w:sz w:val="24"/>
          <w:szCs w:val="24"/>
          <w:lang w:eastAsia="pl-PL"/>
        </w:rPr>
        <w:t>…………</w:t>
      </w:r>
    </w:p>
    <w:p w14:paraId="7942684D" w14:textId="27567E1D"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600565">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723A38">
        <w:rPr>
          <w:rFonts w:eastAsia="Times New Roman" w:cstheme="minorHAnsi"/>
          <w:sz w:val="24"/>
          <w:szCs w:val="24"/>
          <w:lang w:eastAsia="pl-PL"/>
        </w:rPr>
        <w:t>…</w:t>
      </w:r>
    </w:p>
    <w:p w14:paraId="03A85507" w14:textId="6557987E"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723A38">
        <w:rPr>
          <w:rFonts w:eastAsia="Times New Roman" w:cstheme="minorHAnsi"/>
          <w:sz w:val="24"/>
          <w:szCs w:val="24"/>
          <w:lang w:eastAsia="pl-PL"/>
        </w:rPr>
        <w:t>…</w:t>
      </w:r>
      <w:r w:rsidR="00FC72CE">
        <w:rPr>
          <w:rFonts w:eastAsia="Times New Roman" w:cstheme="minorHAnsi"/>
          <w:sz w:val="24"/>
          <w:szCs w:val="24"/>
          <w:lang w:eastAsia="pl-PL"/>
        </w:rPr>
        <w:t>REGON……………………………….</w:t>
      </w:r>
      <w:r w:rsidR="00723A38">
        <w:rPr>
          <w:rFonts w:eastAsia="Times New Roman" w:cstheme="minorHAnsi"/>
          <w:sz w:val="24"/>
          <w:szCs w:val="24"/>
          <w:lang w:eastAsia="pl-PL"/>
        </w:rPr>
        <w:t>.</w:t>
      </w:r>
      <w:r w:rsidRPr="00FC72CE">
        <w:rPr>
          <w:rFonts w:eastAsia="Times New Roman" w:cstheme="minorHAnsi"/>
          <w:sz w:val="24"/>
          <w:szCs w:val="24"/>
          <w:lang w:eastAsia="pl-PL"/>
        </w:rPr>
        <w:t>KRS …………………………………………………</w:t>
      </w:r>
    </w:p>
    <w:p w14:paraId="6BD2952D" w14:textId="41E61026" w:rsidR="004E4D19" w:rsidRDefault="004E4D19" w:rsidP="00657A33">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657A33">
        <w:rPr>
          <w:rFonts w:cstheme="minorHAnsi"/>
          <w:sz w:val="24"/>
          <w:szCs w:val="24"/>
        </w:rPr>
        <w:t>.</w:t>
      </w:r>
      <w:r w:rsidR="00D17A8E">
        <w:rPr>
          <w:rFonts w:cstheme="minorHAnsi"/>
          <w:sz w:val="24"/>
          <w:szCs w:val="24"/>
        </w:rPr>
        <w:t xml:space="preserve"> </w:t>
      </w:r>
      <w:r w:rsidR="00D17A8E" w:rsidRPr="00D17A8E">
        <w:rPr>
          <w:rFonts w:cstheme="minorHAnsi"/>
          <w:b/>
          <w:sz w:val="24"/>
          <w:szCs w:val="24"/>
        </w:rPr>
        <w:t>„Wykonanie modernizacji budynku położonego przy ul. Garbary 41 w Poznaniu”</w:t>
      </w:r>
      <w:r w:rsidR="00723A38">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295C21" w:rsidRDefault="00425CAD" w:rsidP="00B854B4">
      <w:pPr>
        <w:shd w:val="clear" w:color="auto" w:fill="FFFFFF"/>
        <w:spacing w:after="0" w:line="276" w:lineRule="auto"/>
        <w:rPr>
          <w:rStyle w:val="Brak"/>
          <w:rFonts w:cstheme="minorHAnsi"/>
          <w:sz w:val="8"/>
          <w:szCs w:val="8"/>
        </w:rPr>
      </w:pPr>
    </w:p>
    <w:p w14:paraId="715D47A3" w14:textId="1C9E48E2" w:rsidR="00C833E6" w:rsidRPr="00723A38" w:rsidRDefault="00C833E6" w:rsidP="00723A38">
      <w:pPr>
        <w:shd w:val="clear" w:color="auto" w:fill="FFFFFF"/>
        <w:spacing w:after="0" w:line="276" w:lineRule="auto"/>
        <w:rPr>
          <w:rFonts w:cstheme="minorHAnsi"/>
          <w:sz w:val="24"/>
          <w:szCs w:val="24"/>
        </w:rPr>
      </w:pPr>
      <w:r w:rsidRPr="00723A38">
        <w:rPr>
          <w:rStyle w:val="Brak"/>
          <w:rFonts w:cstheme="minorHAnsi"/>
          <w:sz w:val="24"/>
          <w:szCs w:val="24"/>
        </w:rPr>
        <w:t xml:space="preserve">Oferujemy wykonanie przedmiotu zamówienia za łączną cenę: </w:t>
      </w:r>
    </w:p>
    <w:p w14:paraId="22921F2B" w14:textId="4D957A4E" w:rsidR="00C833E6" w:rsidRPr="00723A38" w:rsidRDefault="00C833E6" w:rsidP="00723A38">
      <w:pPr>
        <w:shd w:val="clear" w:color="auto" w:fill="FFFFFF"/>
        <w:spacing w:after="0" w:line="276" w:lineRule="auto"/>
        <w:ind w:left="284" w:hanging="284"/>
        <w:rPr>
          <w:rFonts w:cstheme="minorHAnsi"/>
          <w:b/>
          <w:sz w:val="24"/>
          <w:szCs w:val="24"/>
        </w:rPr>
      </w:pPr>
      <w:r w:rsidRPr="00723A38">
        <w:rPr>
          <w:rStyle w:val="Brak"/>
          <w:rFonts w:cstheme="minorHAnsi"/>
          <w:b/>
          <w:sz w:val="24"/>
          <w:szCs w:val="24"/>
        </w:rPr>
        <w:t xml:space="preserve">Cena </w:t>
      </w:r>
      <w:r w:rsidRPr="00723A38">
        <w:rPr>
          <w:rStyle w:val="Brak"/>
          <w:rFonts w:cstheme="minorHAnsi"/>
          <w:b/>
          <w:sz w:val="24"/>
          <w:szCs w:val="24"/>
          <w:lang w:val="it-IT"/>
        </w:rPr>
        <w:t xml:space="preserve">netto: </w:t>
      </w:r>
      <w:r w:rsidR="00723A38" w:rsidRPr="00723A38">
        <w:rPr>
          <w:rStyle w:val="Brak"/>
          <w:rFonts w:cstheme="minorHAnsi"/>
          <w:b/>
          <w:sz w:val="24"/>
          <w:szCs w:val="24"/>
          <w:lang w:val="it-IT"/>
        </w:rPr>
        <w:t xml:space="preserve">  </w:t>
      </w:r>
      <w:r w:rsidRPr="00723A38">
        <w:rPr>
          <w:rStyle w:val="Brak"/>
          <w:rFonts w:cstheme="minorHAnsi"/>
          <w:b/>
          <w:sz w:val="24"/>
          <w:szCs w:val="24"/>
          <w:lang w:val="it-IT"/>
        </w:rPr>
        <w:t>…………………</w:t>
      </w:r>
      <w:r w:rsidR="00723A38" w:rsidRPr="00723A38">
        <w:rPr>
          <w:rStyle w:val="Brak"/>
          <w:rFonts w:cstheme="minorHAnsi"/>
          <w:b/>
          <w:sz w:val="24"/>
          <w:szCs w:val="24"/>
          <w:lang w:val="it-IT"/>
        </w:rPr>
        <w:t>…………………</w:t>
      </w:r>
      <w:r w:rsidRPr="00723A38">
        <w:rPr>
          <w:rStyle w:val="Brak"/>
          <w:rFonts w:cstheme="minorHAnsi"/>
          <w:b/>
          <w:sz w:val="24"/>
          <w:szCs w:val="24"/>
          <w:lang w:val="it-IT"/>
        </w:rPr>
        <w:t>z</w:t>
      </w:r>
      <w:r w:rsidRPr="00723A38">
        <w:rPr>
          <w:rStyle w:val="Brak"/>
          <w:rFonts w:cstheme="minorHAnsi"/>
          <w:b/>
          <w:sz w:val="24"/>
          <w:szCs w:val="24"/>
        </w:rPr>
        <w:t xml:space="preserve">ł  </w:t>
      </w:r>
    </w:p>
    <w:p w14:paraId="130A0E13" w14:textId="77777777" w:rsidR="00295C21" w:rsidRDefault="00C833E6" w:rsidP="00723A38">
      <w:pPr>
        <w:shd w:val="clear" w:color="auto" w:fill="FFFFFF"/>
        <w:spacing w:after="0" w:line="276" w:lineRule="auto"/>
        <w:rPr>
          <w:rStyle w:val="Brak"/>
          <w:rFonts w:cstheme="minorHAnsi"/>
          <w:b/>
          <w:sz w:val="24"/>
          <w:szCs w:val="24"/>
        </w:rPr>
      </w:pPr>
      <w:r w:rsidRPr="00723A38">
        <w:rPr>
          <w:rStyle w:val="Brak"/>
          <w:rFonts w:cstheme="minorHAnsi"/>
          <w:b/>
          <w:bCs/>
          <w:sz w:val="24"/>
          <w:szCs w:val="24"/>
        </w:rPr>
        <w:t xml:space="preserve">Cena </w:t>
      </w:r>
      <w:r w:rsidRPr="00723A38">
        <w:rPr>
          <w:rStyle w:val="Brak"/>
          <w:rFonts w:cstheme="minorHAnsi"/>
          <w:b/>
          <w:bCs/>
          <w:sz w:val="24"/>
          <w:szCs w:val="24"/>
          <w:lang w:val="it-IT"/>
        </w:rPr>
        <w:t xml:space="preserve">brutto: </w:t>
      </w:r>
      <w:r w:rsidR="00723A38" w:rsidRPr="00723A38">
        <w:rPr>
          <w:rStyle w:val="Brak"/>
          <w:rFonts w:cstheme="minorHAnsi"/>
          <w:b/>
          <w:sz w:val="24"/>
          <w:szCs w:val="24"/>
          <w:lang w:val="it-IT"/>
        </w:rPr>
        <w:t>……………………………………z</w:t>
      </w:r>
      <w:r w:rsidR="00723A38" w:rsidRPr="00723A38">
        <w:rPr>
          <w:rStyle w:val="Brak"/>
          <w:rFonts w:cstheme="minorHAnsi"/>
          <w:b/>
          <w:sz w:val="24"/>
          <w:szCs w:val="24"/>
        </w:rPr>
        <w:t>ł</w:t>
      </w:r>
      <w:r w:rsidR="00723A38" w:rsidRPr="00723A38">
        <w:rPr>
          <w:rStyle w:val="Brak"/>
          <w:rFonts w:cstheme="minorHAnsi"/>
          <w:b/>
          <w:sz w:val="24"/>
          <w:szCs w:val="24"/>
        </w:rPr>
        <w:t xml:space="preserve">, </w:t>
      </w:r>
    </w:p>
    <w:p w14:paraId="5AC27E46" w14:textId="1E7BEB99" w:rsidR="00C833E6" w:rsidRPr="00723A38" w:rsidRDefault="00723A38" w:rsidP="00723A38">
      <w:pPr>
        <w:shd w:val="clear" w:color="auto" w:fill="FFFFFF"/>
        <w:spacing w:after="0" w:line="276" w:lineRule="auto"/>
        <w:rPr>
          <w:rStyle w:val="Brak"/>
          <w:rFonts w:cstheme="minorHAnsi"/>
          <w:b/>
          <w:bCs/>
          <w:sz w:val="24"/>
          <w:szCs w:val="24"/>
        </w:rPr>
      </w:pPr>
      <w:r w:rsidRPr="00723A38">
        <w:rPr>
          <w:rStyle w:val="Brak"/>
          <w:rFonts w:cstheme="minorHAnsi"/>
          <w:b/>
          <w:sz w:val="24"/>
          <w:szCs w:val="24"/>
        </w:rPr>
        <w:t>w tym:</w:t>
      </w:r>
    </w:p>
    <w:p w14:paraId="18F9DC3F" w14:textId="77777777" w:rsidR="00723A38" w:rsidRPr="00723A38" w:rsidRDefault="00723A38" w:rsidP="00723A38">
      <w:pPr>
        <w:pStyle w:val="Tekstpodstawowy"/>
        <w:tabs>
          <w:tab w:val="left" w:pos="284"/>
        </w:tabs>
        <w:spacing w:after="0"/>
        <w:ind w:left="142" w:hanging="142"/>
        <w:contextualSpacing/>
        <w:jc w:val="both"/>
        <w:textAlignment w:val="baseline"/>
        <w:rPr>
          <w:sz w:val="24"/>
          <w:szCs w:val="24"/>
        </w:rPr>
      </w:pPr>
      <w:r w:rsidRPr="00723A38">
        <w:rPr>
          <w:sz w:val="24"/>
          <w:szCs w:val="24"/>
          <w:u w:val="single" w:color="000000"/>
        </w:rPr>
        <w:t>Roboty budowlane (VAT 8%):</w:t>
      </w:r>
    </w:p>
    <w:p w14:paraId="4483154F"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73D548EB" w14:textId="77777777" w:rsidR="00723A38" w:rsidRPr="00723A38" w:rsidRDefault="00723A38" w:rsidP="00723A38">
      <w:pPr>
        <w:tabs>
          <w:tab w:val="left" w:pos="284"/>
        </w:tabs>
        <w:spacing w:after="0" w:line="276" w:lineRule="auto"/>
        <w:ind w:left="142" w:hanging="142"/>
        <w:jc w:val="both"/>
        <w:rPr>
          <w:sz w:val="24"/>
          <w:szCs w:val="24"/>
        </w:rPr>
      </w:pPr>
      <w:r w:rsidRPr="00723A38">
        <w:rPr>
          <w:sz w:val="24"/>
          <w:szCs w:val="24"/>
        </w:rPr>
        <w:t>stawka podatku VAT: 8%</w:t>
      </w:r>
    </w:p>
    <w:p w14:paraId="585B5BAD"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brutto ………. zł </w:t>
      </w:r>
    </w:p>
    <w:p w14:paraId="43D8E2E0"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u w:val="single"/>
        </w:rPr>
        <w:t>Zagospodarowanie terenu (VAT 23%):</w:t>
      </w:r>
    </w:p>
    <w:p w14:paraId="72847BD8"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5F9010D1" w14:textId="77777777" w:rsidR="00723A38" w:rsidRPr="00723A38" w:rsidRDefault="00723A38" w:rsidP="00723A38">
      <w:pPr>
        <w:tabs>
          <w:tab w:val="left" w:pos="284"/>
        </w:tabs>
        <w:spacing w:after="0" w:line="276" w:lineRule="auto"/>
        <w:ind w:left="142" w:hanging="142"/>
        <w:jc w:val="both"/>
        <w:rPr>
          <w:sz w:val="24"/>
          <w:szCs w:val="24"/>
        </w:rPr>
      </w:pPr>
      <w:r w:rsidRPr="00723A38">
        <w:rPr>
          <w:sz w:val="24"/>
          <w:szCs w:val="24"/>
        </w:rPr>
        <w:t>stawka podatku VAT: 23%</w:t>
      </w:r>
    </w:p>
    <w:p w14:paraId="34E20BCD"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brutto ………. zł </w:t>
      </w:r>
    </w:p>
    <w:p w14:paraId="5EEB8433"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u w:val="single"/>
        </w:rPr>
        <w:t>Instalacje sanitarne (VAT 8%):</w:t>
      </w:r>
    </w:p>
    <w:p w14:paraId="0C3B725F"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5F9F51D2" w14:textId="77777777" w:rsidR="00723A38" w:rsidRPr="00723A38" w:rsidRDefault="00723A38" w:rsidP="00723A38">
      <w:pPr>
        <w:tabs>
          <w:tab w:val="left" w:pos="284"/>
        </w:tabs>
        <w:spacing w:after="0" w:line="276" w:lineRule="auto"/>
        <w:ind w:left="142" w:hanging="142"/>
        <w:jc w:val="both"/>
        <w:rPr>
          <w:sz w:val="24"/>
          <w:szCs w:val="24"/>
        </w:rPr>
      </w:pPr>
      <w:r w:rsidRPr="00723A38">
        <w:rPr>
          <w:sz w:val="24"/>
          <w:szCs w:val="24"/>
        </w:rPr>
        <w:t>stawka podatku VAT: 8%</w:t>
      </w:r>
    </w:p>
    <w:p w14:paraId="7E12BEAD"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brutto: ………. zł </w:t>
      </w:r>
    </w:p>
    <w:p w14:paraId="3029E770" w14:textId="77777777" w:rsidR="00723A38" w:rsidRPr="00723A38" w:rsidRDefault="00723A38" w:rsidP="00723A38">
      <w:pPr>
        <w:tabs>
          <w:tab w:val="left" w:pos="284"/>
        </w:tabs>
        <w:spacing w:after="0" w:line="276" w:lineRule="auto"/>
        <w:ind w:left="142" w:hanging="142"/>
        <w:jc w:val="both"/>
        <w:rPr>
          <w:sz w:val="24"/>
          <w:szCs w:val="24"/>
        </w:rPr>
      </w:pPr>
      <w:r w:rsidRPr="00723A38">
        <w:rPr>
          <w:sz w:val="24"/>
          <w:szCs w:val="24"/>
          <w:u w:val="single"/>
        </w:rPr>
        <w:t>Instalacje sanitarne (VAT 23%):</w:t>
      </w:r>
    </w:p>
    <w:p w14:paraId="52A07F70"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7245DE06"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rPr>
        <w:t>stawka podatku VAT: 23 %</w:t>
      </w:r>
    </w:p>
    <w:p w14:paraId="7D63936C"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brutto ………. zł </w:t>
      </w:r>
    </w:p>
    <w:p w14:paraId="701B9130"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u w:val="single"/>
        </w:rPr>
        <w:t>Instalacje elektryczne (VAT 8%)</w:t>
      </w:r>
    </w:p>
    <w:p w14:paraId="6C9DE17C"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7FE04668"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rPr>
        <w:t>stawka podatku VAT: 8%</w:t>
      </w:r>
    </w:p>
    <w:p w14:paraId="59FA076E"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brutto ………. zł </w:t>
      </w:r>
    </w:p>
    <w:p w14:paraId="67FBE658" w14:textId="77777777" w:rsidR="00723A38" w:rsidRPr="00723A38" w:rsidRDefault="00723A38" w:rsidP="00723A38">
      <w:pPr>
        <w:pStyle w:val="Tekstpodstawowy"/>
        <w:tabs>
          <w:tab w:val="left" w:pos="284"/>
          <w:tab w:val="left" w:pos="709"/>
        </w:tabs>
        <w:overflowPunct w:val="0"/>
        <w:autoSpaceDE w:val="0"/>
        <w:spacing w:after="0"/>
        <w:ind w:left="142" w:hanging="142"/>
        <w:jc w:val="both"/>
        <w:textAlignment w:val="baseline"/>
        <w:rPr>
          <w:sz w:val="24"/>
          <w:szCs w:val="24"/>
        </w:rPr>
      </w:pPr>
      <w:r w:rsidRPr="00723A38">
        <w:rPr>
          <w:sz w:val="24"/>
          <w:szCs w:val="24"/>
          <w:u w:val="single"/>
        </w:rPr>
        <w:t>Instalacje elektryczne (VAT 23%)</w:t>
      </w:r>
    </w:p>
    <w:p w14:paraId="45C0A093" w14:textId="77777777" w:rsidR="00723A38" w:rsidRPr="00723A38" w:rsidRDefault="00723A38" w:rsidP="00723A38">
      <w:pPr>
        <w:pStyle w:val="Tekstpodstawowy"/>
        <w:tabs>
          <w:tab w:val="left" w:pos="284"/>
        </w:tabs>
        <w:spacing w:after="0"/>
        <w:ind w:left="142" w:hanging="142"/>
        <w:jc w:val="both"/>
        <w:textAlignment w:val="baseline"/>
        <w:rPr>
          <w:sz w:val="24"/>
          <w:szCs w:val="24"/>
        </w:rPr>
      </w:pPr>
      <w:r w:rsidRPr="00723A38">
        <w:rPr>
          <w:sz w:val="24"/>
          <w:szCs w:val="24"/>
        </w:rPr>
        <w:t xml:space="preserve">netto ………. zł </w:t>
      </w:r>
    </w:p>
    <w:p w14:paraId="09DD02BE" w14:textId="77777777" w:rsidR="00723A38" w:rsidRPr="00723A38" w:rsidRDefault="00723A38" w:rsidP="00723A38">
      <w:pPr>
        <w:pStyle w:val="Tekstpodstawowy"/>
        <w:tabs>
          <w:tab w:val="left" w:pos="284"/>
          <w:tab w:val="left" w:pos="709"/>
        </w:tabs>
        <w:spacing w:after="0"/>
        <w:ind w:left="142" w:hanging="142"/>
        <w:jc w:val="both"/>
        <w:textAlignment w:val="baseline"/>
        <w:rPr>
          <w:sz w:val="24"/>
          <w:szCs w:val="24"/>
        </w:rPr>
      </w:pPr>
      <w:r w:rsidRPr="00723A38">
        <w:rPr>
          <w:sz w:val="24"/>
          <w:szCs w:val="24"/>
        </w:rPr>
        <w:t>stawka podatku VAT: 23%</w:t>
      </w:r>
    </w:p>
    <w:p w14:paraId="7EBEF69B" w14:textId="23D889C7" w:rsidR="00723A38" w:rsidRPr="00723A38" w:rsidRDefault="00723A38" w:rsidP="00723A38">
      <w:pPr>
        <w:tabs>
          <w:tab w:val="left" w:pos="284"/>
          <w:tab w:val="left" w:pos="4032"/>
        </w:tabs>
        <w:spacing w:after="0" w:line="276" w:lineRule="auto"/>
        <w:jc w:val="both"/>
        <w:rPr>
          <w:sz w:val="24"/>
          <w:szCs w:val="24"/>
        </w:rPr>
      </w:pPr>
      <w:r w:rsidRPr="00723A38">
        <w:rPr>
          <w:sz w:val="24"/>
          <w:szCs w:val="24"/>
        </w:rPr>
        <w:t xml:space="preserve">brutto ………. </w:t>
      </w:r>
      <w:r>
        <w:rPr>
          <w:sz w:val="24"/>
          <w:szCs w:val="24"/>
        </w:rPr>
        <w:t>z</w:t>
      </w:r>
      <w:r w:rsidRPr="00723A38">
        <w:rPr>
          <w:sz w:val="24"/>
          <w:szCs w:val="24"/>
        </w:rPr>
        <w:t>ł</w:t>
      </w:r>
    </w:p>
    <w:p w14:paraId="05AC8F54" w14:textId="1511920B" w:rsidR="00723A38" w:rsidRPr="00723A38" w:rsidRDefault="00723A38" w:rsidP="00723A38">
      <w:pPr>
        <w:shd w:val="clear" w:color="auto" w:fill="FFFFFF"/>
        <w:spacing w:after="0" w:line="276" w:lineRule="auto"/>
        <w:rPr>
          <w:rStyle w:val="Brak"/>
          <w:rFonts w:cstheme="minorHAnsi"/>
          <w:b/>
          <w:bCs/>
          <w:sz w:val="24"/>
          <w:szCs w:val="24"/>
        </w:rPr>
      </w:pPr>
      <w:r w:rsidRPr="00723A38">
        <w:rPr>
          <w:rStyle w:val="Brak"/>
          <w:rFonts w:cstheme="minorHAnsi"/>
          <w:b/>
          <w:bCs/>
          <w:sz w:val="24"/>
          <w:szCs w:val="24"/>
        </w:rPr>
        <w:t>Oferujemy długość okresu gwarancji na wykonane roboty budowlane w miesiącach: ………</w:t>
      </w:r>
      <w:r w:rsidR="00295C21">
        <w:rPr>
          <w:rStyle w:val="Brak"/>
          <w:rFonts w:cstheme="minorHAnsi"/>
          <w:b/>
          <w:bCs/>
          <w:sz w:val="24"/>
          <w:szCs w:val="24"/>
        </w:rPr>
        <w:t>…………</w:t>
      </w:r>
    </w:p>
    <w:p w14:paraId="774256FF" w14:textId="036A7FEA" w:rsidR="000A19F3" w:rsidRPr="00C833E6" w:rsidRDefault="000A19F3" w:rsidP="00295C21">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lastRenderedPageBreak/>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37A755A6"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F350226"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441515">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91F8E">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0A67B203" w14:textId="0A5C1E7F"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Na potwierdzenie powyższego wnieśliśmy wadium w wysokości ……………………..PLN, w formie …………………………………………………. Wadium wniesione w formie gotówki należy zwrócić na konto nr ……………………………………………………………………………………………………………………………………………</w:t>
      </w:r>
      <w:r w:rsidR="002D31D8">
        <w:rPr>
          <w:rFonts w:asciiTheme="minorHAnsi" w:hAnsiTheme="minorHAnsi" w:cstheme="minorHAnsi"/>
        </w:rPr>
        <w:t>….</w:t>
      </w:r>
    </w:p>
    <w:p w14:paraId="161EF083" w14:textId="562CF102"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t>
      </w:r>
      <w:r w:rsidR="002D31D8">
        <w:rPr>
          <w:rFonts w:asciiTheme="minorHAnsi" w:hAnsiTheme="minorHAnsi" w:cstheme="minorHAnsi"/>
        </w:rPr>
        <w:t>……………………………</w:t>
      </w:r>
      <w:r w:rsidR="002D31D8">
        <w:rPr>
          <w:rFonts w:asciiTheme="minorHAnsi" w:hAnsiTheme="minorHAnsi" w:cstheme="minorHAnsi"/>
        </w:rPr>
        <w:br/>
      </w:r>
      <w:r w:rsidRPr="00B0513C">
        <w:rPr>
          <w:rFonts w:asciiTheme="minorHAnsi" w:hAnsiTheme="minorHAnsi" w:cstheme="minorHAnsi"/>
        </w:rPr>
        <w:t>(w przypadku wadium wniesionego w gwarancji/poręczeniu)</w:t>
      </w:r>
      <w:r>
        <w:rPr>
          <w:rFonts w:asciiTheme="minorHAnsi" w:hAnsiTheme="minorHAnsi" w:cstheme="minorHAnsi"/>
        </w:rPr>
        <w:t>.</w:t>
      </w:r>
    </w:p>
    <w:p w14:paraId="17AD5B2E" w14:textId="298D815F"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2FA0621E"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r w:rsidR="00441515">
        <w:rPr>
          <w:rFonts w:cstheme="minorHAnsi"/>
          <w:sz w:val="24"/>
          <w:szCs w:val="24"/>
        </w:rPr>
        <w:br/>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36E0EB8C"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6DB91ABF" w14:textId="77777777" w:rsidR="00441515" w:rsidRPr="00425CAD" w:rsidRDefault="00441515" w:rsidP="00B854B4">
      <w:pPr>
        <w:widowControl w:val="0"/>
        <w:tabs>
          <w:tab w:val="left" w:pos="-1560"/>
        </w:tabs>
        <w:spacing w:after="0" w:line="276" w:lineRule="auto"/>
        <w:jc w:val="both"/>
        <w:rPr>
          <w:rStyle w:val="Brak"/>
          <w:rFonts w:cstheme="minorHAnsi"/>
          <w:sz w:val="24"/>
          <w:szCs w:val="24"/>
        </w:rPr>
      </w:pPr>
    </w:p>
    <w:p w14:paraId="5EB8C97D" w14:textId="4EFFF7F8"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441515">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441515">
        <w:rPr>
          <w:rStyle w:val="Brak"/>
          <w:rFonts w:asciiTheme="minorHAnsi" w:hAnsiTheme="minorHAnsi" w:cstheme="minorHAnsi"/>
          <w:b/>
        </w:rPr>
        <w:br/>
      </w:r>
      <w:r w:rsidRPr="00FC72CE">
        <w:rPr>
          <w:rStyle w:val="Brak"/>
          <w:rFonts w:asciiTheme="minorHAnsi" w:hAnsiTheme="minorHAnsi" w:cstheme="minorHAnsi"/>
          <w:b/>
        </w:rPr>
        <w:t>do SWZ.</w:t>
      </w:r>
    </w:p>
    <w:p w14:paraId="575E8DE6" w14:textId="77777777" w:rsidR="00441515" w:rsidRPr="00FC72CE" w:rsidRDefault="00441515" w:rsidP="00B854B4">
      <w:pPr>
        <w:pStyle w:val="Akapitzlist"/>
        <w:spacing w:line="276" w:lineRule="auto"/>
        <w:ind w:left="0"/>
        <w:jc w:val="both"/>
        <w:rPr>
          <w:rFonts w:asciiTheme="minorHAnsi" w:hAnsiTheme="minorHAnsi" w:cstheme="minorHAnsi"/>
          <w:b/>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3138D2F9" w:rsidR="004E4D19" w:rsidRPr="00153522" w:rsidRDefault="004E4D19" w:rsidP="00441515">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441515">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441515">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441515">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336B4DD8"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441515">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441515">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3696340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 xml:space="preserve">fakturach wystawianych do przedmiotowej umowy, należy do Wykonawcy i jest rachunkiem, dla którego zgodnie z Rozdziałem 3a ustawy z dnia 29 sierpnia 1997 r. - Prawo Bankowe </w:t>
      </w:r>
      <w:r w:rsidR="00441515">
        <w:rPr>
          <w:rFonts w:asciiTheme="minorHAnsi" w:hAnsiTheme="minorHAnsi" w:cstheme="minorHAnsi"/>
        </w:rPr>
        <w:br/>
      </w:r>
      <w:r w:rsidRPr="00FC72CE">
        <w:rPr>
          <w:rFonts w:asciiTheme="minorHAnsi" w:hAnsiTheme="minorHAnsi" w:cstheme="minorHAnsi"/>
        </w:rPr>
        <w:t>(Dz.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3B55F0B7"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41515">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6B007AF6"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441515">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6F269A78"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w:t>
      </w:r>
      <w:r w:rsidR="00F43112">
        <w:rPr>
          <w:rFonts w:cstheme="minorHAnsi"/>
          <w:b/>
          <w:sz w:val="24"/>
          <w:szCs w:val="24"/>
        </w:rPr>
        <w:t>2</w:t>
      </w:r>
      <w:r w:rsidRPr="00FC72CE">
        <w:rPr>
          <w:rFonts w:cstheme="minorHAnsi"/>
          <w:b/>
          <w:sz w:val="24"/>
          <w:szCs w:val="24"/>
        </w:rPr>
        <w:t xml:space="preserve"> r., poz. 1</w:t>
      </w:r>
      <w:r w:rsidR="00F43112">
        <w:rPr>
          <w:rFonts w:cstheme="minorHAnsi"/>
          <w:b/>
          <w:sz w:val="24"/>
          <w:szCs w:val="24"/>
        </w:rPr>
        <w:t>710</w:t>
      </w:r>
      <w:r w:rsidRPr="00FC72CE">
        <w:rPr>
          <w:rFonts w:cstheme="minorHAnsi"/>
          <w:b/>
          <w:sz w:val="24"/>
          <w:szCs w:val="24"/>
        </w:rPr>
        <w:t xml:space="preserve">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39F8A0E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657A33">
        <w:rPr>
          <w:rFonts w:eastAsia="Calibri" w:cstheme="minorHAnsi"/>
          <w:sz w:val="24"/>
          <w:szCs w:val="24"/>
        </w:rPr>
        <w:t>……………………………………………..</w:t>
      </w:r>
      <w:r w:rsidRPr="00FC72CE">
        <w:rPr>
          <w:rFonts w:eastAsia="Calibri" w:cstheme="minorHAnsi"/>
          <w:sz w:val="24"/>
          <w:szCs w:val="24"/>
        </w:rPr>
        <w:t xml:space="preserve"> </w:t>
      </w:r>
    </w:p>
    <w:p w14:paraId="1C9F1DE0" w14:textId="6991E1F2"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657A33">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3F79A74E" w:rsidR="004E4D19" w:rsidRPr="00657A33" w:rsidRDefault="004E4D19" w:rsidP="00B854B4">
      <w:pPr>
        <w:tabs>
          <w:tab w:val="left" w:pos="567"/>
        </w:tabs>
        <w:spacing w:after="0" w:line="276" w:lineRule="auto"/>
        <w:contextualSpacing/>
        <w:jc w:val="both"/>
        <w:rPr>
          <w:rFonts w:cstheme="minorHAnsi"/>
          <w:b/>
          <w:color w:val="000000"/>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D17A8E">
        <w:rPr>
          <w:rFonts w:cstheme="minorHAnsi"/>
          <w:color w:val="000000"/>
          <w:sz w:val="24"/>
          <w:szCs w:val="24"/>
        </w:rPr>
        <w:t xml:space="preserve"> </w:t>
      </w:r>
      <w:r w:rsidR="00D17A8E" w:rsidRPr="00D17A8E">
        <w:rPr>
          <w:rFonts w:cstheme="minorHAnsi"/>
          <w:b/>
          <w:color w:val="000000"/>
          <w:sz w:val="24"/>
          <w:szCs w:val="24"/>
        </w:rPr>
        <w:t>„Wykonanie modernizacji budynku położonego przy ul. Garbary 41 w Poznaniu”</w:t>
      </w:r>
      <w:r w:rsidR="00657A33">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0C7A3172"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 xml:space="preserve">ustawy PZP oraz art. 7 ust. 1 ustawy o szczególnych rozwiązaniach w zakresie przeciwdziałania wspieraniu agresji </w:t>
      </w:r>
      <w:r w:rsidR="00441515">
        <w:rPr>
          <w:rFonts w:cstheme="minorHAnsi"/>
          <w:sz w:val="24"/>
          <w:szCs w:val="24"/>
        </w:rPr>
        <w:br/>
      </w:r>
      <w:r w:rsidRPr="00C12BA8">
        <w:rPr>
          <w:rFonts w:cstheme="minorHAnsi"/>
          <w:sz w:val="24"/>
          <w:szCs w:val="24"/>
        </w:rPr>
        <w:t>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FC72CE" w:rsidRDefault="00C00221" w:rsidP="00C00221">
      <w:pPr>
        <w:spacing w:after="0" w:line="276" w:lineRule="auto"/>
        <w:jc w:val="both"/>
        <w:rPr>
          <w:rFonts w:cstheme="minorHAnsi"/>
          <w:i/>
          <w:sz w:val="24"/>
          <w:szCs w:val="24"/>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6C7A27A"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441515">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E429D2A"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5963DF9"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(t.j. Dz.U. z 202</w:t>
      </w:r>
      <w:r w:rsidR="00F43112">
        <w:rPr>
          <w:rFonts w:cstheme="minorHAnsi"/>
          <w:b/>
          <w:sz w:val="24"/>
          <w:szCs w:val="24"/>
        </w:rPr>
        <w:t>2</w:t>
      </w:r>
      <w:r w:rsidRPr="00FC72CE">
        <w:rPr>
          <w:rFonts w:cstheme="minorHAnsi"/>
          <w:b/>
          <w:sz w:val="24"/>
          <w:szCs w:val="24"/>
        </w:rPr>
        <w:t xml:space="preserve"> r., poz. </w:t>
      </w:r>
      <w:r w:rsidR="00B7687D">
        <w:rPr>
          <w:rFonts w:cstheme="minorHAnsi"/>
          <w:b/>
          <w:sz w:val="24"/>
          <w:szCs w:val="24"/>
        </w:rPr>
        <w:t>1</w:t>
      </w:r>
      <w:r w:rsidR="00F43112">
        <w:rPr>
          <w:rFonts w:cstheme="minorHAnsi"/>
          <w:b/>
          <w:sz w:val="24"/>
          <w:szCs w:val="24"/>
        </w:rPr>
        <w:t>710</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4095C85E"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657A33">
        <w:rPr>
          <w:rFonts w:eastAsia="Times New Roman" w:cstheme="minorHAnsi"/>
          <w:sz w:val="24"/>
          <w:szCs w:val="24"/>
          <w:lang w:eastAsia="pl-PL"/>
        </w:rPr>
        <w:t>………………………………………………</w:t>
      </w:r>
    </w:p>
    <w:p w14:paraId="0DBA0960" w14:textId="0D07CB9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657A33">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50BFC9B5" w:rsidR="004E4D19" w:rsidRPr="00BE7B60" w:rsidRDefault="004E4D19" w:rsidP="00B854B4">
      <w:pPr>
        <w:tabs>
          <w:tab w:val="left" w:pos="567"/>
        </w:tabs>
        <w:spacing w:after="0" w:line="276" w:lineRule="auto"/>
        <w:contextualSpacing/>
        <w:jc w:val="both"/>
        <w:rPr>
          <w:rFonts w:cstheme="minorHAnsi"/>
          <w:b/>
          <w:color w:val="000000"/>
          <w:sz w:val="24"/>
          <w:szCs w:val="24"/>
        </w:rPr>
      </w:pPr>
      <w:r w:rsidRPr="00FC72CE">
        <w:rPr>
          <w:rFonts w:cstheme="minorHAnsi"/>
          <w:color w:val="000000"/>
          <w:sz w:val="24"/>
          <w:szCs w:val="24"/>
        </w:rPr>
        <w:t>Na potrzeby postępowania o udzielenie zamówienia publicznego, którego przedmiotem jest</w:t>
      </w:r>
      <w:r w:rsidR="00BE7B60">
        <w:rPr>
          <w:rFonts w:cstheme="minorHAnsi"/>
          <w:color w:val="000000"/>
          <w:sz w:val="24"/>
          <w:szCs w:val="24"/>
        </w:rPr>
        <w:t xml:space="preserve"> </w:t>
      </w:r>
      <w:r w:rsidR="00D17A8E" w:rsidRPr="00D17A8E">
        <w:rPr>
          <w:rFonts w:cstheme="minorHAnsi"/>
          <w:b/>
          <w:color w:val="000000"/>
          <w:sz w:val="24"/>
          <w:szCs w:val="24"/>
        </w:rPr>
        <w:t>„Wykonanie modernizacji budynku położonego przy ul. Garbary 41 w Poznaniu”</w:t>
      </w:r>
      <w:r w:rsidR="00BE7B60">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588B7E16"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BE7B60">
        <w:rPr>
          <w:rFonts w:cstheme="minorHAnsi"/>
          <w:sz w:val="24"/>
          <w:szCs w:val="24"/>
        </w:rPr>
        <w:t>………………………………………………</w:t>
      </w:r>
    </w:p>
    <w:p w14:paraId="6BBAC36C" w14:textId="078187E6"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BE7B60">
        <w:rPr>
          <w:rFonts w:cstheme="minorHAnsi"/>
          <w:sz w:val="24"/>
          <w:szCs w:val="24"/>
        </w:rPr>
        <w:t>……………………</w:t>
      </w:r>
      <w:r w:rsidRPr="00FC72CE">
        <w:rPr>
          <w:rFonts w:cstheme="minorHAnsi"/>
          <w:sz w:val="24"/>
          <w:szCs w:val="24"/>
        </w:rPr>
        <w:t xml:space="preserve"> </w:t>
      </w:r>
    </w:p>
    <w:p w14:paraId="76E7E89D" w14:textId="51C56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BE7B60">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3B107C5"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441515">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1DF04A71" w:rsidR="00103BFA" w:rsidRDefault="00103BFA" w:rsidP="00B854B4">
      <w:pPr>
        <w:spacing w:after="0" w:line="276" w:lineRule="auto"/>
        <w:jc w:val="right"/>
        <w:rPr>
          <w:rFonts w:cstheme="minorHAnsi"/>
          <w:b/>
          <w:sz w:val="24"/>
          <w:szCs w:val="24"/>
        </w:rPr>
      </w:pPr>
    </w:p>
    <w:p w14:paraId="26648713" w14:textId="77777777" w:rsidR="00BE7B60" w:rsidRDefault="00BE7B60" w:rsidP="00B854B4">
      <w:pPr>
        <w:spacing w:after="0" w:line="276" w:lineRule="auto"/>
        <w:jc w:val="right"/>
        <w:rPr>
          <w:rFonts w:cstheme="minorHAnsi"/>
          <w:b/>
          <w:sz w:val="24"/>
          <w:szCs w:val="24"/>
        </w:rPr>
      </w:pPr>
    </w:p>
    <w:p w14:paraId="153F1253" w14:textId="69840E85" w:rsidR="00103BFA" w:rsidRDefault="00103BFA" w:rsidP="00B854B4">
      <w:pPr>
        <w:spacing w:after="0" w:line="276" w:lineRule="auto"/>
        <w:jc w:val="right"/>
        <w:rPr>
          <w:rFonts w:cstheme="minorHAnsi"/>
          <w:b/>
          <w:sz w:val="24"/>
          <w:szCs w:val="24"/>
        </w:rPr>
      </w:pPr>
    </w:p>
    <w:p w14:paraId="0A2DEB32" w14:textId="77777777" w:rsidR="00441515" w:rsidRDefault="00441515"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0" w:name="_Hlk95285061"/>
      <w:r w:rsidRPr="00FC72CE">
        <w:rPr>
          <w:rFonts w:cstheme="minorHAnsi"/>
          <w:b/>
          <w:sz w:val="24"/>
          <w:szCs w:val="24"/>
        </w:rPr>
        <w:lastRenderedPageBreak/>
        <w:t>Załącznik nr 4 do SWZ</w:t>
      </w:r>
    </w:p>
    <w:bookmarkEnd w:id="0"/>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143524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5A462D58"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AD2543A"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37C35D2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0D718884" w14:textId="578EF197" w:rsidR="00D17A8E" w:rsidRPr="00D17A8E" w:rsidRDefault="004E4D19" w:rsidP="00D17A8E">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D17A8E" w:rsidRPr="00D17A8E">
        <w:rPr>
          <w:rFonts w:ascii="Calibri" w:eastAsia="Times New Roman" w:hAnsi="Calibri" w:cs="Calibri"/>
          <w:b/>
          <w:color w:val="000000"/>
          <w:sz w:val="24"/>
          <w:szCs w:val="24"/>
          <w:lang w:eastAsia="pl-PL"/>
        </w:rPr>
        <w:t xml:space="preserve"> </w:t>
      </w:r>
      <w:r w:rsidR="00D17A8E" w:rsidRPr="00D17A8E">
        <w:rPr>
          <w:rFonts w:cstheme="minorHAnsi"/>
          <w:b/>
          <w:sz w:val="24"/>
          <w:szCs w:val="24"/>
        </w:rPr>
        <w:t>„Wykonanie modernizacji budynku położonego przy ul. Garbary 41 w Poznaniu”</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952CAD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17DBA296" w14:textId="2F14277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681891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398D67BD" w14:textId="7B8715E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2E12EE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403A74CE" w14:textId="2A25276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BE7B60">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745DB81"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BE7B60">
        <w:rPr>
          <w:rFonts w:eastAsia="Calibri" w:cstheme="minorHAnsi"/>
          <w:sz w:val="24"/>
          <w:szCs w:val="24"/>
        </w:rPr>
        <w:t>……………………………………………</w:t>
      </w:r>
    </w:p>
    <w:p w14:paraId="2C8F7B42" w14:textId="77777777" w:rsidR="00441515" w:rsidRDefault="00441515" w:rsidP="00B854B4">
      <w:pPr>
        <w:spacing w:after="0" w:line="276" w:lineRule="auto"/>
        <w:jc w:val="both"/>
        <w:rPr>
          <w:rFonts w:cstheme="minorHAnsi"/>
          <w:iCs/>
          <w:sz w:val="24"/>
          <w:szCs w:val="24"/>
        </w:rPr>
      </w:pPr>
    </w:p>
    <w:p w14:paraId="29168156" w14:textId="1EA49FB4"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7E7B278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441515">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441515">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2" w:name="_Hlk95285580"/>
      <w:bookmarkEnd w:id="1"/>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93CF14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6FFB7B89" w14:textId="6C19F184"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BFD7E60"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74892EBF" w14:textId="42537F2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3CE55AE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3F9B5E6B" w14:textId="1B73EA9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4681F9A6" w14:textId="081702BE"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00BE7B60">
        <w:rPr>
          <w:rFonts w:cstheme="minorHAnsi"/>
          <w:sz w:val="24"/>
          <w:szCs w:val="24"/>
          <w:u w:val="single"/>
        </w:rPr>
        <w:t xml:space="preserve"> </w:t>
      </w:r>
      <w:r w:rsidR="00D17A8E" w:rsidRPr="00D17A8E">
        <w:rPr>
          <w:rFonts w:cstheme="minorHAnsi"/>
          <w:b/>
          <w:sz w:val="24"/>
          <w:szCs w:val="24"/>
        </w:rPr>
        <w:t>„Wykonanie modernizacji budynku położonego przy ul. Garbary 41 w Poznaniu”</w:t>
      </w:r>
      <w:r w:rsidR="00BE7B60">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3D87F245"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1F9EA265"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E99C8AF"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BE7B60">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6F975FDF"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5A979C1"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441515">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2"/>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3"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2FB13AB3"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7B60">
        <w:rPr>
          <w:rFonts w:eastAsia="Times New Roman" w:cstheme="minorHAnsi"/>
          <w:sz w:val="24"/>
          <w:szCs w:val="24"/>
          <w:lang w:eastAsia="pl-PL"/>
        </w:rPr>
        <w:t>……………</w:t>
      </w:r>
    </w:p>
    <w:p w14:paraId="5542DBEC" w14:textId="4876EB9F"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BE7B60">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2CA09417" w:rsidR="004E4D19" w:rsidRPr="00FC72CE" w:rsidRDefault="004E4D19" w:rsidP="00B854B4">
      <w:pPr>
        <w:spacing w:after="0" w:line="276" w:lineRule="auto"/>
        <w:jc w:val="both"/>
        <w:rPr>
          <w:rFonts w:cstheme="minorHAnsi"/>
          <w:b/>
          <w:i/>
          <w:color w:val="000000"/>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00D17A8E" w:rsidRPr="00D17A8E">
        <w:rPr>
          <w:rFonts w:cstheme="minorHAnsi"/>
          <w:b/>
          <w:sz w:val="24"/>
          <w:szCs w:val="24"/>
        </w:rPr>
        <w:t>„Wykonanie modernizacji budynku położonego przy ul. Garbary 41 w Poznaniu”</w:t>
      </w:r>
      <w:r w:rsidR="00BE7B60">
        <w:rPr>
          <w:rFonts w:cstheme="minorHAnsi"/>
          <w:b/>
          <w:sz w:val="24"/>
          <w:szCs w:val="24"/>
        </w:rPr>
        <w:t xml:space="preserve"> </w:t>
      </w:r>
      <w:r w:rsidRPr="00FC72CE">
        <w:rPr>
          <w:rFonts w:cstheme="minorHAnsi"/>
          <w:sz w:val="24"/>
          <w:szCs w:val="24"/>
        </w:rPr>
        <w:t xml:space="preserve">poniżej przedstawiamy wykaz robót budowlanych wykonanych w okresie ostatnich </w:t>
      </w:r>
      <w:r w:rsidRPr="00BE7B60">
        <w:rPr>
          <w:rFonts w:cstheme="minorHAnsi"/>
          <w:sz w:val="24"/>
          <w:szCs w:val="24"/>
        </w:rPr>
        <w:t>5</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63A01E16"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BE7B60">
        <w:rPr>
          <w:rFonts w:eastAsia="Times New Roman" w:cstheme="minorHAnsi"/>
          <w:sz w:val="24"/>
          <w:szCs w:val="24"/>
          <w:lang w:eastAsia="pl-PL"/>
        </w:rPr>
        <w:t>……………</w:t>
      </w:r>
    </w:p>
    <w:p w14:paraId="15D0EBE9" w14:textId="0E31258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BE7B60">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201DCFF8" w14:textId="503830A7" w:rsidR="00441515" w:rsidRPr="00441515" w:rsidRDefault="004E4D19" w:rsidP="005F1886">
      <w:pPr>
        <w:spacing w:after="0" w:line="276" w:lineRule="auto"/>
        <w:jc w:val="both"/>
        <w:rPr>
          <w:rFonts w:cstheme="minorHAnsi"/>
          <w:b/>
          <w:bCs/>
          <w:color w:val="000000"/>
          <w:sz w:val="24"/>
          <w:szCs w:val="24"/>
          <w:u w:color="000000"/>
          <w:lang w:eastAsia="pl-PL"/>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D17A8E" w:rsidRPr="00D17A8E">
        <w:rPr>
          <w:rFonts w:cstheme="minorHAnsi"/>
          <w:b/>
          <w:color w:val="000000"/>
          <w:sz w:val="24"/>
          <w:szCs w:val="24"/>
        </w:rPr>
        <w:t>„Wykonanie modernizacji budynku położonego przy ul. Garbary 41 w Poznaniu”</w:t>
      </w:r>
      <w:r w:rsidR="00441515">
        <w:rPr>
          <w:rFonts w:cstheme="minorHAnsi"/>
          <w:b/>
          <w:color w:val="000000"/>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w:t>
      </w:r>
      <w:r w:rsidR="00441515">
        <w:rPr>
          <w:rFonts w:eastAsiaTheme="majorEastAsia" w:cstheme="minorHAnsi"/>
          <w:color w:val="000000"/>
          <w:sz w:val="24"/>
          <w:szCs w:val="24"/>
          <w:lang w:eastAsia="pl-PL"/>
        </w:rPr>
        <w:br/>
      </w:r>
      <w:r w:rsidRPr="00F1031E">
        <w:rPr>
          <w:rFonts w:eastAsiaTheme="majorEastAsia" w:cstheme="minorHAnsi"/>
          <w:color w:val="000000"/>
          <w:sz w:val="24"/>
          <w:szCs w:val="24"/>
          <w:lang w:eastAsia="pl-PL"/>
        </w:rPr>
        <w:t xml:space="preserve">że </w:t>
      </w:r>
      <w:r w:rsidR="00D17A8E">
        <w:rPr>
          <w:rFonts w:eastAsiaTheme="majorEastAsia" w:cstheme="minorHAnsi"/>
          <w:color w:val="000000"/>
          <w:sz w:val="24"/>
          <w:szCs w:val="24"/>
          <w:lang w:eastAsia="pl-PL"/>
        </w:rPr>
        <w:t xml:space="preserv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Pr="00791B7B">
        <w:rPr>
          <w:rFonts w:cstheme="minorHAnsi"/>
          <w:b/>
          <w:color w:val="000000"/>
          <w:sz w:val="24"/>
          <w:szCs w:val="24"/>
          <w:lang w:eastAsia="pl-PL"/>
        </w:rPr>
        <w:t>co najmniej jedną osobą</w:t>
      </w:r>
      <w:r w:rsidRPr="00F1031E">
        <w:rPr>
          <w:rFonts w:cstheme="minorHAnsi"/>
          <w:color w:val="000000"/>
          <w:sz w:val="24"/>
          <w:szCs w:val="24"/>
          <w:lang w:eastAsia="pl-PL"/>
        </w:rPr>
        <w:t xml:space="preserve"> mogącą wykonywać samodzielne funkcje techniczne w budownictwie, </w:t>
      </w:r>
      <w:r w:rsidR="00441515">
        <w:rPr>
          <w:rFonts w:cstheme="minorHAnsi"/>
          <w:color w:val="000000"/>
          <w:sz w:val="24"/>
          <w:szCs w:val="24"/>
          <w:lang w:eastAsia="pl-PL"/>
        </w:rPr>
        <w:br/>
      </w:r>
      <w:r w:rsidR="00441515" w:rsidRPr="00441515">
        <w:rPr>
          <w:rFonts w:cstheme="minorHAnsi"/>
          <w:b/>
          <w:bCs/>
          <w:color w:val="000000"/>
          <w:sz w:val="24"/>
          <w:szCs w:val="24"/>
          <w:u w:color="000000"/>
          <w:lang w:eastAsia="pl-PL"/>
        </w:rPr>
        <w:t>w zakresie kierowania robotami budowlanymi w specjalności:</w:t>
      </w:r>
      <w:r w:rsidR="00441515" w:rsidRPr="00441515">
        <w:rPr>
          <w:rFonts w:cstheme="minorHAnsi"/>
          <w:bCs/>
          <w:color w:val="000000"/>
          <w:sz w:val="24"/>
          <w:szCs w:val="24"/>
          <w:u w:color="000000"/>
          <w:lang w:eastAsia="pl-PL"/>
        </w:rPr>
        <w:t xml:space="preserve"> </w:t>
      </w:r>
    </w:p>
    <w:p w14:paraId="32C0179D" w14:textId="77777777" w:rsidR="00441515" w:rsidRPr="00441515" w:rsidRDefault="00441515" w:rsidP="005F1886">
      <w:pPr>
        <w:spacing w:after="0" w:line="276" w:lineRule="auto"/>
        <w:jc w:val="both"/>
        <w:rPr>
          <w:rFonts w:cstheme="minorHAnsi"/>
          <w:b/>
          <w:bCs/>
          <w:color w:val="000000"/>
          <w:sz w:val="24"/>
          <w:szCs w:val="24"/>
          <w:u w:color="000000"/>
          <w:lang w:eastAsia="pl-PL"/>
        </w:rPr>
      </w:pPr>
      <w:r w:rsidRPr="00441515">
        <w:rPr>
          <w:rFonts w:cstheme="minorHAnsi"/>
          <w:b/>
          <w:bCs/>
          <w:color w:val="000000"/>
          <w:sz w:val="24"/>
          <w:szCs w:val="24"/>
          <w:u w:color="000000"/>
          <w:lang w:eastAsia="pl-PL"/>
        </w:rPr>
        <w:t>- konstrukcyjno-budowlanej,</w:t>
      </w:r>
    </w:p>
    <w:p w14:paraId="0E56B68F" w14:textId="77777777" w:rsidR="00441515" w:rsidRPr="00441515" w:rsidRDefault="00441515" w:rsidP="005F1886">
      <w:pPr>
        <w:spacing w:after="0" w:line="276" w:lineRule="auto"/>
        <w:jc w:val="both"/>
        <w:rPr>
          <w:rFonts w:cstheme="minorHAnsi"/>
          <w:b/>
          <w:bCs/>
          <w:color w:val="000000"/>
          <w:sz w:val="24"/>
          <w:szCs w:val="24"/>
          <w:u w:color="000000"/>
          <w:lang w:eastAsia="pl-PL"/>
        </w:rPr>
      </w:pPr>
      <w:r w:rsidRPr="00441515">
        <w:rPr>
          <w:rFonts w:cstheme="minorHAnsi"/>
          <w:b/>
          <w:bCs/>
          <w:color w:val="000000"/>
          <w:sz w:val="24"/>
          <w:szCs w:val="24"/>
          <w:u w:color="000000"/>
          <w:lang w:eastAsia="pl-PL"/>
        </w:rPr>
        <w:t>- instalacji w zakresie sieci, instalacji i urządzeń elektrycznych i elektroenergetycznych,</w:t>
      </w:r>
    </w:p>
    <w:p w14:paraId="2FA63B3B" w14:textId="77777777" w:rsidR="00441515" w:rsidRPr="00441515" w:rsidRDefault="00441515" w:rsidP="005F1886">
      <w:pPr>
        <w:spacing w:after="0" w:line="276" w:lineRule="auto"/>
        <w:rPr>
          <w:rFonts w:cstheme="minorHAnsi"/>
          <w:b/>
          <w:bCs/>
          <w:color w:val="000000"/>
          <w:sz w:val="24"/>
          <w:szCs w:val="24"/>
          <w:u w:color="000000"/>
          <w:lang w:eastAsia="pl-PL"/>
        </w:rPr>
      </w:pPr>
      <w:r w:rsidRPr="00441515">
        <w:rPr>
          <w:rFonts w:cstheme="minorHAnsi"/>
          <w:b/>
          <w:bCs/>
          <w:color w:val="000000"/>
          <w:sz w:val="24"/>
          <w:szCs w:val="24"/>
          <w:u w:color="000000"/>
          <w:lang w:eastAsia="pl-PL"/>
        </w:rPr>
        <w:t xml:space="preserve">- instalacji w zakresie sieci, instalacji i urządzeń cieplnych, wentylacyjnych, gazowych, </w:t>
      </w:r>
      <w:r w:rsidRPr="00441515">
        <w:rPr>
          <w:rFonts w:cstheme="minorHAnsi"/>
          <w:b/>
          <w:bCs/>
          <w:color w:val="000000"/>
          <w:sz w:val="24"/>
          <w:szCs w:val="24"/>
          <w:u w:color="000000"/>
          <w:lang w:eastAsia="pl-PL"/>
        </w:rPr>
        <w:br/>
        <w:t xml:space="preserve">   wodociągowych i kanalizacyjnych.</w:t>
      </w:r>
    </w:p>
    <w:p w14:paraId="63A67DD9" w14:textId="77777777" w:rsidR="004E4D19" w:rsidRPr="00F1031E" w:rsidRDefault="004E4D19" w:rsidP="005F1886">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441515">
      <w:pPr>
        <w:spacing w:after="0" w:line="276" w:lineRule="auto"/>
        <w:rPr>
          <w:rFonts w:cstheme="minorHAnsi"/>
          <w:sz w:val="24"/>
          <w:szCs w:val="24"/>
        </w:rPr>
      </w:pPr>
    </w:p>
    <w:bookmarkEnd w:id="3"/>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4" w:name="_Hlk95285338"/>
      <w:r w:rsidRPr="00FC72CE">
        <w:rPr>
          <w:rFonts w:cstheme="minorHAnsi"/>
          <w:b/>
          <w:sz w:val="24"/>
          <w:szCs w:val="24"/>
        </w:rPr>
        <w:lastRenderedPageBreak/>
        <w:t>Załącznik nr 8 do SWZ</w:t>
      </w:r>
    </w:p>
    <w:p w14:paraId="649A18E0" w14:textId="2F646DAC"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AD5FA3">
        <w:rPr>
          <w:rFonts w:cstheme="minorHAnsi"/>
          <w:b/>
          <w:sz w:val="24"/>
          <w:szCs w:val="24"/>
        </w:rPr>
        <w:br/>
      </w:r>
      <w:bookmarkStart w:id="5" w:name="_GoBack"/>
      <w:bookmarkEnd w:id="5"/>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6AEA9C8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BE7B60">
        <w:rPr>
          <w:rFonts w:eastAsia="Times New Roman" w:cstheme="minorHAnsi"/>
          <w:sz w:val="24"/>
          <w:szCs w:val="24"/>
          <w:lang w:eastAsia="pl-PL"/>
        </w:rPr>
        <w:t>……………</w:t>
      </w:r>
    </w:p>
    <w:p w14:paraId="2EF8DB4F" w14:textId="4E5FA650"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BE7B60">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0708F5D0"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BE7B60">
        <w:rPr>
          <w:rFonts w:cstheme="minorHAnsi"/>
          <w:color w:val="000000"/>
          <w:sz w:val="24"/>
          <w:szCs w:val="24"/>
        </w:rPr>
        <w:t xml:space="preserve"> </w:t>
      </w:r>
      <w:r w:rsidR="00D17A8E" w:rsidRPr="00D17A8E">
        <w:rPr>
          <w:rFonts w:cstheme="minorHAnsi"/>
          <w:b/>
          <w:color w:val="000000"/>
          <w:sz w:val="24"/>
          <w:szCs w:val="24"/>
        </w:rPr>
        <w:t>„Wykonanie modernizacji budynku położonego przy ul. Garbary 41 w Poznaniu”</w:t>
      </w:r>
      <w:r w:rsidR="00D17A8E">
        <w:rPr>
          <w:rFonts w:cstheme="minorHAnsi"/>
          <w:b/>
          <w:color w:val="000000"/>
          <w:sz w:val="24"/>
          <w:szCs w:val="24"/>
        </w:rPr>
        <w:t xml:space="preserve">, </w:t>
      </w:r>
      <w:r w:rsidRPr="00F1031E">
        <w:rPr>
          <w:rFonts w:eastAsiaTheme="majorEastAsia" w:cstheme="minorHAnsi"/>
          <w:color w:val="000000"/>
          <w:sz w:val="24"/>
          <w:szCs w:val="24"/>
          <w:lang w:eastAsia="pl-PL"/>
        </w:rPr>
        <w:t xml:space="preserve">oświadczamy, </w:t>
      </w:r>
      <w:r w:rsidR="00BE7B60">
        <w:rPr>
          <w:rFonts w:eastAsiaTheme="majorEastAsia" w:cstheme="minorHAnsi"/>
          <w:color w:val="000000"/>
          <w:sz w:val="24"/>
          <w:szCs w:val="24"/>
          <w:lang w:eastAsia="pl-PL"/>
        </w:rPr>
        <w:br/>
      </w:r>
      <w:r w:rsidRPr="00F1031E">
        <w:rPr>
          <w:rFonts w:eastAsiaTheme="majorEastAsia" w:cstheme="minorHAnsi"/>
          <w:color w:val="000000"/>
          <w:sz w:val="24"/>
          <w:szCs w:val="24"/>
          <w:lang w:eastAsia="pl-PL"/>
        </w:rPr>
        <w:t xml:space="preserve">że </w:t>
      </w:r>
      <w:r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CD4755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5F1886">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5F1886">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F7A77C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w:t>
      </w:r>
      <w:r w:rsidR="005F1886">
        <w:rPr>
          <w:rFonts w:asciiTheme="minorHAnsi" w:hAnsiTheme="minorHAnsi" w:cstheme="minorHAnsi"/>
        </w:rPr>
        <w:br/>
      </w:r>
      <w:r w:rsidRPr="00F1031E">
        <w:rPr>
          <w:rFonts w:asciiTheme="minorHAnsi" w:hAnsiTheme="minorHAnsi" w:cstheme="minorHAnsi"/>
        </w:rPr>
        <w:t>lub ostatecznej decyzji administracyjnej o zaleganiu z uiszczeniem podatków, opłat lub składek na ubezpieczenie społeczne lub zdrowotne,</w:t>
      </w:r>
    </w:p>
    <w:p w14:paraId="2912DAF3" w14:textId="6DA71FC3"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5F1886">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851AB3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5F1886">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50213C7C"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5F1886">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56E4AD0D"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5F1886">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5F1886">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4"/>
    </w:p>
    <w:p w14:paraId="359BF6A8" w14:textId="3B5248B3" w:rsidR="006572C2" w:rsidRDefault="006572C2" w:rsidP="006572C2">
      <w:pPr>
        <w:rPr>
          <w:rFonts w:cstheme="minorHAnsi"/>
          <w:b/>
          <w:sz w:val="24"/>
          <w:szCs w:val="24"/>
        </w:rPr>
      </w:pPr>
    </w:p>
    <w:p w14:paraId="6C520F03" w14:textId="1DCFA843"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5F1886">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8B7F" w14:textId="77777777" w:rsidR="00FC7ECC" w:rsidRDefault="00FC7ECC">
      <w:pPr>
        <w:spacing w:after="0" w:line="240" w:lineRule="auto"/>
      </w:pPr>
      <w:r>
        <w:separator/>
      </w:r>
    </w:p>
  </w:endnote>
  <w:endnote w:type="continuationSeparator" w:id="0">
    <w:p w14:paraId="6AE267E7" w14:textId="77777777" w:rsidR="00FC7ECC" w:rsidRDefault="00FC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1BDB" w14:textId="77777777" w:rsidR="00FC7ECC" w:rsidRDefault="00FC7ECC">
      <w:pPr>
        <w:rPr>
          <w:sz w:val="12"/>
        </w:rPr>
      </w:pPr>
      <w:r>
        <w:separator/>
      </w:r>
    </w:p>
  </w:footnote>
  <w:footnote w:type="continuationSeparator" w:id="0">
    <w:p w14:paraId="0EE7C3C0" w14:textId="77777777" w:rsidR="00FC7ECC" w:rsidRDefault="00FC7ECC">
      <w:pPr>
        <w:rPr>
          <w:sz w:val="12"/>
        </w:rPr>
      </w:pPr>
      <w:r>
        <w:continuationSeparator/>
      </w:r>
    </w:p>
  </w:footnote>
  <w:footnote w:id="1">
    <w:p w14:paraId="6E48DD9F" w14:textId="3817FE80" w:rsidR="00600565" w:rsidRPr="00A374B9" w:rsidRDefault="00600565"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600565" w:rsidRPr="00A374B9" w:rsidRDefault="00600565"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600565" w:rsidRPr="00A374B9" w:rsidRDefault="00600565" w:rsidP="00441515">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600565" w:rsidRPr="00A374B9" w:rsidRDefault="00600565" w:rsidP="00441515">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600565" w:rsidRPr="00A374B9" w:rsidRDefault="00600565" w:rsidP="00441515">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4276D254" w:rsidR="00600565" w:rsidRDefault="00600565" w:rsidP="005F1886">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rsidR="005F1886">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0D5A0006" w:rsidR="00600565" w:rsidRPr="00CE0529" w:rsidRDefault="00600565" w:rsidP="00B7687D">
    <w:pPr>
      <w:pStyle w:val="Nagwek"/>
      <w:tabs>
        <w:tab w:val="clear" w:pos="4536"/>
        <w:tab w:val="clear" w:pos="9072"/>
        <w:tab w:val="left" w:pos="960"/>
      </w:tabs>
      <w:jc w:val="right"/>
      <w:rPr>
        <w:b/>
      </w:rPr>
    </w:pPr>
    <w:r w:rsidRPr="00CE0529">
      <w:rPr>
        <w:b/>
      </w:rPr>
      <w:t>ZP.201.96.2022</w:t>
    </w:r>
  </w:p>
  <w:p w14:paraId="47F14F6B" w14:textId="3DB09767" w:rsidR="00600565" w:rsidRPr="00B7687D" w:rsidRDefault="00600565"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3F7319CC" w:rsidR="00600565" w:rsidRPr="00CE0529" w:rsidRDefault="00600565" w:rsidP="005D5098">
    <w:pPr>
      <w:pStyle w:val="Nagwek"/>
      <w:tabs>
        <w:tab w:val="clear" w:pos="4536"/>
        <w:tab w:val="clear" w:pos="9072"/>
        <w:tab w:val="left" w:pos="960"/>
      </w:tabs>
      <w:jc w:val="right"/>
      <w:rPr>
        <w:b/>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rsidRPr="00CE0529">
      <w:rPr>
        <w:b/>
      </w:rPr>
      <w:t>ZP.201.96.2022</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1F1207"/>
    <w:multiLevelType w:val="multilevel"/>
    <w:tmpl w:val="92D0C908"/>
    <w:lvl w:ilvl="0">
      <w:start w:val="1"/>
      <w:numFmt w:val="lowerLetter"/>
      <w:lvlText w:val="%1)"/>
      <w:lvlJc w:val="left"/>
      <w:pPr>
        <w:tabs>
          <w:tab w:val="num" w:pos="0"/>
        </w:tabs>
        <w:ind w:left="1074" w:hanging="360"/>
      </w:pPr>
      <w:rPr>
        <w:rFonts w:eastAsia="Calibri" w:cs="Calibri"/>
        <w:b w:val="0"/>
        <w:color w:val="000000"/>
      </w:r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5"/>
  </w:num>
  <w:num w:numId="5">
    <w:abstractNumId w:val="9"/>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10"/>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91F8E"/>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95C21"/>
    <w:rsid w:val="002B556B"/>
    <w:rsid w:val="002C46DF"/>
    <w:rsid w:val="002D2EBA"/>
    <w:rsid w:val="002D31D8"/>
    <w:rsid w:val="002E6961"/>
    <w:rsid w:val="002F6E98"/>
    <w:rsid w:val="00324D40"/>
    <w:rsid w:val="003256C6"/>
    <w:rsid w:val="00350847"/>
    <w:rsid w:val="00385FCC"/>
    <w:rsid w:val="00393BC5"/>
    <w:rsid w:val="003A1E19"/>
    <w:rsid w:val="003A63BD"/>
    <w:rsid w:val="003D18AA"/>
    <w:rsid w:val="003E7926"/>
    <w:rsid w:val="003F46D5"/>
    <w:rsid w:val="003F75C7"/>
    <w:rsid w:val="00425CAD"/>
    <w:rsid w:val="00436419"/>
    <w:rsid w:val="00441515"/>
    <w:rsid w:val="004609FE"/>
    <w:rsid w:val="004816BC"/>
    <w:rsid w:val="004D5CD6"/>
    <w:rsid w:val="004E4D19"/>
    <w:rsid w:val="005047A3"/>
    <w:rsid w:val="00513608"/>
    <w:rsid w:val="005856B7"/>
    <w:rsid w:val="005A6C3E"/>
    <w:rsid w:val="005D5098"/>
    <w:rsid w:val="005F1886"/>
    <w:rsid w:val="00600565"/>
    <w:rsid w:val="00614296"/>
    <w:rsid w:val="00620AAD"/>
    <w:rsid w:val="006572C2"/>
    <w:rsid w:val="00657A33"/>
    <w:rsid w:val="00661186"/>
    <w:rsid w:val="006A73C7"/>
    <w:rsid w:val="006C1F25"/>
    <w:rsid w:val="006D7393"/>
    <w:rsid w:val="00701605"/>
    <w:rsid w:val="00723A38"/>
    <w:rsid w:val="00790FE9"/>
    <w:rsid w:val="00791B7B"/>
    <w:rsid w:val="00811710"/>
    <w:rsid w:val="00820E15"/>
    <w:rsid w:val="00831FFC"/>
    <w:rsid w:val="00854624"/>
    <w:rsid w:val="00860654"/>
    <w:rsid w:val="0088216C"/>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D5FA3"/>
    <w:rsid w:val="00AE2723"/>
    <w:rsid w:val="00AE58C3"/>
    <w:rsid w:val="00B0513C"/>
    <w:rsid w:val="00B12533"/>
    <w:rsid w:val="00B13D74"/>
    <w:rsid w:val="00B7687D"/>
    <w:rsid w:val="00B815BE"/>
    <w:rsid w:val="00B854B4"/>
    <w:rsid w:val="00BA021A"/>
    <w:rsid w:val="00BB0071"/>
    <w:rsid w:val="00BD0536"/>
    <w:rsid w:val="00BE3C89"/>
    <w:rsid w:val="00BE7B60"/>
    <w:rsid w:val="00C00221"/>
    <w:rsid w:val="00C117BD"/>
    <w:rsid w:val="00C45AFE"/>
    <w:rsid w:val="00C6049C"/>
    <w:rsid w:val="00C833E6"/>
    <w:rsid w:val="00C90032"/>
    <w:rsid w:val="00CC6843"/>
    <w:rsid w:val="00CE0529"/>
    <w:rsid w:val="00D17A8E"/>
    <w:rsid w:val="00D710EC"/>
    <w:rsid w:val="00D92DF8"/>
    <w:rsid w:val="00DE7025"/>
    <w:rsid w:val="00DE7AE2"/>
    <w:rsid w:val="00E10B0E"/>
    <w:rsid w:val="00E15D25"/>
    <w:rsid w:val="00E30E14"/>
    <w:rsid w:val="00E542BC"/>
    <w:rsid w:val="00E65F20"/>
    <w:rsid w:val="00E67993"/>
    <w:rsid w:val="00E72C6C"/>
    <w:rsid w:val="00E8375E"/>
    <w:rsid w:val="00EE0000"/>
    <w:rsid w:val="00F1031E"/>
    <w:rsid w:val="00F15241"/>
    <w:rsid w:val="00F43112"/>
    <w:rsid w:val="00FC72CE"/>
    <w:rsid w:val="00FC7ECC"/>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A7CA-BDD2-4DF0-B25B-312E36BC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3431</Words>
  <Characters>20591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32</cp:revision>
  <cp:lastPrinted>2018-06-11T07:59:00Z</cp:lastPrinted>
  <dcterms:created xsi:type="dcterms:W3CDTF">2022-01-24T06:35:00Z</dcterms:created>
  <dcterms:modified xsi:type="dcterms:W3CDTF">2022-12-16T06:52:00Z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