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5DC3B2F4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41DAD">
        <w:rPr>
          <w:rFonts w:ascii="Tahoma" w:hAnsi="Tahoma" w:cs="Tahoma"/>
          <w:bCs/>
          <w:sz w:val="18"/>
          <w:szCs w:val="18"/>
          <w:lang w:val="pl-PL" w:eastAsia="ar-SA"/>
        </w:rPr>
        <w:t>AG-ZP-0</w:t>
      </w:r>
      <w:r w:rsidR="00E809CD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 w:rsidRPr="00141DAD">
        <w:rPr>
          <w:rFonts w:ascii="Tahoma" w:hAnsi="Tahoma" w:cs="Tahoma"/>
          <w:bCs/>
          <w:sz w:val="18"/>
          <w:szCs w:val="18"/>
          <w:lang w:val="pl-PL" w:eastAsia="ar-SA"/>
        </w:rPr>
        <w:t>/2021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244851EC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4D0DCCF9" w14:textId="77777777" w:rsidR="003212BA" w:rsidRPr="003212BA" w:rsidRDefault="003212BA" w:rsidP="003212BA">
      <w:pPr>
        <w:spacing w:before="120"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b/>
          <w:sz w:val="18"/>
          <w:szCs w:val="18"/>
          <w:u w:val="single"/>
          <w:lang w:val="pl-PL"/>
        </w:rPr>
        <w:t>DOTYCZĄCE PRZESŁANEK WYKLUCZENIA Z POSTĘPOWANIA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876052A" w14:textId="4770D704" w:rsidR="007760FE" w:rsidRDefault="003212BA" w:rsidP="004C22CC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4EF5842D" w14:textId="3BDC9661" w:rsidR="00B31D93" w:rsidRDefault="00B31D93" w:rsidP="004C22CC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</w:p>
    <w:p w14:paraId="3597345D" w14:textId="636CFEB9" w:rsidR="00E809CD" w:rsidRPr="00E809CD" w:rsidRDefault="00E809CD" w:rsidP="00E809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</w:pPr>
      <w:r w:rsidRPr="00E809CD"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>DOSTAW</w:t>
      </w:r>
      <w:r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>Ę</w:t>
      </w:r>
      <w:r w:rsidRPr="00E809CD"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 xml:space="preserve"> OPAŁU DLA DOMU POMOCY SPOŁECZNEJ PIŁKA – ZAMYŚLIN, 64 – 400 MIĘDZYCHÓD</w:t>
      </w:r>
    </w:p>
    <w:p w14:paraId="3570F243" w14:textId="6774D91E" w:rsidR="00E809CD" w:rsidRDefault="00E809CD" w:rsidP="00E809CD">
      <w:pPr>
        <w:tabs>
          <w:tab w:val="left" w:pos="709"/>
        </w:tabs>
        <w:spacing w:line="276" w:lineRule="auto"/>
        <w:ind w:right="72"/>
        <w:contextualSpacing/>
        <w:jc w:val="center"/>
        <w:rPr>
          <w:rFonts w:ascii="Tahoma" w:hAnsi="Tahoma" w:cs="Tahoma"/>
          <w:sz w:val="18"/>
          <w:szCs w:val="18"/>
          <w:lang w:val="pl-PL"/>
        </w:rPr>
      </w:pPr>
      <w:r w:rsidRPr="00E809CD">
        <w:rPr>
          <w:rFonts w:ascii="Tahoma" w:eastAsia="Times New Roman" w:hAnsi="Tahoma" w:cs="Tahoma"/>
          <w:b/>
          <w:sz w:val="18"/>
          <w:szCs w:val="18"/>
          <w:bdr w:val="none" w:sz="0" w:space="0" w:color="auto"/>
          <w:lang w:val="pl-PL" w:eastAsia="zh-CN"/>
        </w:rPr>
        <w:t>(NA ROK KALENDARZOWY 2022)</w:t>
      </w:r>
    </w:p>
    <w:p w14:paraId="5354B3E4" w14:textId="5FBECAA4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prowadzonego przez </w:t>
      </w:r>
      <w:r w:rsidR="007760FE">
        <w:rPr>
          <w:rFonts w:ascii="Tahoma" w:hAnsi="Tahoma" w:cs="Tahoma"/>
          <w:b/>
          <w:sz w:val="18"/>
          <w:szCs w:val="18"/>
          <w:lang w:val="pl-PL"/>
        </w:rPr>
        <w:t>Dom Pomocy Społecznej Piłka-</w:t>
      </w:r>
      <w:proofErr w:type="spellStart"/>
      <w:r w:rsidR="007760FE">
        <w:rPr>
          <w:rFonts w:ascii="Tahoma" w:hAnsi="Tahoma" w:cs="Tahoma"/>
          <w:b/>
          <w:sz w:val="18"/>
          <w:szCs w:val="18"/>
          <w:lang w:val="pl-PL"/>
        </w:rPr>
        <w:t>Zamyślin</w:t>
      </w:r>
      <w:proofErr w:type="spellEnd"/>
      <w:r w:rsidR="007760FE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72763BB" w14:textId="77777777" w:rsidR="003212BA" w:rsidRP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411DC43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3438A6CD" w14:textId="77777777" w:rsidR="003212BA" w:rsidRPr="003212BA" w:rsidRDefault="003212BA" w:rsidP="003212BA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C63DA2B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43BE4" w14:textId="6B1920F5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6A5A8739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AEF9039" w14:textId="637CB538" w:rsidR="000566AA" w:rsidRDefault="000566A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2410F5E" w14:textId="77777777" w:rsidR="000566AA" w:rsidRPr="003212BA" w:rsidRDefault="000566A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141DAD"/>
    <w:rsid w:val="003212BA"/>
    <w:rsid w:val="004C22CC"/>
    <w:rsid w:val="004C6A8C"/>
    <w:rsid w:val="007760FE"/>
    <w:rsid w:val="008C696D"/>
    <w:rsid w:val="00B31D93"/>
    <w:rsid w:val="00B64195"/>
    <w:rsid w:val="00D11334"/>
    <w:rsid w:val="00E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,List Paragraph,normalny tekst,Adresat stanowisko,Normal,Akapit z listą3,Akapit z listą31,Normal2,Nagłowek 3,Preambuła,Dot pt,F5 List Paragraph,Recommendation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,normalny tekst Znak,Adresat stanowisko Znak,Normal Znak,Akapit z listą3 Znak,Akapit z listą31 Znak,Normal2 Znak"/>
    <w:link w:val="Akapitzlist"/>
    <w:uiPriority w:val="34"/>
    <w:qFormat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8</cp:revision>
  <dcterms:created xsi:type="dcterms:W3CDTF">2021-02-08T08:08:00Z</dcterms:created>
  <dcterms:modified xsi:type="dcterms:W3CDTF">2021-10-11T12:37:00Z</dcterms:modified>
</cp:coreProperties>
</file>