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C0A3" w14:textId="62E632D4" w:rsidR="00A95076" w:rsidRDefault="00A95076" w:rsidP="00A95076">
      <w:pPr>
        <w:spacing w:after="160" w:line="256" w:lineRule="auto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>Rokietnicki Ośrodek Sportu Sp. z o.o.                                              Rokietnica: 04.02.2022r.</w:t>
      </w:r>
      <w:r>
        <w:rPr>
          <w:rFonts w:asciiTheme="minorHAnsi" w:hAnsiTheme="minorHAnsi" w:cstheme="minorBidi"/>
          <w:sz w:val="24"/>
          <w:szCs w:val="24"/>
          <w:lang w:eastAsia="en-US"/>
        </w:rPr>
        <w:br/>
        <w:t>ul. Szamotulska 29</w:t>
      </w:r>
      <w:r>
        <w:rPr>
          <w:rFonts w:asciiTheme="minorHAnsi" w:hAnsiTheme="minorHAnsi" w:cstheme="minorBidi"/>
          <w:sz w:val="24"/>
          <w:szCs w:val="24"/>
          <w:lang w:eastAsia="en-US"/>
        </w:rPr>
        <w:br/>
        <w:t>62- 090 Rokietnica</w:t>
      </w:r>
      <w:r>
        <w:rPr>
          <w:rFonts w:asciiTheme="minorHAnsi" w:hAnsiTheme="minorHAnsi" w:cstheme="minorBidi"/>
          <w:sz w:val="24"/>
          <w:szCs w:val="24"/>
          <w:lang w:eastAsia="en-US"/>
        </w:rPr>
        <w:br/>
        <w:t>tel. 61 811 25 59    796 866 122</w:t>
      </w:r>
      <w:r>
        <w:rPr>
          <w:rFonts w:asciiTheme="minorHAnsi" w:hAnsiTheme="minorHAnsi" w:cstheme="minorBidi"/>
          <w:sz w:val="24"/>
          <w:szCs w:val="24"/>
          <w:lang w:eastAsia="en-US"/>
        </w:rPr>
        <w:br/>
        <w:t xml:space="preserve">adres str. Internet: </w:t>
      </w:r>
      <w:hyperlink r:id="rId4" w:history="1">
        <w:r>
          <w:rPr>
            <w:rStyle w:val="Hipercze"/>
            <w:rFonts w:asciiTheme="minorHAnsi" w:hAnsiTheme="minorHAnsi" w:cstheme="minorBidi"/>
            <w:sz w:val="24"/>
            <w:szCs w:val="24"/>
            <w:lang w:eastAsia="en-US"/>
          </w:rPr>
          <w:t>https://www.ros-rokietnica.pl</w:t>
        </w:r>
      </w:hyperlink>
      <w:r>
        <w:rPr>
          <w:rFonts w:asciiTheme="minorHAnsi" w:hAnsiTheme="minorHAnsi" w:cstheme="minorBidi"/>
          <w:color w:val="0563C1" w:themeColor="hyperlink"/>
          <w:sz w:val="24"/>
          <w:szCs w:val="24"/>
          <w:u w:val="single"/>
          <w:lang w:eastAsia="en-US"/>
        </w:rPr>
        <w:t xml:space="preserve">       </w:t>
      </w:r>
    </w:p>
    <w:p w14:paraId="70829139" w14:textId="7A6948F2" w:rsidR="00F87021" w:rsidRDefault="00262F2D">
      <w:pPr>
        <w:rPr>
          <w:sz w:val="24"/>
          <w:szCs w:val="24"/>
        </w:rPr>
      </w:pPr>
      <w:r>
        <w:br/>
      </w:r>
      <w:r w:rsidRPr="00B94FA2">
        <w:rPr>
          <w:sz w:val="24"/>
          <w:szCs w:val="24"/>
        </w:rPr>
        <w:t>Działając na podstawie art.286   ustawy z dnia 11 września 2019r. Prawo Zamówień Publicznych (Dz.U. z 2021 poz. 1129 ze zm.) Zamawiający dokonuje zmiany treści SWZ</w:t>
      </w:r>
      <w:r w:rsidR="00B94FA2">
        <w:rPr>
          <w:sz w:val="24"/>
          <w:szCs w:val="24"/>
        </w:rPr>
        <w:t>:</w:t>
      </w:r>
      <w:r w:rsidRPr="00B94FA2">
        <w:rPr>
          <w:sz w:val="24"/>
          <w:szCs w:val="24"/>
        </w:rPr>
        <w:t xml:space="preserve"> </w:t>
      </w:r>
      <w:r>
        <w:t xml:space="preserve"> </w:t>
      </w:r>
      <w:r>
        <w:br/>
      </w:r>
      <w:r>
        <w:br/>
      </w:r>
      <w:r w:rsidRPr="00B94FA2">
        <w:rPr>
          <w:sz w:val="24"/>
          <w:szCs w:val="24"/>
          <w:u w:val="single"/>
        </w:rPr>
        <w:t xml:space="preserve">Cześć XV </w:t>
      </w:r>
      <w:r w:rsidR="00DE0000">
        <w:rPr>
          <w:sz w:val="24"/>
          <w:szCs w:val="24"/>
          <w:u w:val="single"/>
        </w:rPr>
        <w:t xml:space="preserve">  </w:t>
      </w:r>
      <w:r w:rsidRPr="00B94FA2">
        <w:rPr>
          <w:sz w:val="24"/>
          <w:szCs w:val="24"/>
          <w:u w:val="single"/>
        </w:rPr>
        <w:t xml:space="preserve">Sposób obliczenia ceny oferty. </w:t>
      </w:r>
      <w:r w:rsidR="00B94FA2">
        <w:rPr>
          <w:sz w:val="24"/>
          <w:szCs w:val="24"/>
        </w:rPr>
        <w:br/>
      </w:r>
      <w:r w:rsidR="00B94FA2" w:rsidRPr="00B94FA2">
        <w:rPr>
          <w:sz w:val="24"/>
          <w:szCs w:val="24"/>
        </w:rPr>
        <w:br/>
        <w:t>Jest</w:t>
      </w:r>
      <w:r w:rsidR="00B94FA2">
        <w:rPr>
          <w:sz w:val="24"/>
          <w:szCs w:val="24"/>
        </w:rPr>
        <w:t>:</w:t>
      </w:r>
      <w:r w:rsidR="00B94FA2">
        <w:rPr>
          <w:sz w:val="24"/>
          <w:szCs w:val="24"/>
        </w:rPr>
        <w:br/>
      </w:r>
      <w:r w:rsidR="00B94FA2" w:rsidRPr="00B94FA2">
        <w:rPr>
          <w:sz w:val="24"/>
          <w:szCs w:val="24"/>
        </w:rPr>
        <w:t xml:space="preserve"> </w:t>
      </w:r>
      <w:r w:rsidR="00B94FA2">
        <w:rPr>
          <w:sz w:val="24"/>
          <w:szCs w:val="24"/>
        </w:rPr>
        <w:t>„</w:t>
      </w:r>
      <w:r w:rsidR="00B94FA2" w:rsidRPr="00B94FA2">
        <w:rPr>
          <w:sz w:val="24"/>
          <w:szCs w:val="24"/>
        </w:rPr>
        <w:t xml:space="preserve">Wykonawca określa cenę realizacji zamówienia poprzez wskazanie w Formularzu cenowym sporządzonym wg wzoru stanowiącego  </w:t>
      </w:r>
      <w:r w:rsidR="00B94FA2" w:rsidRPr="00B94FA2">
        <w:rPr>
          <w:i/>
          <w:iCs/>
          <w:sz w:val="24"/>
          <w:szCs w:val="24"/>
        </w:rPr>
        <w:t xml:space="preserve">Załącznik nr 1 do SWZ, </w:t>
      </w:r>
      <w:r w:rsidR="00B94FA2" w:rsidRPr="00B94FA2">
        <w:rPr>
          <w:sz w:val="24"/>
          <w:szCs w:val="24"/>
        </w:rPr>
        <w:t>ceny ofertowej netto, stawki podatku VAT  oraz ceny ofertowej brutto za realizację zamówienia.”</w:t>
      </w:r>
      <w:r w:rsidR="00B94FA2">
        <w:rPr>
          <w:sz w:val="24"/>
          <w:szCs w:val="24"/>
        </w:rPr>
        <w:br/>
        <w:t>Powinno być:</w:t>
      </w:r>
      <w:r w:rsidR="00B94FA2">
        <w:rPr>
          <w:sz w:val="24"/>
          <w:szCs w:val="24"/>
        </w:rPr>
        <w:br/>
        <w:t>„</w:t>
      </w:r>
      <w:r w:rsidR="00B94FA2" w:rsidRPr="00B94FA2">
        <w:rPr>
          <w:sz w:val="24"/>
          <w:szCs w:val="24"/>
        </w:rPr>
        <w:t xml:space="preserve">Wykonawca określa cenę realizacji zamówienia poprzez wskazanie w Formularzu cenowym sporządzonym wg wzoru stanowiącego  </w:t>
      </w:r>
      <w:r w:rsidR="00B94FA2" w:rsidRPr="00B94FA2">
        <w:rPr>
          <w:i/>
          <w:iCs/>
          <w:sz w:val="24"/>
          <w:szCs w:val="24"/>
        </w:rPr>
        <w:t xml:space="preserve">Załącznik nr 1 do SWZ, </w:t>
      </w:r>
      <w:r w:rsidR="00B94FA2" w:rsidRPr="00B94FA2">
        <w:rPr>
          <w:sz w:val="24"/>
          <w:szCs w:val="24"/>
        </w:rPr>
        <w:t>ceny ofertowej  brutto za realizację zamówienia.”</w:t>
      </w:r>
      <w:r w:rsidR="0012077E">
        <w:rPr>
          <w:sz w:val="24"/>
          <w:szCs w:val="24"/>
        </w:rPr>
        <w:br/>
        <w:t>Zmieniony formularz ofertowy w załączniku.</w:t>
      </w:r>
      <w:r w:rsidR="00B94FA2">
        <w:rPr>
          <w:sz w:val="24"/>
          <w:szCs w:val="24"/>
        </w:rPr>
        <w:br/>
      </w:r>
      <w:r w:rsidR="00DE0000">
        <w:rPr>
          <w:sz w:val="24"/>
          <w:szCs w:val="24"/>
        </w:rPr>
        <w:br/>
      </w:r>
      <w:r w:rsidR="00DE0000" w:rsidRPr="00DE0000">
        <w:rPr>
          <w:sz w:val="24"/>
          <w:szCs w:val="24"/>
          <w:u w:val="single"/>
        </w:rPr>
        <w:t xml:space="preserve">Część XVIII </w:t>
      </w:r>
      <w:r w:rsidR="00DE0000">
        <w:rPr>
          <w:sz w:val="24"/>
          <w:szCs w:val="24"/>
          <w:u w:val="single"/>
        </w:rPr>
        <w:t xml:space="preserve">  </w:t>
      </w:r>
      <w:r w:rsidR="00DE0000" w:rsidRPr="00DE0000">
        <w:rPr>
          <w:sz w:val="24"/>
          <w:szCs w:val="24"/>
          <w:u w:val="single"/>
        </w:rPr>
        <w:t>Miejsce, sposób oraz termin składania ofert</w:t>
      </w:r>
      <w:r w:rsidR="00DE0000">
        <w:rPr>
          <w:sz w:val="24"/>
          <w:szCs w:val="24"/>
          <w:u w:val="single"/>
        </w:rPr>
        <w:br/>
      </w:r>
      <w:r w:rsidR="00DE0000" w:rsidRPr="00DE0000">
        <w:rPr>
          <w:sz w:val="24"/>
          <w:szCs w:val="24"/>
        </w:rPr>
        <w:t>Aktualny termin składania ofert:</w:t>
      </w:r>
      <w:r w:rsidR="0012077E">
        <w:rPr>
          <w:sz w:val="24"/>
          <w:szCs w:val="24"/>
        </w:rPr>
        <w:t xml:space="preserve"> </w:t>
      </w:r>
      <w:r w:rsidR="00DE0000" w:rsidRPr="00DE0000">
        <w:rPr>
          <w:sz w:val="24"/>
          <w:szCs w:val="24"/>
        </w:rPr>
        <w:t>09.02.2022r. godz. 09:00</w:t>
      </w:r>
      <w:r w:rsidR="00DE0000">
        <w:rPr>
          <w:sz w:val="24"/>
          <w:szCs w:val="24"/>
        </w:rPr>
        <w:br/>
      </w:r>
      <w:r w:rsidR="00DE0000">
        <w:rPr>
          <w:sz w:val="24"/>
          <w:szCs w:val="24"/>
        </w:rPr>
        <w:br/>
      </w:r>
      <w:r w:rsidR="00DE0000" w:rsidRPr="00DE0000">
        <w:rPr>
          <w:sz w:val="24"/>
          <w:szCs w:val="24"/>
          <w:u w:val="single"/>
        </w:rPr>
        <w:t>Część XIX  Otwarcie ofert</w:t>
      </w:r>
      <w:r w:rsidR="00DE0000">
        <w:rPr>
          <w:sz w:val="24"/>
          <w:szCs w:val="24"/>
          <w:u w:val="single"/>
        </w:rPr>
        <w:br/>
      </w:r>
      <w:r w:rsidR="0012077E" w:rsidRPr="0012077E">
        <w:rPr>
          <w:sz w:val="24"/>
          <w:szCs w:val="24"/>
        </w:rPr>
        <w:t xml:space="preserve">Aktualny termin otwarcia ofert: </w:t>
      </w:r>
      <w:r w:rsidR="00DE0000" w:rsidRPr="0012077E">
        <w:rPr>
          <w:sz w:val="24"/>
          <w:szCs w:val="24"/>
        </w:rPr>
        <w:t xml:space="preserve"> 09.02.2022r godz. 09:05</w:t>
      </w:r>
      <w:r w:rsidR="00DE0000" w:rsidRPr="0012077E">
        <w:rPr>
          <w:sz w:val="24"/>
          <w:szCs w:val="24"/>
        </w:rPr>
        <w:br/>
      </w:r>
      <w:r w:rsidR="00DE0000">
        <w:rPr>
          <w:sz w:val="24"/>
          <w:szCs w:val="24"/>
          <w:u w:val="single"/>
        </w:rPr>
        <w:br/>
        <w:t>Część XV</w:t>
      </w:r>
      <w:r w:rsidR="00685FBF">
        <w:rPr>
          <w:sz w:val="24"/>
          <w:szCs w:val="24"/>
          <w:u w:val="single"/>
        </w:rPr>
        <w:t>II Termin związania ofertą.</w:t>
      </w:r>
      <w:r w:rsidR="00685FBF">
        <w:rPr>
          <w:sz w:val="24"/>
          <w:szCs w:val="24"/>
          <w:u w:val="single"/>
        </w:rPr>
        <w:br/>
      </w:r>
      <w:r w:rsidR="00685FBF" w:rsidRPr="00685FBF">
        <w:rPr>
          <w:sz w:val="24"/>
          <w:szCs w:val="24"/>
        </w:rPr>
        <w:t>Aktualny termin związania ofertą 10.03.2022r.</w:t>
      </w:r>
      <w:r w:rsidR="00685FBF">
        <w:rPr>
          <w:sz w:val="24"/>
          <w:szCs w:val="24"/>
        </w:rPr>
        <w:br/>
      </w:r>
    </w:p>
    <w:p w14:paraId="475F2E72" w14:textId="71FCBBDB" w:rsidR="00685FBF" w:rsidRPr="00295558" w:rsidRDefault="00685FBF">
      <w:pPr>
        <w:rPr>
          <w:sz w:val="24"/>
          <w:szCs w:val="24"/>
        </w:rPr>
      </w:pPr>
      <w:r>
        <w:rPr>
          <w:sz w:val="24"/>
          <w:szCs w:val="24"/>
        </w:rPr>
        <w:t>Wadium wniesione do postępowania  zgodnie z art.</w:t>
      </w:r>
      <w:r w:rsidR="0012077E">
        <w:rPr>
          <w:sz w:val="24"/>
          <w:szCs w:val="24"/>
        </w:rPr>
        <w:t xml:space="preserve"> </w:t>
      </w:r>
      <w:r>
        <w:rPr>
          <w:sz w:val="24"/>
          <w:szCs w:val="24"/>
        </w:rPr>
        <w:t>97 ust.</w:t>
      </w:r>
      <w:r w:rsidR="00120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Pzp </w:t>
      </w:r>
      <w:r w:rsidR="00295558">
        <w:rPr>
          <w:sz w:val="24"/>
          <w:szCs w:val="24"/>
        </w:rPr>
        <w:t>o</w:t>
      </w:r>
      <w:r>
        <w:rPr>
          <w:sz w:val="24"/>
          <w:szCs w:val="24"/>
        </w:rPr>
        <w:t>trzymuje się nieprzerwanie do dnia upływu terminu związania ofertą tj. do dnia 10.03.22 roku.</w:t>
      </w:r>
      <w:r>
        <w:rPr>
          <w:sz w:val="24"/>
          <w:szCs w:val="24"/>
        </w:rPr>
        <w:br/>
      </w:r>
      <w:r w:rsidR="006B171C">
        <w:rPr>
          <w:sz w:val="24"/>
          <w:szCs w:val="24"/>
        </w:rPr>
        <w:br/>
        <w:t>Zmiana we wzorze umowy.</w:t>
      </w:r>
      <w:r w:rsidR="006B171C">
        <w:rPr>
          <w:sz w:val="24"/>
          <w:szCs w:val="24"/>
        </w:rPr>
        <w:br/>
      </w:r>
      <w:r w:rsidR="006B171C" w:rsidRPr="006B171C">
        <w:rPr>
          <w:sz w:val="24"/>
          <w:szCs w:val="24"/>
          <w:u w:val="single"/>
        </w:rPr>
        <w:t xml:space="preserve">Wynagrodzenie Wykonawcy par.8 wzoru umowy </w:t>
      </w:r>
      <w:r w:rsidRPr="006B171C">
        <w:rPr>
          <w:sz w:val="24"/>
          <w:szCs w:val="24"/>
          <w:u w:val="single"/>
        </w:rPr>
        <w:br/>
      </w:r>
      <w:r w:rsidR="006B171C">
        <w:rPr>
          <w:sz w:val="24"/>
          <w:szCs w:val="24"/>
          <w:u w:val="single"/>
        </w:rPr>
        <w:br/>
      </w:r>
      <w:r w:rsidR="006B171C" w:rsidRPr="00295558">
        <w:rPr>
          <w:sz w:val="24"/>
          <w:szCs w:val="24"/>
          <w:u w:val="single"/>
        </w:rPr>
        <w:t>Jest</w:t>
      </w:r>
      <w:r w:rsidR="006B171C" w:rsidRPr="00295558">
        <w:rPr>
          <w:sz w:val="24"/>
          <w:szCs w:val="24"/>
        </w:rPr>
        <w:t xml:space="preserve"> „Za wykonanie całego Przedmiotu umowy Wykonawca otrzyma wynagrodzenie ryczałtowe (zwane dalej wynagrodzeniem) obejmujące </w:t>
      </w:r>
      <w:r w:rsidR="00295558" w:rsidRPr="00295558">
        <w:rPr>
          <w:sz w:val="24"/>
          <w:szCs w:val="24"/>
        </w:rPr>
        <w:t xml:space="preserve">cały zakres prac określonych </w:t>
      </w:r>
      <w:r w:rsidR="00295558">
        <w:rPr>
          <w:sz w:val="24"/>
          <w:szCs w:val="24"/>
        </w:rPr>
        <w:br/>
      </w:r>
      <w:r w:rsidR="00295558" w:rsidRPr="00295558">
        <w:rPr>
          <w:sz w:val="24"/>
          <w:szCs w:val="24"/>
        </w:rPr>
        <w:t>w niniejszej umowie w wysokości…. ( słownie:………………), w tym podatek VAT 23%.</w:t>
      </w:r>
      <w:r w:rsidR="00295558">
        <w:rPr>
          <w:sz w:val="24"/>
          <w:szCs w:val="24"/>
        </w:rPr>
        <w:br/>
      </w:r>
      <w:r w:rsidR="00295558" w:rsidRPr="00295558">
        <w:rPr>
          <w:sz w:val="24"/>
          <w:szCs w:val="24"/>
          <w:u w:val="single"/>
        </w:rPr>
        <w:t xml:space="preserve">Powinno być: </w:t>
      </w:r>
      <w:r w:rsidR="00295558" w:rsidRPr="00295558">
        <w:rPr>
          <w:sz w:val="24"/>
          <w:szCs w:val="24"/>
          <w:u w:val="single"/>
        </w:rPr>
        <w:br/>
      </w:r>
      <w:r w:rsidR="00295558" w:rsidRPr="00295558">
        <w:rPr>
          <w:sz w:val="24"/>
          <w:szCs w:val="24"/>
        </w:rPr>
        <w:t>„Za wykonanie całego Przedmiotu umowy Wykonawca otrzyma wynagrodzenie ryczałtowe (zwane dalej wynagrodzeniem) obejmujące cały zakres prac określonych w niniejszej umowie w wysokości…. ( słownie:………………)</w:t>
      </w:r>
      <w:r w:rsidR="00295558">
        <w:rPr>
          <w:sz w:val="24"/>
          <w:szCs w:val="24"/>
        </w:rPr>
        <w:t xml:space="preserve"> brutto</w:t>
      </w:r>
      <w:r w:rsidR="00295558" w:rsidRPr="00295558">
        <w:rPr>
          <w:sz w:val="24"/>
          <w:szCs w:val="24"/>
        </w:rPr>
        <w:t>.</w:t>
      </w:r>
      <w:r w:rsidR="00295558">
        <w:rPr>
          <w:sz w:val="24"/>
          <w:szCs w:val="24"/>
        </w:rPr>
        <w:br/>
      </w:r>
    </w:p>
    <w:sectPr w:rsidR="00685FBF" w:rsidRPr="0029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76"/>
    <w:rsid w:val="0012077E"/>
    <w:rsid w:val="00262F2D"/>
    <w:rsid w:val="00295558"/>
    <w:rsid w:val="00361CB1"/>
    <w:rsid w:val="00685FBF"/>
    <w:rsid w:val="006B171C"/>
    <w:rsid w:val="00A95076"/>
    <w:rsid w:val="00B94FA2"/>
    <w:rsid w:val="00DB758A"/>
    <w:rsid w:val="00DE0000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E0E9"/>
  <w15:chartTrackingRefBased/>
  <w15:docId w15:val="{2538C9F6-100F-42EA-BFC4-4E3F4B7E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7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-rokie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2022-02-04T12:41:00Z</dcterms:created>
  <dcterms:modified xsi:type="dcterms:W3CDTF">2022-02-04T14:04:00Z</dcterms:modified>
</cp:coreProperties>
</file>