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27F" w:rsidRPr="00D85AF1" w:rsidRDefault="00F0627F" w:rsidP="00F0627F">
      <w:pPr>
        <w:rPr>
          <w:rFonts w:asciiTheme="minorHAnsi" w:hAnsiTheme="minorHAnsi" w:cstheme="minorHAnsi"/>
          <w:b/>
          <w:sz w:val="20"/>
          <w:szCs w:val="20"/>
        </w:rPr>
      </w:pPr>
      <w:r w:rsidRPr="00D85AF1">
        <w:rPr>
          <w:rFonts w:asciiTheme="minorHAnsi" w:hAnsiTheme="minorHAnsi" w:cstheme="minorHAnsi"/>
          <w:b/>
          <w:sz w:val="20"/>
          <w:szCs w:val="20"/>
        </w:rPr>
        <w:t>Załącznik nr</w:t>
      </w:r>
      <w:r>
        <w:rPr>
          <w:rFonts w:asciiTheme="minorHAnsi" w:hAnsiTheme="minorHAnsi" w:cstheme="minorHAnsi"/>
          <w:b/>
          <w:sz w:val="20"/>
          <w:szCs w:val="20"/>
        </w:rPr>
        <w:t xml:space="preserve"> do SWZ</w:t>
      </w:r>
      <w:r w:rsidRPr="00D85AF1">
        <w:rPr>
          <w:rFonts w:asciiTheme="minorHAnsi" w:hAnsiTheme="minorHAnsi" w:cstheme="minorHAnsi"/>
          <w:b/>
          <w:sz w:val="20"/>
          <w:szCs w:val="20"/>
        </w:rPr>
        <w:t xml:space="preserve"> 1 </w:t>
      </w:r>
    </w:p>
    <w:p w:rsidR="00F0627F" w:rsidRPr="00D85AF1" w:rsidRDefault="00F0627F" w:rsidP="00F0627F">
      <w:pPr>
        <w:rPr>
          <w:rFonts w:asciiTheme="minorHAnsi" w:hAnsiTheme="minorHAnsi" w:cstheme="minorHAnsi"/>
          <w:b/>
          <w:sz w:val="20"/>
          <w:szCs w:val="20"/>
        </w:rPr>
      </w:pPr>
    </w:p>
    <w:p w:rsidR="00F0627F" w:rsidRPr="00D85AF1" w:rsidRDefault="00F0627F" w:rsidP="00F0627F">
      <w:pPr>
        <w:rPr>
          <w:rFonts w:asciiTheme="minorHAnsi" w:hAnsiTheme="minorHAnsi" w:cstheme="minorHAnsi"/>
          <w:sz w:val="20"/>
          <w:szCs w:val="20"/>
        </w:rPr>
      </w:pPr>
      <w:r w:rsidRPr="00D85AF1">
        <w:rPr>
          <w:rFonts w:asciiTheme="minorHAnsi" w:hAnsiTheme="minorHAnsi" w:cstheme="minorHAnsi"/>
          <w:sz w:val="20"/>
          <w:szCs w:val="20"/>
        </w:rPr>
        <w:t>Oświadczenie Wykonawcy w zakresie niepodlegania wykluczeniu z postępowania oraz spełniania warunków udziału w postępowaniu, w formie jednolitego europejskiego dokumentu zamówienia (JEDZ/ESPD)</w:t>
      </w:r>
    </w:p>
    <w:p w:rsidR="00F0627F" w:rsidRPr="00D85AF1" w:rsidRDefault="00F0627F" w:rsidP="00F0627F">
      <w:pPr>
        <w:rPr>
          <w:rFonts w:asciiTheme="minorHAnsi" w:hAnsiTheme="minorHAnsi" w:cstheme="minorHAnsi"/>
          <w:sz w:val="20"/>
          <w:szCs w:val="20"/>
        </w:rPr>
      </w:pPr>
    </w:p>
    <w:p w:rsidR="00F0627F" w:rsidRPr="00D85AF1" w:rsidRDefault="00F0627F" w:rsidP="00F0627F">
      <w:pPr>
        <w:ind w:right="44"/>
        <w:rPr>
          <w:rFonts w:asciiTheme="minorHAnsi" w:hAnsiTheme="minorHAnsi" w:cstheme="minorHAnsi"/>
          <w:i/>
          <w:iCs/>
          <w:sz w:val="20"/>
          <w:szCs w:val="20"/>
        </w:rPr>
      </w:pPr>
    </w:p>
    <w:p w:rsidR="00F0627F" w:rsidRPr="00D85AF1" w:rsidRDefault="00F0627F" w:rsidP="00F0627F">
      <w:pPr>
        <w:ind w:right="44"/>
        <w:rPr>
          <w:rFonts w:asciiTheme="minorHAnsi" w:hAnsiTheme="minorHAnsi" w:cstheme="minorHAnsi"/>
          <w:i/>
          <w:iCs/>
          <w:sz w:val="20"/>
          <w:szCs w:val="20"/>
        </w:rPr>
      </w:pPr>
    </w:p>
    <w:p w:rsidR="00F0627F" w:rsidRPr="00D85AF1" w:rsidRDefault="00F0627F" w:rsidP="00F0627F">
      <w:pPr>
        <w:pStyle w:val="Tekstpodstawowy"/>
        <w:rPr>
          <w:rFonts w:asciiTheme="minorHAnsi" w:hAnsiTheme="minorHAnsi" w:cstheme="minorHAnsi"/>
          <w:sz w:val="20"/>
          <w:szCs w:val="20"/>
        </w:rPr>
      </w:pPr>
      <w:r w:rsidRPr="00D85AF1">
        <w:rPr>
          <w:rFonts w:asciiTheme="minorHAnsi" w:hAnsiTheme="minorHAnsi" w:cstheme="minorHAnsi"/>
          <w:sz w:val="20"/>
          <w:szCs w:val="20"/>
        </w:rPr>
        <w:t>Zamawiający informuje, że w odniesieniu do części IV przedmiotowego dokumentu Wykonawca zobligowany jest do wypełnienia jedynie sekcji α.</w:t>
      </w: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spacing w:after="120"/>
        <w:ind w:left="4248" w:firstLine="708"/>
        <w:rPr>
          <w:rFonts w:asciiTheme="minorHAnsi" w:eastAsia="Calibri" w:hAnsiTheme="minorHAnsi" w:cstheme="minorHAnsi"/>
          <w:b/>
          <w:sz w:val="20"/>
          <w:szCs w:val="20"/>
          <w:lang w:eastAsia="en-US"/>
        </w:rPr>
      </w:pPr>
      <w:r w:rsidRPr="00D85AF1">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3FFA98D9" wp14:editId="0BC69660">
                <wp:simplePos x="0" y="0"/>
                <wp:positionH relativeFrom="column">
                  <wp:posOffset>-441325</wp:posOffset>
                </wp:positionH>
                <wp:positionV relativeFrom="paragraph">
                  <wp:posOffset>-335280</wp:posOffset>
                </wp:positionV>
                <wp:extent cx="2171700" cy="342900"/>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27F" w:rsidRPr="00D85AF1" w:rsidRDefault="00F0627F" w:rsidP="00F0627F">
                            <w:pPr>
                              <w:rPr>
                                <w:rFonts w:asciiTheme="minorHAnsi" w:hAnsiTheme="minorHAnsi" w:cstheme="minorHAnsi"/>
                                <w:b/>
                                <w:bCs/>
                                <w:sz w:val="22"/>
                                <w:szCs w:val="22"/>
                              </w:rPr>
                            </w:pPr>
                            <w:r w:rsidRPr="00D85AF1">
                              <w:rPr>
                                <w:rFonts w:asciiTheme="minorHAnsi" w:hAnsiTheme="minorHAnsi" w:cstheme="minorHAnsi"/>
                                <w:b/>
                                <w:bCs/>
                                <w:sz w:val="22"/>
                                <w:szCs w:val="22"/>
                              </w:rPr>
                              <w:t>Załącznik nr 1 a</w:t>
                            </w:r>
                            <w:r>
                              <w:rPr>
                                <w:rFonts w:asciiTheme="minorHAnsi" w:hAnsiTheme="minorHAnsi" w:cstheme="minorHAnsi"/>
                                <w:b/>
                                <w:bCs/>
                                <w:sz w:val="22"/>
                                <w:szCs w:val="22"/>
                              </w:rPr>
                              <w:t xml:space="preserve"> do SWZ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left:0;text-align:left;margin-left:-34.75pt;margin-top:-26.4pt;width:17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" stroked="f">
                <v:textbox>
                  <w:txbxContent>
                    <w:p w:rsidR="00F0627F" w:rsidRPr="00D85AF1" w:rsidRDefault="00F0627F" w:rsidP="00F0627F">
                      <w:pPr>
                        <w:rPr>
                          <w:rFonts w:asciiTheme="minorHAnsi" w:hAnsiTheme="minorHAnsi" w:cstheme="minorHAnsi"/>
                          <w:b/>
                          <w:bCs/>
                          <w:sz w:val="22"/>
                          <w:szCs w:val="22"/>
                        </w:rPr>
                      </w:pPr>
                      <w:r w:rsidRPr="00D85AF1">
                        <w:rPr>
                          <w:rFonts w:asciiTheme="minorHAnsi" w:hAnsiTheme="minorHAnsi" w:cstheme="minorHAnsi"/>
                          <w:b/>
                          <w:bCs/>
                          <w:sz w:val="22"/>
                          <w:szCs w:val="22"/>
                        </w:rPr>
                        <w:t>Załącznik nr 1 a</w:t>
                      </w:r>
                      <w:r>
                        <w:rPr>
                          <w:rFonts w:asciiTheme="minorHAnsi" w:hAnsiTheme="minorHAnsi" w:cstheme="minorHAnsi"/>
                          <w:b/>
                          <w:bCs/>
                          <w:sz w:val="22"/>
                          <w:szCs w:val="22"/>
                        </w:rPr>
                        <w:t xml:space="preserve"> do SWZ</w:t>
                      </w:r>
                    </w:p>
                  </w:txbxContent>
                </v:textbox>
              </v:rect>
            </w:pict>
          </mc:Fallback>
        </mc:AlternateContent>
      </w:r>
      <w:r w:rsidRPr="00D85AF1">
        <w:rPr>
          <w:rFonts w:asciiTheme="minorHAnsi" w:eastAsia="Calibri" w:hAnsiTheme="minorHAnsi" w:cstheme="minorHAnsi"/>
          <w:b/>
          <w:sz w:val="20"/>
          <w:szCs w:val="20"/>
          <w:lang w:eastAsia="en-US"/>
        </w:rPr>
        <w:t>Zamawiający:</w:t>
      </w:r>
    </w:p>
    <w:p w:rsidR="00F0627F" w:rsidRPr="00D85AF1" w:rsidRDefault="00F0627F" w:rsidP="00F0627F">
      <w:pPr>
        <w:spacing w:line="256" w:lineRule="auto"/>
        <w:ind w:left="4248" w:firstLine="708"/>
        <w:rPr>
          <w:rFonts w:asciiTheme="minorHAnsi" w:eastAsia="Calibri" w:hAnsiTheme="minorHAnsi" w:cstheme="minorHAnsi"/>
          <w:sz w:val="20"/>
          <w:szCs w:val="20"/>
          <w:lang w:eastAsia="en-US"/>
        </w:rPr>
      </w:pPr>
      <w:r w:rsidRPr="00D85AF1">
        <w:rPr>
          <w:rFonts w:asciiTheme="minorHAnsi" w:eastAsia="Calibri" w:hAnsiTheme="minorHAnsi" w:cstheme="minorHAnsi"/>
          <w:sz w:val="20"/>
          <w:szCs w:val="20"/>
          <w:lang w:eastAsia="en-US"/>
        </w:rPr>
        <w:t xml:space="preserve">Krakowski Szpital Specjalistyczny   </w:t>
      </w:r>
    </w:p>
    <w:p w:rsidR="00F0627F" w:rsidRPr="00D85AF1" w:rsidRDefault="00F0627F" w:rsidP="00F0627F">
      <w:pPr>
        <w:spacing w:line="256" w:lineRule="auto"/>
        <w:ind w:left="4956"/>
        <w:rPr>
          <w:rFonts w:asciiTheme="minorHAnsi" w:eastAsia="Calibri" w:hAnsiTheme="minorHAnsi" w:cstheme="minorHAnsi"/>
          <w:sz w:val="20"/>
          <w:szCs w:val="20"/>
          <w:lang w:eastAsia="en-US"/>
        </w:rPr>
      </w:pPr>
      <w:r w:rsidRPr="00D85AF1">
        <w:rPr>
          <w:rFonts w:asciiTheme="minorHAnsi" w:eastAsia="Calibri" w:hAnsiTheme="minorHAnsi" w:cstheme="minorHAnsi"/>
          <w:sz w:val="20"/>
          <w:szCs w:val="20"/>
          <w:lang w:eastAsia="en-US"/>
        </w:rPr>
        <w:t xml:space="preserve">im. Jana Pawła II  ul. Prądnicka 80 </w:t>
      </w:r>
    </w:p>
    <w:p w:rsidR="00F0627F" w:rsidRPr="00D85AF1" w:rsidRDefault="00F0627F" w:rsidP="00F0627F">
      <w:pPr>
        <w:spacing w:line="256" w:lineRule="auto"/>
        <w:ind w:left="4248" w:firstLine="708"/>
        <w:rPr>
          <w:rFonts w:asciiTheme="minorHAnsi" w:eastAsia="Calibri" w:hAnsiTheme="minorHAnsi" w:cstheme="minorHAnsi"/>
          <w:sz w:val="20"/>
          <w:szCs w:val="20"/>
          <w:lang w:eastAsia="en-US"/>
        </w:rPr>
      </w:pPr>
      <w:r w:rsidRPr="00D85AF1">
        <w:rPr>
          <w:rFonts w:asciiTheme="minorHAnsi" w:eastAsia="Calibri" w:hAnsiTheme="minorHAnsi" w:cstheme="minorHAnsi"/>
          <w:sz w:val="20"/>
          <w:szCs w:val="20"/>
          <w:lang w:eastAsia="en-US"/>
        </w:rPr>
        <w:t>31-202 Kraków</w:t>
      </w:r>
    </w:p>
    <w:p w:rsidR="00F0627F" w:rsidRPr="00D85AF1" w:rsidRDefault="00F0627F" w:rsidP="00F0627F">
      <w:pPr>
        <w:spacing w:line="256" w:lineRule="auto"/>
        <w:rPr>
          <w:rFonts w:asciiTheme="minorHAnsi" w:eastAsia="Calibri" w:hAnsiTheme="minorHAnsi" w:cstheme="minorHAnsi"/>
          <w:b/>
          <w:sz w:val="20"/>
          <w:szCs w:val="20"/>
          <w:lang w:eastAsia="en-US"/>
        </w:rPr>
      </w:pPr>
      <w:r w:rsidRPr="00D85AF1">
        <w:rPr>
          <w:rFonts w:asciiTheme="minorHAnsi" w:eastAsia="Calibri" w:hAnsiTheme="minorHAnsi" w:cstheme="minorHAnsi"/>
          <w:b/>
          <w:sz w:val="20"/>
          <w:szCs w:val="20"/>
          <w:lang w:eastAsia="en-US"/>
        </w:rPr>
        <w:t>Wykonawca:</w:t>
      </w:r>
    </w:p>
    <w:p w:rsidR="00F0627F" w:rsidRPr="00D85AF1" w:rsidRDefault="00F0627F" w:rsidP="00F0627F">
      <w:pPr>
        <w:ind w:right="5954"/>
        <w:rPr>
          <w:rFonts w:asciiTheme="minorHAnsi" w:eastAsia="Calibri" w:hAnsiTheme="minorHAnsi" w:cstheme="minorHAnsi"/>
          <w:sz w:val="20"/>
          <w:szCs w:val="20"/>
          <w:lang w:eastAsia="en-US"/>
        </w:rPr>
      </w:pPr>
      <w:r w:rsidRPr="00D85AF1">
        <w:rPr>
          <w:rFonts w:asciiTheme="minorHAnsi" w:eastAsia="Calibri" w:hAnsiTheme="minorHAnsi" w:cstheme="minorHAnsi"/>
          <w:sz w:val="20"/>
          <w:szCs w:val="20"/>
          <w:lang w:eastAsia="en-US"/>
        </w:rPr>
        <w:t>………………………………………………………………………………</w:t>
      </w:r>
    </w:p>
    <w:p w:rsidR="00F0627F" w:rsidRPr="00D85AF1" w:rsidRDefault="00F0627F" w:rsidP="00F0627F">
      <w:pPr>
        <w:spacing w:after="160"/>
        <w:ind w:right="5953"/>
        <w:rPr>
          <w:rFonts w:asciiTheme="minorHAnsi" w:eastAsia="Calibri" w:hAnsiTheme="minorHAnsi" w:cstheme="minorHAnsi"/>
          <w:i/>
          <w:sz w:val="20"/>
          <w:szCs w:val="20"/>
          <w:lang w:eastAsia="en-US"/>
        </w:rPr>
      </w:pPr>
      <w:r w:rsidRPr="00D85AF1">
        <w:rPr>
          <w:rFonts w:asciiTheme="minorHAnsi" w:eastAsia="Calibri" w:hAnsiTheme="minorHAnsi" w:cstheme="minorHAnsi"/>
          <w:i/>
          <w:sz w:val="20"/>
          <w:szCs w:val="20"/>
          <w:lang w:eastAsia="en-US"/>
        </w:rPr>
        <w:t>(pełna nazwa/firma, adres, w zależności od podmiotu: NIP/PESEL, KRS/</w:t>
      </w:r>
      <w:proofErr w:type="spellStart"/>
      <w:r w:rsidRPr="00D85AF1">
        <w:rPr>
          <w:rFonts w:asciiTheme="minorHAnsi" w:eastAsia="Calibri" w:hAnsiTheme="minorHAnsi" w:cstheme="minorHAnsi"/>
          <w:i/>
          <w:sz w:val="20"/>
          <w:szCs w:val="20"/>
          <w:lang w:eastAsia="en-US"/>
        </w:rPr>
        <w:t>CEiDG</w:t>
      </w:r>
      <w:proofErr w:type="spellEnd"/>
      <w:r w:rsidRPr="00D85AF1">
        <w:rPr>
          <w:rFonts w:asciiTheme="minorHAnsi" w:eastAsia="Calibri" w:hAnsiTheme="minorHAnsi" w:cstheme="minorHAnsi"/>
          <w:i/>
          <w:sz w:val="20"/>
          <w:szCs w:val="20"/>
          <w:lang w:eastAsia="en-US"/>
        </w:rPr>
        <w:t>)</w:t>
      </w:r>
    </w:p>
    <w:p w:rsidR="00F0627F" w:rsidRPr="00D85AF1" w:rsidRDefault="00F0627F" w:rsidP="00F0627F">
      <w:pPr>
        <w:rPr>
          <w:rFonts w:asciiTheme="minorHAnsi" w:eastAsia="Calibri" w:hAnsiTheme="minorHAnsi" w:cstheme="minorHAnsi"/>
          <w:sz w:val="20"/>
          <w:szCs w:val="20"/>
          <w:u w:val="single"/>
          <w:lang w:eastAsia="en-US"/>
        </w:rPr>
      </w:pPr>
      <w:r w:rsidRPr="00D85AF1">
        <w:rPr>
          <w:rFonts w:asciiTheme="minorHAnsi" w:eastAsia="Calibri" w:hAnsiTheme="minorHAnsi" w:cstheme="minorHAnsi"/>
          <w:sz w:val="20"/>
          <w:szCs w:val="20"/>
          <w:u w:val="single"/>
          <w:lang w:eastAsia="en-US"/>
        </w:rPr>
        <w:t>reprezentowany przez:</w:t>
      </w:r>
    </w:p>
    <w:p w:rsidR="00F0627F" w:rsidRPr="00D85AF1" w:rsidRDefault="00F0627F" w:rsidP="00F0627F">
      <w:pPr>
        <w:ind w:right="5954"/>
        <w:rPr>
          <w:rFonts w:asciiTheme="minorHAnsi" w:eastAsia="Calibri" w:hAnsiTheme="minorHAnsi" w:cstheme="minorHAnsi"/>
          <w:sz w:val="20"/>
          <w:szCs w:val="20"/>
          <w:lang w:eastAsia="en-US"/>
        </w:rPr>
      </w:pPr>
      <w:r w:rsidRPr="00D85AF1">
        <w:rPr>
          <w:rFonts w:asciiTheme="minorHAnsi" w:eastAsia="Calibri" w:hAnsiTheme="minorHAnsi" w:cstheme="minorHAnsi"/>
          <w:sz w:val="20"/>
          <w:szCs w:val="20"/>
          <w:lang w:eastAsia="en-US"/>
        </w:rPr>
        <w:t>………………………………………………………………………………</w:t>
      </w:r>
    </w:p>
    <w:p w:rsidR="00F0627F" w:rsidRPr="00D85AF1" w:rsidRDefault="00F0627F" w:rsidP="00F0627F">
      <w:pPr>
        <w:ind w:right="5953"/>
        <w:rPr>
          <w:rFonts w:asciiTheme="minorHAnsi" w:eastAsia="Calibri" w:hAnsiTheme="minorHAnsi" w:cstheme="minorHAnsi"/>
          <w:i/>
          <w:sz w:val="20"/>
          <w:szCs w:val="20"/>
          <w:lang w:eastAsia="en-US"/>
        </w:rPr>
      </w:pPr>
      <w:r w:rsidRPr="00D85AF1">
        <w:rPr>
          <w:rFonts w:asciiTheme="minorHAnsi" w:eastAsia="Calibri" w:hAnsiTheme="minorHAnsi" w:cstheme="minorHAnsi"/>
          <w:i/>
          <w:sz w:val="20"/>
          <w:szCs w:val="20"/>
          <w:lang w:eastAsia="en-US"/>
        </w:rPr>
        <w:t>(imię, nazwisko, stanowisko/podstawa do reprezentacji)</w:t>
      </w:r>
    </w:p>
    <w:p w:rsidR="00F0627F" w:rsidRPr="00D85AF1" w:rsidRDefault="00F0627F" w:rsidP="00F0627F">
      <w:pPr>
        <w:spacing w:after="160" w:line="256" w:lineRule="auto"/>
        <w:rPr>
          <w:rFonts w:asciiTheme="minorHAnsi" w:eastAsia="Calibri" w:hAnsiTheme="minorHAnsi" w:cstheme="minorHAnsi"/>
          <w:sz w:val="20"/>
          <w:szCs w:val="20"/>
          <w:lang w:eastAsia="en-US"/>
        </w:rPr>
      </w:pPr>
    </w:p>
    <w:p w:rsidR="00F0627F" w:rsidRPr="00D85AF1" w:rsidRDefault="00F0627F" w:rsidP="00F0627F">
      <w:pPr>
        <w:shd w:val="clear" w:color="auto" w:fill="EEECE1"/>
        <w:spacing w:line="360" w:lineRule="auto"/>
        <w:jc w:val="center"/>
        <w:rPr>
          <w:rFonts w:asciiTheme="minorHAnsi" w:eastAsia="Calibri" w:hAnsiTheme="minorHAnsi" w:cstheme="minorHAnsi"/>
          <w:b/>
          <w:sz w:val="20"/>
          <w:szCs w:val="20"/>
          <w:u w:val="single"/>
          <w:lang w:eastAsia="en-US"/>
        </w:rPr>
      </w:pPr>
      <w:r w:rsidRPr="00D85AF1">
        <w:rPr>
          <w:rFonts w:asciiTheme="minorHAnsi" w:eastAsia="Calibri" w:hAnsiTheme="minorHAnsi" w:cstheme="minorHAnsi"/>
          <w:b/>
          <w:sz w:val="20"/>
          <w:szCs w:val="20"/>
          <w:u w:val="single"/>
          <w:lang w:eastAsia="en-US"/>
        </w:rPr>
        <w:t>Oświadczenie o przynależności / braku przynależności do tej samej grupy kapitałowej</w:t>
      </w:r>
    </w:p>
    <w:p w:rsidR="00F0627F" w:rsidRPr="00D85AF1" w:rsidRDefault="00F0627F" w:rsidP="00F0627F">
      <w:pPr>
        <w:shd w:val="clear" w:color="auto" w:fill="FFFFFF"/>
        <w:jc w:val="center"/>
        <w:rPr>
          <w:rFonts w:asciiTheme="minorHAnsi" w:eastAsia="Calibri" w:hAnsiTheme="minorHAnsi" w:cstheme="minorHAnsi"/>
          <w:sz w:val="20"/>
          <w:szCs w:val="20"/>
          <w:lang w:eastAsia="en-US"/>
        </w:rPr>
      </w:pPr>
      <w:r w:rsidRPr="00D85AF1">
        <w:rPr>
          <w:rFonts w:asciiTheme="minorHAnsi" w:eastAsia="Calibri" w:hAnsiTheme="minorHAnsi" w:cstheme="minorHAnsi"/>
          <w:sz w:val="20"/>
          <w:szCs w:val="20"/>
          <w:lang w:eastAsia="en-US"/>
        </w:rPr>
        <w:t xml:space="preserve">składane na podstawie art. 108 ust. 1 pkt 5 ustawy z dnia 11 września 2019 r. Prawo zamówień publicznych (tekst jednolity </w:t>
      </w:r>
      <w:proofErr w:type="spellStart"/>
      <w:r w:rsidRPr="00D85AF1">
        <w:rPr>
          <w:rFonts w:asciiTheme="minorHAnsi" w:eastAsia="Calibri" w:hAnsiTheme="minorHAnsi" w:cstheme="minorHAnsi"/>
          <w:sz w:val="20"/>
          <w:szCs w:val="20"/>
          <w:lang w:eastAsia="en-US"/>
        </w:rPr>
        <w:t>Dz.U</w:t>
      </w:r>
      <w:proofErr w:type="spellEnd"/>
      <w:r w:rsidRPr="00D85AF1">
        <w:rPr>
          <w:rFonts w:asciiTheme="minorHAnsi" w:eastAsia="Calibri" w:hAnsiTheme="minorHAnsi" w:cstheme="minorHAnsi"/>
          <w:sz w:val="20"/>
          <w:szCs w:val="20"/>
          <w:lang w:eastAsia="en-US"/>
        </w:rPr>
        <w:t>. z 2019 r., poz. 2019 ze zm.)</w:t>
      </w:r>
    </w:p>
    <w:p w:rsidR="00F0627F" w:rsidRPr="00D85AF1" w:rsidRDefault="00F0627F" w:rsidP="00F0627F">
      <w:pPr>
        <w:autoSpaceDE w:val="0"/>
        <w:autoSpaceDN w:val="0"/>
        <w:adjustRightInd w:val="0"/>
        <w:spacing w:line="360" w:lineRule="auto"/>
        <w:jc w:val="both"/>
        <w:rPr>
          <w:rFonts w:asciiTheme="minorHAnsi" w:eastAsia="Calibri" w:hAnsiTheme="minorHAnsi" w:cstheme="minorHAnsi"/>
          <w:sz w:val="20"/>
          <w:szCs w:val="20"/>
          <w:lang w:eastAsia="en-US"/>
        </w:rPr>
      </w:pPr>
    </w:p>
    <w:p w:rsidR="00F0627F" w:rsidRPr="00D85AF1" w:rsidRDefault="00F0627F" w:rsidP="00F0627F">
      <w:pPr>
        <w:autoSpaceDE w:val="0"/>
        <w:autoSpaceDN w:val="0"/>
        <w:adjustRightInd w:val="0"/>
        <w:spacing w:line="360" w:lineRule="auto"/>
        <w:ind w:firstLine="360"/>
        <w:jc w:val="both"/>
        <w:rPr>
          <w:rFonts w:asciiTheme="minorHAnsi" w:eastAsia="Calibri" w:hAnsiTheme="minorHAnsi" w:cstheme="minorHAnsi"/>
          <w:b/>
          <w:sz w:val="20"/>
          <w:szCs w:val="20"/>
          <w:lang w:eastAsia="en-US"/>
        </w:rPr>
      </w:pPr>
      <w:r w:rsidRPr="00D85AF1">
        <w:rPr>
          <w:rFonts w:asciiTheme="minorHAnsi" w:eastAsia="Calibri" w:hAnsiTheme="minorHAnsi" w:cstheme="minorHAnsi"/>
          <w:sz w:val="20"/>
          <w:szCs w:val="20"/>
          <w:lang w:eastAsia="en-US"/>
        </w:rPr>
        <w:t xml:space="preserve">Na potrzeby postępowania o udzielenie zamówienia publicznego </w:t>
      </w:r>
      <w:proofErr w:type="spellStart"/>
      <w:r w:rsidRPr="00D85AF1">
        <w:rPr>
          <w:rFonts w:asciiTheme="minorHAnsi" w:eastAsia="Calibri" w:hAnsiTheme="minorHAnsi" w:cstheme="minorHAnsi"/>
          <w:sz w:val="20"/>
          <w:szCs w:val="20"/>
          <w:lang w:eastAsia="en-US"/>
        </w:rPr>
        <w:t>pn</w:t>
      </w:r>
      <w:proofErr w:type="spellEnd"/>
      <w:r w:rsidRPr="00D85AF1">
        <w:rPr>
          <w:rFonts w:asciiTheme="minorHAnsi" w:eastAsia="Calibri" w:hAnsiTheme="minorHAnsi" w:cstheme="minorHAnsi"/>
          <w:sz w:val="20"/>
          <w:szCs w:val="20"/>
          <w:lang w:eastAsia="en-US"/>
        </w:rPr>
        <w:t xml:space="preserve"> </w:t>
      </w:r>
      <w:r w:rsidRPr="00D85AF1">
        <w:rPr>
          <w:rFonts w:asciiTheme="minorHAnsi" w:eastAsia="Calibri" w:hAnsiTheme="minorHAnsi" w:cstheme="minorHAnsi"/>
          <w:b/>
          <w:sz w:val="20"/>
          <w:szCs w:val="20"/>
          <w:lang w:eastAsia="en-US"/>
        </w:rPr>
        <w:t>DZ.271.</w:t>
      </w:r>
      <w:r>
        <w:rPr>
          <w:rFonts w:asciiTheme="minorHAnsi" w:eastAsia="Calibri" w:hAnsiTheme="minorHAnsi" w:cstheme="minorHAnsi"/>
          <w:b/>
          <w:sz w:val="20"/>
          <w:szCs w:val="20"/>
          <w:lang w:eastAsia="en-US"/>
        </w:rPr>
        <w:t>27</w:t>
      </w:r>
      <w:r w:rsidRPr="00D85AF1">
        <w:rPr>
          <w:rFonts w:asciiTheme="minorHAnsi" w:eastAsia="Calibri" w:hAnsiTheme="minorHAnsi" w:cstheme="minorHAnsi"/>
          <w:b/>
          <w:sz w:val="20"/>
          <w:szCs w:val="20"/>
          <w:lang w:eastAsia="en-US"/>
        </w:rPr>
        <w:t>.2021 – dostawa produktów leczniczych przeznaczonych do diagnostyki</w:t>
      </w:r>
      <w:r w:rsidRPr="00D85AF1">
        <w:rPr>
          <w:rFonts w:asciiTheme="minorHAnsi" w:eastAsia="Calibri" w:hAnsiTheme="minorHAnsi" w:cstheme="minorHAnsi"/>
          <w:sz w:val="20"/>
          <w:szCs w:val="20"/>
          <w:lang w:eastAsia="en-US"/>
        </w:rPr>
        <w:t xml:space="preserve"> prowadzonego przez </w:t>
      </w:r>
      <w:r w:rsidRPr="00D85AF1">
        <w:rPr>
          <w:rFonts w:asciiTheme="minorHAnsi" w:eastAsia="Calibri" w:hAnsiTheme="minorHAnsi" w:cstheme="minorHAnsi"/>
          <w:b/>
          <w:sz w:val="20"/>
          <w:szCs w:val="20"/>
          <w:lang w:eastAsia="en-US"/>
        </w:rPr>
        <w:t>Krakowski Szpital Specjalistyczny im. Jana Pawła II  o</w:t>
      </w:r>
      <w:r w:rsidRPr="00D85AF1">
        <w:rPr>
          <w:rFonts w:asciiTheme="minorHAnsi" w:eastAsia="Calibri" w:hAnsiTheme="minorHAnsi" w:cstheme="minorHAnsi"/>
          <w:sz w:val="20"/>
          <w:szCs w:val="20"/>
          <w:lang w:eastAsia="en-US"/>
        </w:rPr>
        <w:t>świadczam że:</w:t>
      </w:r>
    </w:p>
    <w:p w:rsidR="00F0627F" w:rsidRPr="00D85AF1" w:rsidRDefault="00F0627F" w:rsidP="00F0627F">
      <w:pPr>
        <w:rPr>
          <w:rFonts w:asciiTheme="minorHAnsi" w:hAnsiTheme="minorHAnsi" w:cstheme="minorHAnsi"/>
          <w:sz w:val="20"/>
          <w:szCs w:val="20"/>
        </w:rPr>
      </w:pPr>
    </w:p>
    <w:p w:rsidR="00F0627F" w:rsidRPr="00D85AF1" w:rsidRDefault="00F0627F" w:rsidP="00F0627F">
      <w:pPr>
        <w:numPr>
          <w:ilvl w:val="0"/>
          <w:numId w:val="8"/>
        </w:numPr>
        <w:spacing w:after="160" w:line="360" w:lineRule="auto"/>
        <w:jc w:val="both"/>
        <w:rPr>
          <w:rFonts w:asciiTheme="minorHAnsi" w:hAnsiTheme="minorHAnsi" w:cstheme="minorHAnsi"/>
          <w:sz w:val="20"/>
          <w:szCs w:val="20"/>
        </w:rPr>
      </w:pPr>
      <w:r w:rsidRPr="00D85AF1">
        <w:rPr>
          <w:rFonts w:asciiTheme="minorHAnsi" w:hAnsiTheme="minorHAnsi" w:cstheme="minorHAnsi"/>
          <w:sz w:val="20"/>
          <w:szCs w:val="20"/>
        </w:rPr>
        <w:t xml:space="preserve">nie należę do tej samej grupy kapitałowej w rozumieniu ustawy z dnia 16 lutego 2007 r. o ochronie konkurencji i konsumentów ( </w:t>
      </w:r>
      <w:proofErr w:type="spellStart"/>
      <w:r w:rsidRPr="00D85AF1">
        <w:rPr>
          <w:rFonts w:asciiTheme="minorHAnsi" w:hAnsiTheme="minorHAnsi" w:cstheme="minorHAnsi"/>
          <w:sz w:val="20"/>
          <w:szCs w:val="20"/>
        </w:rPr>
        <w:t>t.j</w:t>
      </w:r>
      <w:proofErr w:type="spellEnd"/>
      <w:r w:rsidRPr="00D85AF1">
        <w:rPr>
          <w:rFonts w:asciiTheme="minorHAnsi" w:hAnsiTheme="minorHAnsi" w:cstheme="minorHAnsi"/>
          <w:sz w:val="20"/>
          <w:szCs w:val="20"/>
        </w:rPr>
        <w:t xml:space="preserve">. </w:t>
      </w:r>
      <w:proofErr w:type="spellStart"/>
      <w:r w:rsidRPr="00D85AF1">
        <w:rPr>
          <w:rFonts w:asciiTheme="minorHAnsi" w:hAnsiTheme="minorHAnsi" w:cstheme="minorHAnsi"/>
          <w:sz w:val="20"/>
          <w:szCs w:val="20"/>
        </w:rPr>
        <w:t>DZ.u</w:t>
      </w:r>
      <w:proofErr w:type="spellEnd"/>
      <w:r w:rsidRPr="00D85AF1">
        <w:rPr>
          <w:rFonts w:asciiTheme="minorHAnsi" w:hAnsiTheme="minorHAnsi" w:cstheme="minorHAnsi"/>
          <w:sz w:val="20"/>
          <w:szCs w:val="20"/>
        </w:rPr>
        <w:t>. z 2020 r. poz. 1076 ze zm.) z innym wykonawcą, który złożył odrębną ofertę, ofertę częściową lub wniosek o dopuszczenie do udziału w postępowaniu.</w:t>
      </w:r>
    </w:p>
    <w:p w:rsidR="00F0627F" w:rsidRPr="00D85AF1" w:rsidRDefault="00F0627F" w:rsidP="00F0627F">
      <w:pPr>
        <w:numPr>
          <w:ilvl w:val="0"/>
          <w:numId w:val="8"/>
        </w:numPr>
        <w:spacing w:after="160" w:line="360" w:lineRule="auto"/>
        <w:jc w:val="both"/>
        <w:rPr>
          <w:rFonts w:asciiTheme="minorHAnsi" w:hAnsiTheme="minorHAnsi" w:cstheme="minorHAnsi"/>
          <w:sz w:val="20"/>
          <w:szCs w:val="20"/>
        </w:rPr>
      </w:pPr>
      <w:r w:rsidRPr="00D85AF1">
        <w:rPr>
          <w:rFonts w:asciiTheme="minorHAnsi" w:hAnsiTheme="minorHAnsi" w:cstheme="minorHAnsi"/>
          <w:sz w:val="20"/>
          <w:szCs w:val="20"/>
        </w:rPr>
        <w:t xml:space="preserve">należę do tej samej grupy kapitałowej w rozumieniu ustawy z dnia 16 lutego 2007 r. o ochronie konkurencji i konsumentów ( </w:t>
      </w:r>
      <w:proofErr w:type="spellStart"/>
      <w:r w:rsidRPr="00D85AF1">
        <w:rPr>
          <w:rFonts w:asciiTheme="minorHAnsi" w:hAnsiTheme="minorHAnsi" w:cstheme="minorHAnsi"/>
          <w:sz w:val="20"/>
          <w:szCs w:val="20"/>
        </w:rPr>
        <w:t>t.j</w:t>
      </w:r>
      <w:proofErr w:type="spellEnd"/>
      <w:r w:rsidRPr="00D85AF1">
        <w:rPr>
          <w:rFonts w:asciiTheme="minorHAnsi" w:hAnsiTheme="minorHAnsi" w:cstheme="minorHAnsi"/>
          <w:sz w:val="20"/>
          <w:szCs w:val="20"/>
        </w:rPr>
        <w:t xml:space="preserve">. </w:t>
      </w:r>
      <w:proofErr w:type="spellStart"/>
      <w:r w:rsidRPr="00D85AF1">
        <w:rPr>
          <w:rFonts w:asciiTheme="minorHAnsi" w:hAnsiTheme="minorHAnsi" w:cstheme="minorHAnsi"/>
          <w:sz w:val="20"/>
          <w:szCs w:val="20"/>
        </w:rPr>
        <w:t>DZ.u</w:t>
      </w:r>
      <w:proofErr w:type="spellEnd"/>
      <w:r w:rsidRPr="00D85AF1">
        <w:rPr>
          <w:rFonts w:asciiTheme="minorHAnsi" w:hAnsiTheme="minorHAnsi" w:cstheme="minorHAnsi"/>
          <w:sz w:val="20"/>
          <w:szCs w:val="20"/>
        </w:rPr>
        <w:t>. z 2020 r. poz. 1076 ze zm.), z następującymi Wykonawcami:</w:t>
      </w:r>
    </w:p>
    <w:p w:rsidR="00F0627F" w:rsidRPr="00D85AF1" w:rsidRDefault="00F0627F" w:rsidP="00F0627F">
      <w:pPr>
        <w:spacing w:after="160"/>
        <w:ind w:left="720"/>
        <w:jc w:val="both"/>
        <w:rPr>
          <w:rFonts w:asciiTheme="minorHAnsi" w:hAnsiTheme="minorHAnsi" w:cstheme="minorHAnsi"/>
          <w:sz w:val="20"/>
          <w:szCs w:val="20"/>
        </w:rPr>
      </w:pPr>
      <w:r w:rsidRPr="00D85AF1">
        <w:rPr>
          <w:rFonts w:asciiTheme="minorHAnsi" w:hAnsiTheme="minorHAnsi" w:cstheme="minorHAnsi"/>
          <w:sz w:val="20"/>
          <w:szCs w:val="20"/>
        </w:rPr>
        <w:t>1…………………….</w:t>
      </w:r>
    </w:p>
    <w:p w:rsidR="00F0627F" w:rsidRPr="00D85AF1" w:rsidRDefault="00F0627F" w:rsidP="00F0627F">
      <w:pPr>
        <w:spacing w:after="160"/>
        <w:ind w:left="720"/>
        <w:jc w:val="both"/>
        <w:rPr>
          <w:rFonts w:asciiTheme="minorHAnsi" w:hAnsiTheme="minorHAnsi" w:cstheme="minorHAnsi"/>
          <w:sz w:val="20"/>
          <w:szCs w:val="20"/>
        </w:rPr>
      </w:pPr>
      <w:r w:rsidRPr="00D85AF1">
        <w:rPr>
          <w:rFonts w:asciiTheme="minorHAnsi" w:hAnsiTheme="minorHAnsi" w:cstheme="minorHAnsi"/>
          <w:sz w:val="20"/>
          <w:szCs w:val="20"/>
        </w:rPr>
        <w:t>2…………………….</w:t>
      </w:r>
    </w:p>
    <w:p w:rsidR="00F0627F" w:rsidRPr="00D85AF1" w:rsidRDefault="00F0627F" w:rsidP="00F0627F">
      <w:pPr>
        <w:spacing w:after="160"/>
        <w:ind w:left="720"/>
        <w:jc w:val="both"/>
        <w:rPr>
          <w:rFonts w:asciiTheme="minorHAnsi" w:hAnsiTheme="minorHAnsi" w:cstheme="minorHAnsi"/>
          <w:sz w:val="20"/>
          <w:szCs w:val="20"/>
        </w:rPr>
      </w:pPr>
      <w:r w:rsidRPr="00D85AF1">
        <w:rPr>
          <w:rFonts w:asciiTheme="minorHAnsi" w:hAnsiTheme="minorHAnsi" w:cstheme="minorHAnsi"/>
          <w:sz w:val="20"/>
          <w:szCs w:val="20"/>
        </w:rPr>
        <w:t>3……………………..</w:t>
      </w:r>
    </w:p>
    <w:p w:rsidR="00F0627F" w:rsidRPr="00D85AF1" w:rsidRDefault="00F0627F" w:rsidP="00F0627F">
      <w:pPr>
        <w:spacing w:after="160"/>
        <w:ind w:left="720"/>
        <w:jc w:val="both"/>
        <w:rPr>
          <w:rFonts w:asciiTheme="minorHAnsi" w:hAnsiTheme="minorHAnsi" w:cstheme="minorHAnsi"/>
          <w:sz w:val="20"/>
          <w:szCs w:val="20"/>
        </w:rPr>
      </w:pPr>
    </w:p>
    <w:p w:rsidR="00F0627F" w:rsidRDefault="00F0627F" w:rsidP="00F0627F">
      <w:pPr>
        <w:spacing w:after="160" w:line="360" w:lineRule="auto"/>
        <w:ind w:firstLine="426"/>
        <w:jc w:val="both"/>
        <w:rPr>
          <w:rFonts w:asciiTheme="minorHAnsi" w:hAnsiTheme="minorHAnsi" w:cstheme="minorHAnsi"/>
          <w:sz w:val="20"/>
          <w:szCs w:val="20"/>
        </w:rPr>
      </w:pPr>
      <w:r w:rsidRPr="00D85AF1">
        <w:rPr>
          <w:rFonts w:asciiTheme="minorHAnsi" w:hAnsiTheme="minorHAnsi" w:cstheme="minorHAnsi"/>
          <w:sz w:val="20"/>
          <w:szCs w:val="20"/>
        </w:rPr>
        <w:t>Jednocześnie w załączeniu przedstawiam dokumenty, informacje potwierdzające przygotowanie oferty, oferty częściowej niezależnie od innego wykonawcy należącego do tej samej grupy kapitałowej: …………………………………………………………………………………………………….............................................</w:t>
      </w:r>
    </w:p>
    <w:p w:rsidR="00F0627F" w:rsidRDefault="00F0627F" w:rsidP="00F0627F">
      <w:pPr>
        <w:spacing w:after="160" w:line="360" w:lineRule="auto"/>
        <w:ind w:firstLine="426"/>
        <w:jc w:val="both"/>
        <w:rPr>
          <w:rFonts w:asciiTheme="minorHAnsi" w:hAnsiTheme="minorHAnsi" w:cstheme="minorHAnsi"/>
          <w:sz w:val="20"/>
          <w:szCs w:val="20"/>
        </w:rPr>
      </w:pPr>
    </w:p>
    <w:p w:rsidR="00F0627F" w:rsidRDefault="00F0627F" w:rsidP="00F0627F">
      <w:pPr>
        <w:spacing w:after="160" w:line="360" w:lineRule="auto"/>
        <w:ind w:firstLine="426"/>
        <w:jc w:val="both"/>
        <w:rPr>
          <w:rFonts w:asciiTheme="minorHAnsi" w:hAnsiTheme="minorHAnsi" w:cstheme="minorHAnsi"/>
          <w:sz w:val="20"/>
          <w:szCs w:val="20"/>
        </w:rPr>
      </w:pPr>
    </w:p>
    <w:p w:rsidR="00F0627F" w:rsidRPr="00D85AF1" w:rsidRDefault="00F0627F" w:rsidP="00F0627F">
      <w:pPr>
        <w:spacing w:after="160" w:line="360" w:lineRule="auto"/>
        <w:ind w:firstLine="426"/>
        <w:jc w:val="both"/>
        <w:rPr>
          <w:rFonts w:asciiTheme="minorHAnsi" w:hAnsiTheme="minorHAnsi" w:cstheme="minorHAnsi"/>
          <w:sz w:val="20"/>
          <w:szCs w:val="20"/>
        </w:rPr>
      </w:pPr>
    </w:p>
    <w:p w:rsidR="00F0627F" w:rsidRPr="00D85AF1" w:rsidRDefault="00F0627F" w:rsidP="00F0627F">
      <w:pPr>
        <w:jc w:val="both"/>
        <w:rPr>
          <w:rFonts w:asciiTheme="minorHAnsi" w:hAnsiTheme="minorHAnsi" w:cstheme="minorHAnsi"/>
          <w:b/>
          <w:sz w:val="20"/>
          <w:szCs w:val="20"/>
        </w:rPr>
      </w:pPr>
      <w:r w:rsidRPr="00D85AF1">
        <w:rPr>
          <w:rFonts w:asciiTheme="minorHAnsi" w:hAnsiTheme="minorHAnsi" w:cstheme="minorHAnsi"/>
          <w:b/>
          <w:noProof/>
          <w:sz w:val="20"/>
          <w:szCs w:val="20"/>
        </w:rPr>
        <w:lastRenderedPageBreak/>
        <w:drawing>
          <wp:inline distT="0" distB="0" distL="0" distR="0" wp14:anchorId="7E5EAB59" wp14:editId="10E078D6">
            <wp:extent cx="1557655" cy="349885"/>
            <wp:effectExtent l="0" t="0" r="444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7655" cy="349885"/>
                    </a:xfrm>
                    <a:prstGeom prst="rect">
                      <a:avLst/>
                    </a:prstGeom>
                    <a:noFill/>
                    <a:ln>
                      <a:noFill/>
                    </a:ln>
                  </pic:spPr>
                </pic:pic>
              </a:graphicData>
            </a:graphic>
          </wp:inline>
        </w:drawing>
      </w:r>
    </w:p>
    <w:p w:rsidR="00F0627F" w:rsidRPr="00D85AF1" w:rsidRDefault="00F0627F" w:rsidP="00F0627F">
      <w:pPr>
        <w:spacing w:after="120"/>
        <w:ind w:left="4248" w:firstLine="708"/>
        <w:rPr>
          <w:rFonts w:asciiTheme="minorHAnsi" w:eastAsia="Calibri" w:hAnsiTheme="minorHAnsi" w:cstheme="minorHAnsi"/>
          <w:b/>
          <w:sz w:val="20"/>
          <w:szCs w:val="20"/>
          <w:lang w:eastAsia="en-US"/>
        </w:rPr>
      </w:pPr>
      <w:r w:rsidRPr="00D85AF1">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anchorId="2B6FB6FC" wp14:editId="77CBB816">
                <wp:simplePos x="0" y="0"/>
                <wp:positionH relativeFrom="column">
                  <wp:posOffset>-441325</wp:posOffset>
                </wp:positionH>
                <wp:positionV relativeFrom="paragraph">
                  <wp:posOffset>-335280</wp:posOffset>
                </wp:positionV>
                <wp:extent cx="2171700" cy="34290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27F" w:rsidRPr="00D85AF1" w:rsidRDefault="00F0627F" w:rsidP="00F0627F">
                            <w:pPr>
                              <w:rPr>
                                <w:rFonts w:asciiTheme="minorHAnsi" w:hAnsiTheme="minorHAnsi" w:cstheme="minorHAnsi"/>
                                <w:b/>
                                <w:bCs/>
                                <w:sz w:val="22"/>
                                <w:szCs w:val="22"/>
                              </w:rPr>
                            </w:pPr>
                            <w:r w:rsidRPr="00D85AF1">
                              <w:rPr>
                                <w:rFonts w:asciiTheme="minorHAnsi" w:hAnsiTheme="minorHAnsi" w:cstheme="minorHAnsi"/>
                                <w:b/>
                                <w:bCs/>
                                <w:sz w:val="22"/>
                                <w:szCs w:val="22"/>
                              </w:rPr>
                              <w:t>Załącznik nr 1b</w:t>
                            </w:r>
                            <w:r>
                              <w:rPr>
                                <w:rFonts w:asciiTheme="minorHAnsi" w:hAnsiTheme="minorHAnsi" w:cstheme="minorHAnsi"/>
                                <w:b/>
                                <w:bCs/>
                                <w:sz w:val="22"/>
                                <w:szCs w:val="22"/>
                              </w:rPr>
                              <w:t xml:space="preserve"> do SWZ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7" style="position:absolute;left:0;text-align:left;margin-left:-34.75pt;margin-top:-26.4pt;width:17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" stroked="f">
                <v:textbox>
                  <w:txbxContent>
                    <w:p w:rsidR="00F0627F" w:rsidRPr="00D85AF1" w:rsidRDefault="00F0627F" w:rsidP="00F0627F">
                      <w:pPr>
                        <w:rPr>
                          <w:rFonts w:asciiTheme="minorHAnsi" w:hAnsiTheme="minorHAnsi" w:cstheme="minorHAnsi"/>
                          <w:b/>
                          <w:bCs/>
                          <w:sz w:val="22"/>
                          <w:szCs w:val="22"/>
                        </w:rPr>
                      </w:pPr>
                      <w:r w:rsidRPr="00D85AF1">
                        <w:rPr>
                          <w:rFonts w:asciiTheme="minorHAnsi" w:hAnsiTheme="minorHAnsi" w:cstheme="minorHAnsi"/>
                          <w:b/>
                          <w:bCs/>
                          <w:sz w:val="22"/>
                          <w:szCs w:val="22"/>
                        </w:rPr>
                        <w:t>Załącznik nr 1b</w:t>
                      </w:r>
                      <w:r>
                        <w:rPr>
                          <w:rFonts w:asciiTheme="minorHAnsi" w:hAnsiTheme="minorHAnsi" w:cstheme="minorHAnsi"/>
                          <w:b/>
                          <w:bCs/>
                          <w:sz w:val="22"/>
                          <w:szCs w:val="22"/>
                        </w:rPr>
                        <w:t xml:space="preserve"> do SWZ</w:t>
                      </w:r>
                    </w:p>
                  </w:txbxContent>
                </v:textbox>
              </v:rect>
            </w:pict>
          </mc:Fallback>
        </mc:AlternateContent>
      </w:r>
      <w:r w:rsidRPr="00D85AF1">
        <w:rPr>
          <w:rFonts w:asciiTheme="minorHAnsi" w:eastAsia="Calibri" w:hAnsiTheme="minorHAnsi" w:cstheme="minorHAnsi"/>
          <w:b/>
          <w:sz w:val="20"/>
          <w:szCs w:val="20"/>
          <w:lang w:eastAsia="en-US"/>
        </w:rPr>
        <w:t>Zamawiający:</w:t>
      </w:r>
    </w:p>
    <w:p w:rsidR="00F0627F" w:rsidRPr="00D85AF1" w:rsidRDefault="00F0627F" w:rsidP="00F0627F">
      <w:pPr>
        <w:spacing w:line="256" w:lineRule="auto"/>
        <w:ind w:left="4248" w:firstLine="708"/>
        <w:rPr>
          <w:rFonts w:asciiTheme="minorHAnsi" w:eastAsia="Calibri" w:hAnsiTheme="minorHAnsi" w:cstheme="minorHAnsi"/>
          <w:sz w:val="20"/>
          <w:szCs w:val="20"/>
          <w:lang w:eastAsia="en-US"/>
        </w:rPr>
      </w:pPr>
      <w:r w:rsidRPr="00D85AF1">
        <w:rPr>
          <w:rFonts w:asciiTheme="minorHAnsi" w:eastAsia="Calibri" w:hAnsiTheme="minorHAnsi" w:cstheme="minorHAnsi"/>
          <w:sz w:val="20"/>
          <w:szCs w:val="20"/>
          <w:lang w:eastAsia="en-US"/>
        </w:rPr>
        <w:t xml:space="preserve">Krakowski Szpital Specjalistyczny   </w:t>
      </w:r>
    </w:p>
    <w:p w:rsidR="00F0627F" w:rsidRPr="00D85AF1" w:rsidRDefault="00F0627F" w:rsidP="00F0627F">
      <w:pPr>
        <w:spacing w:line="256" w:lineRule="auto"/>
        <w:ind w:left="4956"/>
        <w:rPr>
          <w:rFonts w:asciiTheme="minorHAnsi" w:eastAsia="Calibri" w:hAnsiTheme="minorHAnsi" w:cstheme="minorHAnsi"/>
          <w:sz w:val="20"/>
          <w:szCs w:val="20"/>
          <w:lang w:eastAsia="en-US"/>
        </w:rPr>
      </w:pPr>
      <w:r w:rsidRPr="00D85AF1">
        <w:rPr>
          <w:rFonts w:asciiTheme="minorHAnsi" w:eastAsia="Calibri" w:hAnsiTheme="minorHAnsi" w:cstheme="minorHAnsi"/>
          <w:sz w:val="20"/>
          <w:szCs w:val="20"/>
          <w:lang w:eastAsia="en-US"/>
        </w:rPr>
        <w:t xml:space="preserve">im. Jana Pawła II  ul. Prądnicka 80 </w:t>
      </w:r>
    </w:p>
    <w:p w:rsidR="00F0627F" w:rsidRPr="00D85AF1" w:rsidRDefault="00F0627F" w:rsidP="00F0627F">
      <w:pPr>
        <w:spacing w:line="256" w:lineRule="auto"/>
        <w:ind w:left="4248" w:firstLine="708"/>
        <w:rPr>
          <w:rFonts w:asciiTheme="minorHAnsi" w:eastAsia="Calibri" w:hAnsiTheme="minorHAnsi" w:cstheme="minorHAnsi"/>
          <w:sz w:val="20"/>
          <w:szCs w:val="20"/>
          <w:lang w:eastAsia="en-US"/>
        </w:rPr>
      </w:pPr>
      <w:r w:rsidRPr="00D85AF1">
        <w:rPr>
          <w:rFonts w:asciiTheme="minorHAnsi" w:eastAsia="Calibri" w:hAnsiTheme="minorHAnsi" w:cstheme="minorHAnsi"/>
          <w:sz w:val="20"/>
          <w:szCs w:val="20"/>
          <w:lang w:eastAsia="en-US"/>
        </w:rPr>
        <w:t>31-202 Kraków</w:t>
      </w:r>
    </w:p>
    <w:p w:rsidR="00F0627F" w:rsidRPr="00D85AF1" w:rsidRDefault="00F0627F" w:rsidP="00F0627F">
      <w:pPr>
        <w:spacing w:line="256" w:lineRule="auto"/>
        <w:rPr>
          <w:rFonts w:asciiTheme="minorHAnsi" w:eastAsia="Calibri" w:hAnsiTheme="minorHAnsi" w:cstheme="minorHAnsi"/>
          <w:b/>
          <w:sz w:val="20"/>
          <w:szCs w:val="20"/>
          <w:lang w:eastAsia="en-US"/>
        </w:rPr>
      </w:pPr>
      <w:r w:rsidRPr="00D85AF1">
        <w:rPr>
          <w:rFonts w:asciiTheme="minorHAnsi" w:eastAsia="Calibri" w:hAnsiTheme="minorHAnsi" w:cstheme="minorHAnsi"/>
          <w:b/>
          <w:sz w:val="20"/>
          <w:szCs w:val="20"/>
          <w:lang w:eastAsia="en-US"/>
        </w:rPr>
        <w:t>Wykonawca:</w:t>
      </w:r>
    </w:p>
    <w:p w:rsidR="00F0627F" w:rsidRPr="00D85AF1" w:rsidRDefault="00F0627F" w:rsidP="00F0627F">
      <w:pPr>
        <w:spacing w:line="480" w:lineRule="auto"/>
        <w:ind w:right="5954"/>
        <w:rPr>
          <w:rFonts w:asciiTheme="minorHAnsi" w:eastAsia="Calibri" w:hAnsiTheme="minorHAnsi" w:cstheme="minorHAnsi"/>
          <w:sz w:val="20"/>
          <w:szCs w:val="20"/>
          <w:lang w:eastAsia="en-US"/>
        </w:rPr>
      </w:pPr>
      <w:r w:rsidRPr="00D85AF1">
        <w:rPr>
          <w:rFonts w:asciiTheme="minorHAnsi" w:eastAsia="Calibri" w:hAnsiTheme="minorHAnsi" w:cstheme="minorHAnsi"/>
          <w:sz w:val="20"/>
          <w:szCs w:val="20"/>
          <w:lang w:eastAsia="en-US"/>
        </w:rPr>
        <w:t>………………………………………………………………………………</w:t>
      </w:r>
    </w:p>
    <w:p w:rsidR="00F0627F" w:rsidRPr="00D85AF1" w:rsidRDefault="00F0627F" w:rsidP="00F0627F">
      <w:pPr>
        <w:spacing w:after="160" w:line="256" w:lineRule="auto"/>
        <w:ind w:right="5953"/>
        <w:rPr>
          <w:rFonts w:asciiTheme="minorHAnsi" w:eastAsia="Calibri" w:hAnsiTheme="minorHAnsi" w:cstheme="minorHAnsi"/>
          <w:i/>
          <w:sz w:val="20"/>
          <w:szCs w:val="20"/>
          <w:lang w:eastAsia="en-US"/>
        </w:rPr>
      </w:pPr>
      <w:r w:rsidRPr="00D85AF1">
        <w:rPr>
          <w:rFonts w:asciiTheme="minorHAnsi" w:eastAsia="Calibri" w:hAnsiTheme="minorHAnsi" w:cstheme="minorHAnsi"/>
          <w:i/>
          <w:sz w:val="20"/>
          <w:szCs w:val="20"/>
          <w:lang w:eastAsia="en-US"/>
        </w:rPr>
        <w:t>(pełna nazwa/firma, adres, w zależności od podmiotu: NIP/PESEL, KRS/</w:t>
      </w:r>
      <w:proofErr w:type="spellStart"/>
      <w:r w:rsidRPr="00D85AF1">
        <w:rPr>
          <w:rFonts w:asciiTheme="minorHAnsi" w:eastAsia="Calibri" w:hAnsiTheme="minorHAnsi" w:cstheme="minorHAnsi"/>
          <w:i/>
          <w:sz w:val="20"/>
          <w:szCs w:val="20"/>
          <w:lang w:eastAsia="en-US"/>
        </w:rPr>
        <w:t>CEiDG</w:t>
      </w:r>
      <w:proofErr w:type="spellEnd"/>
      <w:r w:rsidRPr="00D85AF1">
        <w:rPr>
          <w:rFonts w:asciiTheme="minorHAnsi" w:eastAsia="Calibri" w:hAnsiTheme="minorHAnsi" w:cstheme="minorHAnsi"/>
          <w:i/>
          <w:sz w:val="20"/>
          <w:szCs w:val="20"/>
          <w:lang w:eastAsia="en-US"/>
        </w:rPr>
        <w:t>)</w:t>
      </w:r>
    </w:p>
    <w:p w:rsidR="00F0627F" w:rsidRPr="00D85AF1" w:rsidRDefault="00F0627F" w:rsidP="00F0627F">
      <w:pPr>
        <w:spacing w:line="256" w:lineRule="auto"/>
        <w:rPr>
          <w:rFonts w:asciiTheme="minorHAnsi" w:eastAsia="Calibri" w:hAnsiTheme="minorHAnsi" w:cstheme="minorHAnsi"/>
          <w:sz w:val="20"/>
          <w:szCs w:val="20"/>
          <w:u w:val="single"/>
          <w:lang w:eastAsia="en-US"/>
        </w:rPr>
      </w:pPr>
      <w:r w:rsidRPr="00D85AF1">
        <w:rPr>
          <w:rFonts w:asciiTheme="minorHAnsi" w:eastAsia="Calibri" w:hAnsiTheme="minorHAnsi" w:cstheme="minorHAnsi"/>
          <w:sz w:val="20"/>
          <w:szCs w:val="20"/>
          <w:u w:val="single"/>
          <w:lang w:eastAsia="en-US"/>
        </w:rPr>
        <w:t>reprezentowany przez:</w:t>
      </w:r>
    </w:p>
    <w:p w:rsidR="00F0627F" w:rsidRPr="00D85AF1" w:rsidRDefault="00F0627F" w:rsidP="00F0627F">
      <w:pPr>
        <w:spacing w:line="480" w:lineRule="auto"/>
        <w:ind w:right="5954"/>
        <w:rPr>
          <w:rFonts w:asciiTheme="minorHAnsi" w:eastAsia="Calibri" w:hAnsiTheme="minorHAnsi" w:cstheme="minorHAnsi"/>
          <w:sz w:val="20"/>
          <w:szCs w:val="20"/>
          <w:lang w:eastAsia="en-US"/>
        </w:rPr>
      </w:pPr>
      <w:r w:rsidRPr="00D85AF1">
        <w:rPr>
          <w:rFonts w:asciiTheme="minorHAnsi" w:eastAsia="Calibri" w:hAnsiTheme="minorHAnsi" w:cstheme="minorHAnsi"/>
          <w:sz w:val="20"/>
          <w:szCs w:val="20"/>
          <w:lang w:eastAsia="en-US"/>
        </w:rPr>
        <w:t>………………………………………………………………………………</w:t>
      </w:r>
    </w:p>
    <w:p w:rsidR="00F0627F" w:rsidRPr="00D85AF1" w:rsidRDefault="00F0627F" w:rsidP="00F0627F">
      <w:pPr>
        <w:spacing w:line="256" w:lineRule="auto"/>
        <w:ind w:right="5953"/>
        <w:rPr>
          <w:rFonts w:asciiTheme="minorHAnsi" w:eastAsia="Calibri" w:hAnsiTheme="minorHAnsi" w:cstheme="minorHAnsi"/>
          <w:i/>
          <w:sz w:val="20"/>
          <w:szCs w:val="20"/>
          <w:lang w:eastAsia="en-US"/>
        </w:rPr>
      </w:pPr>
      <w:r w:rsidRPr="00D85AF1">
        <w:rPr>
          <w:rFonts w:asciiTheme="minorHAnsi" w:eastAsia="Calibri" w:hAnsiTheme="minorHAnsi" w:cstheme="minorHAnsi"/>
          <w:i/>
          <w:sz w:val="20"/>
          <w:szCs w:val="20"/>
          <w:lang w:eastAsia="en-US"/>
        </w:rPr>
        <w:t>(imię, nazwisko, stanowisko/podstawa do reprezentacji)</w:t>
      </w:r>
    </w:p>
    <w:p w:rsidR="00F0627F" w:rsidRPr="00D85AF1" w:rsidRDefault="00F0627F" w:rsidP="00F0627F">
      <w:pPr>
        <w:spacing w:after="160" w:line="256" w:lineRule="auto"/>
        <w:rPr>
          <w:rFonts w:asciiTheme="minorHAnsi" w:eastAsia="Calibri" w:hAnsiTheme="minorHAnsi" w:cstheme="minorHAnsi"/>
          <w:sz w:val="20"/>
          <w:szCs w:val="20"/>
          <w:lang w:eastAsia="en-US"/>
        </w:rPr>
      </w:pPr>
    </w:p>
    <w:p w:rsidR="00F0627F" w:rsidRPr="00D85AF1" w:rsidRDefault="00F0627F" w:rsidP="00F0627F">
      <w:pPr>
        <w:jc w:val="center"/>
        <w:rPr>
          <w:rFonts w:asciiTheme="minorHAnsi" w:hAnsiTheme="minorHAnsi" w:cstheme="minorHAnsi"/>
          <w:b/>
          <w:sz w:val="20"/>
          <w:szCs w:val="20"/>
        </w:rPr>
      </w:pPr>
    </w:p>
    <w:p w:rsidR="00F0627F" w:rsidRPr="00D85AF1" w:rsidRDefault="00F0627F" w:rsidP="00F0627F">
      <w:pPr>
        <w:shd w:val="clear" w:color="auto" w:fill="EEECE1"/>
        <w:jc w:val="center"/>
        <w:rPr>
          <w:rFonts w:asciiTheme="minorHAnsi" w:hAnsiTheme="minorHAnsi" w:cstheme="minorHAnsi"/>
          <w:b/>
          <w:sz w:val="20"/>
          <w:szCs w:val="20"/>
          <w:u w:val="single"/>
        </w:rPr>
      </w:pPr>
      <w:r w:rsidRPr="00D85AF1">
        <w:rPr>
          <w:rFonts w:asciiTheme="minorHAnsi" w:hAnsiTheme="minorHAnsi" w:cstheme="minorHAnsi"/>
          <w:b/>
          <w:sz w:val="20"/>
          <w:szCs w:val="20"/>
          <w:u w:val="single"/>
        </w:rPr>
        <w:t>Oświadczenie Wykonawcy</w:t>
      </w:r>
    </w:p>
    <w:p w:rsidR="00F0627F" w:rsidRPr="00D85AF1" w:rsidRDefault="00F0627F" w:rsidP="00F0627F">
      <w:pPr>
        <w:jc w:val="both"/>
        <w:rPr>
          <w:rFonts w:asciiTheme="minorHAnsi" w:hAnsiTheme="minorHAnsi" w:cstheme="minorHAnsi"/>
          <w:b/>
          <w:sz w:val="20"/>
          <w:szCs w:val="20"/>
        </w:rPr>
      </w:pPr>
    </w:p>
    <w:p w:rsidR="00F0627F" w:rsidRPr="00D85AF1" w:rsidRDefault="00F0627F" w:rsidP="00F0627F">
      <w:pPr>
        <w:jc w:val="both"/>
        <w:rPr>
          <w:rFonts w:asciiTheme="minorHAnsi" w:hAnsiTheme="minorHAnsi" w:cstheme="minorHAnsi"/>
          <w:b/>
          <w:sz w:val="20"/>
          <w:szCs w:val="20"/>
        </w:rPr>
      </w:pPr>
    </w:p>
    <w:p w:rsidR="00F0627F" w:rsidRPr="00D85AF1" w:rsidRDefault="00F0627F" w:rsidP="00F0627F">
      <w:pPr>
        <w:autoSpaceDE w:val="0"/>
        <w:autoSpaceDN w:val="0"/>
        <w:adjustRightInd w:val="0"/>
        <w:spacing w:line="360" w:lineRule="auto"/>
        <w:ind w:firstLine="360"/>
        <w:jc w:val="both"/>
        <w:rPr>
          <w:rFonts w:asciiTheme="minorHAnsi" w:eastAsia="Calibri" w:hAnsiTheme="minorHAnsi" w:cstheme="minorHAnsi"/>
          <w:sz w:val="20"/>
          <w:szCs w:val="20"/>
          <w:lang w:eastAsia="en-US"/>
        </w:rPr>
      </w:pPr>
      <w:r w:rsidRPr="00D85AF1">
        <w:rPr>
          <w:rFonts w:asciiTheme="minorHAnsi" w:eastAsia="Calibri" w:hAnsiTheme="minorHAnsi" w:cstheme="minorHAnsi"/>
          <w:sz w:val="20"/>
          <w:szCs w:val="20"/>
          <w:lang w:eastAsia="en-US"/>
        </w:rPr>
        <w:t xml:space="preserve">Na potrzeby postępowania o udzielenie zamówienia publicznego nr </w:t>
      </w:r>
      <w:r w:rsidRPr="00D85AF1">
        <w:rPr>
          <w:rFonts w:asciiTheme="minorHAnsi" w:eastAsia="Calibri" w:hAnsiTheme="minorHAnsi" w:cstheme="minorHAnsi"/>
          <w:b/>
          <w:sz w:val="20"/>
          <w:szCs w:val="20"/>
          <w:lang w:eastAsia="en-US"/>
        </w:rPr>
        <w:t>DZ.271.</w:t>
      </w:r>
      <w:r>
        <w:rPr>
          <w:rFonts w:asciiTheme="minorHAnsi" w:eastAsia="Calibri" w:hAnsiTheme="minorHAnsi" w:cstheme="minorHAnsi"/>
          <w:b/>
          <w:sz w:val="20"/>
          <w:szCs w:val="20"/>
          <w:lang w:eastAsia="en-US"/>
        </w:rPr>
        <w:t>27</w:t>
      </w:r>
      <w:r w:rsidRPr="00D85AF1">
        <w:rPr>
          <w:rFonts w:asciiTheme="minorHAnsi" w:eastAsia="Calibri" w:hAnsiTheme="minorHAnsi" w:cstheme="minorHAnsi"/>
          <w:b/>
          <w:sz w:val="20"/>
          <w:szCs w:val="20"/>
          <w:lang w:eastAsia="en-US"/>
        </w:rPr>
        <w:t>.2021 – DZ.271.</w:t>
      </w:r>
      <w:r>
        <w:rPr>
          <w:rFonts w:asciiTheme="minorHAnsi" w:eastAsia="Calibri" w:hAnsiTheme="minorHAnsi" w:cstheme="minorHAnsi"/>
          <w:b/>
          <w:sz w:val="20"/>
          <w:szCs w:val="20"/>
          <w:lang w:eastAsia="en-US"/>
        </w:rPr>
        <w:t>27</w:t>
      </w:r>
      <w:r w:rsidRPr="00D85AF1">
        <w:rPr>
          <w:rFonts w:asciiTheme="minorHAnsi" w:eastAsia="Calibri" w:hAnsiTheme="minorHAnsi" w:cstheme="minorHAnsi"/>
          <w:b/>
          <w:sz w:val="20"/>
          <w:szCs w:val="20"/>
          <w:lang w:eastAsia="en-US"/>
        </w:rPr>
        <w:t>.2021 – dostawa produktów leczniczych przeznaczonych do diagnostyki</w:t>
      </w:r>
      <w:r w:rsidRPr="00D85AF1">
        <w:rPr>
          <w:rFonts w:asciiTheme="minorHAnsi" w:eastAsia="Calibri" w:hAnsiTheme="minorHAnsi" w:cstheme="minorHAnsi"/>
          <w:sz w:val="20"/>
          <w:szCs w:val="20"/>
          <w:lang w:eastAsia="en-US"/>
        </w:rPr>
        <w:t xml:space="preserve"> prowadzonego przez </w:t>
      </w:r>
      <w:r w:rsidRPr="00D85AF1">
        <w:rPr>
          <w:rFonts w:asciiTheme="minorHAnsi" w:eastAsia="Calibri" w:hAnsiTheme="minorHAnsi" w:cstheme="minorHAnsi"/>
          <w:b/>
          <w:sz w:val="20"/>
          <w:szCs w:val="20"/>
          <w:lang w:eastAsia="en-US"/>
        </w:rPr>
        <w:t>Krakowski Szpital Specjalistyczny im. Jana Pawła II</w:t>
      </w:r>
      <w:r w:rsidRPr="00D85AF1">
        <w:rPr>
          <w:rFonts w:asciiTheme="minorHAnsi" w:eastAsia="Calibri" w:hAnsiTheme="minorHAnsi" w:cstheme="minorHAnsi"/>
          <w:sz w:val="20"/>
          <w:szCs w:val="20"/>
          <w:lang w:eastAsia="en-US"/>
        </w:rPr>
        <w:t xml:space="preserve"> prowadzonego przez </w:t>
      </w:r>
      <w:r w:rsidRPr="00D85AF1">
        <w:rPr>
          <w:rFonts w:asciiTheme="minorHAnsi" w:eastAsia="Calibri" w:hAnsiTheme="minorHAnsi" w:cstheme="minorHAnsi"/>
          <w:b/>
          <w:sz w:val="20"/>
          <w:szCs w:val="20"/>
          <w:lang w:eastAsia="en-US"/>
        </w:rPr>
        <w:t xml:space="preserve">Krakowski Szpital Specjalistyczny im. Jana Pawła II  </w:t>
      </w:r>
      <w:r w:rsidRPr="00D85AF1">
        <w:rPr>
          <w:rFonts w:asciiTheme="minorHAnsi" w:eastAsia="Calibri" w:hAnsiTheme="minorHAnsi" w:cstheme="minorHAnsi"/>
          <w:sz w:val="20"/>
          <w:szCs w:val="20"/>
          <w:lang w:eastAsia="en-US"/>
        </w:rPr>
        <w:t>oświadczam, że informacje zawarte w oświadczeniu, o którym  mowa  w  art.  125  ust. 1 ustawy (załącznik nr 1 do SWZ), w  zakresie podstaw wykluczenia z postępowania wskazanych przez Zamawiającego, o których mowa w:</w:t>
      </w:r>
    </w:p>
    <w:p w:rsidR="00F0627F" w:rsidRPr="00D85AF1" w:rsidRDefault="00F0627F" w:rsidP="00F0627F">
      <w:pPr>
        <w:numPr>
          <w:ilvl w:val="0"/>
          <w:numId w:val="9"/>
        </w:numPr>
        <w:autoSpaceDE w:val="0"/>
        <w:autoSpaceDN w:val="0"/>
        <w:adjustRightInd w:val="0"/>
        <w:spacing w:line="360" w:lineRule="auto"/>
        <w:jc w:val="both"/>
        <w:rPr>
          <w:rFonts w:asciiTheme="minorHAnsi" w:eastAsia="Calibri" w:hAnsiTheme="minorHAnsi" w:cstheme="minorHAnsi"/>
          <w:sz w:val="20"/>
          <w:szCs w:val="20"/>
          <w:lang w:eastAsia="en-US"/>
        </w:rPr>
      </w:pPr>
      <w:r w:rsidRPr="00D85AF1">
        <w:rPr>
          <w:rFonts w:asciiTheme="minorHAnsi" w:eastAsia="Calibri" w:hAnsiTheme="minorHAnsi" w:cstheme="minorHAnsi"/>
          <w:sz w:val="20"/>
          <w:szCs w:val="20"/>
          <w:lang w:eastAsia="en-US"/>
        </w:rPr>
        <w:t xml:space="preserve">art. 108 ust. 1 pkt 3 ustawy, </w:t>
      </w:r>
    </w:p>
    <w:p w:rsidR="00F0627F" w:rsidRPr="00D85AF1" w:rsidRDefault="00F0627F" w:rsidP="00F0627F">
      <w:pPr>
        <w:numPr>
          <w:ilvl w:val="0"/>
          <w:numId w:val="9"/>
        </w:numPr>
        <w:autoSpaceDE w:val="0"/>
        <w:autoSpaceDN w:val="0"/>
        <w:adjustRightInd w:val="0"/>
        <w:spacing w:line="360" w:lineRule="auto"/>
        <w:jc w:val="both"/>
        <w:rPr>
          <w:rFonts w:asciiTheme="minorHAnsi" w:eastAsia="Calibri" w:hAnsiTheme="minorHAnsi" w:cstheme="minorHAnsi"/>
          <w:sz w:val="20"/>
          <w:szCs w:val="20"/>
          <w:lang w:eastAsia="en-US"/>
        </w:rPr>
      </w:pPr>
      <w:r w:rsidRPr="00D85AF1">
        <w:rPr>
          <w:rFonts w:asciiTheme="minorHAnsi" w:eastAsia="Calibri" w:hAnsiTheme="minorHAnsi" w:cstheme="minorHAnsi"/>
          <w:sz w:val="20"/>
          <w:szCs w:val="20"/>
          <w:lang w:eastAsia="en-US"/>
        </w:rPr>
        <w:t xml:space="preserve">art. 108 ust. 1 pkt 4 ustawy, dotyczących orzeczenia zakazu ubiegania się o zamówienie publiczne tytułem środka zapobiegawczego, </w:t>
      </w:r>
    </w:p>
    <w:p w:rsidR="00F0627F" w:rsidRPr="00D85AF1" w:rsidRDefault="00F0627F" w:rsidP="00F0627F">
      <w:pPr>
        <w:numPr>
          <w:ilvl w:val="0"/>
          <w:numId w:val="9"/>
        </w:numPr>
        <w:autoSpaceDE w:val="0"/>
        <w:autoSpaceDN w:val="0"/>
        <w:adjustRightInd w:val="0"/>
        <w:spacing w:line="360" w:lineRule="auto"/>
        <w:jc w:val="both"/>
        <w:rPr>
          <w:rFonts w:asciiTheme="minorHAnsi" w:eastAsia="Calibri" w:hAnsiTheme="minorHAnsi" w:cstheme="minorHAnsi"/>
          <w:sz w:val="20"/>
          <w:szCs w:val="20"/>
          <w:lang w:eastAsia="en-US"/>
        </w:rPr>
      </w:pPr>
      <w:r w:rsidRPr="00D85AF1">
        <w:rPr>
          <w:rFonts w:asciiTheme="minorHAnsi" w:eastAsia="Calibri" w:hAnsiTheme="minorHAnsi" w:cstheme="minorHAnsi"/>
          <w:sz w:val="20"/>
          <w:szCs w:val="20"/>
          <w:lang w:eastAsia="en-US"/>
        </w:rPr>
        <w:t xml:space="preserve">art. 108 ust. 1 pkt 5 ustawy, dotyczących zawarcia z innymi wykonawcami porozumienia mającego na celu zakłócenie konkurencji, </w:t>
      </w:r>
    </w:p>
    <w:p w:rsidR="00F0627F" w:rsidRPr="00D85AF1" w:rsidRDefault="00F0627F" w:rsidP="00F0627F">
      <w:pPr>
        <w:numPr>
          <w:ilvl w:val="0"/>
          <w:numId w:val="9"/>
        </w:numPr>
        <w:autoSpaceDE w:val="0"/>
        <w:autoSpaceDN w:val="0"/>
        <w:adjustRightInd w:val="0"/>
        <w:spacing w:line="360" w:lineRule="auto"/>
        <w:jc w:val="both"/>
        <w:rPr>
          <w:rFonts w:asciiTheme="minorHAnsi" w:eastAsia="Calibri" w:hAnsiTheme="minorHAnsi" w:cstheme="minorHAnsi"/>
          <w:sz w:val="20"/>
          <w:szCs w:val="20"/>
          <w:lang w:eastAsia="en-US"/>
        </w:rPr>
      </w:pPr>
      <w:r w:rsidRPr="00D85AF1">
        <w:rPr>
          <w:rFonts w:asciiTheme="minorHAnsi" w:eastAsia="Calibri" w:hAnsiTheme="minorHAnsi" w:cstheme="minorHAnsi"/>
          <w:sz w:val="20"/>
          <w:szCs w:val="20"/>
          <w:lang w:eastAsia="en-US"/>
        </w:rPr>
        <w:t xml:space="preserve">art. 108 ust. 1 pkt 6 ustawy, </w:t>
      </w:r>
    </w:p>
    <w:p w:rsidR="00F0627F" w:rsidRPr="00D85AF1" w:rsidRDefault="00F0627F" w:rsidP="00F0627F">
      <w:pPr>
        <w:numPr>
          <w:ilvl w:val="0"/>
          <w:numId w:val="9"/>
        </w:numPr>
        <w:autoSpaceDE w:val="0"/>
        <w:autoSpaceDN w:val="0"/>
        <w:adjustRightInd w:val="0"/>
        <w:spacing w:line="360" w:lineRule="auto"/>
        <w:jc w:val="both"/>
        <w:rPr>
          <w:rFonts w:asciiTheme="minorHAnsi" w:eastAsia="Calibri" w:hAnsiTheme="minorHAnsi" w:cstheme="minorHAnsi"/>
          <w:sz w:val="20"/>
          <w:szCs w:val="20"/>
          <w:lang w:eastAsia="en-US"/>
        </w:rPr>
      </w:pPr>
      <w:r w:rsidRPr="00D85AF1">
        <w:rPr>
          <w:rFonts w:asciiTheme="minorHAnsi" w:eastAsia="Calibri" w:hAnsiTheme="minorHAnsi" w:cstheme="minorHAnsi"/>
          <w:sz w:val="20"/>
          <w:szCs w:val="20"/>
          <w:lang w:eastAsia="en-US"/>
        </w:rPr>
        <w:t xml:space="preserve"> art. 109 ust. 1 pkt 1 ustawy, odnośnie do naruszenia obowiązków dotyczących płatności podatków i opłat lokalnych, o których mowa w ustawie z dnia 12 stycznia 1991 r. o podatkach i opłatach lokalnych (</w:t>
      </w:r>
      <w:proofErr w:type="spellStart"/>
      <w:r w:rsidRPr="00D85AF1">
        <w:rPr>
          <w:rFonts w:asciiTheme="minorHAnsi" w:eastAsia="Calibri" w:hAnsiTheme="minorHAnsi" w:cstheme="minorHAnsi"/>
          <w:sz w:val="20"/>
          <w:szCs w:val="20"/>
          <w:lang w:eastAsia="en-US"/>
        </w:rPr>
        <w:t>Dz.U</w:t>
      </w:r>
      <w:proofErr w:type="spellEnd"/>
      <w:r w:rsidRPr="00D85AF1">
        <w:rPr>
          <w:rFonts w:asciiTheme="minorHAnsi" w:eastAsia="Calibri" w:hAnsiTheme="minorHAnsi" w:cstheme="minorHAnsi"/>
          <w:sz w:val="20"/>
          <w:szCs w:val="20"/>
          <w:lang w:eastAsia="en-US"/>
        </w:rPr>
        <w:t>. z 2019 r. poz. 1170)</w:t>
      </w:r>
    </w:p>
    <w:p w:rsidR="00F0627F" w:rsidRPr="00D85AF1" w:rsidRDefault="00F0627F" w:rsidP="00F0627F">
      <w:pPr>
        <w:autoSpaceDE w:val="0"/>
        <w:autoSpaceDN w:val="0"/>
        <w:adjustRightInd w:val="0"/>
        <w:spacing w:line="360" w:lineRule="auto"/>
        <w:ind w:firstLine="360"/>
        <w:jc w:val="both"/>
        <w:rPr>
          <w:rFonts w:asciiTheme="minorHAnsi" w:eastAsia="Calibri" w:hAnsiTheme="minorHAnsi" w:cstheme="minorHAnsi"/>
          <w:b/>
          <w:sz w:val="20"/>
          <w:szCs w:val="20"/>
          <w:lang w:eastAsia="en-US"/>
        </w:rPr>
      </w:pPr>
      <w:r w:rsidRPr="00D85AF1">
        <w:rPr>
          <w:rFonts w:asciiTheme="minorHAnsi" w:eastAsia="Calibri" w:hAnsiTheme="minorHAnsi" w:cstheme="minorHAnsi"/>
          <w:b/>
          <w:sz w:val="20"/>
          <w:szCs w:val="20"/>
          <w:lang w:eastAsia="en-US"/>
        </w:rPr>
        <w:t>- są aktualne.</w:t>
      </w:r>
    </w:p>
    <w:p w:rsidR="00F0627F" w:rsidRPr="00D85AF1" w:rsidRDefault="00F0627F" w:rsidP="00F0627F">
      <w:pPr>
        <w:tabs>
          <w:tab w:val="left" w:pos="2964"/>
        </w:tabs>
        <w:jc w:val="center"/>
        <w:rPr>
          <w:rFonts w:asciiTheme="minorHAnsi" w:hAnsiTheme="minorHAnsi" w:cstheme="minorHAnsi"/>
          <w:b/>
          <w:i/>
          <w:sz w:val="20"/>
          <w:szCs w:val="20"/>
        </w:rPr>
      </w:pPr>
    </w:p>
    <w:p w:rsidR="00F0627F" w:rsidRPr="00D85AF1" w:rsidRDefault="00F0627F" w:rsidP="00F0627F">
      <w:pPr>
        <w:tabs>
          <w:tab w:val="left" w:pos="2964"/>
        </w:tabs>
        <w:jc w:val="center"/>
        <w:rPr>
          <w:rFonts w:asciiTheme="minorHAnsi" w:hAnsiTheme="minorHAnsi" w:cstheme="minorHAnsi"/>
          <w:b/>
          <w:i/>
          <w:sz w:val="20"/>
          <w:szCs w:val="20"/>
        </w:rPr>
      </w:pPr>
    </w:p>
    <w:p w:rsidR="00F0627F" w:rsidRPr="00D85AF1" w:rsidRDefault="00F0627F" w:rsidP="00F0627F">
      <w:pPr>
        <w:tabs>
          <w:tab w:val="left" w:pos="2964"/>
        </w:tabs>
        <w:rPr>
          <w:rFonts w:asciiTheme="minorHAnsi" w:hAnsiTheme="minorHAnsi" w:cstheme="minorHAnsi"/>
          <w:b/>
          <w:sz w:val="20"/>
          <w:szCs w:val="20"/>
        </w:rPr>
      </w:pPr>
    </w:p>
    <w:p w:rsidR="00F0627F" w:rsidRPr="00D85AF1" w:rsidRDefault="00F0627F" w:rsidP="00F0627F">
      <w:pPr>
        <w:tabs>
          <w:tab w:val="left" w:pos="2964"/>
        </w:tabs>
        <w:rPr>
          <w:rFonts w:asciiTheme="minorHAnsi" w:hAnsiTheme="minorHAnsi" w:cstheme="minorHAnsi"/>
          <w:b/>
          <w:sz w:val="20"/>
          <w:szCs w:val="20"/>
        </w:rPr>
      </w:pPr>
    </w:p>
    <w:p w:rsidR="00F0627F" w:rsidRPr="00D85AF1" w:rsidRDefault="00F0627F" w:rsidP="00F0627F">
      <w:pPr>
        <w:tabs>
          <w:tab w:val="left" w:pos="2964"/>
        </w:tabs>
        <w:rPr>
          <w:rFonts w:asciiTheme="minorHAnsi" w:hAnsiTheme="minorHAnsi" w:cstheme="minorHAnsi"/>
          <w:b/>
          <w:sz w:val="22"/>
          <w:szCs w:val="22"/>
        </w:rPr>
      </w:pPr>
      <w:r w:rsidRPr="00D85AF1">
        <w:rPr>
          <w:rFonts w:asciiTheme="minorHAnsi" w:hAnsiTheme="minorHAnsi" w:cstheme="minorHAnsi"/>
          <w:b/>
          <w:sz w:val="22"/>
          <w:szCs w:val="22"/>
        </w:rPr>
        <w:t xml:space="preserve">Załącznik nr 2a </w:t>
      </w:r>
      <w:r>
        <w:rPr>
          <w:rFonts w:asciiTheme="minorHAnsi" w:hAnsiTheme="minorHAnsi" w:cstheme="minorHAnsi"/>
          <w:b/>
          <w:sz w:val="22"/>
          <w:szCs w:val="22"/>
        </w:rPr>
        <w:t>do SWZ</w:t>
      </w:r>
      <w:r w:rsidRPr="00D85AF1">
        <w:rPr>
          <w:rFonts w:asciiTheme="minorHAnsi" w:hAnsiTheme="minorHAnsi" w:cstheme="minorHAnsi"/>
          <w:b/>
          <w:sz w:val="22"/>
          <w:szCs w:val="22"/>
        </w:rPr>
        <w:t>– wzór umowy na leki</w:t>
      </w:r>
    </w:p>
    <w:p w:rsidR="00F0627F" w:rsidRPr="00D85AF1" w:rsidRDefault="00F0627F" w:rsidP="00F0627F">
      <w:pPr>
        <w:tabs>
          <w:tab w:val="left" w:pos="2964"/>
        </w:tabs>
        <w:jc w:val="center"/>
        <w:rPr>
          <w:rFonts w:asciiTheme="minorHAnsi" w:hAnsiTheme="minorHAnsi" w:cstheme="minorHAnsi"/>
          <w:b/>
          <w:i/>
          <w:sz w:val="20"/>
          <w:szCs w:val="20"/>
        </w:rPr>
      </w:pPr>
    </w:p>
    <w:p w:rsidR="00F0627F" w:rsidRPr="00D85AF1" w:rsidRDefault="00F0627F" w:rsidP="00F0627F">
      <w:pPr>
        <w:tabs>
          <w:tab w:val="left" w:pos="2964"/>
        </w:tabs>
        <w:jc w:val="center"/>
        <w:rPr>
          <w:rFonts w:asciiTheme="minorHAnsi" w:hAnsiTheme="minorHAnsi" w:cstheme="minorHAnsi"/>
          <w:b/>
          <w:i/>
          <w:sz w:val="20"/>
          <w:szCs w:val="20"/>
        </w:rPr>
      </w:pPr>
    </w:p>
    <w:p w:rsidR="00F0627F" w:rsidRPr="00D85AF1" w:rsidRDefault="00F0627F" w:rsidP="00F0627F">
      <w:pPr>
        <w:tabs>
          <w:tab w:val="left" w:pos="2964"/>
        </w:tabs>
        <w:jc w:val="center"/>
        <w:rPr>
          <w:rFonts w:asciiTheme="minorHAnsi" w:hAnsiTheme="minorHAnsi" w:cstheme="minorHAnsi"/>
          <w:b/>
          <w:i/>
          <w:sz w:val="20"/>
          <w:szCs w:val="20"/>
        </w:rPr>
      </w:pPr>
    </w:p>
    <w:p w:rsidR="00F0627F" w:rsidRPr="00D85AF1" w:rsidRDefault="00F0627F" w:rsidP="00F0627F">
      <w:pPr>
        <w:tabs>
          <w:tab w:val="left" w:pos="2964"/>
        </w:tabs>
        <w:jc w:val="center"/>
        <w:rPr>
          <w:rFonts w:asciiTheme="minorHAnsi" w:hAnsiTheme="minorHAnsi" w:cstheme="minorHAnsi"/>
          <w:b/>
          <w:i/>
          <w:sz w:val="20"/>
          <w:szCs w:val="20"/>
        </w:rPr>
      </w:pPr>
    </w:p>
    <w:p w:rsidR="00F0627F" w:rsidRPr="00D85AF1" w:rsidRDefault="00F0627F" w:rsidP="00F0627F">
      <w:pPr>
        <w:tabs>
          <w:tab w:val="left" w:pos="2964"/>
        </w:tabs>
        <w:jc w:val="center"/>
        <w:rPr>
          <w:rFonts w:asciiTheme="minorHAnsi" w:hAnsiTheme="minorHAnsi" w:cstheme="minorHAnsi"/>
          <w:sz w:val="20"/>
          <w:szCs w:val="20"/>
        </w:rPr>
      </w:pPr>
      <w:r w:rsidRPr="00D85AF1">
        <w:rPr>
          <w:rFonts w:asciiTheme="minorHAnsi" w:hAnsiTheme="minorHAnsi" w:cstheme="minorHAnsi"/>
          <w:b/>
          <w:i/>
          <w:sz w:val="20"/>
          <w:szCs w:val="20"/>
        </w:rPr>
        <w:t xml:space="preserve">Wzór umowy </w:t>
      </w:r>
    </w:p>
    <w:p w:rsidR="00F0627F" w:rsidRPr="00D85AF1" w:rsidRDefault="00F0627F" w:rsidP="00F0627F">
      <w:pPr>
        <w:rPr>
          <w:rFonts w:asciiTheme="minorHAnsi" w:hAnsiTheme="minorHAnsi" w:cstheme="minorHAnsi"/>
          <w:sz w:val="20"/>
          <w:szCs w:val="20"/>
        </w:rPr>
      </w:pPr>
      <w:r w:rsidRPr="00D85AF1">
        <w:rPr>
          <w:rFonts w:asciiTheme="minorHAnsi" w:hAnsiTheme="minorHAnsi" w:cstheme="minorHAnsi"/>
          <w:sz w:val="20"/>
          <w:szCs w:val="20"/>
        </w:rPr>
        <w:t>Umowa zawarta w Krakowie dnia .......................... pomiędzy:</w:t>
      </w:r>
    </w:p>
    <w:p w:rsidR="00F0627F" w:rsidRPr="00D85AF1" w:rsidRDefault="00F0627F" w:rsidP="00F0627F">
      <w:pPr>
        <w:jc w:val="both"/>
        <w:rPr>
          <w:rFonts w:asciiTheme="minorHAnsi" w:hAnsiTheme="minorHAnsi" w:cstheme="minorHAnsi"/>
          <w:sz w:val="20"/>
          <w:szCs w:val="20"/>
        </w:rPr>
      </w:pPr>
      <w:r w:rsidRPr="00D85AF1">
        <w:rPr>
          <w:rFonts w:asciiTheme="minorHAnsi" w:hAnsiTheme="minorHAnsi" w:cstheme="minorHAnsi"/>
          <w:b/>
          <w:sz w:val="20"/>
          <w:szCs w:val="20"/>
        </w:rPr>
        <w:t xml:space="preserve">Krakowskim Szpitalem Specjalistycznym im. Jana Pawła II </w:t>
      </w:r>
      <w:r w:rsidRPr="00D85AF1">
        <w:rPr>
          <w:rFonts w:asciiTheme="minorHAnsi" w:hAnsiTheme="minorHAnsi" w:cstheme="minorHAnsi"/>
          <w:sz w:val="20"/>
          <w:szCs w:val="20"/>
        </w:rPr>
        <w:t>z siedzibą ul. Prądnicka 80, 31 – 202 Kraków – wpisanym do rejestru stowarzyszeń, innych organizacji społecznych i zawodowych, fundacji oraz samodzielnych publicznych zakładów opieki zdrowotnej pod numerem KRS 0000046052, reprezentowanym przez:</w:t>
      </w:r>
    </w:p>
    <w:p w:rsidR="00F0627F" w:rsidRPr="00D85AF1" w:rsidRDefault="00F0627F" w:rsidP="00F0627F">
      <w:pPr>
        <w:tabs>
          <w:tab w:val="left" w:pos="993"/>
          <w:tab w:val="left" w:pos="1985"/>
          <w:tab w:val="left" w:pos="4395"/>
          <w:tab w:val="left" w:pos="4678"/>
        </w:tabs>
        <w:jc w:val="both"/>
        <w:rPr>
          <w:rFonts w:asciiTheme="minorHAnsi" w:hAnsiTheme="minorHAnsi" w:cstheme="minorHAnsi"/>
          <w:b/>
          <w:sz w:val="20"/>
          <w:szCs w:val="20"/>
        </w:rPr>
      </w:pPr>
      <w:r w:rsidRPr="00D85AF1">
        <w:rPr>
          <w:rFonts w:asciiTheme="minorHAnsi" w:hAnsiTheme="minorHAnsi" w:cstheme="minorHAnsi"/>
          <w:b/>
          <w:sz w:val="20"/>
          <w:szCs w:val="20"/>
        </w:rPr>
        <w:t>............................................................         –          .....................................................</w:t>
      </w:r>
    </w:p>
    <w:p w:rsidR="00F0627F" w:rsidRPr="00D85AF1" w:rsidRDefault="00F0627F" w:rsidP="00F0627F">
      <w:pPr>
        <w:rPr>
          <w:rFonts w:asciiTheme="minorHAnsi" w:hAnsiTheme="minorHAnsi" w:cstheme="minorHAnsi"/>
          <w:b/>
          <w:sz w:val="20"/>
          <w:szCs w:val="20"/>
        </w:rPr>
      </w:pPr>
      <w:r w:rsidRPr="00D85AF1">
        <w:rPr>
          <w:rFonts w:asciiTheme="minorHAnsi" w:hAnsiTheme="minorHAnsi" w:cstheme="minorHAnsi"/>
          <w:sz w:val="20"/>
          <w:szCs w:val="20"/>
        </w:rPr>
        <w:t xml:space="preserve">zwanym dalej – </w:t>
      </w:r>
      <w:r w:rsidRPr="00D85AF1">
        <w:rPr>
          <w:rFonts w:asciiTheme="minorHAnsi" w:hAnsiTheme="minorHAnsi" w:cstheme="minorHAnsi"/>
          <w:b/>
          <w:sz w:val="20"/>
          <w:szCs w:val="20"/>
        </w:rPr>
        <w:t>Zamawiającym,</w:t>
      </w:r>
    </w:p>
    <w:p w:rsidR="00F0627F" w:rsidRPr="00D85AF1" w:rsidRDefault="00F0627F" w:rsidP="00F0627F">
      <w:pPr>
        <w:rPr>
          <w:rFonts w:asciiTheme="minorHAnsi" w:hAnsiTheme="minorHAnsi" w:cstheme="minorHAnsi"/>
          <w:b/>
          <w:sz w:val="20"/>
          <w:szCs w:val="20"/>
        </w:rPr>
      </w:pPr>
    </w:p>
    <w:p w:rsidR="00F0627F" w:rsidRPr="00D85AF1" w:rsidRDefault="00F0627F" w:rsidP="00F0627F">
      <w:pPr>
        <w:rPr>
          <w:rFonts w:asciiTheme="minorHAnsi" w:hAnsiTheme="minorHAnsi" w:cstheme="minorHAnsi"/>
          <w:b/>
          <w:sz w:val="20"/>
          <w:szCs w:val="20"/>
        </w:rPr>
      </w:pPr>
      <w:r w:rsidRPr="00D85AF1">
        <w:rPr>
          <w:rFonts w:asciiTheme="minorHAnsi" w:hAnsiTheme="minorHAnsi" w:cstheme="minorHAnsi"/>
          <w:sz w:val="20"/>
          <w:szCs w:val="20"/>
        </w:rPr>
        <w:t xml:space="preserve">a:...............................reprezentowaną przez:.......................zwaną w dalszej części umowy </w:t>
      </w:r>
      <w:r w:rsidRPr="00D85AF1">
        <w:rPr>
          <w:rFonts w:asciiTheme="minorHAnsi" w:hAnsiTheme="minorHAnsi" w:cstheme="minorHAnsi"/>
          <w:b/>
          <w:sz w:val="20"/>
          <w:szCs w:val="20"/>
        </w:rPr>
        <w:t>Wykonawcą,</w:t>
      </w:r>
    </w:p>
    <w:p w:rsidR="00F0627F" w:rsidRPr="00D85AF1" w:rsidRDefault="00F0627F" w:rsidP="00F0627F">
      <w:pPr>
        <w:pStyle w:val="Tekstdymka"/>
        <w:rPr>
          <w:rFonts w:asciiTheme="minorHAnsi" w:hAnsiTheme="minorHAnsi" w:cstheme="minorHAnsi"/>
          <w:sz w:val="20"/>
          <w:szCs w:val="20"/>
        </w:rPr>
      </w:pPr>
    </w:p>
    <w:p w:rsidR="00F0627F" w:rsidRPr="00D85AF1" w:rsidRDefault="00F0627F" w:rsidP="00F0627F">
      <w:pPr>
        <w:jc w:val="both"/>
        <w:rPr>
          <w:rFonts w:asciiTheme="minorHAnsi" w:hAnsiTheme="minorHAnsi" w:cstheme="minorHAnsi"/>
          <w:sz w:val="20"/>
          <w:szCs w:val="20"/>
        </w:rPr>
      </w:pPr>
      <w:r w:rsidRPr="00D85AF1">
        <w:rPr>
          <w:rFonts w:asciiTheme="minorHAnsi" w:hAnsiTheme="minorHAnsi" w:cstheme="minorHAnsi"/>
          <w:sz w:val="20"/>
          <w:szCs w:val="20"/>
        </w:rPr>
        <w:t xml:space="preserve">Umowa została zawarta w wyniku udzielenia zamówienia publicznego w trybie przetargu nieograniczonego o szacunkowej wartości zamówienia powyżej ……………………. EURO –  postępowanie nr </w:t>
      </w:r>
      <w:r>
        <w:rPr>
          <w:rFonts w:asciiTheme="minorHAnsi" w:hAnsiTheme="minorHAnsi" w:cstheme="minorHAnsi"/>
          <w:b/>
          <w:sz w:val="20"/>
          <w:szCs w:val="20"/>
        </w:rPr>
        <w:t>DZ.271.27.2021</w:t>
      </w:r>
      <w:r w:rsidRPr="00D85AF1">
        <w:rPr>
          <w:rFonts w:asciiTheme="minorHAnsi" w:hAnsiTheme="minorHAnsi" w:cstheme="minorHAnsi"/>
          <w:b/>
          <w:sz w:val="20"/>
          <w:szCs w:val="20"/>
        </w:rPr>
        <w:t xml:space="preserve"> </w:t>
      </w:r>
      <w:r w:rsidRPr="00D85AF1">
        <w:rPr>
          <w:rFonts w:asciiTheme="minorHAnsi" w:hAnsiTheme="minorHAnsi" w:cstheme="minorHAnsi"/>
          <w:sz w:val="20"/>
          <w:szCs w:val="20"/>
        </w:rPr>
        <w:t>następującej treści</w:t>
      </w:r>
      <w:r>
        <w:rPr>
          <w:rFonts w:asciiTheme="minorHAnsi" w:hAnsiTheme="minorHAnsi" w:cstheme="minorHAnsi"/>
          <w:sz w:val="20"/>
          <w:szCs w:val="20"/>
        </w:rPr>
        <w:t xml:space="preserve">: </w:t>
      </w:r>
      <w:r w:rsidRPr="00D85AF1">
        <w:rPr>
          <w:rFonts w:asciiTheme="minorHAnsi" w:eastAsia="Calibri" w:hAnsiTheme="minorHAnsi" w:cstheme="minorHAnsi"/>
          <w:b/>
          <w:sz w:val="20"/>
          <w:szCs w:val="20"/>
          <w:lang w:eastAsia="en-US"/>
        </w:rPr>
        <w:t>dostawa produktów leczniczych przeznaczonych do diagnostyki</w:t>
      </w:r>
    </w:p>
    <w:p w:rsidR="00F0627F" w:rsidRPr="00D85AF1" w:rsidRDefault="00F0627F" w:rsidP="00F0627F">
      <w:pPr>
        <w:pStyle w:val="Tekstpodstawowy31"/>
        <w:widowControl/>
        <w:spacing w:line="240" w:lineRule="auto"/>
        <w:rPr>
          <w:rFonts w:asciiTheme="minorHAnsi" w:hAnsiTheme="minorHAnsi" w:cstheme="minorHAnsi"/>
          <w:sz w:val="20"/>
        </w:rPr>
      </w:pPr>
    </w:p>
    <w:p w:rsidR="00F0627F" w:rsidRPr="00D85AF1" w:rsidRDefault="00F0627F" w:rsidP="00F0627F">
      <w:pPr>
        <w:pStyle w:val="Tekstpodstawowy31"/>
        <w:widowControl/>
        <w:spacing w:line="240" w:lineRule="auto"/>
        <w:rPr>
          <w:rFonts w:asciiTheme="minorHAnsi" w:hAnsiTheme="minorHAnsi" w:cstheme="minorHAnsi"/>
          <w:sz w:val="20"/>
        </w:rPr>
      </w:pPr>
    </w:p>
    <w:p w:rsidR="00F0627F" w:rsidRPr="00D85AF1" w:rsidRDefault="00F0627F" w:rsidP="00F0627F">
      <w:pPr>
        <w:pStyle w:val="StandardowyStandardowy12"/>
        <w:jc w:val="center"/>
        <w:rPr>
          <w:rFonts w:asciiTheme="minorHAnsi" w:hAnsiTheme="minorHAnsi" w:cstheme="minorHAnsi"/>
          <w:b/>
          <w:sz w:val="20"/>
        </w:rPr>
      </w:pPr>
      <w:r w:rsidRPr="00D85AF1">
        <w:rPr>
          <w:rFonts w:asciiTheme="minorHAnsi" w:hAnsiTheme="minorHAnsi" w:cstheme="minorHAnsi"/>
          <w:b/>
          <w:sz w:val="20"/>
        </w:rPr>
        <w:t>§ 1 - Przedmiot umowy</w:t>
      </w:r>
    </w:p>
    <w:p w:rsidR="00F0627F" w:rsidRPr="00D85AF1" w:rsidRDefault="00F0627F" w:rsidP="00F0627F">
      <w:pPr>
        <w:pStyle w:val="StandardowyStandardowy12"/>
        <w:rPr>
          <w:rFonts w:asciiTheme="minorHAnsi" w:hAnsiTheme="minorHAnsi" w:cstheme="minorHAnsi"/>
          <w:sz w:val="20"/>
        </w:rPr>
      </w:pPr>
    </w:p>
    <w:p w:rsidR="00F0627F" w:rsidRPr="00D85AF1" w:rsidRDefault="00F0627F" w:rsidP="00F0627F">
      <w:pPr>
        <w:pStyle w:val="StandardowyStandardowy12"/>
        <w:numPr>
          <w:ilvl w:val="0"/>
          <w:numId w:val="10"/>
        </w:numPr>
        <w:jc w:val="both"/>
        <w:rPr>
          <w:rFonts w:asciiTheme="minorHAnsi" w:hAnsiTheme="minorHAnsi" w:cstheme="minorHAnsi"/>
          <w:sz w:val="20"/>
        </w:rPr>
      </w:pPr>
      <w:r w:rsidRPr="00D85AF1">
        <w:rPr>
          <w:rFonts w:asciiTheme="minorHAnsi" w:hAnsiTheme="minorHAnsi" w:cstheme="minorHAnsi"/>
          <w:sz w:val="20"/>
        </w:rPr>
        <w:t xml:space="preserve">Na zasadach określonych w niniejszej umowie, Wykonawca zobowiązuje się sprzedawać Zamawiającemu </w:t>
      </w:r>
      <w:r w:rsidRPr="00D85AF1">
        <w:rPr>
          <w:rFonts w:asciiTheme="minorHAnsi" w:hAnsiTheme="minorHAnsi" w:cstheme="minorHAnsi"/>
          <w:b/>
          <w:sz w:val="20"/>
        </w:rPr>
        <w:t xml:space="preserve">....................................., </w:t>
      </w:r>
      <w:r w:rsidRPr="00D85AF1">
        <w:rPr>
          <w:rFonts w:asciiTheme="minorHAnsi" w:hAnsiTheme="minorHAnsi" w:cstheme="minorHAnsi"/>
          <w:sz w:val="20"/>
        </w:rPr>
        <w:t xml:space="preserve">zwane dalej „produktami”, wymienione w odpowiednim załączniku do umowy (załącznik Nr ………. SWZ), który zawiera specyfikację asortymentowo – ilościowo – cenową. </w:t>
      </w:r>
    </w:p>
    <w:p w:rsidR="00F0627F" w:rsidRPr="00D85AF1" w:rsidRDefault="00F0627F" w:rsidP="00F0627F">
      <w:pPr>
        <w:pStyle w:val="StandardowyStandardowy12"/>
        <w:numPr>
          <w:ilvl w:val="0"/>
          <w:numId w:val="10"/>
        </w:numPr>
        <w:jc w:val="both"/>
        <w:rPr>
          <w:rFonts w:asciiTheme="minorHAnsi" w:hAnsiTheme="minorHAnsi" w:cstheme="minorHAnsi"/>
          <w:sz w:val="20"/>
        </w:rPr>
      </w:pPr>
      <w:r w:rsidRPr="00D85AF1">
        <w:rPr>
          <w:rFonts w:asciiTheme="minorHAnsi" w:hAnsiTheme="minorHAnsi" w:cstheme="minorHAnsi"/>
          <w:sz w:val="20"/>
        </w:rPr>
        <w:t xml:space="preserve">Złożenie przez Zamawiającego zamówienia u Wykonawcy stanowi zobowiązanie dla Wykonawcy do sprzedaży produktów na zasadach określonych w zamówieniu i niniejszej umowie. </w:t>
      </w:r>
    </w:p>
    <w:p w:rsidR="00F0627F" w:rsidRPr="00D85AF1" w:rsidRDefault="00F0627F" w:rsidP="00F0627F">
      <w:pPr>
        <w:pStyle w:val="StandardowyStandardowy12"/>
        <w:numPr>
          <w:ilvl w:val="0"/>
          <w:numId w:val="10"/>
        </w:numPr>
        <w:jc w:val="both"/>
        <w:rPr>
          <w:rFonts w:asciiTheme="minorHAnsi" w:hAnsiTheme="minorHAnsi" w:cstheme="minorHAnsi"/>
          <w:sz w:val="20"/>
        </w:rPr>
      </w:pPr>
      <w:r w:rsidRPr="00D85AF1">
        <w:rPr>
          <w:rFonts w:asciiTheme="minorHAnsi" w:hAnsiTheme="minorHAnsi" w:cstheme="minorHAnsi"/>
          <w:sz w:val="20"/>
        </w:rPr>
        <w:t>Zamówienie może być złożone faksem lub pocztą elektroniczną na adres:…………………………………………………………………………………………………. Zamówienie będzie określało rodzaj i ilość nabywanych produktów, a także termin jego dostarczenia Zamawiającemu.</w:t>
      </w:r>
    </w:p>
    <w:p w:rsidR="00F0627F" w:rsidRPr="00D85AF1" w:rsidRDefault="00F0627F" w:rsidP="00F0627F">
      <w:pPr>
        <w:pStyle w:val="StandardowyStandardowy12"/>
        <w:numPr>
          <w:ilvl w:val="0"/>
          <w:numId w:val="10"/>
        </w:numPr>
        <w:jc w:val="both"/>
        <w:rPr>
          <w:rFonts w:asciiTheme="minorHAnsi" w:hAnsiTheme="minorHAnsi" w:cstheme="minorHAnsi"/>
          <w:sz w:val="20"/>
        </w:rPr>
      </w:pPr>
      <w:r w:rsidRPr="00D85AF1">
        <w:rPr>
          <w:rFonts w:asciiTheme="minorHAnsi" w:hAnsiTheme="minorHAnsi" w:cstheme="minorHAnsi"/>
          <w:sz w:val="20"/>
        </w:rPr>
        <w:t>Decyzję o złożeniu zamówienia w imieniu Zamawiającego podejmuje Kierownik Apteki Szpitalnej.</w:t>
      </w:r>
    </w:p>
    <w:p w:rsidR="00F0627F" w:rsidRPr="00D85AF1" w:rsidRDefault="00F0627F" w:rsidP="00F0627F">
      <w:pPr>
        <w:pStyle w:val="StandardowyStandardowy12"/>
        <w:numPr>
          <w:ilvl w:val="0"/>
          <w:numId w:val="10"/>
        </w:numPr>
        <w:jc w:val="both"/>
        <w:rPr>
          <w:rFonts w:asciiTheme="minorHAnsi" w:hAnsiTheme="minorHAnsi" w:cstheme="minorHAnsi"/>
          <w:sz w:val="20"/>
        </w:rPr>
      </w:pPr>
      <w:r w:rsidRPr="00D85AF1">
        <w:rPr>
          <w:rFonts w:asciiTheme="minorHAnsi" w:hAnsiTheme="minorHAnsi" w:cstheme="minorHAnsi"/>
          <w:sz w:val="20"/>
        </w:rPr>
        <w:t>Termin realizacji zamówienia wynosi 5 dni, licząc od daty otrzymania zamówienia przez Wykonawcę. W uzasadnionych przypadkach zamawiający może żądać realizacji zamówienia w terminie krótszym. W przypadkach nagłych (zamówienie na cito) Wykonawca zobowiązany jest dostarczyć produkty do 24 godzin, licząc od momentu złożenia zamówienia.</w:t>
      </w:r>
    </w:p>
    <w:p w:rsidR="00F0627F" w:rsidRPr="00D85AF1" w:rsidRDefault="00F0627F" w:rsidP="00F0627F">
      <w:pPr>
        <w:pStyle w:val="StandardowyStandardowy12"/>
        <w:jc w:val="both"/>
        <w:rPr>
          <w:rFonts w:asciiTheme="minorHAnsi" w:hAnsiTheme="minorHAnsi" w:cstheme="minorHAnsi"/>
          <w:sz w:val="20"/>
        </w:rPr>
      </w:pPr>
    </w:p>
    <w:p w:rsidR="00F0627F" w:rsidRPr="00D85AF1" w:rsidRDefault="00F0627F" w:rsidP="00F0627F">
      <w:pPr>
        <w:pStyle w:val="StandardowyStandardowy12"/>
        <w:jc w:val="center"/>
        <w:rPr>
          <w:rFonts w:asciiTheme="minorHAnsi" w:hAnsiTheme="minorHAnsi" w:cstheme="minorHAnsi"/>
          <w:b/>
          <w:sz w:val="20"/>
        </w:rPr>
      </w:pPr>
      <w:r w:rsidRPr="00D85AF1">
        <w:rPr>
          <w:rFonts w:asciiTheme="minorHAnsi" w:hAnsiTheme="minorHAnsi" w:cstheme="minorHAnsi"/>
          <w:b/>
          <w:sz w:val="20"/>
        </w:rPr>
        <w:t>§ 2 - Cena i warunki dostawy</w:t>
      </w:r>
    </w:p>
    <w:p w:rsidR="00F0627F" w:rsidRPr="00D85AF1" w:rsidRDefault="00F0627F" w:rsidP="00F0627F">
      <w:pPr>
        <w:pStyle w:val="StandardowyStandardowy12"/>
        <w:rPr>
          <w:rFonts w:asciiTheme="minorHAnsi" w:hAnsiTheme="minorHAnsi" w:cstheme="minorHAnsi"/>
          <w:sz w:val="20"/>
        </w:rPr>
      </w:pPr>
    </w:p>
    <w:p w:rsidR="00F0627F" w:rsidRPr="00D85AF1" w:rsidRDefault="00F0627F" w:rsidP="00F0627F">
      <w:pPr>
        <w:pStyle w:val="StandardowyStandardowy12"/>
        <w:numPr>
          <w:ilvl w:val="0"/>
          <w:numId w:val="11"/>
        </w:numPr>
        <w:jc w:val="both"/>
        <w:rPr>
          <w:rFonts w:asciiTheme="minorHAnsi" w:hAnsiTheme="minorHAnsi" w:cstheme="minorHAnsi"/>
          <w:sz w:val="20"/>
        </w:rPr>
      </w:pPr>
      <w:r w:rsidRPr="00D85AF1">
        <w:rPr>
          <w:rFonts w:asciiTheme="minorHAnsi" w:hAnsiTheme="minorHAnsi" w:cstheme="minorHAnsi"/>
          <w:sz w:val="20"/>
        </w:rPr>
        <w:t xml:space="preserve">Wykonawca ponosi we własnym zakresie koszty wykonania umowy, w tym cło (o ile występuje), ubezpieczenie oraz koszty transportu i rozładunku w Aptece Szpitalnej Zamawiającego, w miejscu przez niego wskazanym. </w:t>
      </w:r>
    </w:p>
    <w:p w:rsidR="00F0627F" w:rsidRPr="00D85AF1" w:rsidRDefault="00F0627F" w:rsidP="00F0627F">
      <w:pPr>
        <w:pStyle w:val="StandardowyStandardowy12"/>
        <w:numPr>
          <w:ilvl w:val="0"/>
          <w:numId w:val="11"/>
        </w:numPr>
        <w:jc w:val="both"/>
        <w:rPr>
          <w:rFonts w:asciiTheme="minorHAnsi" w:hAnsiTheme="minorHAnsi" w:cstheme="minorHAnsi"/>
          <w:sz w:val="20"/>
        </w:rPr>
      </w:pPr>
      <w:r w:rsidRPr="00D85AF1">
        <w:rPr>
          <w:rFonts w:asciiTheme="minorHAnsi" w:hAnsiTheme="minorHAnsi" w:cstheme="minorHAnsi"/>
          <w:sz w:val="20"/>
        </w:rPr>
        <w:t>Maksymalna cena zamówień objętych niniejszą umową wynosi … złotych (słownie: ………………………….). Zamawiający zastrzega sobie prawo do zakupu produktów w ilości mniejszej niż określona w odpowiednim załączniku do umowy. Minimalna wartość złożonych zamówień wyniesie 50% maksymalnej ceny zamówienia. W przypadku zmniejszenia zamówienia Wykonawcy nie przysługują wobec Zamawiającego jakiekolwiek roszczenia z tego tytułu.</w:t>
      </w:r>
    </w:p>
    <w:p w:rsidR="00F0627F" w:rsidRPr="00D85AF1" w:rsidRDefault="00F0627F" w:rsidP="00F0627F">
      <w:pPr>
        <w:pStyle w:val="StandardowyStandardowy12"/>
        <w:ind w:left="502"/>
        <w:jc w:val="both"/>
        <w:rPr>
          <w:rFonts w:asciiTheme="minorHAnsi" w:hAnsiTheme="minorHAnsi" w:cstheme="minorHAnsi"/>
          <w:sz w:val="20"/>
        </w:rPr>
      </w:pPr>
    </w:p>
    <w:p w:rsidR="00F0627F" w:rsidRPr="00D85AF1" w:rsidRDefault="00F0627F" w:rsidP="00F0627F">
      <w:pPr>
        <w:pStyle w:val="StandardowyStandardowy12"/>
        <w:jc w:val="both"/>
        <w:rPr>
          <w:rFonts w:asciiTheme="minorHAnsi" w:hAnsiTheme="minorHAnsi" w:cstheme="minorHAnsi"/>
          <w:sz w:val="20"/>
        </w:rPr>
      </w:pPr>
    </w:p>
    <w:p w:rsidR="00F0627F" w:rsidRPr="00D85AF1" w:rsidRDefault="00F0627F" w:rsidP="00F0627F">
      <w:pPr>
        <w:pStyle w:val="StandardowyStandardowy12"/>
        <w:rPr>
          <w:rFonts w:asciiTheme="minorHAnsi" w:hAnsiTheme="minorHAnsi" w:cstheme="minorHAnsi"/>
          <w:sz w:val="20"/>
        </w:rPr>
      </w:pPr>
    </w:p>
    <w:p w:rsidR="00F0627F" w:rsidRPr="00D85AF1" w:rsidRDefault="00F0627F" w:rsidP="00F0627F">
      <w:pPr>
        <w:pStyle w:val="StandardowyStandardowy12"/>
        <w:jc w:val="center"/>
        <w:rPr>
          <w:rFonts w:asciiTheme="minorHAnsi" w:hAnsiTheme="minorHAnsi" w:cstheme="minorHAnsi"/>
          <w:b/>
          <w:sz w:val="20"/>
        </w:rPr>
      </w:pPr>
      <w:r w:rsidRPr="00D85AF1">
        <w:rPr>
          <w:rFonts w:asciiTheme="minorHAnsi" w:hAnsiTheme="minorHAnsi" w:cstheme="minorHAnsi"/>
          <w:b/>
          <w:sz w:val="20"/>
        </w:rPr>
        <w:t>§ 3 – Wymogi dotyczące przedmiotu umowy</w:t>
      </w:r>
    </w:p>
    <w:p w:rsidR="00F0627F" w:rsidRPr="00D85AF1" w:rsidRDefault="00F0627F" w:rsidP="00F0627F">
      <w:pPr>
        <w:pStyle w:val="StandardowyStandardowy12"/>
        <w:rPr>
          <w:rFonts w:asciiTheme="minorHAnsi" w:hAnsiTheme="minorHAnsi" w:cstheme="minorHAnsi"/>
          <w:sz w:val="20"/>
        </w:rPr>
      </w:pPr>
    </w:p>
    <w:p w:rsidR="00F0627F" w:rsidRPr="00D85AF1" w:rsidRDefault="00F0627F" w:rsidP="00F0627F">
      <w:pPr>
        <w:pStyle w:val="StandardowyStandardowy12"/>
        <w:numPr>
          <w:ilvl w:val="0"/>
          <w:numId w:val="12"/>
        </w:numPr>
        <w:jc w:val="both"/>
        <w:rPr>
          <w:rFonts w:asciiTheme="minorHAnsi" w:hAnsiTheme="minorHAnsi" w:cstheme="minorHAnsi"/>
          <w:sz w:val="20"/>
        </w:rPr>
      </w:pPr>
      <w:r w:rsidRPr="00D85AF1">
        <w:rPr>
          <w:rFonts w:asciiTheme="minorHAnsi" w:hAnsiTheme="minorHAnsi" w:cstheme="minorHAnsi"/>
          <w:sz w:val="20"/>
        </w:rPr>
        <w:t>Wykonawca dostarczy tylko takie produkty, które są dopuszczone do obrotu zgodnie z obowiązującymi przepisami. Minimalny wymagany termin przydatności do stosowania dostarczanych produktów będzie wynosił: 6 miesięcy dla dietetycznych środków specjalnego przeznaczenia żywieniowego/medycznego  oraz produktów leczniczych będących szczepionkami; 12 miesięcy dla pozostałych produktów (produkty lecznicze, wyroby medyczne, produkty biobójcze, suplementy diety, kosmetyki i inne produkty).</w:t>
      </w:r>
    </w:p>
    <w:p w:rsidR="00F0627F" w:rsidRPr="00D85AF1" w:rsidRDefault="00F0627F" w:rsidP="00F0627F">
      <w:pPr>
        <w:pStyle w:val="StandardowyStandardowy12"/>
        <w:numPr>
          <w:ilvl w:val="0"/>
          <w:numId w:val="12"/>
        </w:numPr>
        <w:jc w:val="both"/>
        <w:rPr>
          <w:rFonts w:asciiTheme="minorHAnsi" w:hAnsiTheme="minorHAnsi" w:cstheme="minorHAnsi"/>
          <w:sz w:val="20"/>
        </w:rPr>
      </w:pPr>
      <w:r w:rsidRPr="00D85AF1">
        <w:rPr>
          <w:rFonts w:asciiTheme="minorHAnsi" w:hAnsiTheme="minorHAnsi" w:cstheme="minorHAnsi"/>
          <w:sz w:val="20"/>
        </w:rPr>
        <w:lastRenderedPageBreak/>
        <w:t>W przypadku zamówień produktów leczniczych do stosowania w ramach programów lekowych lub chemioterapii Zamawiający wymaga dostaw produktów, objętych refundacją w tych kategoriach dostępności przez cały okres obowiązywania umowy, w cenie nie wyższej niż limit finansowania dostarczanego produktu leczniczego, wynikający z obowiązującego obwieszczenia Ministra Zdrowia lub z decyzji administracyjnej o objęciu refundacją dostarczanego produktu leczniczego w zakresie instrumentów dzielenia ryzyka. Jeżeli nastąpi wycofanie refundacji produktu leczniczego o nazwie handlowej, wskazanej przez Wykonawcę w ofercie Zamawiający ma prawo dokonać zwrotu dostarczonych produktów, pozostających w magazynie Zamawiającego w dniu wycofania refundacji i zażądać zwrotu zapłaconej ceny.</w:t>
      </w:r>
    </w:p>
    <w:p w:rsidR="00F0627F" w:rsidRPr="00D85AF1" w:rsidRDefault="00F0627F" w:rsidP="00F0627F">
      <w:pPr>
        <w:pStyle w:val="StandardowyStandardowy12"/>
        <w:ind w:left="360"/>
        <w:jc w:val="both"/>
        <w:rPr>
          <w:rFonts w:asciiTheme="minorHAnsi" w:hAnsiTheme="minorHAnsi" w:cstheme="minorHAnsi"/>
          <w:sz w:val="20"/>
        </w:rPr>
      </w:pPr>
    </w:p>
    <w:p w:rsidR="00F0627F" w:rsidRPr="00D85AF1" w:rsidRDefault="00F0627F" w:rsidP="00F0627F">
      <w:pPr>
        <w:pStyle w:val="StandardowyStandardowy12"/>
        <w:jc w:val="center"/>
        <w:rPr>
          <w:rFonts w:asciiTheme="minorHAnsi" w:hAnsiTheme="minorHAnsi" w:cstheme="minorHAnsi"/>
          <w:b/>
          <w:sz w:val="20"/>
        </w:rPr>
      </w:pPr>
      <w:r w:rsidRPr="00D85AF1">
        <w:rPr>
          <w:rFonts w:asciiTheme="minorHAnsi" w:hAnsiTheme="minorHAnsi" w:cstheme="minorHAnsi"/>
          <w:b/>
          <w:sz w:val="20"/>
        </w:rPr>
        <w:t>§ 4 - Odbiór i warunki płatności</w:t>
      </w:r>
    </w:p>
    <w:p w:rsidR="00F0627F" w:rsidRPr="00D85AF1" w:rsidRDefault="00F0627F" w:rsidP="00F0627F">
      <w:pPr>
        <w:pStyle w:val="StandardowyStandardowy12"/>
        <w:ind w:left="360"/>
        <w:jc w:val="both"/>
        <w:rPr>
          <w:rFonts w:asciiTheme="minorHAnsi" w:hAnsiTheme="minorHAnsi" w:cstheme="minorHAnsi"/>
          <w:sz w:val="20"/>
        </w:rPr>
      </w:pPr>
    </w:p>
    <w:p w:rsidR="00F0627F" w:rsidRPr="00D85AF1" w:rsidRDefault="00F0627F" w:rsidP="00F0627F">
      <w:pPr>
        <w:pStyle w:val="StandardowyStandardowy12"/>
        <w:numPr>
          <w:ilvl w:val="0"/>
          <w:numId w:val="16"/>
        </w:numPr>
        <w:jc w:val="both"/>
        <w:rPr>
          <w:rFonts w:asciiTheme="minorHAnsi" w:hAnsiTheme="minorHAnsi" w:cstheme="minorHAnsi"/>
          <w:sz w:val="20"/>
        </w:rPr>
      </w:pPr>
      <w:r w:rsidRPr="00D85AF1">
        <w:rPr>
          <w:rFonts w:asciiTheme="minorHAnsi" w:hAnsiTheme="minorHAnsi" w:cstheme="minorHAnsi"/>
          <w:sz w:val="20"/>
        </w:rPr>
        <w:t>Zamawiający podczas odbioru produktów sprawdzi dostawę pod względem ilościowym i jakościowym oraz zgodności z załączonymi dokumentami. Sprawdzenie będzie obejmować wyłącznie przeliczenie ilości opakowań zbiorczych i ustalenie ich stanu.</w:t>
      </w:r>
    </w:p>
    <w:p w:rsidR="00F0627F" w:rsidRPr="00D85AF1" w:rsidRDefault="00F0627F" w:rsidP="00F0627F">
      <w:pPr>
        <w:pStyle w:val="StandardowyStandardowy12"/>
        <w:numPr>
          <w:ilvl w:val="0"/>
          <w:numId w:val="16"/>
        </w:numPr>
        <w:jc w:val="both"/>
        <w:rPr>
          <w:rFonts w:asciiTheme="minorHAnsi" w:hAnsiTheme="minorHAnsi" w:cstheme="minorHAnsi"/>
          <w:sz w:val="20"/>
        </w:rPr>
      </w:pPr>
      <w:r w:rsidRPr="00D85AF1">
        <w:rPr>
          <w:rFonts w:asciiTheme="minorHAnsi" w:hAnsiTheme="minorHAnsi" w:cstheme="minorHAnsi"/>
          <w:sz w:val="20"/>
        </w:rPr>
        <w:t>Braki ilościowe Zamawiający może zgłaszać do 7 dni roboczych od daty dostarczenia produktów.</w:t>
      </w:r>
    </w:p>
    <w:p w:rsidR="00F0627F" w:rsidRPr="00D85AF1" w:rsidRDefault="00F0627F" w:rsidP="00F0627F">
      <w:pPr>
        <w:pStyle w:val="StandardowyStandardowy12"/>
        <w:numPr>
          <w:ilvl w:val="0"/>
          <w:numId w:val="12"/>
        </w:numPr>
        <w:jc w:val="both"/>
        <w:rPr>
          <w:rFonts w:asciiTheme="minorHAnsi" w:hAnsiTheme="minorHAnsi" w:cstheme="minorHAnsi"/>
          <w:sz w:val="20"/>
        </w:rPr>
      </w:pPr>
      <w:r w:rsidRPr="00D85AF1">
        <w:rPr>
          <w:rFonts w:asciiTheme="minorHAnsi" w:hAnsiTheme="minorHAnsi" w:cstheme="minorHAnsi"/>
          <w:sz w:val="20"/>
        </w:rPr>
        <w:t>W razie dostawy wadliwych produktów Wykonawca zobowiązany jest wymienić je na wolne od wad niezwłocznie, jednakże nie później niż do 14 dni roboczych, licząc od daty złożenia reklamacji.</w:t>
      </w:r>
    </w:p>
    <w:p w:rsidR="00F0627F" w:rsidRPr="00D85AF1" w:rsidRDefault="00F0627F" w:rsidP="00F0627F">
      <w:pPr>
        <w:pStyle w:val="StandardowyStandardowy12"/>
        <w:numPr>
          <w:ilvl w:val="0"/>
          <w:numId w:val="12"/>
        </w:numPr>
        <w:jc w:val="both"/>
        <w:rPr>
          <w:rFonts w:asciiTheme="minorHAnsi" w:hAnsiTheme="minorHAnsi" w:cstheme="minorHAnsi"/>
          <w:sz w:val="20"/>
        </w:rPr>
      </w:pPr>
      <w:r w:rsidRPr="00D85AF1">
        <w:rPr>
          <w:rFonts w:asciiTheme="minorHAnsi" w:hAnsiTheme="minorHAnsi" w:cstheme="minorHAnsi"/>
          <w:sz w:val="20"/>
        </w:rPr>
        <w:t>W razie zwrotu zakupionych produktów leczniczych Zamawiający udostępni kopię rejestru warunków przechowywania w aptece od dnia dostawy do dnia zwrotu towaru.</w:t>
      </w:r>
    </w:p>
    <w:p w:rsidR="00F0627F" w:rsidRPr="00D85AF1" w:rsidRDefault="00F0627F" w:rsidP="00F0627F">
      <w:pPr>
        <w:pStyle w:val="StandardowyStandardowy12"/>
        <w:numPr>
          <w:ilvl w:val="0"/>
          <w:numId w:val="12"/>
        </w:numPr>
        <w:jc w:val="both"/>
        <w:rPr>
          <w:rFonts w:asciiTheme="minorHAnsi" w:hAnsiTheme="minorHAnsi" w:cstheme="minorHAnsi"/>
          <w:sz w:val="20"/>
        </w:rPr>
      </w:pPr>
      <w:r w:rsidRPr="00D85AF1">
        <w:rPr>
          <w:rFonts w:asciiTheme="minorHAnsi" w:hAnsiTheme="minorHAnsi" w:cstheme="minorHAnsi"/>
          <w:sz w:val="20"/>
        </w:rPr>
        <w:t>Zapłata należności nastąpi przelewem w terminie do 60 dni od daty otrzymania faktury, wystawionej prawidłowo pod względem formalnym i merytorycznym, a w szczególności w zakresie cen jednostkowych określonych w załączniku.</w:t>
      </w:r>
    </w:p>
    <w:p w:rsidR="00F0627F" w:rsidRPr="00D85AF1" w:rsidRDefault="00F0627F" w:rsidP="00F0627F">
      <w:pPr>
        <w:pStyle w:val="StandardowyStandardowy12"/>
        <w:numPr>
          <w:ilvl w:val="0"/>
          <w:numId w:val="12"/>
        </w:numPr>
        <w:jc w:val="both"/>
        <w:rPr>
          <w:rFonts w:asciiTheme="minorHAnsi" w:hAnsiTheme="minorHAnsi" w:cstheme="minorHAnsi"/>
          <w:sz w:val="20"/>
        </w:rPr>
      </w:pPr>
      <w:r w:rsidRPr="00D85AF1">
        <w:rPr>
          <w:rFonts w:asciiTheme="minorHAnsi" w:hAnsiTheme="minorHAnsi" w:cstheme="minorHAnsi"/>
          <w:sz w:val="20"/>
        </w:rPr>
        <w:t xml:space="preserve">Wykonawca dostarczy fakturę Zamawiającemu nie wcześniej, niż z dostawą towaru, którego faktura dotyczy. </w:t>
      </w:r>
    </w:p>
    <w:p w:rsidR="00F0627F" w:rsidRPr="00D85AF1" w:rsidRDefault="00F0627F" w:rsidP="00F0627F">
      <w:pPr>
        <w:pStyle w:val="StandardowyStandardowy12"/>
        <w:rPr>
          <w:rFonts w:asciiTheme="minorHAnsi" w:hAnsiTheme="minorHAnsi" w:cstheme="minorHAnsi"/>
          <w:sz w:val="20"/>
        </w:rPr>
      </w:pPr>
    </w:p>
    <w:p w:rsidR="00F0627F" w:rsidRPr="00D85AF1" w:rsidRDefault="00F0627F" w:rsidP="00F0627F">
      <w:pPr>
        <w:pStyle w:val="StandardowyStandardowy12"/>
        <w:jc w:val="center"/>
        <w:rPr>
          <w:rFonts w:asciiTheme="minorHAnsi" w:hAnsiTheme="minorHAnsi" w:cstheme="minorHAnsi"/>
          <w:b/>
          <w:sz w:val="20"/>
        </w:rPr>
      </w:pPr>
      <w:r w:rsidRPr="00D85AF1">
        <w:rPr>
          <w:rFonts w:asciiTheme="minorHAnsi" w:hAnsiTheme="minorHAnsi" w:cstheme="minorHAnsi"/>
          <w:b/>
          <w:sz w:val="20"/>
        </w:rPr>
        <w:t>§ 5 – Odpowiedzialność</w:t>
      </w:r>
    </w:p>
    <w:p w:rsidR="00F0627F" w:rsidRPr="00D85AF1" w:rsidRDefault="00F0627F" w:rsidP="00F0627F">
      <w:pPr>
        <w:pStyle w:val="StandardowyStandardowy12"/>
        <w:rPr>
          <w:rFonts w:asciiTheme="minorHAnsi" w:hAnsiTheme="minorHAnsi" w:cstheme="minorHAnsi"/>
          <w:sz w:val="20"/>
        </w:rPr>
      </w:pPr>
    </w:p>
    <w:p w:rsidR="00F0627F" w:rsidRPr="00D85AF1" w:rsidRDefault="00F0627F" w:rsidP="00F0627F">
      <w:pPr>
        <w:pStyle w:val="StandardowyStandardowy12"/>
        <w:numPr>
          <w:ilvl w:val="0"/>
          <w:numId w:val="14"/>
        </w:numPr>
        <w:jc w:val="both"/>
        <w:rPr>
          <w:rFonts w:asciiTheme="minorHAnsi" w:hAnsiTheme="minorHAnsi" w:cstheme="minorHAnsi"/>
          <w:sz w:val="20"/>
        </w:rPr>
      </w:pPr>
      <w:r w:rsidRPr="00D85AF1">
        <w:rPr>
          <w:rFonts w:asciiTheme="minorHAnsi" w:hAnsiTheme="minorHAnsi" w:cstheme="minorHAnsi"/>
          <w:sz w:val="20"/>
        </w:rPr>
        <w:t>W razie zwłoki w realizacji zamówienia, Zamawiający może:</w:t>
      </w:r>
    </w:p>
    <w:p w:rsidR="00F0627F" w:rsidRPr="00D85AF1" w:rsidRDefault="00F0627F" w:rsidP="00F0627F">
      <w:pPr>
        <w:pStyle w:val="StandardowyStandardowy12"/>
        <w:ind w:left="360"/>
        <w:jc w:val="both"/>
        <w:rPr>
          <w:rFonts w:asciiTheme="minorHAnsi" w:hAnsiTheme="minorHAnsi" w:cstheme="minorHAnsi"/>
          <w:sz w:val="20"/>
        </w:rPr>
      </w:pPr>
      <w:r w:rsidRPr="00D85AF1">
        <w:rPr>
          <w:rFonts w:asciiTheme="minorHAnsi" w:hAnsiTheme="minorHAnsi" w:cstheme="minorHAnsi"/>
          <w:sz w:val="20"/>
        </w:rPr>
        <w:t xml:space="preserve">- nałożyć na Wykonawcę karę umowną w wysokości 1% wartości zamówienia, którego zwłoka dotyczy, za każdy dzień zwłoki;  </w:t>
      </w:r>
    </w:p>
    <w:p w:rsidR="00F0627F" w:rsidRPr="00D85AF1" w:rsidRDefault="00F0627F" w:rsidP="00F0627F">
      <w:pPr>
        <w:pStyle w:val="StandardowyStandardowy12"/>
        <w:ind w:left="360"/>
        <w:jc w:val="both"/>
        <w:rPr>
          <w:rFonts w:asciiTheme="minorHAnsi" w:hAnsiTheme="minorHAnsi" w:cstheme="minorHAnsi"/>
          <w:sz w:val="20"/>
        </w:rPr>
      </w:pPr>
      <w:r w:rsidRPr="00D85AF1">
        <w:rPr>
          <w:rFonts w:asciiTheme="minorHAnsi" w:hAnsiTheme="minorHAnsi" w:cstheme="minorHAnsi"/>
          <w:sz w:val="20"/>
        </w:rPr>
        <w:t xml:space="preserve">- bez dodatkowego wzywania Wykonawcy, dokonać wykonania zastępczego umowy, tj. zakupu interwencyjnego produktu objętego umową u podmiotu trzeciego po aktualnej cenie rynkowej. Wykonawca zobowiązany jest do pokrycia różnicy pomiędzy wartością zakupu interwencyjnego a wartością wyliczoną na podstawie załącznika do umowy. Naliczenie różnicy zostanie przekazane Wykonawcy w formie noty księgowej wraz z pisemnym uzasadnieniem. Wykonawca zobowiązany jest w terminie 10 dni od daty otrzymania ww. dokumentów do zapłaty tak naliczonych kosztów wykonania zastępczego. Brak zapłaty w powyższym terminie uprawnia Zamawiającego do potrącenia naliczonych kosztów z wynagrodzenia Wykonawcy lub innych wierzytelności przysługujących Wykonawcy. </w:t>
      </w:r>
    </w:p>
    <w:p w:rsidR="00F0627F" w:rsidRPr="00D85AF1" w:rsidRDefault="00F0627F" w:rsidP="00F0627F">
      <w:pPr>
        <w:pStyle w:val="StandardowyStandardowy12"/>
        <w:numPr>
          <w:ilvl w:val="0"/>
          <w:numId w:val="14"/>
        </w:numPr>
        <w:jc w:val="both"/>
        <w:rPr>
          <w:rFonts w:asciiTheme="minorHAnsi" w:hAnsiTheme="minorHAnsi" w:cstheme="minorHAnsi"/>
          <w:sz w:val="20"/>
        </w:rPr>
      </w:pPr>
      <w:r w:rsidRPr="00D85AF1">
        <w:rPr>
          <w:rFonts w:asciiTheme="minorHAnsi" w:hAnsiTheme="minorHAnsi" w:cstheme="minorHAnsi"/>
          <w:sz w:val="20"/>
        </w:rPr>
        <w:t>W razie zwłoki w realizacji przez Wykonawcę obowiązku, o którym mowa w § 4 ust. 3 umowy, Zamawiający może naliczyć karę umowną w wysokości 1% wartości zamówienia, w ramach którego dostarczono wadliwe produkty, za każdy dzień zwłoki.</w:t>
      </w:r>
    </w:p>
    <w:p w:rsidR="00F0627F" w:rsidRPr="00D85AF1" w:rsidRDefault="00F0627F" w:rsidP="00F0627F">
      <w:pPr>
        <w:pStyle w:val="StandardowyStandardowy12"/>
        <w:numPr>
          <w:ilvl w:val="0"/>
          <w:numId w:val="14"/>
        </w:numPr>
        <w:jc w:val="both"/>
        <w:rPr>
          <w:rFonts w:asciiTheme="minorHAnsi" w:hAnsiTheme="minorHAnsi" w:cstheme="minorHAnsi"/>
          <w:sz w:val="20"/>
        </w:rPr>
      </w:pPr>
      <w:r w:rsidRPr="00D85AF1">
        <w:rPr>
          <w:rFonts w:asciiTheme="minorHAnsi" w:hAnsiTheme="minorHAnsi" w:cstheme="minorHAnsi"/>
          <w:sz w:val="20"/>
        </w:rPr>
        <w:t>Strony dopuszczają możliwość dochodzenia odszkodowania przewyższającego zastrzeżone kary umowne, na zasadach ogólnych.</w:t>
      </w:r>
    </w:p>
    <w:p w:rsidR="00F0627F" w:rsidRPr="00D85AF1" w:rsidRDefault="00F0627F" w:rsidP="00F0627F">
      <w:pPr>
        <w:numPr>
          <w:ilvl w:val="0"/>
          <w:numId w:val="14"/>
        </w:numPr>
        <w:jc w:val="both"/>
        <w:rPr>
          <w:rFonts w:asciiTheme="minorHAnsi" w:hAnsiTheme="minorHAnsi" w:cstheme="minorHAnsi"/>
          <w:sz w:val="20"/>
          <w:szCs w:val="20"/>
        </w:rPr>
      </w:pPr>
      <w:r w:rsidRPr="00D85AF1">
        <w:rPr>
          <w:rFonts w:asciiTheme="minorHAnsi" w:hAnsiTheme="minorHAnsi" w:cstheme="minorHAnsi"/>
          <w:sz w:val="20"/>
          <w:szCs w:val="20"/>
        </w:rPr>
        <w:t xml:space="preserve">Łączna maksymalna wysokość kar umownych, których może dochodzić Zamawiający, wynosi 20% kwoty, o której mowa w § 2 ust. 2 umowy. </w:t>
      </w:r>
    </w:p>
    <w:p w:rsidR="00F0627F" w:rsidRPr="00D85AF1" w:rsidRDefault="00F0627F" w:rsidP="00F0627F">
      <w:pPr>
        <w:pStyle w:val="StandardowyStandardowy12"/>
        <w:rPr>
          <w:rFonts w:asciiTheme="minorHAnsi" w:hAnsiTheme="minorHAnsi" w:cstheme="minorHAnsi"/>
          <w:sz w:val="20"/>
        </w:rPr>
      </w:pPr>
    </w:p>
    <w:p w:rsidR="00F0627F" w:rsidRPr="00D85AF1" w:rsidRDefault="00F0627F" w:rsidP="00F0627F">
      <w:pPr>
        <w:pStyle w:val="StandardowyStandardowy12"/>
        <w:rPr>
          <w:rFonts w:asciiTheme="minorHAnsi" w:hAnsiTheme="minorHAnsi" w:cstheme="minorHAnsi"/>
          <w:sz w:val="20"/>
        </w:rPr>
      </w:pPr>
    </w:p>
    <w:p w:rsidR="00F0627F" w:rsidRPr="00D85AF1" w:rsidRDefault="00F0627F" w:rsidP="00F0627F">
      <w:pPr>
        <w:pStyle w:val="StandardowyStandardowy12"/>
        <w:jc w:val="center"/>
        <w:rPr>
          <w:rFonts w:asciiTheme="minorHAnsi" w:hAnsiTheme="minorHAnsi" w:cstheme="minorHAnsi"/>
          <w:b/>
          <w:sz w:val="20"/>
        </w:rPr>
      </w:pPr>
      <w:r w:rsidRPr="00D85AF1">
        <w:rPr>
          <w:rFonts w:asciiTheme="minorHAnsi" w:hAnsiTheme="minorHAnsi" w:cstheme="minorHAnsi"/>
          <w:b/>
          <w:sz w:val="20"/>
        </w:rPr>
        <w:t>§ 6 - Okres obowiązywania umowy</w:t>
      </w:r>
    </w:p>
    <w:p w:rsidR="00F0627F" w:rsidRPr="00D85AF1" w:rsidRDefault="00F0627F" w:rsidP="00F0627F">
      <w:pPr>
        <w:pStyle w:val="StandardowyStandardowy12"/>
        <w:jc w:val="center"/>
        <w:rPr>
          <w:rFonts w:asciiTheme="minorHAnsi" w:hAnsiTheme="minorHAnsi" w:cstheme="minorHAnsi"/>
          <w:b/>
          <w:sz w:val="20"/>
        </w:rPr>
      </w:pPr>
    </w:p>
    <w:p w:rsidR="00F0627F" w:rsidRPr="00D85AF1" w:rsidRDefault="00F0627F" w:rsidP="00F0627F">
      <w:pPr>
        <w:pStyle w:val="StandardowyStandardowy12"/>
        <w:jc w:val="both"/>
        <w:rPr>
          <w:rFonts w:asciiTheme="minorHAnsi" w:hAnsiTheme="minorHAnsi" w:cstheme="minorHAnsi"/>
          <w:sz w:val="20"/>
        </w:rPr>
      </w:pPr>
      <w:r w:rsidRPr="00D85AF1">
        <w:rPr>
          <w:rFonts w:asciiTheme="minorHAnsi" w:hAnsiTheme="minorHAnsi" w:cstheme="minorHAnsi"/>
          <w:sz w:val="20"/>
        </w:rPr>
        <w:t>1. Umowa została zawarta na okres jednego roku, to jest do dnia ………. r.</w:t>
      </w:r>
    </w:p>
    <w:p w:rsidR="00F0627F" w:rsidRPr="00D85AF1" w:rsidRDefault="00F0627F" w:rsidP="00F0627F">
      <w:pPr>
        <w:pStyle w:val="StandardowyStandardowy12"/>
        <w:jc w:val="both"/>
        <w:rPr>
          <w:rFonts w:asciiTheme="minorHAnsi" w:hAnsiTheme="minorHAnsi" w:cstheme="minorHAnsi"/>
          <w:sz w:val="20"/>
        </w:rPr>
      </w:pPr>
      <w:r w:rsidRPr="00D85AF1">
        <w:rPr>
          <w:rFonts w:asciiTheme="minorHAnsi" w:hAnsiTheme="minorHAnsi" w:cstheme="minorHAnsi"/>
          <w:sz w:val="20"/>
        </w:rPr>
        <w:t xml:space="preserve">2. Umowa wygasa wcześniej, jeśli cena dostarczonych produktów przekroczy maksymalną cenę podaną w § 2 ust. 2 umowy. </w:t>
      </w:r>
    </w:p>
    <w:p w:rsidR="00F0627F" w:rsidRPr="00D85AF1" w:rsidRDefault="00F0627F" w:rsidP="00F0627F">
      <w:pPr>
        <w:pStyle w:val="StandardowyStandardowy12"/>
        <w:rPr>
          <w:rFonts w:asciiTheme="minorHAnsi" w:hAnsiTheme="minorHAnsi" w:cstheme="minorHAnsi"/>
          <w:sz w:val="20"/>
        </w:rPr>
      </w:pPr>
    </w:p>
    <w:p w:rsidR="00F0627F" w:rsidRDefault="00F0627F" w:rsidP="00F0627F">
      <w:pPr>
        <w:pStyle w:val="StandardowyStandardowy12"/>
        <w:rPr>
          <w:rFonts w:asciiTheme="minorHAnsi" w:hAnsiTheme="minorHAnsi" w:cstheme="minorHAnsi"/>
          <w:b/>
          <w:sz w:val="20"/>
        </w:rPr>
      </w:pPr>
    </w:p>
    <w:p w:rsidR="00F0627F" w:rsidRDefault="00F0627F" w:rsidP="00F0627F">
      <w:pPr>
        <w:pStyle w:val="StandardowyStandardowy12"/>
        <w:rPr>
          <w:rFonts w:asciiTheme="minorHAnsi" w:hAnsiTheme="minorHAnsi" w:cstheme="minorHAnsi"/>
          <w:b/>
          <w:sz w:val="20"/>
        </w:rPr>
      </w:pPr>
    </w:p>
    <w:p w:rsidR="00F0627F" w:rsidRDefault="00F0627F" w:rsidP="00F0627F">
      <w:pPr>
        <w:pStyle w:val="StandardowyStandardowy12"/>
        <w:rPr>
          <w:rFonts w:asciiTheme="minorHAnsi" w:hAnsiTheme="minorHAnsi" w:cstheme="minorHAnsi"/>
          <w:b/>
          <w:sz w:val="20"/>
        </w:rPr>
      </w:pPr>
    </w:p>
    <w:p w:rsidR="00F0627F" w:rsidRPr="00D85AF1" w:rsidRDefault="00F0627F" w:rsidP="00F0627F">
      <w:pPr>
        <w:pStyle w:val="StandardowyStandardowy12"/>
        <w:jc w:val="center"/>
        <w:rPr>
          <w:rFonts w:asciiTheme="minorHAnsi" w:hAnsiTheme="minorHAnsi" w:cstheme="minorHAnsi"/>
          <w:b/>
          <w:sz w:val="20"/>
        </w:rPr>
      </w:pPr>
      <w:r w:rsidRPr="00D85AF1">
        <w:rPr>
          <w:rFonts w:asciiTheme="minorHAnsi" w:hAnsiTheme="minorHAnsi" w:cstheme="minorHAnsi"/>
          <w:b/>
          <w:sz w:val="20"/>
        </w:rPr>
        <w:lastRenderedPageBreak/>
        <w:t>§ 7 - Zmiany sposobu wykonywania umowy</w:t>
      </w:r>
    </w:p>
    <w:p w:rsidR="00F0627F" w:rsidRPr="00D85AF1" w:rsidRDefault="00F0627F" w:rsidP="00F0627F">
      <w:pPr>
        <w:pStyle w:val="StandardowyStandardowy12"/>
        <w:jc w:val="both"/>
        <w:rPr>
          <w:rFonts w:asciiTheme="minorHAnsi" w:hAnsiTheme="minorHAnsi" w:cstheme="minorHAnsi"/>
          <w:sz w:val="20"/>
        </w:rPr>
      </w:pPr>
    </w:p>
    <w:p w:rsidR="00F0627F" w:rsidRPr="00D85AF1" w:rsidRDefault="00F0627F" w:rsidP="00F0627F">
      <w:pPr>
        <w:pStyle w:val="StandardowyStandardowy12"/>
        <w:jc w:val="both"/>
        <w:rPr>
          <w:rFonts w:asciiTheme="minorHAnsi" w:hAnsiTheme="minorHAnsi" w:cstheme="minorHAnsi"/>
          <w:sz w:val="20"/>
        </w:rPr>
      </w:pPr>
      <w:r w:rsidRPr="00D85AF1">
        <w:rPr>
          <w:rFonts w:asciiTheme="minorHAnsi" w:hAnsiTheme="minorHAnsi" w:cstheme="minorHAnsi"/>
          <w:sz w:val="20"/>
        </w:rPr>
        <w:t xml:space="preserve">1. Jeżeli nastąpi udokumentowany brak możliwości dostawy produktu o nazwie handlowej wskazanej przez Wykonawcę w ofercie i w umowie w szczególności ze względu na wstrzymanie lub zaprzestanie jego produkcji, Wykonawca może a) dostarczyć produkt równoważny, odpowiadający opisowi umieszczonemu w SWZ przy zachowaniu cen jednostkowych, b) powierzyć realizację dostawy wskazanemu przez siebie podwykonawcy. </w:t>
      </w:r>
    </w:p>
    <w:p w:rsidR="00F0627F" w:rsidRPr="00D85AF1" w:rsidRDefault="00F0627F" w:rsidP="00F0627F">
      <w:pPr>
        <w:pStyle w:val="StandardowyStandardowy12"/>
        <w:jc w:val="both"/>
        <w:rPr>
          <w:rFonts w:asciiTheme="minorHAnsi" w:hAnsiTheme="minorHAnsi" w:cstheme="minorHAnsi"/>
          <w:sz w:val="20"/>
        </w:rPr>
      </w:pPr>
      <w:r w:rsidRPr="00D85AF1">
        <w:rPr>
          <w:rFonts w:asciiTheme="minorHAnsi" w:hAnsiTheme="minorHAnsi" w:cstheme="minorHAnsi"/>
          <w:sz w:val="20"/>
        </w:rPr>
        <w:t xml:space="preserve">2. Jeżeli nastąpi nierównomierne zużycie przez Zamawiającego poszczególnych produktów określonych w odpowiednim załączniku do umowy, Zamawiający może zmienić ilość zamówień produktów określonych w odpowiednim załączniku przy zachowaniu cen jednostkowych oraz ceny maksymalnej z załącznika. </w:t>
      </w:r>
    </w:p>
    <w:p w:rsidR="00F0627F" w:rsidRPr="00D85AF1" w:rsidRDefault="00F0627F" w:rsidP="00F0627F">
      <w:pPr>
        <w:pStyle w:val="StandardowyStandardowy12"/>
        <w:jc w:val="both"/>
        <w:rPr>
          <w:rFonts w:asciiTheme="minorHAnsi" w:hAnsiTheme="minorHAnsi" w:cstheme="minorHAnsi"/>
          <w:sz w:val="20"/>
        </w:rPr>
      </w:pPr>
      <w:r w:rsidRPr="00D85AF1">
        <w:rPr>
          <w:rFonts w:asciiTheme="minorHAnsi" w:hAnsiTheme="minorHAnsi" w:cstheme="minorHAnsi"/>
          <w:sz w:val="20"/>
        </w:rPr>
        <w:t xml:space="preserve">3. Jeżeli nastąpi obniżenie limitu finansowania produktu leczniczego do stosowania w programach lekowych lub chemioterapii lub wydanie korzystniejszych postanowień w zakresie instrumentów dzielenia ryzyka, obniżeniu ulegają ceny leków, sprzedanych uprzednio po cenie wyższej a pozostających w magazynie Zamawiającego w dniu wejścia w życie obwieszczenia Ministra Zdrowia, zmieniającego tę cenę lub w dniu wydania postanowień w zakresie instrumentów dzielenia ryzyka. Cena ulega obniżeniu do wysokości obowiązującego limitu finansowania. </w:t>
      </w:r>
    </w:p>
    <w:p w:rsidR="00F0627F" w:rsidRPr="00D85AF1" w:rsidRDefault="00F0627F" w:rsidP="00F0627F">
      <w:pPr>
        <w:pStyle w:val="StandardowyStandardowy12"/>
        <w:jc w:val="both"/>
        <w:rPr>
          <w:rFonts w:asciiTheme="minorHAnsi" w:hAnsiTheme="minorHAnsi" w:cstheme="minorHAnsi"/>
          <w:sz w:val="20"/>
        </w:rPr>
      </w:pPr>
      <w:r w:rsidRPr="00D85AF1">
        <w:rPr>
          <w:rFonts w:asciiTheme="minorHAnsi" w:hAnsiTheme="minorHAnsi" w:cstheme="minorHAnsi"/>
          <w:sz w:val="20"/>
        </w:rPr>
        <w:t>4. Jeżeli nastąpi obniżenie ceny jednostkowej, wynikającej z obowiązującego obwieszczenia Ministra Zdrowia lub z decyzji administracyjnej o objęciu refundacją dostarczanego produktu leczniczego w zakresie instrumentów dzielenia ryzyka i maksymalna cena zamówień dla danego załącznika nie zostanie w okresie umownym wyczerpana, Zamawiający może zwiększyć zamówienie produktów leczniczych z tego załącznika. Uprawnie nie to nie może spowodować przekroczenia kwot maksymalnych dla poszczególnych załączników.</w:t>
      </w:r>
    </w:p>
    <w:p w:rsidR="00F0627F" w:rsidRPr="00D85AF1" w:rsidRDefault="00F0627F" w:rsidP="00F0627F">
      <w:pPr>
        <w:pStyle w:val="StandardowyStandardowy12"/>
        <w:jc w:val="both"/>
        <w:rPr>
          <w:rFonts w:asciiTheme="minorHAnsi" w:hAnsiTheme="minorHAnsi" w:cstheme="minorHAnsi"/>
          <w:sz w:val="20"/>
        </w:rPr>
      </w:pPr>
      <w:r w:rsidRPr="00D85AF1">
        <w:rPr>
          <w:rFonts w:asciiTheme="minorHAnsi" w:hAnsiTheme="minorHAnsi" w:cstheme="minorHAnsi"/>
          <w:sz w:val="20"/>
        </w:rPr>
        <w:t xml:space="preserve">5. W przypadku zmiany przez Wykonawcę własnej oferty handlowej Wykonawca może jednostronnie obniżyć cenę produktów. </w:t>
      </w:r>
    </w:p>
    <w:p w:rsidR="00F0627F" w:rsidRPr="00D85AF1" w:rsidRDefault="00F0627F" w:rsidP="00F0627F">
      <w:pPr>
        <w:pStyle w:val="StandardowyStandardowy12"/>
        <w:jc w:val="both"/>
        <w:rPr>
          <w:rFonts w:asciiTheme="minorHAnsi" w:hAnsiTheme="minorHAnsi" w:cstheme="minorHAnsi"/>
          <w:sz w:val="20"/>
        </w:rPr>
      </w:pPr>
      <w:r w:rsidRPr="00D85AF1">
        <w:rPr>
          <w:rFonts w:asciiTheme="minorHAnsi" w:hAnsiTheme="minorHAnsi" w:cstheme="minorHAnsi"/>
          <w:sz w:val="20"/>
        </w:rPr>
        <w:t xml:space="preserve">6. Ilekroć paragraf niniejszy lub następny przewiduje produkt równoważny lub dostawę przez podmiot inny niż Wykonawca, zmiana taka wymaga zgody kierownika apteki Zamawiającego. </w:t>
      </w:r>
    </w:p>
    <w:p w:rsidR="00F0627F" w:rsidRPr="00D85AF1" w:rsidRDefault="00F0627F" w:rsidP="00F0627F">
      <w:pPr>
        <w:pStyle w:val="StandardowyStandardowy12"/>
        <w:jc w:val="both"/>
        <w:rPr>
          <w:rFonts w:asciiTheme="minorHAnsi" w:hAnsiTheme="minorHAnsi" w:cstheme="minorHAnsi"/>
          <w:sz w:val="20"/>
        </w:rPr>
      </w:pPr>
      <w:r w:rsidRPr="00D85AF1">
        <w:rPr>
          <w:rFonts w:asciiTheme="minorHAnsi" w:hAnsiTheme="minorHAnsi" w:cstheme="minorHAnsi"/>
          <w:sz w:val="20"/>
        </w:rPr>
        <w:t>7. Ilekroć paragraf niniejszy lub następny przewiduje zwiększenie ceny produktu, zmiana ta nie może spowodować przekroczenia kwoty, o której mowa w § 2 ust. 2 umowy.</w:t>
      </w:r>
    </w:p>
    <w:p w:rsidR="00F0627F" w:rsidRPr="00D85AF1" w:rsidRDefault="00F0627F" w:rsidP="00F0627F">
      <w:pPr>
        <w:pStyle w:val="StandardowyStandardowy12"/>
        <w:jc w:val="both"/>
        <w:rPr>
          <w:rFonts w:asciiTheme="minorHAnsi" w:hAnsiTheme="minorHAnsi" w:cstheme="minorHAnsi"/>
          <w:sz w:val="20"/>
        </w:rPr>
      </w:pPr>
    </w:p>
    <w:p w:rsidR="00F0627F" w:rsidRPr="00D85AF1" w:rsidRDefault="00F0627F" w:rsidP="00F0627F">
      <w:pPr>
        <w:pStyle w:val="StandardowyStandardowy12"/>
        <w:jc w:val="center"/>
        <w:rPr>
          <w:rFonts w:asciiTheme="minorHAnsi" w:hAnsiTheme="minorHAnsi" w:cstheme="minorHAnsi"/>
          <w:b/>
          <w:sz w:val="20"/>
        </w:rPr>
      </w:pPr>
      <w:r w:rsidRPr="00D85AF1">
        <w:rPr>
          <w:rFonts w:asciiTheme="minorHAnsi" w:hAnsiTheme="minorHAnsi" w:cstheme="minorHAnsi"/>
          <w:b/>
          <w:sz w:val="20"/>
        </w:rPr>
        <w:t>§ 8 - Zmiany umowy</w:t>
      </w:r>
    </w:p>
    <w:p w:rsidR="00F0627F" w:rsidRPr="00D85AF1" w:rsidRDefault="00F0627F" w:rsidP="00F0627F">
      <w:pPr>
        <w:pStyle w:val="StandardowyStandardowy12"/>
        <w:jc w:val="both"/>
        <w:rPr>
          <w:rFonts w:asciiTheme="minorHAnsi" w:hAnsiTheme="minorHAnsi" w:cstheme="minorHAnsi"/>
          <w:sz w:val="20"/>
        </w:rPr>
      </w:pPr>
    </w:p>
    <w:p w:rsidR="00F0627F" w:rsidRPr="00D85AF1" w:rsidRDefault="00F0627F" w:rsidP="00F0627F">
      <w:pPr>
        <w:pStyle w:val="StandardowyStandardowy12"/>
        <w:jc w:val="both"/>
        <w:rPr>
          <w:rFonts w:asciiTheme="minorHAnsi" w:hAnsiTheme="minorHAnsi" w:cstheme="minorHAnsi"/>
          <w:sz w:val="20"/>
        </w:rPr>
      </w:pPr>
      <w:r w:rsidRPr="00D85AF1">
        <w:rPr>
          <w:rFonts w:asciiTheme="minorHAnsi" w:hAnsiTheme="minorHAnsi" w:cstheme="minorHAnsi"/>
          <w:sz w:val="20"/>
        </w:rPr>
        <w:t xml:space="preserve">1. Jeżeli nastąpi zmiana zasad finansowania, wynikających z ustawy z dnia 12 maja 2011 r. o refundacji leków, środków spożywczych specjalnego przeznaczenia żywieniowego oraz wyrobów medycznych, która spowoduje podwyższenie urzędowej ceny maksymalnej, strony mogą zmienić umowę w ten sposób, że podwyższą cenę jednostkową w takim stosunku, w jakim wzrosła urzędowa cena maksymalna. Jeżeli zmiana spowoduje, że cena określona przez Wykonawcę będzie wyższa niż urzędowa cena maksymalna, do wysokości której Zamawiający może nabywać dostarczane produkty, strony zmienią umowę w ten sposób, że obniżą cenę jednostkową tak, aby nie przekraczała maksymalnej ceny urzędowej. Jeżeli obniżenie urzędowej ceny maksymalnej spowoduje obniżenie ceny, obowiązującej między stronami, o co najmniej 10 %, strony mogą zmienić umowę w ten sposób, że dopuszczą dostawę produktu równoważnego, odpowiadającego SWZ. </w:t>
      </w:r>
    </w:p>
    <w:p w:rsidR="00F0627F" w:rsidRPr="00D85AF1" w:rsidRDefault="00F0627F" w:rsidP="00F0627F">
      <w:pPr>
        <w:pStyle w:val="StandardowyStandardowy12"/>
        <w:jc w:val="both"/>
        <w:rPr>
          <w:rFonts w:asciiTheme="minorHAnsi" w:hAnsiTheme="minorHAnsi" w:cstheme="minorHAnsi"/>
          <w:sz w:val="20"/>
        </w:rPr>
      </w:pPr>
      <w:r w:rsidRPr="00D85AF1">
        <w:rPr>
          <w:rFonts w:asciiTheme="minorHAnsi" w:hAnsiTheme="minorHAnsi" w:cstheme="minorHAnsi"/>
          <w:sz w:val="20"/>
        </w:rPr>
        <w:t xml:space="preserve">2. Jeżeli nastąpi wycofanie refundacji produktu leczniczego o nazwie handlowej, wskazanej przez Wykonawcę w ofercie, strony mogą zmienić umowę w ten sposób, że dopuszczą produkt równoważny odpowiadający opisowi umieszczonemu w SWZ oraz wymogom zawartym w § 3 albo realizację dostawy przez podwykonawcę wskazanego przez Wykonawcę umowy. Jeżeli w terminie najbliżej dostawy, przypadającej po dniu wycofania refundacji, Wykonawca nie zaproponuje produktu równoważnego lub podwykonawcy gotowego wykonać umowę, lub tak zaproponowany produkt albo podwykonawca nie zostanie zaakceptowany przez Zamawiającego, umowa wygasa. </w:t>
      </w:r>
    </w:p>
    <w:p w:rsidR="00F0627F" w:rsidRPr="00D85AF1" w:rsidRDefault="00F0627F" w:rsidP="00F0627F">
      <w:pPr>
        <w:pStyle w:val="StandardowyStandardowy12"/>
        <w:jc w:val="both"/>
        <w:rPr>
          <w:rFonts w:asciiTheme="minorHAnsi" w:hAnsiTheme="minorHAnsi" w:cstheme="minorHAnsi"/>
          <w:bCs/>
          <w:sz w:val="20"/>
        </w:rPr>
      </w:pPr>
      <w:r w:rsidRPr="00D85AF1">
        <w:rPr>
          <w:rFonts w:asciiTheme="minorHAnsi" w:hAnsiTheme="minorHAnsi" w:cstheme="minorHAnsi"/>
          <w:sz w:val="20"/>
        </w:rPr>
        <w:t xml:space="preserve">3. Jeżeli nastąpi zmniejszenie liczby świadczeń zdrowotnych, udzielonych z wykorzystaniem produktów w okresie trwania umowy i Zamawiający nie zakupi wszystkich produktów wskazanych w odpowiednich załącznikach umowy, strony mogą zmienić umowę w ten sposób, że przedłużą czas jej obowiązywania na okres do 12 miesięcy. </w:t>
      </w:r>
      <w:r w:rsidRPr="00D85AF1">
        <w:rPr>
          <w:rFonts w:asciiTheme="minorHAnsi" w:hAnsiTheme="minorHAnsi" w:cstheme="minorHAnsi"/>
          <w:bCs/>
          <w:sz w:val="20"/>
        </w:rPr>
        <w:t>Postanowienia zawarte w § 2 ust. 2 zachowują moc także w odniesieniu do umowy przedłużonej.</w:t>
      </w:r>
    </w:p>
    <w:p w:rsidR="00F0627F" w:rsidRPr="00D85AF1" w:rsidRDefault="00F0627F" w:rsidP="00F0627F">
      <w:pPr>
        <w:pStyle w:val="StandardowyStandardowy12"/>
        <w:jc w:val="both"/>
        <w:rPr>
          <w:rFonts w:asciiTheme="minorHAnsi" w:hAnsiTheme="minorHAnsi" w:cstheme="minorHAnsi"/>
          <w:sz w:val="20"/>
        </w:rPr>
      </w:pPr>
      <w:r w:rsidRPr="00D85AF1">
        <w:rPr>
          <w:rFonts w:asciiTheme="minorHAnsi" w:eastAsia="Calibri" w:hAnsiTheme="minorHAnsi" w:cstheme="minorHAnsi"/>
          <w:sz w:val="20"/>
          <w:lang w:eastAsia="en-US"/>
        </w:rPr>
        <w:t>4. Wszelkie zmiany i uzupełnienia umowy wymagają formy pisemnej w postaci aneksu podpisanego przez obydwie strony - pod rygorem nieważności.</w:t>
      </w:r>
    </w:p>
    <w:p w:rsidR="00F0627F" w:rsidRDefault="00F0627F" w:rsidP="00F0627F">
      <w:pPr>
        <w:pStyle w:val="StandardowyStandardowy12"/>
        <w:rPr>
          <w:rFonts w:asciiTheme="minorHAnsi" w:hAnsiTheme="minorHAnsi" w:cstheme="minorHAnsi"/>
          <w:b/>
          <w:sz w:val="20"/>
        </w:rPr>
      </w:pPr>
    </w:p>
    <w:p w:rsidR="00F0627F" w:rsidRDefault="00F0627F" w:rsidP="00F0627F">
      <w:pPr>
        <w:pStyle w:val="StandardowyStandardowy12"/>
        <w:jc w:val="center"/>
        <w:rPr>
          <w:rFonts w:asciiTheme="minorHAnsi" w:hAnsiTheme="minorHAnsi" w:cstheme="minorHAnsi"/>
          <w:b/>
          <w:sz w:val="20"/>
        </w:rPr>
      </w:pPr>
    </w:p>
    <w:p w:rsidR="00F0627F" w:rsidRDefault="00F0627F" w:rsidP="00F0627F">
      <w:pPr>
        <w:pStyle w:val="StandardowyStandardowy12"/>
        <w:jc w:val="center"/>
        <w:rPr>
          <w:rFonts w:asciiTheme="minorHAnsi" w:hAnsiTheme="minorHAnsi" w:cstheme="minorHAnsi"/>
          <w:b/>
          <w:sz w:val="20"/>
        </w:rPr>
      </w:pPr>
    </w:p>
    <w:p w:rsidR="00F0627F" w:rsidRDefault="00F0627F" w:rsidP="00F0627F">
      <w:pPr>
        <w:pStyle w:val="StandardowyStandardowy12"/>
        <w:jc w:val="center"/>
        <w:rPr>
          <w:rFonts w:asciiTheme="minorHAnsi" w:hAnsiTheme="minorHAnsi" w:cstheme="minorHAnsi"/>
          <w:b/>
          <w:sz w:val="20"/>
        </w:rPr>
      </w:pPr>
    </w:p>
    <w:p w:rsidR="00F0627F" w:rsidRDefault="00F0627F" w:rsidP="00F0627F">
      <w:pPr>
        <w:pStyle w:val="StandardowyStandardowy12"/>
        <w:jc w:val="center"/>
        <w:rPr>
          <w:rFonts w:asciiTheme="minorHAnsi" w:hAnsiTheme="minorHAnsi" w:cstheme="minorHAnsi"/>
          <w:b/>
          <w:sz w:val="20"/>
        </w:rPr>
      </w:pPr>
    </w:p>
    <w:p w:rsidR="00F0627F" w:rsidRPr="00D85AF1" w:rsidRDefault="00F0627F" w:rsidP="00F0627F">
      <w:pPr>
        <w:pStyle w:val="StandardowyStandardowy12"/>
        <w:jc w:val="center"/>
        <w:rPr>
          <w:rFonts w:asciiTheme="minorHAnsi" w:hAnsiTheme="minorHAnsi" w:cstheme="minorHAnsi"/>
          <w:b/>
          <w:sz w:val="20"/>
        </w:rPr>
      </w:pPr>
      <w:r w:rsidRPr="00D85AF1">
        <w:rPr>
          <w:rFonts w:asciiTheme="minorHAnsi" w:hAnsiTheme="minorHAnsi" w:cstheme="minorHAnsi"/>
          <w:b/>
          <w:sz w:val="20"/>
        </w:rPr>
        <w:lastRenderedPageBreak/>
        <w:t>§ 9 - Postanowienia końcowe</w:t>
      </w:r>
    </w:p>
    <w:p w:rsidR="00F0627F" w:rsidRPr="00D85AF1" w:rsidRDefault="00F0627F" w:rsidP="00F0627F">
      <w:pPr>
        <w:pStyle w:val="StandardowyStandardowy12"/>
        <w:rPr>
          <w:rFonts w:asciiTheme="minorHAnsi" w:hAnsiTheme="minorHAnsi" w:cstheme="minorHAnsi"/>
          <w:sz w:val="20"/>
        </w:rPr>
      </w:pPr>
    </w:p>
    <w:p w:rsidR="00F0627F" w:rsidRPr="00D85AF1" w:rsidRDefault="00F0627F" w:rsidP="00F0627F">
      <w:pPr>
        <w:pStyle w:val="StandardowyStandardowy12"/>
        <w:numPr>
          <w:ilvl w:val="0"/>
          <w:numId w:val="15"/>
        </w:numPr>
        <w:jc w:val="both"/>
        <w:rPr>
          <w:rFonts w:asciiTheme="minorHAnsi" w:hAnsiTheme="minorHAnsi" w:cstheme="minorHAnsi"/>
          <w:sz w:val="20"/>
        </w:rPr>
      </w:pPr>
      <w:r w:rsidRPr="00D85AF1">
        <w:rPr>
          <w:rFonts w:asciiTheme="minorHAnsi" w:hAnsiTheme="minorHAnsi" w:cstheme="minorHAnsi"/>
          <w:sz w:val="20"/>
        </w:rPr>
        <w:t>W sprawach nieuregulowanych zastosowanie mieć będą przepisy Kodeksu cywilnego oraz Prawo zamówień publicznych.</w:t>
      </w:r>
    </w:p>
    <w:p w:rsidR="00F0627F" w:rsidRPr="00D85AF1" w:rsidRDefault="00F0627F" w:rsidP="00F0627F">
      <w:pPr>
        <w:pStyle w:val="StandardowyStandardowy12"/>
        <w:numPr>
          <w:ilvl w:val="0"/>
          <w:numId w:val="15"/>
        </w:numPr>
        <w:jc w:val="both"/>
        <w:rPr>
          <w:rFonts w:asciiTheme="minorHAnsi" w:hAnsiTheme="minorHAnsi" w:cstheme="minorHAnsi"/>
          <w:sz w:val="20"/>
        </w:rPr>
      </w:pPr>
      <w:r w:rsidRPr="00D85AF1">
        <w:rPr>
          <w:rFonts w:asciiTheme="minorHAnsi" w:hAnsiTheme="minorHAnsi" w:cstheme="minorHAnsi"/>
          <w:sz w:val="20"/>
        </w:rPr>
        <w:t>Wykonawca nie może dokonać cesji wierzytelności wynikających z umowy bez zgody Zamawiającego wyrażonej w formie pisemnej, pod rygorem nieważności.</w:t>
      </w:r>
    </w:p>
    <w:p w:rsidR="00F0627F" w:rsidRPr="00D85AF1" w:rsidRDefault="00F0627F" w:rsidP="00F0627F">
      <w:pPr>
        <w:pStyle w:val="StandardowyStandardowy12"/>
        <w:numPr>
          <w:ilvl w:val="0"/>
          <w:numId w:val="15"/>
        </w:numPr>
        <w:jc w:val="both"/>
        <w:rPr>
          <w:rFonts w:asciiTheme="minorHAnsi" w:hAnsiTheme="minorHAnsi" w:cstheme="minorHAnsi"/>
          <w:sz w:val="20"/>
        </w:rPr>
      </w:pPr>
      <w:r w:rsidRPr="00D85AF1">
        <w:rPr>
          <w:rFonts w:asciiTheme="minorHAnsi" w:hAnsiTheme="minorHAnsi" w:cstheme="minorHAnsi"/>
          <w:sz w:val="20"/>
        </w:rPr>
        <w:t>Załączniki stanowią integralną część umowy.</w:t>
      </w:r>
    </w:p>
    <w:p w:rsidR="00F0627F" w:rsidRPr="00D85AF1" w:rsidRDefault="00F0627F" w:rsidP="00F0627F">
      <w:pPr>
        <w:pStyle w:val="StandardowyStandardowy12"/>
        <w:numPr>
          <w:ilvl w:val="0"/>
          <w:numId w:val="15"/>
        </w:numPr>
        <w:jc w:val="both"/>
        <w:rPr>
          <w:rFonts w:asciiTheme="minorHAnsi" w:hAnsiTheme="minorHAnsi" w:cstheme="minorHAnsi"/>
          <w:sz w:val="20"/>
        </w:rPr>
      </w:pPr>
      <w:r w:rsidRPr="00D85AF1">
        <w:rPr>
          <w:rFonts w:asciiTheme="minorHAnsi" w:hAnsiTheme="minorHAnsi" w:cstheme="minorHAnsi"/>
          <w:sz w:val="20"/>
        </w:rPr>
        <w:t>Ewentualne spory rozstrzygać będzie sąd właściwy miejscowo ze względu na siedzibę Zamawiającego.</w:t>
      </w:r>
    </w:p>
    <w:p w:rsidR="00F0627F" w:rsidRPr="00D85AF1" w:rsidRDefault="00F0627F" w:rsidP="00F0627F">
      <w:pPr>
        <w:pStyle w:val="StandardowyStandardowy12"/>
        <w:numPr>
          <w:ilvl w:val="0"/>
          <w:numId w:val="15"/>
        </w:numPr>
        <w:jc w:val="both"/>
        <w:rPr>
          <w:rFonts w:asciiTheme="minorHAnsi" w:hAnsiTheme="minorHAnsi" w:cstheme="minorHAnsi"/>
          <w:sz w:val="20"/>
        </w:rPr>
      </w:pPr>
      <w:r w:rsidRPr="00D85AF1">
        <w:rPr>
          <w:rFonts w:asciiTheme="minorHAnsi" w:hAnsiTheme="minorHAnsi" w:cstheme="minorHAnsi"/>
          <w:sz w:val="20"/>
        </w:rPr>
        <w:t>Umowę sporządzono w dwóch jednobrzmiących egzemplarzach po jednym dla każdej ze stron.</w:t>
      </w:r>
    </w:p>
    <w:p w:rsidR="00F0627F" w:rsidRPr="00D85AF1" w:rsidRDefault="00F0627F" w:rsidP="00F0627F">
      <w:pPr>
        <w:pStyle w:val="StandardowyStandardowy11"/>
        <w:jc w:val="both"/>
        <w:rPr>
          <w:rFonts w:asciiTheme="minorHAnsi" w:hAnsiTheme="minorHAnsi" w:cstheme="minorHAnsi"/>
          <w:sz w:val="20"/>
        </w:rPr>
      </w:pPr>
    </w:p>
    <w:p w:rsidR="00F0627F" w:rsidRPr="00D85AF1" w:rsidRDefault="00F0627F" w:rsidP="00F0627F">
      <w:pPr>
        <w:jc w:val="center"/>
        <w:rPr>
          <w:rFonts w:asciiTheme="minorHAnsi" w:hAnsiTheme="minorHAnsi" w:cstheme="minorHAnsi"/>
          <w:b/>
          <w:sz w:val="20"/>
          <w:szCs w:val="20"/>
        </w:rPr>
      </w:pPr>
      <w:r w:rsidRPr="00D85AF1">
        <w:rPr>
          <w:rFonts w:asciiTheme="minorHAnsi" w:hAnsiTheme="minorHAnsi" w:cstheme="minorHAnsi"/>
          <w:b/>
          <w:sz w:val="20"/>
          <w:szCs w:val="20"/>
        </w:rPr>
        <w:t>Wykonawca</w:t>
      </w:r>
      <w:r w:rsidRPr="00D85AF1">
        <w:rPr>
          <w:rFonts w:asciiTheme="minorHAnsi" w:hAnsiTheme="minorHAnsi" w:cstheme="minorHAnsi"/>
          <w:b/>
          <w:sz w:val="20"/>
          <w:szCs w:val="20"/>
        </w:rPr>
        <w:tab/>
      </w:r>
      <w:r w:rsidRPr="00D85AF1">
        <w:rPr>
          <w:rFonts w:asciiTheme="minorHAnsi" w:hAnsiTheme="minorHAnsi" w:cstheme="minorHAnsi"/>
          <w:b/>
          <w:sz w:val="20"/>
          <w:szCs w:val="20"/>
        </w:rPr>
        <w:tab/>
      </w:r>
      <w:r w:rsidRPr="00D85AF1">
        <w:rPr>
          <w:rFonts w:asciiTheme="minorHAnsi" w:hAnsiTheme="minorHAnsi" w:cstheme="minorHAnsi"/>
          <w:b/>
          <w:sz w:val="20"/>
          <w:szCs w:val="20"/>
        </w:rPr>
        <w:tab/>
        <w:t xml:space="preserve">                                            </w:t>
      </w:r>
      <w:r w:rsidRPr="00D85AF1">
        <w:rPr>
          <w:rFonts w:asciiTheme="minorHAnsi" w:hAnsiTheme="minorHAnsi" w:cstheme="minorHAnsi"/>
          <w:b/>
          <w:sz w:val="20"/>
          <w:szCs w:val="20"/>
        </w:rPr>
        <w:tab/>
        <w:t>Zamawiający</w:t>
      </w:r>
    </w:p>
    <w:p w:rsidR="00F0627F" w:rsidRPr="00D85AF1" w:rsidRDefault="00F0627F" w:rsidP="00F0627F">
      <w:pPr>
        <w:tabs>
          <w:tab w:val="left" w:pos="2964"/>
        </w:tabs>
        <w:jc w:val="center"/>
        <w:rPr>
          <w:rFonts w:asciiTheme="minorHAnsi" w:hAnsiTheme="minorHAnsi" w:cstheme="minorHAnsi"/>
          <w:b/>
          <w:i/>
          <w:sz w:val="20"/>
          <w:szCs w:val="20"/>
        </w:rPr>
      </w:pPr>
    </w:p>
    <w:p w:rsidR="00F0627F" w:rsidRPr="00D85AF1" w:rsidRDefault="00F0627F" w:rsidP="00F0627F">
      <w:pPr>
        <w:tabs>
          <w:tab w:val="left" w:pos="2964"/>
        </w:tabs>
        <w:jc w:val="center"/>
        <w:rPr>
          <w:rFonts w:asciiTheme="minorHAnsi" w:hAnsiTheme="minorHAnsi" w:cstheme="minorHAnsi"/>
          <w:b/>
          <w:i/>
          <w:sz w:val="20"/>
          <w:szCs w:val="20"/>
        </w:rPr>
      </w:pPr>
    </w:p>
    <w:p w:rsidR="00F0627F" w:rsidRPr="00D85AF1" w:rsidRDefault="00F0627F" w:rsidP="00F0627F">
      <w:pPr>
        <w:tabs>
          <w:tab w:val="left" w:pos="2964"/>
        </w:tabs>
        <w:jc w:val="center"/>
        <w:rPr>
          <w:rFonts w:asciiTheme="minorHAnsi" w:hAnsiTheme="minorHAnsi" w:cstheme="minorHAnsi"/>
          <w:b/>
          <w:i/>
          <w:sz w:val="20"/>
          <w:szCs w:val="20"/>
        </w:rPr>
      </w:pPr>
    </w:p>
    <w:p w:rsidR="00F0627F" w:rsidRPr="00D85AF1" w:rsidRDefault="00F0627F" w:rsidP="00F0627F">
      <w:pPr>
        <w:tabs>
          <w:tab w:val="left" w:pos="2964"/>
        </w:tabs>
        <w:jc w:val="center"/>
        <w:rPr>
          <w:rFonts w:asciiTheme="minorHAnsi" w:hAnsiTheme="minorHAnsi" w:cstheme="minorHAnsi"/>
          <w:b/>
          <w:i/>
          <w:sz w:val="20"/>
          <w:szCs w:val="20"/>
        </w:rPr>
      </w:pPr>
    </w:p>
    <w:p w:rsidR="00F0627F" w:rsidRPr="00D85AF1" w:rsidRDefault="00F0627F" w:rsidP="00F0627F">
      <w:pPr>
        <w:tabs>
          <w:tab w:val="left" w:pos="2964"/>
        </w:tabs>
        <w:jc w:val="center"/>
        <w:rPr>
          <w:rFonts w:asciiTheme="minorHAnsi" w:hAnsiTheme="minorHAnsi" w:cstheme="minorHAnsi"/>
          <w:b/>
          <w:i/>
          <w:sz w:val="20"/>
          <w:szCs w:val="20"/>
        </w:rPr>
      </w:pPr>
    </w:p>
    <w:p w:rsidR="00F0627F" w:rsidRPr="00D85AF1" w:rsidRDefault="00F0627F" w:rsidP="00F0627F">
      <w:pPr>
        <w:tabs>
          <w:tab w:val="left" w:pos="2964"/>
        </w:tabs>
        <w:jc w:val="center"/>
        <w:rPr>
          <w:rFonts w:asciiTheme="minorHAnsi" w:hAnsiTheme="minorHAnsi" w:cstheme="minorHAnsi"/>
          <w:b/>
          <w:i/>
          <w:sz w:val="20"/>
          <w:szCs w:val="20"/>
        </w:rPr>
      </w:pPr>
    </w:p>
    <w:p w:rsidR="00F0627F" w:rsidRPr="00D85AF1" w:rsidRDefault="00F0627F" w:rsidP="00F0627F">
      <w:pPr>
        <w:tabs>
          <w:tab w:val="left" w:pos="2964"/>
        </w:tabs>
        <w:jc w:val="center"/>
        <w:rPr>
          <w:rFonts w:asciiTheme="minorHAnsi" w:hAnsiTheme="minorHAnsi" w:cstheme="minorHAnsi"/>
          <w:b/>
          <w:i/>
          <w:sz w:val="20"/>
          <w:szCs w:val="20"/>
        </w:rPr>
      </w:pPr>
    </w:p>
    <w:p w:rsidR="00F0627F" w:rsidRPr="00D85AF1" w:rsidRDefault="00F0627F" w:rsidP="00F0627F">
      <w:pPr>
        <w:tabs>
          <w:tab w:val="left" w:pos="2964"/>
        </w:tabs>
        <w:jc w:val="center"/>
        <w:rPr>
          <w:rFonts w:asciiTheme="minorHAnsi" w:hAnsiTheme="minorHAnsi" w:cstheme="minorHAnsi"/>
          <w:b/>
          <w:i/>
          <w:sz w:val="20"/>
          <w:szCs w:val="20"/>
        </w:rPr>
      </w:pPr>
    </w:p>
    <w:p w:rsidR="00F0627F" w:rsidRPr="00D85AF1" w:rsidRDefault="00F0627F" w:rsidP="00F0627F">
      <w:pPr>
        <w:tabs>
          <w:tab w:val="left" w:pos="2964"/>
        </w:tabs>
        <w:jc w:val="center"/>
        <w:rPr>
          <w:rFonts w:asciiTheme="minorHAnsi" w:hAnsiTheme="minorHAnsi" w:cstheme="minorHAnsi"/>
          <w:b/>
          <w:i/>
          <w:sz w:val="20"/>
          <w:szCs w:val="20"/>
        </w:rPr>
      </w:pPr>
    </w:p>
    <w:p w:rsidR="00F0627F" w:rsidRPr="00D85AF1" w:rsidRDefault="00F0627F" w:rsidP="00F0627F">
      <w:pPr>
        <w:tabs>
          <w:tab w:val="left" w:pos="2964"/>
        </w:tabs>
        <w:jc w:val="center"/>
        <w:rPr>
          <w:rFonts w:asciiTheme="minorHAnsi" w:hAnsiTheme="minorHAnsi" w:cstheme="minorHAnsi"/>
          <w:b/>
          <w:i/>
          <w:sz w:val="20"/>
          <w:szCs w:val="20"/>
        </w:rPr>
      </w:pPr>
    </w:p>
    <w:p w:rsidR="00F0627F" w:rsidRPr="00D85AF1" w:rsidRDefault="00F0627F" w:rsidP="00F0627F">
      <w:pPr>
        <w:tabs>
          <w:tab w:val="left" w:pos="2964"/>
        </w:tabs>
        <w:jc w:val="center"/>
        <w:rPr>
          <w:rFonts w:asciiTheme="minorHAnsi" w:hAnsiTheme="minorHAnsi" w:cstheme="minorHAnsi"/>
          <w:b/>
          <w:i/>
          <w:sz w:val="20"/>
          <w:szCs w:val="20"/>
        </w:rPr>
      </w:pPr>
    </w:p>
    <w:p w:rsidR="00F0627F" w:rsidRPr="00D85AF1" w:rsidRDefault="00F0627F" w:rsidP="00F0627F">
      <w:pPr>
        <w:tabs>
          <w:tab w:val="left" w:pos="2964"/>
        </w:tabs>
        <w:jc w:val="center"/>
        <w:rPr>
          <w:rFonts w:asciiTheme="minorHAnsi" w:hAnsiTheme="minorHAnsi" w:cstheme="minorHAnsi"/>
          <w:b/>
          <w:i/>
          <w:sz w:val="20"/>
          <w:szCs w:val="20"/>
        </w:rPr>
      </w:pPr>
    </w:p>
    <w:p w:rsidR="00F0627F" w:rsidRDefault="00F0627F" w:rsidP="00F0627F">
      <w:pPr>
        <w:tabs>
          <w:tab w:val="left" w:pos="2964"/>
        </w:tabs>
        <w:jc w:val="center"/>
        <w:rPr>
          <w:rFonts w:asciiTheme="minorHAnsi" w:hAnsiTheme="minorHAnsi" w:cstheme="minorHAnsi"/>
          <w:b/>
          <w:i/>
          <w:sz w:val="20"/>
          <w:szCs w:val="20"/>
        </w:rPr>
      </w:pPr>
    </w:p>
    <w:p w:rsidR="00F0627F" w:rsidRDefault="00F0627F" w:rsidP="00F0627F">
      <w:pPr>
        <w:tabs>
          <w:tab w:val="left" w:pos="2964"/>
        </w:tabs>
        <w:jc w:val="center"/>
        <w:rPr>
          <w:rFonts w:asciiTheme="minorHAnsi" w:hAnsiTheme="minorHAnsi" w:cstheme="minorHAnsi"/>
          <w:b/>
          <w:i/>
          <w:sz w:val="20"/>
          <w:szCs w:val="20"/>
        </w:rPr>
      </w:pPr>
    </w:p>
    <w:p w:rsidR="00F0627F" w:rsidRDefault="00F0627F" w:rsidP="00F0627F">
      <w:pPr>
        <w:tabs>
          <w:tab w:val="left" w:pos="2964"/>
        </w:tabs>
        <w:jc w:val="center"/>
        <w:rPr>
          <w:rFonts w:asciiTheme="minorHAnsi" w:hAnsiTheme="minorHAnsi" w:cstheme="minorHAnsi"/>
          <w:b/>
          <w:i/>
          <w:sz w:val="20"/>
          <w:szCs w:val="20"/>
        </w:rPr>
      </w:pPr>
    </w:p>
    <w:p w:rsidR="00F0627F" w:rsidRDefault="00F0627F" w:rsidP="00F0627F">
      <w:pPr>
        <w:tabs>
          <w:tab w:val="left" w:pos="2964"/>
        </w:tabs>
        <w:jc w:val="center"/>
        <w:rPr>
          <w:rFonts w:asciiTheme="minorHAnsi" w:hAnsiTheme="minorHAnsi" w:cstheme="minorHAnsi"/>
          <w:b/>
          <w:i/>
          <w:sz w:val="20"/>
          <w:szCs w:val="20"/>
        </w:rPr>
      </w:pPr>
    </w:p>
    <w:p w:rsidR="00F0627F" w:rsidRDefault="00F0627F" w:rsidP="00F0627F">
      <w:pPr>
        <w:tabs>
          <w:tab w:val="left" w:pos="2964"/>
        </w:tabs>
        <w:jc w:val="center"/>
        <w:rPr>
          <w:rFonts w:asciiTheme="minorHAnsi" w:hAnsiTheme="minorHAnsi" w:cstheme="minorHAnsi"/>
          <w:b/>
          <w:i/>
          <w:sz w:val="20"/>
          <w:szCs w:val="20"/>
        </w:rPr>
      </w:pPr>
    </w:p>
    <w:p w:rsidR="00F0627F" w:rsidRDefault="00F0627F" w:rsidP="00F0627F">
      <w:pPr>
        <w:tabs>
          <w:tab w:val="left" w:pos="2964"/>
        </w:tabs>
        <w:jc w:val="center"/>
        <w:rPr>
          <w:rFonts w:asciiTheme="minorHAnsi" w:hAnsiTheme="minorHAnsi" w:cstheme="minorHAnsi"/>
          <w:b/>
          <w:i/>
          <w:sz w:val="20"/>
          <w:szCs w:val="20"/>
        </w:rPr>
      </w:pPr>
    </w:p>
    <w:p w:rsidR="00F0627F" w:rsidRDefault="00F0627F" w:rsidP="00F0627F">
      <w:pPr>
        <w:tabs>
          <w:tab w:val="left" w:pos="2964"/>
        </w:tabs>
        <w:jc w:val="center"/>
        <w:rPr>
          <w:rFonts w:asciiTheme="minorHAnsi" w:hAnsiTheme="minorHAnsi" w:cstheme="minorHAnsi"/>
          <w:b/>
          <w:i/>
          <w:sz w:val="20"/>
          <w:szCs w:val="20"/>
        </w:rPr>
      </w:pPr>
    </w:p>
    <w:p w:rsidR="00F0627F" w:rsidRDefault="00F0627F" w:rsidP="00F0627F">
      <w:pPr>
        <w:tabs>
          <w:tab w:val="left" w:pos="2964"/>
        </w:tabs>
        <w:jc w:val="center"/>
        <w:rPr>
          <w:rFonts w:asciiTheme="minorHAnsi" w:hAnsiTheme="minorHAnsi" w:cstheme="minorHAnsi"/>
          <w:b/>
          <w:i/>
          <w:sz w:val="20"/>
          <w:szCs w:val="20"/>
        </w:rPr>
      </w:pPr>
    </w:p>
    <w:p w:rsidR="00F0627F" w:rsidRDefault="00F0627F" w:rsidP="00F0627F">
      <w:pPr>
        <w:tabs>
          <w:tab w:val="left" w:pos="2964"/>
        </w:tabs>
        <w:jc w:val="center"/>
        <w:rPr>
          <w:rFonts w:asciiTheme="minorHAnsi" w:hAnsiTheme="minorHAnsi" w:cstheme="minorHAnsi"/>
          <w:b/>
          <w:i/>
          <w:sz w:val="20"/>
          <w:szCs w:val="20"/>
        </w:rPr>
      </w:pPr>
    </w:p>
    <w:p w:rsidR="00F0627F" w:rsidRDefault="00F0627F" w:rsidP="00F0627F">
      <w:pPr>
        <w:tabs>
          <w:tab w:val="left" w:pos="2964"/>
        </w:tabs>
        <w:jc w:val="center"/>
        <w:rPr>
          <w:rFonts w:asciiTheme="minorHAnsi" w:hAnsiTheme="minorHAnsi" w:cstheme="minorHAnsi"/>
          <w:b/>
          <w:i/>
          <w:sz w:val="20"/>
          <w:szCs w:val="20"/>
        </w:rPr>
      </w:pPr>
    </w:p>
    <w:p w:rsidR="00F0627F" w:rsidRDefault="00F0627F" w:rsidP="00F0627F">
      <w:pPr>
        <w:tabs>
          <w:tab w:val="left" w:pos="2964"/>
        </w:tabs>
        <w:jc w:val="center"/>
        <w:rPr>
          <w:rFonts w:asciiTheme="minorHAnsi" w:hAnsiTheme="minorHAnsi" w:cstheme="minorHAnsi"/>
          <w:b/>
          <w:i/>
          <w:sz w:val="20"/>
          <w:szCs w:val="20"/>
        </w:rPr>
      </w:pPr>
    </w:p>
    <w:p w:rsidR="00F0627F" w:rsidRDefault="00F0627F" w:rsidP="00F0627F">
      <w:pPr>
        <w:tabs>
          <w:tab w:val="left" w:pos="2964"/>
        </w:tabs>
        <w:jc w:val="center"/>
        <w:rPr>
          <w:rFonts w:asciiTheme="minorHAnsi" w:hAnsiTheme="minorHAnsi" w:cstheme="minorHAnsi"/>
          <w:b/>
          <w:i/>
          <w:sz w:val="20"/>
          <w:szCs w:val="20"/>
        </w:rPr>
      </w:pPr>
    </w:p>
    <w:p w:rsidR="00F0627F" w:rsidRDefault="00F0627F" w:rsidP="00F0627F">
      <w:pPr>
        <w:tabs>
          <w:tab w:val="left" w:pos="2964"/>
        </w:tabs>
        <w:jc w:val="center"/>
        <w:rPr>
          <w:rFonts w:asciiTheme="minorHAnsi" w:hAnsiTheme="minorHAnsi" w:cstheme="minorHAnsi"/>
          <w:b/>
          <w:i/>
          <w:sz w:val="20"/>
          <w:szCs w:val="20"/>
        </w:rPr>
      </w:pPr>
    </w:p>
    <w:p w:rsidR="00F0627F" w:rsidRDefault="00F0627F" w:rsidP="00F0627F">
      <w:pPr>
        <w:tabs>
          <w:tab w:val="left" w:pos="2964"/>
        </w:tabs>
        <w:jc w:val="center"/>
        <w:rPr>
          <w:rFonts w:asciiTheme="minorHAnsi" w:hAnsiTheme="minorHAnsi" w:cstheme="minorHAnsi"/>
          <w:b/>
          <w:i/>
          <w:sz w:val="20"/>
          <w:szCs w:val="20"/>
        </w:rPr>
      </w:pPr>
    </w:p>
    <w:p w:rsidR="00F0627F" w:rsidRDefault="00F0627F" w:rsidP="00F0627F">
      <w:pPr>
        <w:tabs>
          <w:tab w:val="left" w:pos="2964"/>
        </w:tabs>
        <w:jc w:val="center"/>
        <w:rPr>
          <w:rFonts w:asciiTheme="minorHAnsi" w:hAnsiTheme="minorHAnsi" w:cstheme="minorHAnsi"/>
          <w:b/>
          <w:i/>
          <w:sz w:val="20"/>
          <w:szCs w:val="20"/>
        </w:rPr>
      </w:pPr>
    </w:p>
    <w:p w:rsidR="00F0627F" w:rsidRDefault="00F0627F" w:rsidP="00F0627F">
      <w:pPr>
        <w:tabs>
          <w:tab w:val="left" w:pos="2964"/>
        </w:tabs>
        <w:jc w:val="center"/>
        <w:rPr>
          <w:rFonts w:asciiTheme="minorHAnsi" w:hAnsiTheme="minorHAnsi" w:cstheme="minorHAnsi"/>
          <w:b/>
          <w:i/>
          <w:sz w:val="20"/>
          <w:szCs w:val="20"/>
        </w:rPr>
      </w:pPr>
    </w:p>
    <w:p w:rsidR="00F0627F" w:rsidRDefault="00F0627F" w:rsidP="00F0627F">
      <w:pPr>
        <w:tabs>
          <w:tab w:val="left" w:pos="2964"/>
        </w:tabs>
        <w:jc w:val="center"/>
        <w:rPr>
          <w:rFonts w:asciiTheme="minorHAnsi" w:hAnsiTheme="minorHAnsi" w:cstheme="minorHAnsi"/>
          <w:b/>
          <w:i/>
          <w:sz w:val="20"/>
          <w:szCs w:val="20"/>
        </w:rPr>
      </w:pPr>
    </w:p>
    <w:p w:rsidR="00F0627F" w:rsidRDefault="00F0627F" w:rsidP="00F0627F">
      <w:pPr>
        <w:tabs>
          <w:tab w:val="left" w:pos="2964"/>
        </w:tabs>
        <w:jc w:val="center"/>
        <w:rPr>
          <w:rFonts w:asciiTheme="minorHAnsi" w:hAnsiTheme="minorHAnsi" w:cstheme="minorHAnsi"/>
          <w:b/>
          <w:i/>
          <w:sz w:val="20"/>
          <w:szCs w:val="20"/>
        </w:rPr>
      </w:pPr>
    </w:p>
    <w:p w:rsidR="00F0627F" w:rsidRDefault="00F0627F" w:rsidP="00F0627F">
      <w:pPr>
        <w:tabs>
          <w:tab w:val="left" w:pos="2964"/>
        </w:tabs>
        <w:jc w:val="center"/>
        <w:rPr>
          <w:rFonts w:asciiTheme="minorHAnsi" w:hAnsiTheme="minorHAnsi" w:cstheme="minorHAnsi"/>
          <w:b/>
          <w:i/>
          <w:sz w:val="20"/>
          <w:szCs w:val="20"/>
        </w:rPr>
      </w:pPr>
    </w:p>
    <w:p w:rsidR="00F0627F" w:rsidRDefault="00F0627F" w:rsidP="00F0627F">
      <w:pPr>
        <w:tabs>
          <w:tab w:val="left" w:pos="2964"/>
        </w:tabs>
        <w:jc w:val="center"/>
        <w:rPr>
          <w:rFonts w:asciiTheme="minorHAnsi" w:hAnsiTheme="minorHAnsi" w:cstheme="minorHAnsi"/>
          <w:b/>
          <w:i/>
          <w:sz w:val="20"/>
          <w:szCs w:val="20"/>
        </w:rPr>
      </w:pPr>
    </w:p>
    <w:p w:rsidR="00F0627F" w:rsidRDefault="00F0627F" w:rsidP="00F0627F">
      <w:pPr>
        <w:tabs>
          <w:tab w:val="left" w:pos="2964"/>
        </w:tabs>
        <w:jc w:val="center"/>
        <w:rPr>
          <w:rFonts w:asciiTheme="minorHAnsi" w:hAnsiTheme="minorHAnsi" w:cstheme="minorHAnsi"/>
          <w:b/>
          <w:i/>
          <w:sz w:val="20"/>
          <w:szCs w:val="20"/>
        </w:rPr>
      </w:pPr>
    </w:p>
    <w:p w:rsidR="00F0627F" w:rsidRDefault="00F0627F" w:rsidP="00F0627F">
      <w:pPr>
        <w:tabs>
          <w:tab w:val="left" w:pos="2964"/>
        </w:tabs>
        <w:jc w:val="center"/>
        <w:rPr>
          <w:rFonts w:asciiTheme="minorHAnsi" w:hAnsiTheme="minorHAnsi" w:cstheme="minorHAnsi"/>
          <w:b/>
          <w:i/>
          <w:sz w:val="20"/>
          <w:szCs w:val="20"/>
        </w:rPr>
      </w:pPr>
    </w:p>
    <w:p w:rsidR="00F0627F" w:rsidRDefault="00F0627F" w:rsidP="00F0627F">
      <w:pPr>
        <w:tabs>
          <w:tab w:val="left" w:pos="2964"/>
        </w:tabs>
        <w:jc w:val="center"/>
        <w:rPr>
          <w:rFonts w:asciiTheme="minorHAnsi" w:hAnsiTheme="minorHAnsi" w:cstheme="minorHAnsi"/>
          <w:b/>
          <w:i/>
          <w:sz w:val="20"/>
          <w:szCs w:val="20"/>
        </w:rPr>
      </w:pPr>
    </w:p>
    <w:p w:rsidR="00F0627F" w:rsidRDefault="00F0627F" w:rsidP="00F0627F">
      <w:pPr>
        <w:tabs>
          <w:tab w:val="left" w:pos="2964"/>
        </w:tabs>
        <w:jc w:val="center"/>
        <w:rPr>
          <w:rFonts w:asciiTheme="minorHAnsi" w:hAnsiTheme="minorHAnsi" w:cstheme="minorHAnsi"/>
          <w:b/>
          <w:i/>
          <w:sz w:val="20"/>
          <w:szCs w:val="20"/>
        </w:rPr>
      </w:pPr>
    </w:p>
    <w:p w:rsidR="00F0627F" w:rsidRDefault="00F0627F" w:rsidP="00F0627F">
      <w:pPr>
        <w:tabs>
          <w:tab w:val="left" w:pos="2964"/>
        </w:tabs>
        <w:jc w:val="center"/>
        <w:rPr>
          <w:rFonts w:asciiTheme="minorHAnsi" w:hAnsiTheme="minorHAnsi" w:cstheme="minorHAnsi"/>
          <w:b/>
          <w:i/>
          <w:sz w:val="20"/>
          <w:szCs w:val="20"/>
        </w:rPr>
      </w:pPr>
    </w:p>
    <w:p w:rsidR="00F0627F" w:rsidRDefault="00F0627F" w:rsidP="00F0627F">
      <w:pPr>
        <w:tabs>
          <w:tab w:val="left" w:pos="2964"/>
        </w:tabs>
        <w:jc w:val="center"/>
        <w:rPr>
          <w:rFonts w:asciiTheme="minorHAnsi" w:hAnsiTheme="minorHAnsi" w:cstheme="minorHAnsi"/>
          <w:b/>
          <w:i/>
          <w:sz w:val="20"/>
          <w:szCs w:val="20"/>
        </w:rPr>
      </w:pPr>
    </w:p>
    <w:p w:rsidR="00F0627F" w:rsidRDefault="00F0627F" w:rsidP="00F0627F">
      <w:pPr>
        <w:tabs>
          <w:tab w:val="left" w:pos="2964"/>
        </w:tabs>
        <w:jc w:val="center"/>
        <w:rPr>
          <w:rFonts w:asciiTheme="minorHAnsi" w:hAnsiTheme="minorHAnsi" w:cstheme="minorHAnsi"/>
          <w:b/>
          <w:i/>
          <w:sz w:val="20"/>
          <w:szCs w:val="20"/>
        </w:rPr>
      </w:pPr>
    </w:p>
    <w:p w:rsidR="00F0627F" w:rsidRDefault="00F0627F" w:rsidP="00F0627F">
      <w:pPr>
        <w:tabs>
          <w:tab w:val="left" w:pos="2964"/>
        </w:tabs>
        <w:jc w:val="center"/>
        <w:rPr>
          <w:rFonts w:asciiTheme="minorHAnsi" w:hAnsiTheme="minorHAnsi" w:cstheme="minorHAnsi"/>
          <w:b/>
          <w:i/>
          <w:sz w:val="20"/>
          <w:szCs w:val="20"/>
        </w:rPr>
      </w:pPr>
    </w:p>
    <w:p w:rsidR="00F0627F" w:rsidRDefault="00F0627F" w:rsidP="00F0627F">
      <w:pPr>
        <w:tabs>
          <w:tab w:val="left" w:pos="2964"/>
        </w:tabs>
        <w:jc w:val="center"/>
        <w:rPr>
          <w:rFonts w:asciiTheme="minorHAnsi" w:hAnsiTheme="minorHAnsi" w:cstheme="minorHAnsi"/>
          <w:b/>
          <w:i/>
          <w:sz w:val="20"/>
          <w:szCs w:val="20"/>
        </w:rPr>
      </w:pPr>
    </w:p>
    <w:p w:rsidR="00F0627F" w:rsidRDefault="00F0627F" w:rsidP="00F0627F">
      <w:pPr>
        <w:tabs>
          <w:tab w:val="left" w:pos="2964"/>
        </w:tabs>
        <w:jc w:val="center"/>
        <w:rPr>
          <w:rFonts w:asciiTheme="minorHAnsi" w:hAnsiTheme="minorHAnsi" w:cstheme="minorHAnsi"/>
          <w:b/>
          <w:i/>
          <w:sz w:val="20"/>
          <w:szCs w:val="20"/>
        </w:rPr>
      </w:pPr>
    </w:p>
    <w:p w:rsidR="00F0627F" w:rsidRDefault="00F0627F" w:rsidP="00F0627F">
      <w:pPr>
        <w:tabs>
          <w:tab w:val="left" w:pos="2964"/>
        </w:tabs>
        <w:jc w:val="center"/>
        <w:rPr>
          <w:rFonts w:asciiTheme="minorHAnsi" w:hAnsiTheme="minorHAnsi" w:cstheme="minorHAnsi"/>
          <w:b/>
          <w:i/>
          <w:sz w:val="20"/>
          <w:szCs w:val="20"/>
        </w:rPr>
      </w:pPr>
    </w:p>
    <w:p w:rsidR="00F0627F" w:rsidRDefault="00F0627F" w:rsidP="00F0627F">
      <w:pPr>
        <w:tabs>
          <w:tab w:val="left" w:pos="2964"/>
        </w:tabs>
        <w:jc w:val="center"/>
        <w:rPr>
          <w:rFonts w:asciiTheme="minorHAnsi" w:hAnsiTheme="minorHAnsi" w:cstheme="minorHAnsi"/>
          <w:b/>
          <w:i/>
          <w:sz w:val="20"/>
          <w:szCs w:val="20"/>
        </w:rPr>
      </w:pPr>
    </w:p>
    <w:p w:rsidR="00F0627F" w:rsidRPr="00D85AF1" w:rsidRDefault="00F0627F" w:rsidP="00F0627F">
      <w:pPr>
        <w:tabs>
          <w:tab w:val="left" w:pos="2964"/>
        </w:tabs>
        <w:rPr>
          <w:rFonts w:asciiTheme="minorHAnsi" w:hAnsiTheme="minorHAnsi" w:cstheme="minorHAnsi"/>
          <w:b/>
          <w:i/>
          <w:sz w:val="20"/>
          <w:szCs w:val="20"/>
        </w:rPr>
      </w:pPr>
    </w:p>
    <w:p w:rsidR="00F0627F" w:rsidRDefault="00F0627F" w:rsidP="00F0627F">
      <w:pPr>
        <w:tabs>
          <w:tab w:val="left" w:pos="2964"/>
        </w:tabs>
        <w:jc w:val="center"/>
        <w:rPr>
          <w:rFonts w:asciiTheme="minorHAnsi" w:hAnsiTheme="minorHAnsi" w:cstheme="minorHAnsi"/>
          <w:b/>
          <w:i/>
          <w:sz w:val="20"/>
          <w:szCs w:val="20"/>
        </w:rPr>
      </w:pPr>
    </w:p>
    <w:p w:rsidR="00F0627F" w:rsidRPr="00D85AF1" w:rsidRDefault="00F0627F" w:rsidP="00F0627F">
      <w:pPr>
        <w:tabs>
          <w:tab w:val="left" w:pos="2964"/>
        </w:tabs>
        <w:jc w:val="center"/>
        <w:rPr>
          <w:rFonts w:asciiTheme="minorHAnsi" w:hAnsiTheme="minorHAnsi" w:cstheme="minorHAnsi"/>
          <w:b/>
          <w:i/>
          <w:sz w:val="20"/>
          <w:szCs w:val="20"/>
        </w:rPr>
      </w:pPr>
    </w:p>
    <w:p w:rsidR="00F0627F" w:rsidRPr="00D85AF1" w:rsidRDefault="00F0627F" w:rsidP="00F0627F">
      <w:pPr>
        <w:tabs>
          <w:tab w:val="left" w:pos="2964"/>
        </w:tabs>
        <w:rPr>
          <w:rFonts w:asciiTheme="minorHAnsi" w:hAnsiTheme="minorHAnsi" w:cstheme="minorHAnsi"/>
          <w:b/>
          <w:sz w:val="22"/>
          <w:szCs w:val="22"/>
        </w:rPr>
      </w:pPr>
      <w:r w:rsidRPr="00D85AF1">
        <w:rPr>
          <w:rFonts w:asciiTheme="minorHAnsi" w:hAnsiTheme="minorHAnsi" w:cstheme="minorHAnsi"/>
          <w:b/>
          <w:sz w:val="22"/>
          <w:szCs w:val="22"/>
        </w:rPr>
        <w:t>Załącznik nr 2b</w:t>
      </w:r>
      <w:r>
        <w:rPr>
          <w:rFonts w:asciiTheme="minorHAnsi" w:hAnsiTheme="minorHAnsi" w:cstheme="minorHAnsi"/>
          <w:b/>
          <w:sz w:val="22"/>
          <w:szCs w:val="22"/>
        </w:rPr>
        <w:t xml:space="preserve"> do SWZ</w:t>
      </w:r>
      <w:r w:rsidRPr="00D85AF1">
        <w:rPr>
          <w:rFonts w:asciiTheme="minorHAnsi" w:hAnsiTheme="minorHAnsi" w:cstheme="minorHAnsi"/>
          <w:b/>
          <w:sz w:val="22"/>
          <w:szCs w:val="22"/>
        </w:rPr>
        <w:t xml:space="preserve"> – wzór umowy generatory:</w:t>
      </w:r>
    </w:p>
    <w:p w:rsidR="00F0627F" w:rsidRPr="00D85AF1" w:rsidRDefault="00F0627F" w:rsidP="00F0627F">
      <w:pPr>
        <w:tabs>
          <w:tab w:val="left" w:pos="2964"/>
        </w:tabs>
        <w:jc w:val="center"/>
        <w:rPr>
          <w:rFonts w:asciiTheme="minorHAnsi" w:hAnsiTheme="minorHAnsi" w:cstheme="minorHAnsi"/>
          <w:b/>
          <w:sz w:val="20"/>
          <w:szCs w:val="20"/>
        </w:rPr>
      </w:pPr>
    </w:p>
    <w:p w:rsidR="00F0627F" w:rsidRPr="00D85AF1" w:rsidRDefault="00F0627F" w:rsidP="00F0627F">
      <w:pPr>
        <w:tabs>
          <w:tab w:val="left" w:pos="2964"/>
        </w:tabs>
        <w:jc w:val="center"/>
        <w:rPr>
          <w:rFonts w:asciiTheme="minorHAnsi" w:hAnsiTheme="minorHAnsi" w:cstheme="minorHAnsi"/>
          <w:sz w:val="20"/>
          <w:szCs w:val="20"/>
        </w:rPr>
      </w:pPr>
      <w:r w:rsidRPr="00D85AF1">
        <w:rPr>
          <w:rFonts w:asciiTheme="minorHAnsi" w:hAnsiTheme="minorHAnsi" w:cstheme="minorHAnsi"/>
          <w:b/>
          <w:sz w:val="20"/>
          <w:szCs w:val="20"/>
        </w:rPr>
        <w:t xml:space="preserve">Wzór umowy </w:t>
      </w:r>
    </w:p>
    <w:p w:rsidR="00F0627F" w:rsidRPr="00D85AF1" w:rsidRDefault="00F0627F" w:rsidP="00F0627F">
      <w:pPr>
        <w:rPr>
          <w:rFonts w:asciiTheme="minorHAnsi" w:hAnsiTheme="minorHAnsi" w:cstheme="minorHAnsi"/>
          <w:sz w:val="20"/>
          <w:szCs w:val="20"/>
        </w:rPr>
      </w:pPr>
      <w:r w:rsidRPr="00D85AF1">
        <w:rPr>
          <w:rFonts w:asciiTheme="minorHAnsi" w:hAnsiTheme="minorHAnsi" w:cstheme="minorHAnsi"/>
          <w:sz w:val="20"/>
          <w:szCs w:val="20"/>
        </w:rPr>
        <w:t>zawarta w Krakowie dnia .......................... pomiędzy:</w:t>
      </w:r>
    </w:p>
    <w:p w:rsidR="00F0627F" w:rsidRPr="00D85AF1" w:rsidRDefault="00F0627F" w:rsidP="00F0627F">
      <w:pPr>
        <w:jc w:val="both"/>
        <w:rPr>
          <w:rFonts w:asciiTheme="minorHAnsi" w:hAnsiTheme="minorHAnsi" w:cstheme="minorHAnsi"/>
          <w:sz w:val="20"/>
          <w:szCs w:val="20"/>
        </w:rPr>
      </w:pPr>
      <w:r w:rsidRPr="00D85AF1">
        <w:rPr>
          <w:rFonts w:asciiTheme="minorHAnsi" w:hAnsiTheme="minorHAnsi" w:cstheme="minorHAnsi"/>
          <w:b/>
          <w:sz w:val="20"/>
          <w:szCs w:val="20"/>
        </w:rPr>
        <w:t xml:space="preserve">Krakowskim Szpitalem Specjalistycznym im. Jana Pawła II </w:t>
      </w:r>
      <w:r w:rsidRPr="00D85AF1">
        <w:rPr>
          <w:rFonts w:asciiTheme="minorHAnsi" w:hAnsiTheme="minorHAnsi" w:cstheme="minorHAnsi"/>
          <w:sz w:val="20"/>
          <w:szCs w:val="20"/>
        </w:rPr>
        <w:t>z siedzibą ul. Prądnicka 80, 31 – 202 Kraków – wpisanym do rejestru stowarzyszeń, innych organizacji społecznych i zawodowych, fundacji oraz samodzielnych publicznych zakładów opieki zdrowotnej pod numerem KRS 0000046052, reprezentowanym przez:</w:t>
      </w:r>
    </w:p>
    <w:p w:rsidR="00F0627F" w:rsidRPr="00D85AF1" w:rsidRDefault="00F0627F" w:rsidP="00F0627F">
      <w:pPr>
        <w:tabs>
          <w:tab w:val="left" w:pos="993"/>
          <w:tab w:val="left" w:pos="1985"/>
          <w:tab w:val="left" w:pos="4395"/>
          <w:tab w:val="left" w:pos="4678"/>
        </w:tabs>
        <w:jc w:val="both"/>
        <w:rPr>
          <w:rFonts w:asciiTheme="minorHAnsi" w:hAnsiTheme="minorHAnsi" w:cstheme="minorHAnsi"/>
          <w:b/>
          <w:sz w:val="20"/>
          <w:szCs w:val="20"/>
        </w:rPr>
      </w:pPr>
      <w:r w:rsidRPr="00D85AF1">
        <w:rPr>
          <w:rFonts w:asciiTheme="minorHAnsi" w:hAnsiTheme="minorHAnsi" w:cstheme="minorHAnsi"/>
          <w:b/>
          <w:sz w:val="20"/>
          <w:szCs w:val="20"/>
        </w:rPr>
        <w:t>............................................................         –          .....................................................</w:t>
      </w:r>
    </w:p>
    <w:p w:rsidR="00F0627F" w:rsidRPr="00D85AF1" w:rsidRDefault="00F0627F" w:rsidP="00F0627F">
      <w:pPr>
        <w:rPr>
          <w:rFonts w:asciiTheme="minorHAnsi" w:hAnsiTheme="minorHAnsi" w:cstheme="minorHAnsi"/>
          <w:b/>
          <w:sz w:val="20"/>
          <w:szCs w:val="20"/>
        </w:rPr>
      </w:pPr>
      <w:r w:rsidRPr="00D85AF1">
        <w:rPr>
          <w:rFonts w:asciiTheme="minorHAnsi" w:hAnsiTheme="minorHAnsi" w:cstheme="minorHAnsi"/>
          <w:sz w:val="20"/>
          <w:szCs w:val="20"/>
        </w:rPr>
        <w:t xml:space="preserve">zwanym dalej – </w:t>
      </w:r>
      <w:r w:rsidRPr="00D85AF1">
        <w:rPr>
          <w:rFonts w:asciiTheme="minorHAnsi" w:hAnsiTheme="minorHAnsi" w:cstheme="minorHAnsi"/>
          <w:b/>
          <w:sz w:val="20"/>
          <w:szCs w:val="20"/>
        </w:rPr>
        <w:t>Zamawiającym,</w:t>
      </w:r>
    </w:p>
    <w:p w:rsidR="00F0627F" w:rsidRPr="00D85AF1" w:rsidRDefault="00F0627F" w:rsidP="00F0627F">
      <w:pPr>
        <w:rPr>
          <w:rFonts w:asciiTheme="minorHAnsi" w:hAnsiTheme="minorHAnsi" w:cstheme="minorHAnsi"/>
          <w:b/>
          <w:sz w:val="20"/>
          <w:szCs w:val="20"/>
        </w:rPr>
      </w:pPr>
    </w:p>
    <w:p w:rsidR="00F0627F" w:rsidRPr="00D85AF1" w:rsidRDefault="00F0627F" w:rsidP="00F0627F">
      <w:pPr>
        <w:rPr>
          <w:rFonts w:asciiTheme="minorHAnsi" w:hAnsiTheme="minorHAnsi" w:cstheme="minorHAnsi"/>
          <w:b/>
          <w:sz w:val="20"/>
          <w:szCs w:val="20"/>
        </w:rPr>
      </w:pPr>
      <w:r w:rsidRPr="00D85AF1">
        <w:rPr>
          <w:rFonts w:asciiTheme="minorHAnsi" w:hAnsiTheme="minorHAnsi" w:cstheme="minorHAnsi"/>
          <w:sz w:val="20"/>
          <w:szCs w:val="20"/>
        </w:rPr>
        <w:t xml:space="preserve">a:...............................reprezentowaną przez:.......................zwaną w dalszej części umowy </w:t>
      </w:r>
      <w:r w:rsidRPr="00D85AF1">
        <w:rPr>
          <w:rFonts w:asciiTheme="minorHAnsi" w:hAnsiTheme="minorHAnsi" w:cstheme="minorHAnsi"/>
          <w:b/>
          <w:sz w:val="20"/>
          <w:szCs w:val="20"/>
        </w:rPr>
        <w:t>Wykonawcą,</w:t>
      </w:r>
    </w:p>
    <w:p w:rsidR="00F0627F" w:rsidRPr="00D85AF1" w:rsidRDefault="00F0627F" w:rsidP="00F0627F">
      <w:pPr>
        <w:pStyle w:val="Tekstdymka"/>
        <w:rPr>
          <w:rFonts w:asciiTheme="minorHAnsi" w:hAnsiTheme="minorHAnsi" w:cstheme="minorHAnsi"/>
          <w:sz w:val="20"/>
          <w:szCs w:val="20"/>
        </w:rPr>
      </w:pPr>
    </w:p>
    <w:p w:rsidR="00F0627F" w:rsidRPr="00D85AF1" w:rsidRDefault="00F0627F" w:rsidP="00F0627F">
      <w:pPr>
        <w:jc w:val="both"/>
        <w:rPr>
          <w:rFonts w:asciiTheme="minorHAnsi" w:hAnsiTheme="minorHAnsi" w:cstheme="minorHAnsi"/>
          <w:sz w:val="20"/>
          <w:szCs w:val="20"/>
        </w:rPr>
      </w:pPr>
      <w:r w:rsidRPr="00D85AF1">
        <w:rPr>
          <w:rFonts w:asciiTheme="minorHAnsi" w:hAnsiTheme="minorHAnsi" w:cstheme="minorHAnsi"/>
          <w:sz w:val="20"/>
          <w:szCs w:val="20"/>
        </w:rPr>
        <w:t xml:space="preserve">Umowa została zawarta w wyniku udzielenia zamówienia publicznego w trybie przetargu nieograniczonego o szacunkowej wartości zamówienia powyżej ……………………. EURO –  postępowanie nr </w:t>
      </w:r>
      <w:r>
        <w:rPr>
          <w:rFonts w:asciiTheme="minorHAnsi" w:hAnsiTheme="minorHAnsi" w:cstheme="minorHAnsi"/>
          <w:b/>
          <w:sz w:val="20"/>
          <w:szCs w:val="20"/>
        </w:rPr>
        <w:t>DZ.271.27.2021</w:t>
      </w:r>
      <w:r w:rsidRPr="00D85AF1">
        <w:rPr>
          <w:rFonts w:asciiTheme="minorHAnsi" w:hAnsiTheme="minorHAnsi" w:cstheme="minorHAnsi"/>
          <w:b/>
          <w:sz w:val="20"/>
          <w:szCs w:val="20"/>
        </w:rPr>
        <w:t xml:space="preserve"> </w:t>
      </w:r>
      <w:r w:rsidRPr="00D85AF1">
        <w:rPr>
          <w:rFonts w:asciiTheme="minorHAnsi" w:hAnsiTheme="minorHAnsi" w:cstheme="minorHAnsi"/>
          <w:sz w:val="20"/>
          <w:szCs w:val="20"/>
        </w:rPr>
        <w:t>następującej treści</w:t>
      </w:r>
      <w:r>
        <w:rPr>
          <w:rFonts w:asciiTheme="minorHAnsi" w:hAnsiTheme="minorHAnsi" w:cstheme="minorHAnsi"/>
          <w:sz w:val="20"/>
          <w:szCs w:val="20"/>
        </w:rPr>
        <w:t xml:space="preserve">: </w:t>
      </w:r>
      <w:r w:rsidRPr="00D85AF1">
        <w:rPr>
          <w:rFonts w:asciiTheme="minorHAnsi" w:eastAsia="Calibri" w:hAnsiTheme="minorHAnsi" w:cstheme="minorHAnsi"/>
          <w:b/>
          <w:sz w:val="20"/>
          <w:szCs w:val="20"/>
          <w:lang w:eastAsia="en-US"/>
        </w:rPr>
        <w:t>dostawa produktów leczniczych przeznaczonych do diagnostyki</w:t>
      </w:r>
    </w:p>
    <w:p w:rsidR="00F0627F" w:rsidRPr="00D85AF1" w:rsidRDefault="00F0627F" w:rsidP="00F0627F">
      <w:pPr>
        <w:pStyle w:val="Tekstpodstawowy32"/>
        <w:widowControl/>
        <w:spacing w:line="240" w:lineRule="auto"/>
        <w:rPr>
          <w:rFonts w:asciiTheme="minorHAnsi" w:hAnsiTheme="minorHAnsi" w:cstheme="minorHAnsi"/>
          <w:sz w:val="20"/>
        </w:rPr>
      </w:pPr>
    </w:p>
    <w:p w:rsidR="00F0627F" w:rsidRPr="00D85AF1" w:rsidRDefault="00F0627F" w:rsidP="00F0627F">
      <w:pPr>
        <w:pStyle w:val="StandardowyStandardowy12"/>
        <w:jc w:val="center"/>
        <w:rPr>
          <w:rFonts w:asciiTheme="minorHAnsi" w:hAnsiTheme="minorHAnsi" w:cstheme="minorHAnsi"/>
          <w:b/>
          <w:sz w:val="20"/>
        </w:rPr>
      </w:pPr>
      <w:r w:rsidRPr="00D85AF1">
        <w:rPr>
          <w:rFonts w:asciiTheme="minorHAnsi" w:hAnsiTheme="minorHAnsi" w:cstheme="minorHAnsi"/>
          <w:b/>
          <w:sz w:val="20"/>
        </w:rPr>
        <w:t>§ 1 - Przedmiot umowy</w:t>
      </w:r>
    </w:p>
    <w:p w:rsidR="00F0627F" w:rsidRPr="00D85AF1" w:rsidRDefault="00F0627F" w:rsidP="00F0627F">
      <w:pPr>
        <w:pStyle w:val="StandardowyStandardowy12"/>
        <w:rPr>
          <w:rFonts w:asciiTheme="minorHAnsi" w:hAnsiTheme="minorHAnsi" w:cstheme="minorHAnsi"/>
          <w:sz w:val="20"/>
        </w:rPr>
      </w:pPr>
    </w:p>
    <w:p w:rsidR="00F0627F" w:rsidRDefault="00F0627F" w:rsidP="00F0627F">
      <w:pPr>
        <w:pStyle w:val="StandardowyStandardowy12"/>
        <w:numPr>
          <w:ilvl w:val="3"/>
          <w:numId w:val="16"/>
        </w:numPr>
        <w:ind w:left="426"/>
        <w:jc w:val="both"/>
        <w:rPr>
          <w:rFonts w:asciiTheme="minorHAnsi" w:hAnsiTheme="minorHAnsi" w:cstheme="minorHAnsi"/>
          <w:sz w:val="20"/>
        </w:rPr>
      </w:pPr>
      <w:r w:rsidRPr="00D85AF1">
        <w:rPr>
          <w:rFonts w:asciiTheme="minorHAnsi" w:hAnsiTheme="minorHAnsi" w:cstheme="minorHAnsi"/>
          <w:sz w:val="20"/>
        </w:rPr>
        <w:t xml:space="preserve">Przedmiotem zamówienia jest sukcesywna dostawa </w:t>
      </w:r>
      <w:r w:rsidRPr="00D85AF1">
        <w:rPr>
          <w:rFonts w:asciiTheme="minorHAnsi" w:hAnsiTheme="minorHAnsi" w:cstheme="minorHAnsi"/>
          <w:b/>
          <w:sz w:val="20"/>
        </w:rPr>
        <w:t>generatorów technetu</w:t>
      </w:r>
      <w:r w:rsidRPr="00D85AF1">
        <w:rPr>
          <w:rFonts w:asciiTheme="minorHAnsi" w:hAnsiTheme="minorHAnsi" w:cstheme="minorHAnsi"/>
          <w:sz w:val="20"/>
        </w:rPr>
        <w:t xml:space="preserve">, zwanych dalej generatorami, wyszczególnionymi w </w:t>
      </w:r>
      <w:r w:rsidRPr="00D85AF1">
        <w:rPr>
          <w:rFonts w:asciiTheme="minorHAnsi" w:hAnsiTheme="minorHAnsi" w:cstheme="minorHAnsi"/>
          <w:color w:val="000000"/>
          <w:sz w:val="20"/>
        </w:rPr>
        <w:t>odpowiednim</w:t>
      </w:r>
      <w:r w:rsidRPr="00D85AF1">
        <w:rPr>
          <w:rFonts w:asciiTheme="minorHAnsi" w:hAnsiTheme="minorHAnsi" w:cstheme="minorHAnsi"/>
          <w:sz w:val="20"/>
        </w:rPr>
        <w:t xml:space="preserve"> załączniku do umowy zawierającym specyfikację asortymentowo – ilościowo – cenową.  </w:t>
      </w:r>
    </w:p>
    <w:p w:rsidR="00F0627F" w:rsidRDefault="00F0627F" w:rsidP="00F0627F">
      <w:pPr>
        <w:pStyle w:val="StandardowyStandardowy12"/>
        <w:numPr>
          <w:ilvl w:val="3"/>
          <w:numId w:val="16"/>
        </w:numPr>
        <w:ind w:left="426"/>
        <w:jc w:val="both"/>
        <w:rPr>
          <w:rFonts w:asciiTheme="minorHAnsi" w:hAnsiTheme="minorHAnsi" w:cstheme="minorHAnsi"/>
          <w:sz w:val="20"/>
        </w:rPr>
      </w:pPr>
      <w:r w:rsidRPr="00352190">
        <w:rPr>
          <w:rFonts w:asciiTheme="minorHAnsi" w:hAnsiTheme="minorHAnsi" w:cstheme="minorHAnsi"/>
          <w:sz w:val="20"/>
        </w:rPr>
        <w:t xml:space="preserve">Parametry techniczne przedmiotu zamówienia oraz szczegółowy harmonogram dostaw na okres 12 miesięcy od …..… do ………,  określa </w:t>
      </w:r>
      <w:r w:rsidRPr="00352190">
        <w:rPr>
          <w:rFonts w:asciiTheme="minorHAnsi" w:hAnsiTheme="minorHAnsi" w:cstheme="minorHAnsi"/>
          <w:color w:val="000000"/>
          <w:sz w:val="20"/>
        </w:rPr>
        <w:t>odpowiedni</w:t>
      </w:r>
      <w:r w:rsidRPr="00352190">
        <w:rPr>
          <w:rFonts w:asciiTheme="minorHAnsi" w:hAnsiTheme="minorHAnsi" w:cstheme="minorHAnsi"/>
          <w:color w:val="FF0000"/>
          <w:sz w:val="20"/>
        </w:rPr>
        <w:t xml:space="preserve"> </w:t>
      </w:r>
      <w:r w:rsidRPr="00352190">
        <w:rPr>
          <w:rFonts w:asciiTheme="minorHAnsi" w:hAnsiTheme="minorHAnsi" w:cstheme="minorHAnsi"/>
          <w:sz w:val="20"/>
        </w:rPr>
        <w:t xml:space="preserve"> załącznik do umowy.</w:t>
      </w:r>
    </w:p>
    <w:p w:rsidR="00F0627F" w:rsidRDefault="00F0627F" w:rsidP="00F0627F">
      <w:pPr>
        <w:pStyle w:val="StandardowyStandardowy12"/>
        <w:numPr>
          <w:ilvl w:val="3"/>
          <w:numId w:val="16"/>
        </w:numPr>
        <w:ind w:left="426"/>
        <w:jc w:val="both"/>
        <w:rPr>
          <w:rFonts w:asciiTheme="minorHAnsi" w:hAnsiTheme="minorHAnsi" w:cstheme="minorHAnsi"/>
          <w:sz w:val="20"/>
        </w:rPr>
      </w:pPr>
      <w:r w:rsidRPr="00352190">
        <w:rPr>
          <w:rFonts w:asciiTheme="minorHAnsi" w:hAnsiTheme="minorHAnsi" w:cstheme="minorHAnsi"/>
          <w:sz w:val="20"/>
        </w:rPr>
        <w:t xml:space="preserve">Złożenie przez Zamawiającego zamówienia u Wykonawcy stanowi zobowiązanie dla Wykonawcy do sprzedaży generatorów na zasadach określonych w zamówieniu i niniejszej umowie. </w:t>
      </w:r>
    </w:p>
    <w:p w:rsidR="00F0627F" w:rsidRDefault="00F0627F" w:rsidP="00F0627F">
      <w:pPr>
        <w:pStyle w:val="StandardowyStandardowy12"/>
        <w:numPr>
          <w:ilvl w:val="3"/>
          <w:numId w:val="16"/>
        </w:numPr>
        <w:ind w:left="426"/>
        <w:jc w:val="both"/>
        <w:rPr>
          <w:rFonts w:asciiTheme="minorHAnsi" w:hAnsiTheme="minorHAnsi" w:cstheme="minorHAnsi"/>
          <w:sz w:val="20"/>
        </w:rPr>
      </w:pPr>
      <w:r w:rsidRPr="00352190">
        <w:rPr>
          <w:rFonts w:asciiTheme="minorHAnsi" w:hAnsiTheme="minorHAnsi" w:cstheme="minorHAnsi"/>
          <w:sz w:val="20"/>
        </w:rPr>
        <w:t>Zamówienie może być złożone faksem lub pocztą elektroniczną na 14 dni przed planowaną datą dostawy oraz będzie określało rodzaj i ilość nabywanych generatorów a także termin jego dostarczenia Zamawiającemu.</w:t>
      </w:r>
    </w:p>
    <w:p w:rsidR="00F0627F" w:rsidRPr="00352190" w:rsidRDefault="00F0627F" w:rsidP="00F0627F">
      <w:pPr>
        <w:pStyle w:val="StandardowyStandardowy12"/>
        <w:numPr>
          <w:ilvl w:val="3"/>
          <w:numId w:val="16"/>
        </w:numPr>
        <w:ind w:left="426"/>
        <w:jc w:val="both"/>
        <w:rPr>
          <w:rFonts w:asciiTheme="minorHAnsi" w:hAnsiTheme="minorHAnsi" w:cstheme="minorHAnsi"/>
          <w:sz w:val="20"/>
        </w:rPr>
      </w:pPr>
      <w:r w:rsidRPr="00352190">
        <w:rPr>
          <w:rFonts w:asciiTheme="minorHAnsi" w:hAnsiTheme="minorHAnsi" w:cstheme="minorHAnsi"/>
          <w:sz w:val="20"/>
        </w:rPr>
        <w:t>Decyzję o złożeniu zamówienia w imieniu Zamawiającego podejmuje Kierownik Apteki Szpitalnej.</w:t>
      </w:r>
    </w:p>
    <w:p w:rsidR="00F0627F" w:rsidRPr="00D85AF1" w:rsidRDefault="00F0627F" w:rsidP="00F0627F">
      <w:pPr>
        <w:pStyle w:val="StandardowyStandardowy12"/>
        <w:ind w:left="360"/>
        <w:jc w:val="both"/>
        <w:rPr>
          <w:rFonts w:asciiTheme="minorHAnsi" w:hAnsiTheme="minorHAnsi" w:cstheme="minorHAnsi"/>
          <w:sz w:val="20"/>
        </w:rPr>
      </w:pPr>
    </w:p>
    <w:p w:rsidR="00F0627F" w:rsidRPr="00D85AF1" w:rsidRDefault="00F0627F" w:rsidP="00F0627F">
      <w:pPr>
        <w:pStyle w:val="StandardowyStandardowy12"/>
        <w:jc w:val="center"/>
        <w:rPr>
          <w:rFonts w:asciiTheme="minorHAnsi" w:hAnsiTheme="minorHAnsi" w:cstheme="minorHAnsi"/>
          <w:b/>
          <w:sz w:val="20"/>
        </w:rPr>
      </w:pPr>
      <w:r w:rsidRPr="00D85AF1">
        <w:rPr>
          <w:rFonts w:asciiTheme="minorHAnsi" w:hAnsiTheme="minorHAnsi" w:cstheme="minorHAnsi"/>
          <w:b/>
          <w:sz w:val="20"/>
        </w:rPr>
        <w:sym w:font="Arial Narrow" w:char="00A7"/>
      </w:r>
      <w:r w:rsidRPr="00D85AF1">
        <w:rPr>
          <w:rFonts w:asciiTheme="minorHAnsi" w:hAnsiTheme="minorHAnsi" w:cstheme="minorHAnsi"/>
          <w:b/>
          <w:sz w:val="20"/>
        </w:rPr>
        <w:t xml:space="preserve"> 2 - Cena i warunki dostawy</w:t>
      </w:r>
    </w:p>
    <w:p w:rsidR="00F0627F" w:rsidRPr="00D85AF1" w:rsidRDefault="00F0627F" w:rsidP="00F0627F">
      <w:pPr>
        <w:pStyle w:val="StandardowyStandardowy12"/>
        <w:rPr>
          <w:rFonts w:asciiTheme="minorHAnsi" w:hAnsiTheme="minorHAnsi" w:cstheme="minorHAnsi"/>
          <w:sz w:val="20"/>
        </w:rPr>
      </w:pPr>
    </w:p>
    <w:p w:rsidR="00F0627F" w:rsidRDefault="00F0627F" w:rsidP="00F0627F">
      <w:pPr>
        <w:pStyle w:val="Akapitzlist"/>
        <w:numPr>
          <w:ilvl w:val="6"/>
          <w:numId w:val="16"/>
        </w:numPr>
        <w:ind w:left="426" w:hanging="426"/>
        <w:jc w:val="both"/>
        <w:rPr>
          <w:rFonts w:asciiTheme="minorHAnsi" w:hAnsiTheme="minorHAnsi" w:cstheme="minorHAnsi"/>
          <w:sz w:val="20"/>
          <w:szCs w:val="20"/>
        </w:rPr>
      </w:pPr>
      <w:r w:rsidRPr="00352190">
        <w:rPr>
          <w:rFonts w:asciiTheme="minorHAnsi" w:hAnsiTheme="minorHAnsi" w:cstheme="minorHAnsi"/>
          <w:sz w:val="20"/>
          <w:szCs w:val="20"/>
        </w:rPr>
        <w:t xml:space="preserve">Ceny jednostkowe generatorów stanowiących przedmiot umowy określone są w odpowiednim załączniku do umowy i zawierają podatek VAT, cło (o ile występuje), ubezpieczenie, koszty transportu i rozładunku oraz odbioru zużytych generatorów w Zakładzie Medycyny Nuklearnej Zamawiającego. </w:t>
      </w:r>
    </w:p>
    <w:p w:rsidR="00F0627F" w:rsidRPr="00352190" w:rsidRDefault="00F0627F" w:rsidP="00F0627F">
      <w:pPr>
        <w:pStyle w:val="Akapitzlist"/>
        <w:numPr>
          <w:ilvl w:val="6"/>
          <w:numId w:val="16"/>
        </w:numPr>
        <w:ind w:left="426" w:hanging="426"/>
        <w:jc w:val="both"/>
        <w:rPr>
          <w:rFonts w:asciiTheme="minorHAnsi" w:hAnsiTheme="minorHAnsi" w:cstheme="minorHAnsi"/>
          <w:sz w:val="20"/>
          <w:szCs w:val="20"/>
        </w:rPr>
      </w:pPr>
      <w:r w:rsidRPr="00352190">
        <w:rPr>
          <w:rFonts w:asciiTheme="minorHAnsi" w:hAnsiTheme="minorHAnsi" w:cstheme="minorHAnsi"/>
          <w:sz w:val="20"/>
        </w:rPr>
        <w:t>Ceny określone przez Wykonawcę obowiązują przez cały okres trwania umowy. W trakcie trwania umowy możliwa jest zmiana cen w przypadku zmiany stawki VAT lub w przypadku zmiany zasad finansowania wynikających z ustawy z dnia 12 maja 2011 o refundacji leków, środków spożywczych specjalnego przeznaczenia żywieniowego oraz wyrobów medycznych. Jeżeli zmiana spowoduje podwyższenie urzędowej ceny maksymalnej, Wykonawca może zażądać podwyższenia ceny jednostkowej w takim stosunku, w jakim wzrosła urzędowa cena maksymalna. Jeżeli zmiana spowoduje, że cena określona przez Wykonawcę będzie wyższa niż urzędowa cena maksymalna, do wysokości której Zamawiający może nabywać dostarczane produkty lecznicze, Wykonawca może zażądać zapłaty ceny jednostkowej,  nie wyższej niż nowa, maksymalna cena urzędowa. W takim przypadku, jak również w przypadku zmiany stawki VAT Wykonawca nie może uchylić się od podpisania aneksu.</w:t>
      </w:r>
    </w:p>
    <w:p w:rsidR="00F0627F" w:rsidRPr="00352190" w:rsidRDefault="00F0627F" w:rsidP="00F0627F">
      <w:pPr>
        <w:pStyle w:val="Akapitzlist"/>
        <w:numPr>
          <w:ilvl w:val="6"/>
          <w:numId w:val="16"/>
        </w:numPr>
        <w:ind w:left="426" w:hanging="426"/>
        <w:jc w:val="both"/>
        <w:rPr>
          <w:rFonts w:asciiTheme="minorHAnsi" w:hAnsiTheme="minorHAnsi" w:cstheme="minorHAnsi"/>
          <w:sz w:val="20"/>
          <w:szCs w:val="20"/>
        </w:rPr>
      </w:pPr>
      <w:r w:rsidRPr="00352190">
        <w:rPr>
          <w:rFonts w:asciiTheme="minorHAnsi" w:hAnsiTheme="minorHAnsi" w:cstheme="minorHAnsi"/>
          <w:sz w:val="20"/>
        </w:rPr>
        <w:t>Maksymalna cena zamówień objętych niniejszą umową wynosi … złotych (słownie: ………………………….). Mechanizmy wzrostu ceny, o których mowa w ust. 2</w:t>
      </w:r>
      <w:r w:rsidRPr="00352190">
        <w:rPr>
          <w:rFonts w:asciiTheme="minorHAnsi" w:hAnsiTheme="minorHAnsi" w:cstheme="minorHAnsi"/>
          <w:color w:val="FF0000"/>
          <w:sz w:val="20"/>
        </w:rPr>
        <w:t xml:space="preserve"> </w:t>
      </w:r>
      <w:r w:rsidRPr="00352190">
        <w:rPr>
          <w:rFonts w:asciiTheme="minorHAnsi" w:hAnsiTheme="minorHAnsi" w:cstheme="minorHAnsi"/>
          <w:sz w:val="20"/>
        </w:rPr>
        <w:t xml:space="preserve"> nie mogą powodować przekroczenia kwoty wyżej podanej. Po wyczerpaniu tej kwoty umowa wygasa. </w:t>
      </w:r>
    </w:p>
    <w:p w:rsidR="00F0627F" w:rsidRPr="00352190" w:rsidRDefault="00F0627F" w:rsidP="00F0627F">
      <w:pPr>
        <w:pStyle w:val="Akapitzlist"/>
        <w:numPr>
          <w:ilvl w:val="6"/>
          <w:numId w:val="16"/>
        </w:numPr>
        <w:ind w:left="426" w:hanging="426"/>
        <w:jc w:val="both"/>
        <w:rPr>
          <w:rFonts w:asciiTheme="minorHAnsi" w:hAnsiTheme="minorHAnsi" w:cstheme="minorHAnsi"/>
          <w:sz w:val="20"/>
          <w:szCs w:val="20"/>
        </w:rPr>
      </w:pPr>
      <w:r w:rsidRPr="00352190">
        <w:rPr>
          <w:rFonts w:asciiTheme="minorHAnsi" w:hAnsiTheme="minorHAnsi" w:cstheme="minorHAnsi"/>
          <w:sz w:val="20"/>
        </w:rPr>
        <w:t>W przypadku zmniejszenia zamówienia do wysokości 50% kwoty, o której mowa w ust. 3 , Wykonawcy nie przysługują wobec Zamawiającego jakiekolwiek roszczenia z tego tytułu.</w:t>
      </w:r>
    </w:p>
    <w:p w:rsidR="00F0627F" w:rsidRPr="00352190" w:rsidRDefault="00F0627F" w:rsidP="00F0627F">
      <w:pPr>
        <w:pStyle w:val="Akapitzlist"/>
        <w:numPr>
          <w:ilvl w:val="6"/>
          <w:numId w:val="16"/>
        </w:numPr>
        <w:ind w:left="426" w:hanging="426"/>
        <w:jc w:val="both"/>
        <w:rPr>
          <w:rFonts w:asciiTheme="minorHAnsi" w:hAnsiTheme="minorHAnsi" w:cstheme="minorHAnsi"/>
          <w:sz w:val="20"/>
          <w:szCs w:val="20"/>
        </w:rPr>
      </w:pPr>
      <w:r w:rsidRPr="00352190">
        <w:rPr>
          <w:rFonts w:asciiTheme="minorHAnsi" w:hAnsiTheme="minorHAnsi" w:cstheme="minorHAnsi"/>
          <w:sz w:val="20"/>
        </w:rPr>
        <w:t xml:space="preserve">Dopuszcza się możliwość dostarczenia generatorów po cenie niższej od wskazanej w umowie. </w:t>
      </w:r>
    </w:p>
    <w:p w:rsidR="00F0627F" w:rsidRPr="00077BFC" w:rsidRDefault="00F0627F" w:rsidP="00F0627F">
      <w:pPr>
        <w:pStyle w:val="Akapitzlist"/>
        <w:numPr>
          <w:ilvl w:val="6"/>
          <w:numId w:val="16"/>
        </w:numPr>
        <w:ind w:left="426" w:hanging="426"/>
        <w:jc w:val="both"/>
        <w:rPr>
          <w:rFonts w:asciiTheme="minorHAnsi" w:hAnsiTheme="minorHAnsi" w:cstheme="minorHAnsi"/>
          <w:sz w:val="20"/>
          <w:szCs w:val="20"/>
        </w:rPr>
      </w:pPr>
      <w:r w:rsidRPr="00352190">
        <w:rPr>
          <w:rFonts w:asciiTheme="minorHAnsi" w:hAnsiTheme="minorHAnsi" w:cstheme="minorHAnsi"/>
          <w:sz w:val="20"/>
        </w:rPr>
        <w:t xml:space="preserve">Zamawiający zastrzega sobie możliwość, a Wykonawca wyraża zgodę na zmianę ilości i/lub aktywności poszczególnych generatorów określonych w odpowiednim załączniku do umowy w zależności od swoich </w:t>
      </w:r>
      <w:r w:rsidRPr="00352190">
        <w:rPr>
          <w:rFonts w:asciiTheme="minorHAnsi" w:hAnsiTheme="minorHAnsi" w:cstheme="minorHAnsi"/>
          <w:sz w:val="20"/>
        </w:rPr>
        <w:lastRenderedPageBreak/>
        <w:t xml:space="preserve">potrzeb, przy zachowaniu cen jednostkowych oraz ceny tam wskazanej. Zmiany w tym zakresie zostaną </w:t>
      </w:r>
      <w:r w:rsidRPr="00352190">
        <w:rPr>
          <w:rFonts w:asciiTheme="minorHAnsi" w:hAnsiTheme="minorHAnsi" w:cstheme="minorHAnsi"/>
          <w:color w:val="000000"/>
          <w:sz w:val="20"/>
        </w:rPr>
        <w:t>wprowadzone</w:t>
      </w:r>
      <w:r w:rsidRPr="00352190">
        <w:rPr>
          <w:rFonts w:asciiTheme="minorHAnsi" w:hAnsiTheme="minorHAnsi" w:cstheme="minorHAnsi"/>
          <w:sz w:val="20"/>
        </w:rPr>
        <w:t xml:space="preserve"> zamówieniem złożonym na 30 dni przed datą dostawy  i nie stanowią zmiany warunków umowy oraz nie wymagają formy pisemnej w postaci aneksów.</w:t>
      </w:r>
    </w:p>
    <w:p w:rsidR="00F0627F" w:rsidRPr="00077BFC" w:rsidRDefault="00F0627F" w:rsidP="00F0627F">
      <w:pPr>
        <w:pStyle w:val="Akapitzlist"/>
        <w:numPr>
          <w:ilvl w:val="6"/>
          <w:numId w:val="16"/>
        </w:numPr>
        <w:ind w:left="426" w:hanging="426"/>
        <w:jc w:val="both"/>
        <w:rPr>
          <w:rFonts w:asciiTheme="minorHAnsi" w:hAnsiTheme="minorHAnsi" w:cstheme="minorHAnsi"/>
          <w:sz w:val="20"/>
          <w:szCs w:val="20"/>
        </w:rPr>
      </w:pPr>
      <w:r w:rsidRPr="00077BFC">
        <w:rPr>
          <w:rFonts w:asciiTheme="minorHAnsi" w:hAnsiTheme="minorHAnsi" w:cstheme="minorHAnsi"/>
          <w:sz w:val="20"/>
        </w:rPr>
        <w:t xml:space="preserve">W przypadku udokumentowanego braku możliwości dostawy produktu leczniczego o nazwie handlowej wskazanej przez Wykonawcę w ofercie i w umowie w szczególności ze względu na wstrzymanie lub zaprzestanie jego produkcji, Zamawiający dopuszcza: </w:t>
      </w:r>
    </w:p>
    <w:p w:rsidR="00F0627F" w:rsidRPr="00D85AF1" w:rsidRDefault="00F0627F" w:rsidP="00F0627F">
      <w:pPr>
        <w:pStyle w:val="StandardowyStandardowy12"/>
        <w:ind w:left="357"/>
        <w:jc w:val="both"/>
        <w:rPr>
          <w:rFonts w:asciiTheme="minorHAnsi" w:hAnsiTheme="minorHAnsi" w:cstheme="minorHAnsi"/>
          <w:sz w:val="20"/>
        </w:rPr>
      </w:pPr>
      <w:r w:rsidRPr="00D85AF1">
        <w:rPr>
          <w:rFonts w:asciiTheme="minorHAnsi" w:hAnsiTheme="minorHAnsi" w:cstheme="minorHAnsi"/>
          <w:sz w:val="20"/>
        </w:rPr>
        <w:t>• produkt równoważny odpowiadający opisowi umieszczonemu w SIWZ przy zachowaniu cen jednostkowych,</w:t>
      </w:r>
    </w:p>
    <w:p w:rsidR="00F0627F" w:rsidRPr="00D85AF1" w:rsidRDefault="00F0627F" w:rsidP="00F0627F">
      <w:pPr>
        <w:pStyle w:val="StandardowyStandardowy12"/>
        <w:ind w:left="360"/>
        <w:jc w:val="both"/>
        <w:rPr>
          <w:rFonts w:asciiTheme="minorHAnsi" w:hAnsiTheme="minorHAnsi" w:cstheme="minorHAnsi"/>
          <w:sz w:val="20"/>
        </w:rPr>
      </w:pPr>
      <w:r w:rsidRPr="00D85AF1">
        <w:rPr>
          <w:rFonts w:asciiTheme="minorHAnsi" w:hAnsiTheme="minorHAnsi" w:cstheme="minorHAnsi"/>
          <w:sz w:val="20"/>
        </w:rPr>
        <w:t xml:space="preserve">• realizację dostawy przez podwykonawcę wskazanego przez Wykonawcę umowy. </w:t>
      </w:r>
    </w:p>
    <w:p w:rsidR="00F0627F" w:rsidRDefault="00F0627F" w:rsidP="00F0627F">
      <w:pPr>
        <w:pStyle w:val="StandardowyStandardowy12"/>
        <w:ind w:left="357"/>
        <w:jc w:val="both"/>
        <w:rPr>
          <w:rFonts w:asciiTheme="minorHAnsi" w:hAnsiTheme="minorHAnsi" w:cstheme="minorHAnsi"/>
          <w:sz w:val="20"/>
        </w:rPr>
      </w:pPr>
      <w:r w:rsidRPr="00D85AF1">
        <w:rPr>
          <w:rFonts w:asciiTheme="minorHAnsi" w:hAnsiTheme="minorHAnsi" w:cstheme="minorHAnsi"/>
          <w:sz w:val="20"/>
        </w:rPr>
        <w:t>Powyższe propozycje Wykonawcy wymagają wcześniejszej akceptacji Zamawiającego- Kierownika Apteki. Zmiany w tym zakresie nie wymagają formy pisemnej w postaci aneksów.</w:t>
      </w:r>
    </w:p>
    <w:p w:rsidR="00F0627F" w:rsidRPr="00077BFC" w:rsidRDefault="00F0627F" w:rsidP="00F0627F">
      <w:pPr>
        <w:pStyle w:val="StandardowyStandardowy12"/>
        <w:numPr>
          <w:ilvl w:val="6"/>
          <w:numId w:val="16"/>
        </w:numPr>
        <w:ind w:left="426" w:hanging="426"/>
        <w:jc w:val="both"/>
        <w:rPr>
          <w:rFonts w:asciiTheme="minorHAnsi" w:hAnsiTheme="minorHAnsi" w:cstheme="minorHAnsi"/>
          <w:sz w:val="20"/>
        </w:rPr>
      </w:pPr>
      <w:r w:rsidRPr="00077BFC">
        <w:rPr>
          <w:rFonts w:asciiTheme="minorHAnsi" w:hAnsiTheme="minorHAnsi" w:cstheme="minorHAnsi"/>
          <w:sz w:val="20"/>
        </w:rPr>
        <w:t xml:space="preserve">Dostawy i odbiór zużytych generatorów odbywać się będą na ryzyko Wykonawcy do siedziby Zamawiającego do godz. 10:00 rano, zgodnie ze szczegółowym harmonogramem zawartym w odpowiednim załączniku do umowy </w:t>
      </w:r>
      <w:r w:rsidRPr="00077BFC">
        <w:rPr>
          <w:rFonts w:asciiTheme="minorHAnsi" w:hAnsiTheme="minorHAnsi" w:cstheme="minorHAnsi"/>
          <w:b/>
          <w:sz w:val="20"/>
        </w:rPr>
        <w:t>„Harmonogram dostaw od ……… do ..........</w:t>
      </w:r>
      <w:r w:rsidRPr="00077BFC">
        <w:rPr>
          <w:rFonts w:asciiTheme="minorHAnsi" w:hAnsiTheme="minorHAnsi" w:cstheme="minorHAnsi"/>
          <w:sz w:val="20"/>
        </w:rPr>
        <w:t xml:space="preserve"> Dostawa będzie odbierana protokolarnie na podstawie drogowego listu przewozowego przez pracownika Zakładu Medycyny Nuklearnej Zamawiającego. </w:t>
      </w:r>
    </w:p>
    <w:p w:rsidR="00F0627F" w:rsidRPr="00D85AF1" w:rsidRDefault="00F0627F" w:rsidP="00F0627F">
      <w:pPr>
        <w:ind w:left="360"/>
        <w:jc w:val="both"/>
        <w:rPr>
          <w:rFonts w:asciiTheme="minorHAnsi" w:hAnsiTheme="minorHAnsi" w:cstheme="minorHAnsi"/>
          <w:sz w:val="20"/>
          <w:szCs w:val="20"/>
        </w:rPr>
      </w:pPr>
    </w:p>
    <w:p w:rsidR="00F0627F" w:rsidRPr="00D85AF1" w:rsidRDefault="00F0627F" w:rsidP="00F0627F">
      <w:pPr>
        <w:pStyle w:val="StandardowyStandardowy12"/>
        <w:jc w:val="center"/>
        <w:rPr>
          <w:rFonts w:asciiTheme="minorHAnsi" w:hAnsiTheme="minorHAnsi" w:cstheme="minorHAnsi"/>
          <w:b/>
          <w:sz w:val="20"/>
        </w:rPr>
      </w:pPr>
      <w:r w:rsidRPr="00D85AF1">
        <w:rPr>
          <w:rFonts w:asciiTheme="minorHAnsi" w:hAnsiTheme="minorHAnsi" w:cstheme="minorHAnsi"/>
          <w:b/>
          <w:sz w:val="20"/>
        </w:rPr>
        <w:sym w:font="Arial Narrow" w:char="00A7"/>
      </w:r>
      <w:r w:rsidRPr="00D85AF1">
        <w:rPr>
          <w:rFonts w:asciiTheme="minorHAnsi" w:hAnsiTheme="minorHAnsi" w:cstheme="minorHAnsi"/>
          <w:b/>
          <w:sz w:val="20"/>
        </w:rPr>
        <w:t xml:space="preserve"> 3 - Odbiór i warunki płatności</w:t>
      </w:r>
    </w:p>
    <w:p w:rsidR="00F0627F" w:rsidRPr="00D85AF1" w:rsidRDefault="00F0627F" w:rsidP="00F0627F">
      <w:pPr>
        <w:pStyle w:val="StandardowyStandardowy12"/>
        <w:rPr>
          <w:rFonts w:asciiTheme="minorHAnsi" w:hAnsiTheme="minorHAnsi" w:cstheme="minorHAnsi"/>
          <w:sz w:val="20"/>
        </w:rPr>
      </w:pPr>
    </w:p>
    <w:p w:rsidR="00F0627F" w:rsidRPr="00D85AF1" w:rsidRDefault="00F0627F" w:rsidP="00F0627F">
      <w:pPr>
        <w:pStyle w:val="StandardowyStandardowy12"/>
        <w:numPr>
          <w:ilvl w:val="0"/>
          <w:numId w:val="18"/>
        </w:numPr>
        <w:jc w:val="both"/>
        <w:rPr>
          <w:rFonts w:asciiTheme="minorHAnsi" w:hAnsiTheme="minorHAnsi" w:cstheme="minorHAnsi"/>
          <w:sz w:val="20"/>
        </w:rPr>
      </w:pPr>
      <w:r w:rsidRPr="00D85AF1">
        <w:rPr>
          <w:rFonts w:asciiTheme="minorHAnsi" w:hAnsiTheme="minorHAnsi" w:cstheme="minorHAnsi"/>
          <w:sz w:val="20"/>
        </w:rPr>
        <w:t>Zamawiający podczas odbioru produktów leczniczych sprawdzi dostawę pod względem ilościowym i jakościowym oraz zgodności z załączonymi dokumentami. Sprawdzenie będzie obejmować wyłącznie przeliczenie ilości opakowań zbiorczych i ustalenie ich stanu. Tylko generatory atestowane zgodnie ze szczegółowym harmonogramem zawartym w odpowiednim załączniku do umowy ”</w:t>
      </w:r>
      <w:r w:rsidRPr="00D85AF1">
        <w:rPr>
          <w:rFonts w:asciiTheme="minorHAnsi" w:hAnsiTheme="minorHAnsi" w:cstheme="minorHAnsi"/>
          <w:b/>
          <w:sz w:val="20"/>
        </w:rPr>
        <w:t>Harmonogram dostaw …… do ……..</w:t>
      </w:r>
      <w:r w:rsidRPr="00D85AF1">
        <w:rPr>
          <w:rFonts w:asciiTheme="minorHAnsi" w:hAnsiTheme="minorHAnsi" w:cstheme="minorHAnsi"/>
          <w:sz w:val="20"/>
        </w:rPr>
        <w:t xml:space="preserve">” zgodnie z wymogami określonymi w § 2 umowy, dostarczone w terminie i na warunkach wskazanych w § 2, będą traktowane jako dostarczone zgodnie z umową. </w:t>
      </w:r>
    </w:p>
    <w:p w:rsidR="00F0627F" w:rsidRPr="00D85AF1" w:rsidRDefault="00F0627F" w:rsidP="00F0627F">
      <w:pPr>
        <w:numPr>
          <w:ilvl w:val="0"/>
          <w:numId w:val="18"/>
        </w:numPr>
        <w:jc w:val="both"/>
        <w:rPr>
          <w:rFonts w:asciiTheme="minorHAnsi" w:hAnsiTheme="minorHAnsi" w:cstheme="minorHAnsi"/>
          <w:sz w:val="20"/>
          <w:szCs w:val="20"/>
        </w:rPr>
      </w:pPr>
      <w:r w:rsidRPr="00D85AF1">
        <w:rPr>
          <w:rFonts w:asciiTheme="minorHAnsi" w:hAnsiTheme="minorHAnsi" w:cstheme="minorHAnsi"/>
          <w:sz w:val="20"/>
          <w:szCs w:val="20"/>
        </w:rPr>
        <w:t xml:space="preserve">Wykonawca udziela na dostarczony generator 14 dni gwarancji. W razie dostarczenia generatora wadliwego Wykonawca zobowiązany jest wymienić go na wolny od wad niezwłocznie, lecz nie później niż w terminie do 14 dni roboczych licząc od daty zgłoszenia reklamacji. </w:t>
      </w:r>
    </w:p>
    <w:p w:rsidR="00F0627F" w:rsidRPr="00D85AF1" w:rsidRDefault="00F0627F" w:rsidP="00F0627F">
      <w:pPr>
        <w:pStyle w:val="StandardowyStandardowy12"/>
        <w:numPr>
          <w:ilvl w:val="0"/>
          <w:numId w:val="18"/>
        </w:numPr>
        <w:jc w:val="both"/>
        <w:rPr>
          <w:rFonts w:asciiTheme="minorHAnsi" w:hAnsiTheme="minorHAnsi" w:cstheme="minorHAnsi"/>
          <w:sz w:val="20"/>
        </w:rPr>
      </w:pPr>
      <w:r w:rsidRPr="00D85AF1">
        <w:rPr>
          <w:rFonts w:asciiTheme="minorHAnsi" w:hAnsiTheme="minorHAnsi" w:cstheme="minorHAnsi"/>
          <w:sz w:val="20"/>
        </w:rPr>
        <w:t>Zapłata należności nastąpi przelewem w terminie do 60 dni od daty otrzymania faktury, wystawionej prawidłowo pod względem formalnym i merytorycznym, a w szczególności                w zakresie cen jednostkowych określonych w załączniku. Podstawą wystawienia faktury jest protokół odbioru, o którym mowa w § 2 ust. 8,. Brak uwag do protokołu nie pozbawia roszczeń Zamawiającego z tytułu niewykonania lub nienależytego wykonania umowy, w przypadku późniejszego wykrycia lub ujawnienia wad.</w:t>
      </w:r>
    </w:p>
    <w:p w:rsidR="00F0627F" w:rsidRPr="00D85AF1" w:rsidRDefault="00F0627F" w:rsidP="00F0627F">
      <w:pPr>
        <w:pStyle w:val="StandardowyStandardowy12"/>
        <w:numPr>
          <w:ilvl w:val="0"/>
          <w:numId w:val="18"/>
        </w:numPr>
        <w:jc w:val="both"/>
        <w:rPr>
          <w:rFonts w:asciiTheme="minorHAnsi" w:hAnsiTheme="minorHAnsi" w:cstheme="minorHAnsi"/>
          <w:sz w:val="20"/>
        </w:rPr>
      </w:pPr>
      <w:r w:rsidRPr="00D85AF1">
        <w:rPr>
          <w:rFonts w:asciiTheme="minorHAnsi" w:hAnsiTheme="minorHAnsi" w:cstheme="minorHAnsi"/>
          <w:sz w:val="20"/>
        </w:rPr>
        <w:t>Za datę zapłaty przyjmuje się dzień obciążenia rachunku bankowego Zamawiającego.</w:t>
      </w:r>
    </w:p>
    <w:p w:rsidR="00F0627F" w:rsidRPr="00D85AF1" w:rsidRDefault="00F0627F" w:rsidP="00F0627F">
      <w:pPr>
        <w:pStyle w:val="StandardowyStandardowy12"/>
        <w:numPr>
          <w:ilvl w:val="0"/>
          <w:numId w:val="18"/>
        </w:numPr>
        <w:jc w:val="both"/>
        <w:rPr>
          <w:rFonts w:asciiTheme="minorHAnsi" w:hAnsiTheme="minorHAnsi" w:cstheme="minorHAnsi"/>
          <w:sz w:val="20"/>
        </w:rPr>
      </w:pPr>
      <w:r w:rsidRPr="00D85AF1">
        <w:rPr>
          <w:rFonts w:asciiTheme="minorHAnsi" w:hAnsiTheme="minorHAnsi" w:cstheme="minorHAnsi"/>
          <w:sz w:val="20"/>
        </w:rPr>
        <w:t>Wykonawca dostarczy fakturę Zamawiającemu nie wcześniej niż z dostawą produktów leczniczych, których faktura dotyczy.</w:t>
      </w:r>
    </w:p>
    <w:p w:rsidR="00F0627F" w:rsidRPr="00D85AF1" w:rsidRDefault="00F0627F" w:rsidP="00F0627F">
      <w:pPr>
        <w:pStyle w:val="StandardowyStandardowy12"/>
        <w:jc w:val="both"/>
        <w:rPr>
          <w:rFonts w:asciiTheme="minorHAnsi" w:hAnsiTheme="minorHAnsi" w:cstheme="minorHAnsi"/>
          <w:sz w:val="20"/>
        </w:rPr>
      </w:pPr>
    </w:p>
    <w:p w:rsidR="00F0627F" w:rsidRPr="00D85AF1" w:rsidRDefault="00F0627F" w:rsidP="00F0627F">
      <w:pPr>
        <w:pStyle w:val="StandardowyStandardowy12"/>
        <w:rPr>
          <w:rFonts w:asciiTheme="minorHAnsi" w:hAnsiTheme="minorHAnsi" w:cstheme="minorHAnsi"/>
          <w:sz w:val="20"/>
        </w:rPr>
      </w:pPr>
    </w:p>
    <w:p w:rsidR="00F0627F" w:rsidRPr="00D85AF1" w:rsidRDefault="00F0627F" w:rsidP="00F0627F">
      <w:pPr>
        <w:pStyle w:val="StandardowyStandardowy12"/>
        <w:jc w:val="center"/>
        <w:rPr>
          <w:rFonts w:asciiTheme="minorHAnsi" w:hAnsiTheme="minorHAnsi" w:cstheme="minorHAnsi"/>
          <w:b/>
          <w:sz w:val="20"/>
        </w:rPr>
      </w:pPr>
      <w:r w:rsidRPr="00D85AF1">
        <w:rPr>
          <w:rFonts w:asciiTheme="minorHAnsi" w:hAnsiTheme="minorHAnsi" w:cstheme="minorHAnsi"/>
          <w:b/>
          <w:sz w:val="20"/>
        </w:rPr>
        <w:sym w:font="Arial Narrow" w:char="00A7"/>
      </w:r>
      <w:r w:rsidRPr="00D85AF1">
        <w:rPr>
          <w:rFonts w:asciiTheme="minorHAnsi" w:hAnsiTheme="minorHAnsi" w:cstheme="minorHAnsi"/>
          <w:b/>
          <w:sz w:val="20"/>
        </w:rPr>
        <w:t xml:space="preserve"> 4 – Odpowiedzialność</w:t>
      </w:r>
    </w:p>
    <w:p w:rsidR="00F0627F" w:rsidRPr="00D85AF1" w:rsidRDefault="00F0627F" w:rsidP="00F0627F">
      <w:pPr>
        <w:pStyle w:val="StandardowyStandardowy12"/>
        <w:rPr>
          <w:rFonts w:asciiTheme="minorHAnsi" w:hAnsiTheme="minorHAnsi" w:cstheme="minorHAnsi"/>
          <w:sz w:val="20"/>
        </w:rPr>
      </w:pPr>
    </w:p>
    <w:p w:rsidR="00F0627F" w:rsidRDefault="00F0627F" w:rsidP="00F0627F">
      <w:pPr>
        <w:pStyle w:val="StandardowyStandardowy12"/>
        <w:numPr>
          <w:ilvl w:val="1"/>
          <w:numId w:val="5"/>
        </w:numPr>
        <w:tabs>
          <w:tab w:val="clear" w:pos="1440"/>
          <w:tab w:val="num" w:pos="426"/>
        </w:tabs>
        <w:ind w:left="426" w:hanging="426"/>
        <w:jc w:val="both"/>
        <w:rPr>
          <w:rFonts w:asciiTheme="minorHAnsi" w:hAnsiTheme="minorHAnsi" w:cstheme="minorHAnsi"/>
          <w:sz w:val="20"/>
        </w:rPr>
      </w:pPr>
      <w:r w:rsidRPr="00D85AF1">
        <w:rPr>
          <w:rFonts w:asciiTheme="minorHAnsi" w:hAnsiTheme="minorHAnsi" w:cstheme="minorHAnsi"/>
          <w:sz w:val="20"/>
        </w:rPr>
        <w:t>W razie nieterminowej realizacji przez Wykonawcę zamówienia, Zamawiający może naliczyć karę umowną w wysokości 1% wartości zamówienia, którego zwłoka dotyczy, za każdy dzień zwłoki.</w:t>
      </w:r>
    </w:p>
    <w:p w:rsidR="00F0627F" w:rsidRDefault="00F0627F" w:rsidP="00F0627F">
      <w:pPr>
        <w:pStyle w:val="StandardowyStandardowy12"/>
        <w:numPr>
          <w:ilvl w:val="1"/>
          <w:numId w:val="5"/>
        </w:numPr>
        <w:tabs>
          <w:tab w:val="clear" w:pos="1440"/>
          <w:tab w:val="num" w:pos="426"/>
        </w:tabs>
        <w:ind w:left="426" w:hanging="426"/>
        <w:jc w:val="both"/>
        <w:rPr>
          <w:rFonts w:asciiTheme="minorHAnsi" w:hAnsiTheme="minorHAnsi" w:cstheme="minorHAnsi"/>
          <w:sz w:val="20"/>
        </w:rPr>
      </w:pPr>
      <w:r w:rsidRPr="0077007A">
        <w:rPr>
          <w:rFonts w:asciiTheme="minorHAnsi" w:hAnsiTheme="minorHAnsi" w:cstheme="minorHAnsi"/>
          <w:sz w:val="20"/>
        </w:rPr>
        <w:t>W razie nieterminowej realizacji przez Wykonawcę obowiązku, o którym mowa w § 3 ust. 2 umowy, Zamawiający może naliczyć karę umowną w wysokości 1% wartości zamówienia,             w ramach którego dostarczono wadliwy generator, za każdy dzień zwłoki.</w:t>
      </w:r>
    </w:p>
    <w:p w:rsidR="00F0627F" w:rsidRDefault="00F0627F" w:rsidP="00F0627F">
      <w:pPr>
        <w:pStyle w:val="StandardowyStandardowy12"/>
        <w:numPr>
          <w:ilvl w:val="1"/>
          <w:numId w:val="5"/>
        </w:numPr>
        <w:tabs>
          <w:tab w:val="clear" w:pos="1440"/>
          <w:tab w:val="num" w:pos="426"/>
        </w:tabs>
        <w:ind w:left="426" w:hanging="426"/>
        <w:jc w:val="both"/>
        <w:rPr>
          <w:rFonts w:asciiTheme="minorHAnsi" w:hAnsiTheme="minorHAnsi" w:cstheme="minorHAnsi"/>
          <w:sz w:val="20"/>
        </w:rPr>
      </w:pPr>
      <w:r w:rsidRPr="0077007A">
        <w:rPr>
          <w:rFonts w:asciiTheme="minorHAnsi" w:hAnsiTheme="minorHAnsi" w:cstheme="minorHAnsi"/>
          <w:sz w:val="20"/>
        </w:rPr>
        <w:t>Zamawiający zastrzega sobie prawo odstąpienia od umowy w całości lub w części w razie realizacji poszczególnych zamówień nieterminowo, dostarczania generatorów po upływie terminu jego ważności lub powtarzających się reklamacji ilościowo-jakościowych, i naliczenia tytułem odszkodowania kary w wysokości 10% ceny określonej w § 2 ust. 3 umowy.</w:t>
      </w:r>
    </w:p>
    <w:p w:rsidR="00F0627F" w:rsidRPr="0077007A" w:rsidRDefault="00F0627F" w:rsidP="00F0627F">
      <w:pPr>
        <w:pStyle w:val="StandardowyStandardowy12"/>
        <w:numPr>
          <w:ilvl w:val="1"/>
          <w:numId w:val="5"/>
        </w:numPr>
        <w:tabs>
          <w:tab w:val="clear" w:pos="1440"/>
          <w:tab w:val="num" w:pos="426"/>
        </w:tabs>
        <w:ind w:left="426" w:hanging="426"/>
        <w:jc w:val="both"/>
        <w:rPr>
          <w:rFonts w:asciiTheme="minorHAnsi" w:hAnsiTheme="minorHAnsi" w:cstheme="minorHAnsi"/>
          <w:sz w:val="20"/>
        </w:rPr>
      </w:pPr>
      <w:r w:rsidRPr="0077007A">
        <w:rPr>
          <w:rFonts w:asciiTheme="minorHAnsi" w:hAnsiTheme="minorHAnsi" w:cstheme="minorHAnsi"/>
          <w:sz w:val="20"/>
        </w:rPr>
        <w:t>Maksymalna wysokość kar umownych, nałożonych na Wykonawcę, nie może przekroczyć 20% kwoty, o której mowa w § 2 ust. 3 umowy. Strony dopuszczają możliwość dochodzenia odszkodowania przewyższającego zastrzeżone kary umowne, na zasadach ogólnych.</w:t>
      </w:r>
    </w:p>
    <w:p w:rsidR="00F0627F" w:rsidRPr="00D85AF1" w:rsidRDefault="00F0627F" w:rsidP="00F0627F">
      <w:pPr>
        <w:pStyle w:val="StandardowyStandardowy12"/>
        <w:rPr>
          <w:rFonts w:asciiTheme="minorHAnsi" w:hAnsiTheme="minorHAnsi" w:cstheme="minorHAnsi"/>
          <w:sz w:val="20"/>
        </w:rPr>
      </w:pPr>
    </w:p>
    <w:p w:rsidR="00F0627F" w:rsidRPr="00D85AF1" w:rsidRDefault="00F0627F" w:rsidP="00F0627F">
      <w:pPr>
        <w:pStyle w:val="StandardowyStandardowy12"/>
        <w:rPr>
          <w:rFonts w:asciiTheme="minorHAnsi" w:hAnsiTheme="minorHAnsi" w:cstheme="minorHAnsi"/>
          <w:sz w:val="20"/>
        </w:rPr>
      </w:pPr>
    </w:p>
    <w:p w:rsidR="00F0627F" w:rsidRDefault="00F0627F" w:rsidP="00F0627F">
      <w:pPr>
        <w:pStyle w:val="StandardowyStandardowy12"/>
        <w:jc w:val="center"/>
        <w:rPr>
          <w:rFonts w:asciiTheme="minorHAnsi" w:hAnsiTheme="minorHAnsi" w:cstheme="minorHAnsi"/>
          <w:b/>
          <w:sz w:val="20"/>
        </w:rPr>
      </w:pPr>
    </w:p>
    <w:p w:rsidR="00F0627F" w:rsidRDefault="00F0627F" w:rsidP="00F0627F">
      <w:pPr>
        <w:pStyle w:val="StandardowyStandardowy12"/>
        <w:jc w:val="center"/>
        <w:rPr>
          <w:rFonts w:asciiTheme="minorHAnsi" w:hAnsiTheme="minorHAnsi" w:cstheme="minorHAnsi"/>
          <w:b/>
          <w:sz w:val="20"/>
        </w:rPr>
      </w:pPr>
    </w:p>
    <w:p w:rsidR="00F0627F" w:rsidRPr="00D85AF1" w:rsidRDefault="00F0627F" w:rsidP="00F0627F">
      <w:pPr>
        <w:pStyle w:val="StandardowyStandardowy12"/>
        <w:jc w:val="center"/>
        <w:rPr>
          <w:rFonts w:asciiTheme="minorHAnsi" w:hAnsiTheme="minorHAnsi" w:cstheme="minorHAnsi"/>
          <w:b/>
          <w:sz w:val="20"/>
        </w:rPr>
      </w:pPr>
      <w:r w:rsidRPr="00D85AF1">
        <w:rPr>
          <w:rFonts w:asciiTheme="minorHAnsi" w:hAnsiTheme="minorHAnsi" w:cstheme="minorHAnsi"/>
          <w:b/>
          <w:sz w:val="20"/>
        </w:rPr>
        <w:t>§ 5 - Okres obowiązywania umowy</w:t>
      </w:r>
    </w:p>
    <w:p w:rsidR="00F0627F" w:rsidRPr="00D85AF1" w:rsidRDefault="00F0627F" w:rsidP="00F0627F">
      <w:pPr>
        <w:pStyle w:val="StandardowyStandardowy12"/>
        <w:jc w:val="center"/>
        <w:rPr>
          <w:rFonts w:asciiTheme="minorHAnsi" w:hAnsiTheme="minorHAnsi" w:cstheme="minorHAnsi"/>
          <w:b/>
          <w:sz w:val="20"/>
        </w:rPr>
      </w:pPr>
    </w:p>
    <w:p w:rsidR="00F0627F" w:rsidRPr="00D85AF1" w:rsidRDefault="00F0627F" w:rsidP="00F0627F">
      <w:pPr>
        <w:pStyle w:val="StandardowyStandardowy12"/>
        <w:jc w:val="both"/>
        <w:rPr>
          <w:rFonts w:asciiTheme="minorHAnsi" w:hAnsiTheme="minorHAnsi" w:cstheme="minorHAnsi"/>
          <w:sz w:val="20"/>
        </w:rPr>
      </w:pPr>
      <w:r w:rsidRPr="00D85AF1">
        <w:rPr>
          <w:rFonts w:asciiTheme="minorHAnsi" w:hAnsiTheme="minorHAnsi" w:cstheme="minorHAnsi"/>
          <w:sz w:val="20"/>
        </w:rPr>
        <w:t xml:space="preserve">Umowa została zawarta na okres ……, począwszy od dnia ………. r., chyba że wcześniej cena złożonych zamówień i dostarczonych generatorów przekroczy maksymalną cenę podaną w </w:t>
      </w:r>
      <w:r w:rsidRPr="00D85AF1">
        <w:rPr>
          <w:rFonts w:asciiTheme="minorHAnsi" w:hAnsiTheme="minorHAnsi" w:cstheme="minorHAnsi"/>
          <w:sz w:val="20"/>
        </w:rPr>
        <w:sym w:font="Arial Narrow" w:char="00A7"/>
      </w:r>
      <w:r w:rsidRPr="00D85AF1">
        <w:rPr>
          <w:rFonts w:asciiTheme="minorHAnsi" w:hAnsiTheme="minorHAnsi" w:cstheme="minorHAnsi"/>
          <w:sz w:val="20"/>
        </w:rPr>
        <w:t xml:space="preserve"> 2 ust. 3 umowy.</w:t>
      </w:r>
    </w:p>
    <w:p w:rsidR="00F0627F" w:rsidRPr="00D85AF1" w:rsidRDefault="00F0627F" w:rsidP="00F0627F">
      <w:pPr>
        <w:pStyle w:val="StandardowyStandardowy12"/>
        <w:rPr>
          <w:rFonts w:asciiTheme="minorHAnsi" w:hAnsiTheme="minorHAnsi" w:cstheme="minorHAnsi"/>
          <w:sz w:val="20"/>
        </w:rPr>
      </w:pPr>
    </w:p>
    <w:p w:rsidR="00F0627F" w:rsidRPr="00D85AF1" w:rsidRDefault="00F0627F" w:rsidP="00F0627F">
      <w:pPr>
        <w:pStyle w:val="StandardowyStandardowy12"/>
        <w:jc w:val="center"/>
        <w:rPr>
          <w:rFonts w:asciiTheme="minorHAnsi" w:hAnsiTheme="minorHAnsi" w:cstheme="minorHAnsi"/>
          <w:b/>
          <w:sz w:val="20"/>
        </w:rPr>
      </w:pPr>
      <w:r w:rsidRPr="00D85AF1">
        <w:rPr>
          <w:rFonts w:asciiTheme="minorHAnsi" w:hAnsiTheme="minorHAnsi" w:cstheme="minorHAnsi"/>
          <w:b/>
          <w:sz w:val="20"/>
        </w:rPr>
        <w:sym w:font="Arial Narrow" w:char="00A7"/>
      </w:r>
      <w:r w:rsidRPr="00D85AF1">
        <w:rPr>
          <w:rFonts w:asciiTheme="minorHAnsi" w:hAnsiTheme="minorHAnsi" w:cstheme="minorHAnsi"/>
          <w:b/>
          <w:sz w:val="20"/>
        </w:rPr>
        <w:t xml:space="preserve"> 6 - Inne postanowienia</w:t>
      </w:r>
    </w:p>
    <w:p w:rsidR="00F0627F" w:rsidRPr="00D85AF1" w:rsidRDefault="00F0627F" w:rsidP="00F0627F">
      <w:pPr>
        <w:pStyle w:val="StandardowyStandardowy12"/>
        <w:rPr>
          <w:rFonts w:asciiTheme="minorHAnsi" w:hAnsiTheme="minorHAnsi" w:cstheme="minorHAnsi"/>
          <w:sz w:val="20"/>
        </w:rPr>
      </w:pPr>
    </w:p>
    <w:p w:rsidR="00F0627F" w:rsidRDefault="00F0627F" w:rsidP="00F0627F">
      <w:pPr>
        <w:pStyle w:val="StandardowyStandardowy12"/>
        <w:numPr>
          <w:ilvl w:val="1"/>
          <w:numId w:val="6"/>
        </w:numPr>
        <w:tabs>
          <w:tab w:val="clear" w:pos="1440"/>
        </w:tabs>
        <w:ind w:left="709" w:hanging="425"/>
        <w:jc w:val="both"/>
        <w:rPr>
          <w:rFonts w:asciiTheme="minorHAnsi" w:hAnsiTheme="minorHAnsi" w:cstheme="minorHAnsi"/>
          <w:sz w:val="20"/>
        </w:rPr>
      </w:pPr>
      <w:r w:rsidRPr="00D85AF1">
        <w:rPr>
          <w:rFonts w:asciiTheme="minorHAnsi" w:hAnsiTheme="minorHAnsi" w:cstheme="minorHAnsi"/>
          <w:sz w:val="20"/>
        </w:rPr>
        <w:t xml:space="preserve">Wykonawca oświadcza, że generatory, o których mowa w </w:t>
      </w:r>
      <w:r w:rsidRPr="00D85AF1">
        <w:rPr>
          <w:rFonts w:asciiTheme="minorHAnsi" w:hAnsiTheme="minorHAnsi" w:cstheme="minorHAnsi"/>
          <w:sz w:val="20"/>
        </w:rPr>
        <w:sym w:font="Arial Narrow" w:char="00A7"/>
      </w:r>
      <w:r w:rsidRPr="00D85AF1">
        <w:rPr>
          <w:rFonts w:asciiTheme="minorHAnsi" w:hAnsiTheme="minorHAnsi" w:cstheme="minorHAnsi"/>
          <w:sz w:val="20"/>
        </w:rPr>
        <w:t xml:space="preserve"> 1 są dopuszczone do obrotu, do użytku i stosowania zgodne z obowiązującymi przepisami. </w:t>
      </w:r>
    </w:p>
    <w:p w:rsidR="00F0627F" w:rsidRDefault="00F0627F" w:rsidP="00F0627F">
      <w:pPr>
        <w:pStyle w:val="StandardowyStandardowy12"/>
        <w:numPr>
          <w:ilvl w:val="1"/>
          <w:numId w:val="6"/>
        </w:numPr>
        <w:tabs>
          <w:tab w:val="clear" w:pos="1440"/>
        </w:tabs>
        <w:ind w:left="709" w:hanging="425"/>
        <w:jc w:val="both"/>
        <w:rPr>
          <w:rFonts w:asciiTheme="minorHAnsi" w:hAnsiTheme="minorHAnsi" w:cstheme="minorHAnsi"/>
          <w:sz w:val="20"/>
        </w:rPr>
      </w:pPr>
      <w:r w:rsidRPr="00416246">
        <w:rPr>
          <w:rFonts w:asciiTheme="minorHAnsi" w:hAnsiTheme="minorHAnsi" w:cstheme="minorHAnsi"/>
          <w:sz w:val="20"/>
        </w:rPr>
        <w:t>Dostarczony generator będzie posiadał wymagany termin ważności do stosowania, nie krótszy niż  14 dni od daty kalibracji.</w:t>
      </w:r>
    </w:p>
    <w:p w:rsidR="00F0627F" w:rsidRPr="00416246" w:rsidRDefault="00F0627F" w:rsidP="00F0627F">
      <w:pPr>
        <w:pStyle w:val="StandardowyStandardowy12"/>
        <w:numPr>
          <w:ilvl w:val="1"/>
          <w:numId w:val="6"/>
        </w:numPr>
        <w:tabs>
          <w:tab w:val="clear" w:pos="1440"/>
        </w:tabs>
        <w:ind w:left="709" w:hanging="425"/>
        <w:jc w:val="both"/>
        <w:rPr>
          <w:rFonts w:asciiTheme="minorHAnsi" w:hAnsiTheme="minorHAnsi" w:cstheme="minorHAnsi"/>
          <w:sz w:val="20"/>
        </w:rPr>
      </w:pPr>
      <w:r w:rsidRPr="00416246">
        <w:rPr>
          <w:rFonts w:asciiTheme="minorHAnsi" w:hAnsiTheme="minorHAnsi" w:cstheme="minorHAnsi"/>
          <w:sz w:val="20"/>
        </w:rPr>
        <w:t>Wykonawca nie może dokonać cesji wierzytelności wynikających z umowy bez zgody Zamawiającego wyrażonej w formie pisemnej, pod rygorem nieważności.</w:t>
      </w:r>
    </w:p>
    <w:p w:rsidR="00F0627F" w:rsidRPr="00D85AF1" w:rsidRDefault="00F0627F" w:rsidP="00F0627F">
      <w:pPr>
        <w:pStyle w:val="StandardowyStandardowy12"/>
        <w:rPr>
          <w:rFonts w:asciiTheme="minorHAnsi" w:hAnsiTheme="minorHAnsi" w:cstheme="minorHAnsi"/>
          <w:sz w:val="20"/>
        </w:rPr>
      </w:pPr>
    </w:p>
    <w:p w:rsidR="00F0627F" w:rsidRPr="00D85AF1" w:rsidRDefault="00F0627F" w:rsidP="00F0627F">
      <w:pPr>
        <w:pStyle w:val="StandardowyStandardowy12"/>
        <w:jc w:val="center"/>
        <w:rPr>
          <w:rFonts w:asciiTheme="minorHAnsi" w:hAnsiTheme="minorHAnsi" w:cstheme="minorHAnsi"/>
          <w:b/>
          <w:sz w:val="20"/>
        </w:rPr>
      </w:pPr>
      <w:r w:rsidRPr="00D85AF1">
        <w:rPr>
          <w:rFonts w:asciiTheme="minorHAnsi" w:hAnsiTheme="minorHAnsi" w:cstheme="minorHAnsi"/>
          <w:b/>
          <w:sz w:val="20"/>
        </w:rPr>
        <w:sym w:font="Arial Narrow" w:char="00A7"/>
      </w:r>
      <w:r w:rsidRPr="00D85AF1">
        <w:rPr>
          <w:rFonts w:asciiTheme="minorHAnsi" w:hAnsiTheme="minorHAnsi" w:cstheme="minorHAnsi"/>
          <w:b/>
          <w:sz w:val="20"/>
        </w:rPr>
        <w:t xml:space="preserve"> 7 - Postanowienia końcowe</w:t>
      </w:r>
    </w:p>
    <w:p w:rsidR="00F0627F" w:rsidRPr="00D85AF1" w:rsidRDefault="00F0627F" w:rsidP="00F0627F">
      <w:pPr>
        <w:pStyle w:val="StandardowyStandardowy12"/>
        <w:rPr>
          <w:rFonts w:asciiTheme="minorHAnsi" w:hAnsiTheme="minorHAnsi" w:cstheme="minorHAnsi"/>
          <w:sz w:val="20"/>
        </w:rPr>
      </w:pPr>
    </w:p>
    <w:p w:rsidR="00F0627F" w:rsidRPr="00D85AF1" w:rsidRDefault="00F0627F" w:rsidP="00F0627F">
      <w:pPr>
        <w:numPr>
          <w:ilvl w:val="0"/>
          <w:numId w:val="19"/>
        </w:numPr>
        <w:jc w:val="both"/>
        <w:rPr>
          <w:rFonts w:asciiTheme="minorHAnsi" w:hAnsiTheme="minorHAnsi" w:cstheme="minorHAnsi"/>
          <w:sz w:val="20"/>
          <w:szCs w:val="20"/>
        </w:rPr>
      </w:pPr>
      <w:r w:rsidRPr="00D85AF1">
        <w:rPr>
          <w:rFonts w:asciiTheme="minorHAnsi" w:hAnsiTheme="minorHAnsi" w:cstheme="minorHAnsi"/>
          <w:sz w:val="20"/>
          <w:szCs w:val="20"/>
        </w:rPr>
        <w:t xml:space="preserve">W sprawach nieuregulowanych zastosowanie mieć będą przepisy Kodeksu cywilnego oraz ustawy Prawo zamówień publicznych. </w:t>
      </w:r>
    </w:p>
    <w:p w:rsidR="00F0627F" w:rsidRPr="00D85AF1" w:rsidRDefault="00F0627F" w:rsidP="00F0627F">
      <w:pPr>
        <w:pStyle w:val="StandardowyStandardowy12"/>
        <w:numPr>
          <w:ilvl w:val="0"/>
          <w:numId w:val="19"/>
        </w:numPr>
        <w:jc w:val="both"/>
        <w:rPr>
          <w:rFonts w:asciiTheme="minorHAnsi" w:hAnsiTheme="minorHAnsi" w:cstheme="minorHAnsi"/>
          <w:sz w:val="20"/>
        </w:rPr>
      </w:pPr>
      <w:r w:rsidRPr="00D85AF1">
        <w:rPr>
          <w:rFonts w:asciiTheme="minorHAnsi" w:hAnsiTheme="minorHAnsi" w:cstheme="minorHAnsi"/>
          <w:sz w:val="20"/>
        </w:rPr>
        <w:t>Załącznik stanowi integralną część umowy.</w:t>
      </w:r>
    </w:p>
    <w:p w:rsidR="00F0627F" w:rsidRPr="00D85AF1" w:rsidRDefault="00F0627F" w:rsidP="00F0627F">
      <w:pPr>
        <w:pStyle w:val="StandardowyStandardowy12"/>
        <w:numPr>
          <w:ilvl w:val="0"/>
          <w:numId w:val="19"/>
        </w:numPr>
        <w:jc w:val="both"/>
        <w:rPr>
          <w:rFonts w:asciiTheme="minorHAnsi" w:hAnsiTheme="minorHAnsi" w:cstheme="minorHAnsi"/>
          <w:sz w:val="20"/>
        </w:rPr>
      </w:pPr>
      <w:r w:rsidRPr="00D85AF1">
        <w:rPr>
          <w:rFonts w:asciiTheme="minorHAnsi" w:hAnsiTheme="minorHAnsi" w:cstheme="minorHAnsi"/>
          <w:sz w:val="20"/>
        </w:rPr>
        <w:t xml:space="preserve">Wszelkie zmiany i uzupełnienia umowy, pod rygorem nieważności, wymagają formy pisemnej      w postaci aneksu podpisanego przez obydwie strony, za wyjątkiem </w:t>
      </w:r>
      <w:r w:rsidRPr="00D85AF1">
        <w:rPr>
          <w:rFonts w:asciiTheme="minorHAnsi" w:hAnsiTheme="minorHAnsi" w:cstheme="minorHAnsi"/>
          <w:sz w:val="20"/>
        </w:rPr>
        <w:sym w:font="Arial Narrow" w:char="00A7"/>
      </w:r>
      <w:r w:rsidRPr="00D85AF1">
        <w:rPr>
          <w:rFonts w:asciiTheme="minorHAnsi" w:hAnsiTheme="minorHAnsi" w:cstheme="minorHAnsi"/>
          <w:sz w:val="20"/>
        </w:rPr>
        <w:t xml:space="preserve"> 2 ust. 5, 6 i 7.</w:t>
      </w:r>
    </w:p>
    <w:p w:rsidR="00F0627F" w:rsidRPr="00D85AF1" w:rsidRDefault="00F0627F" w:rsidP="00F0627F">
      <w:pPr>
        <w:pStyle w:val="StandardowyStandardowy12"/>
        <w:numPr>
          <w:ilvl w:val="0"/>
          <w:numId w:val="19"/>
        </w:numPr>
        <w:jc w:val="both"/>
        <w:rPr>
          <w:rFonts w:asciiTheme="minorHAnsi" w:hAnsiTheme="minorHAnsi" w:cstheme="minorHAnsi"/>
          <w:sz w:val="20"/>
        </w:rPr>
      </w:pPr>
      <w:r w:rsidRPr="00D85AF1">
        <w:rPr>
          <w:rFonts w:asciiTheme="minorHAnsi" w:hAnsiTheme="minorHAnsi" w:cstheme="minorHAnsi"/>
          <w:sz w:val="20"/>
        </w:rPr>
        <w:t>Ewentualne spory rozstrzygać będzie sąd właściwy miejscowo ze względu na siedzibę Zamawiającego.</w:t>
      </w:r>
    </w:p>
    <w:p w:rsidR="00F0627F" w:rsidRPr="00D85AF1" w:rsidRDefault="00F0627F" w:rsidP="00F0627F">
      <w:pPr>
        <w:pStyle w:val="StandardowyStandardowy12"/>
        <w:numPr>
          <w:ilvl w:val="0"/>
          <w:numId w:val="19"/>
        </w:numPr>
        <w:jc w:val="both"/>
        <w:rPr>
          <w:rFonts w:asciiTheme="minorHAnsi" w:hAnsiTheme="minorHAnsi" w:cstheme="minorHAnsi"/>
          <w:sz w:val="20"/>
        </w:rPr>
      </w:pPr>
      <w:r w:rsidRPr="00D85AF1">
        <w:rPr>
          <w:rFonts w:asciiTheme="minorHAnsi" w:hAnsiTheme="minorHAnsi" w:cstheme="minorHAnsi"/>
          <w:sz w:val="20"/>
        </w:rPr>
        <w:t>Umowę sporządzono w dwóch jednobrzmiących egzemplarzach po jednym dla każdej ze stron.</w:t>
      </w:r>
    </w:p>
    <w:p w:rsidR="00F0627F" w:rsidRPr="00D85AF1" w:rsidRDefault="00F0627F" w:rsidP="00F0627F">
      <w:pPr>
        <w:pStyle w:val="StandardowyStandardowy12"/>
        <w:rPr>
          <w:rFonts w:asciiTheme="minorHAnsi" w:hAnsiTheme="minorHAnsi" w:cstheme="minorHAnsi"/>
          <w:sz w:val="20"/>
        </w:rPr>
      </w:pPr>
    </w:p>
    <w:p w:rsidR="00F0627F" w:rsidRPr="00D85AF1" w:rsidRDefault="00F0627F" w:rsidP="00F0627F">
      <w:pPr>
        <w:pStyle w:val="StandardowyStandardowy11"/>
        <w:jc w:val="both"/>
        <w:rPr>
          <w:rFonts w:asciiTheme="minorHAnsi" w:hAnsiTheme="minorHAnsi" w:cstheme="minorHAnsi"/>
          <w:sz w:val="20"/>
        </w:rPr>
      </w:pPr>
    </w:p>
    <w:p w:rsidR="00F0627F" w:rsidRPr="00D85AF1" w:rsidRDefault="00F0627F" w:rsidP="00F0627F">
      <w:pPr>
        <w:pStyle w:val="StandardowyStandardowy11"/>
        <w:jc w:val="both"/>
        <w:rPr>
          <w:rFonts w:asciiTheme="minorHAnsi" w:hAnsiTheme="minorHAnsi" w:cstheme="minorHAnsi"/>
          <w:sz w:val="20"/>
        </w:rPr>
      </w:pPr>
    </w:p>
    <w:p w:rsidR="00F0627F" w:rsidRPr="00D85AF1" w:rsidRDefault="00F0627F" w:rsidP="00F0627F">
      <w:pPr>
        <w:pStyle w:val="StandardowyStandardowy11"/>
        <w:jc w:val="both"/>
        <w:rPr>
          <w:rFonts w:asciiTheme="minorHAnsi" w:hAnsiTheme="minorHAnsi" w:cstheme="minorHAnsi"/>
          <w:sz w:val="20"/>
        </w:rPr>
      </w:pPr>
    </w:p>
    <w:p w:rsidR="00F0627F" w:rsidRPr="00D85AF1" w:rsidRDefault="00F0627F" w:rsidP="00F0627F">
      <w:pPr>
        <w:jc w:val="center"/>
        <w:rPr>
          <w:rFonts w:asciiTheme="minorHAnsi" w:hAnsiTheme="minorHAnsi" w:cstheme="minorHAnsi"/>
          <w:b/>
          <w:sz w:val="20"/>
          <w:szCs w:val="20"/>
        </w:rPr>
      </w:pPr>
      <w:r w:rsidRPr="00D85AF1">
        <w:rPr>
          <w:rFonts w:asciiTheme="minorHAnsi" w:hAnsiTheme="minorHAnsi" w:cstheme="minorHAnsi"/>
          <w:b/>
          <w:sz w:val="20"/>
          <w:szCs w:val="20"/>
        </w:rPr>
        <w:t>Wykonawca</w:t>
      </w:r>
      <w:r w:rsidRPr="00D85AF1">
        <w:rPr>
          <w:rFonts w:asciiTheme="minorHAnsi" w:hAnsiTheme="minorHAnsi" w:cstheme="minorHAnsi"/>
          <w:b/>
          <w:sz w:val="20"/>
          <w:szCs w:val="20"/>
        </w:rPr>
        <w:tab/>
      </w:r>
      <w:r w:rsidRPr="00D85AF1">
        <w:rPr>
          <w:rFonts w:asciiTheme="minorHAnsi" w:hAnsiTheme="minorHAnsi" w:cstheme="minorHAnsi"/>
          <w:b/>
          <w:sz w:val="20"/>
          <w:szCs w:val="20"/>
        </w:rPr>
        <w:tab/>
      </w:r>
      <w:r w:rsidRPr="00D85AF1">
        <w:rPr>
          <w:rFonts w:asciiTheme="minorHAnsi" w:hAnsiTheme="minorHAnsi" w:cstheme="minorHAnsi"/>
          <w:b/>
          <w:sz w:val="20"/>
          <w:szCs w:val="20"/>
        </w:rPr>
        <w:tab/>
        <w:t xml:space="preserve">                                            </w:t>
      </w:r>
      <w:r w:rsidRPr="00D85AF1">
        <w:rPr>
          <w:rFonts w:asciiTheme="minorHAnsi" w:hAnsiTheme="minorHAnsi" w:cstheme="minorHAnsi"/>
          <w:b/>
          <w:sz w:val="20"/>
          <w:szCs w:val="20"/>
        </w:rPr>
        <w:tab/>
        <w:t>Zamawiający</w:t>
      </w:r>
    </w:p>
    <w:p w:rsidR="00F0627F" w:rsidRPr="00D85AF1" w:rsidRDefault="00F0627F" w:rsidP="00F0627F">
      <w:pPr>
        <w:jc w:val="center"/>
        <w:rPr>
          <w:rFonts w:asciiTheme="minorHAnsi" w:hAnsiTheme="minorHAnsi" w:cstheme="minorHAnsi"/>
          <w:b/>
          <w:sz w:val="20"/>
          <w:szCs w:val="20"/>
        </w:rPr>
      </w:pPr>
    </w:p>
    <w:p w:rsidR="00F0627F" w:rsidRPr="00D85AF1" w:rsidRDefault="00F0627F" w:rsidP="00F0627F">
      <w:pPr>
        <w:jc w:val="center"/>
        <w:rPr>
          <w:rFonts w:asciiTheme="minorHAnsi" w:hAnsiTheme="minorHAnsi" w:cstheme="minorHAnsi"/>
          <w:b/>
          <w:sz w:val="20"/>
          <w:szCs w:val="20"/>
        </w:rPr>
      </w:pPr>
    </w:p>
    <w:p w:rsidR="00F0627F" w:rsidRPr="00D85AF1" w:rsidRDefault="00F0627F" w:rsidP="00F0627F">
      <w:pPr>
        <w:jc w:val="center"/>
        <w:rPr>
          <w:rFonts w:asciiTheme="minorHAnsi" w:hAnsiTheme="minorHAnsi" w:cstheme="minorHAnsi"/>
          <w:b/>
          <w:sz w:val="20"/>
          <w:szCs w:val="20"/>
        </w:rPr>
      </w:pPr>
    </w:p>
    <w:p w:rsidR="00F0627F" w:rsidRPr="00D85AF1" w:rsidRDefault="00F0627F" w:rsidP="00F0627F">
      <w:pPr>
        <w:rPr>
          <w:rFonts w:asciiTheme="minorHAnsi" w:hAnsiTheme="minorHAnsi" w:cstheme="minorHAnsi"/>
          <w:b/>
          <w:sz w:val="20"/>
          <w:szCs w:val="20"/>
        </w:rPr>
      </w:pPr>
    </w:p>
    <w:p w:rsidR="00F0627F" w:rsidRPr="00D85AF1" w:rsidRDefault="00F0627F" w:rsidP="00F0627F">
      <w:pPr>
        <w:rPr>
          <w:rFonts w:asciiTheme="minorHAnsi" w:hAnsiTheme="minorHAnsi" w:cstheme="minorHAnsi"/>
          <w:b/>
          <w:sz w:val="20"/>
          <w:szCs w:val="20"/>
        </w:rPr>
      </w:pPr>
    </w:p>
    <w:p w:rsidR="00F0627F" w:rsidRPr="00D85AF1" w:rsidRDefault="00F0627F" w:rsidP="00F0627F">
      <w:pPr>
        <w:rPr>
          <w:rFonts w:asciiTheme="minorHAnsi" w:hAnsiTheme="minorHAnsi" w:cstheme="minorHAnsi"/>
          <w:b/>
          <w:sz w:val="20"/>
          <w:szCs w:val="20"/>
        </w:rPr>
      </w:pPr>
    </w:p>
    <w:p w:rsidR="00F0627F" w:rsidRPr="00D85AF1" w:rsidRDefault="00F0627F" w:rsidP="00F0627F">
      <w:pPr>
        <w:pStyle w:val="StandardowyStandardowy12"/>
        <w:jc w:val="both"/>
        <w:rPr>
          <w:rFonts w:asciiTheme="minorHAnsi" w:hAnsiTheme="minorHAnsi" w:cstheme="minorHAnsi"/>
          <w:sz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bCs/>
          <w:sz w:val="20"/>
          <w:szCs w:val="20"/>
        </w:rPr>
      </w:pPr>
    </w:p>
    <w:p w:rsidR="00F0627F" w:rsidRPr="00D85AF1" w:rsidRDefault="00F0627F" w:rsidP="00F0627F">
      <w:pPr>
        <w:rPr>
          <w:rFonts w:asciiTheme="minorHAnsi" w:hAnsiTheme="minorHAnsi" w:cstheme="minorHAnsi"/>
          <w:bCs/>
          <w:sz w:val="20"/>
          <w:szCs w:val="20"/>
        </w:rPr>
      </w:pPr>
    </w:p>
    <w:p w:rsidR="00F0627F" w:rsidRPr="00D85AF1" w:rsidRDefault="00F0627F" w:rsidP="00F0627F">
      <w:pPr>
        <w:rPr>
          <w:rFonts w:asciiTheme="minorHAnsi" w:hAnsiTheme="minorHAnsi" w:cstheme="minorHAnsi"/>
          <w:bCs/>
          <w:sz w:val="20"/>
          <w:szCs w:val="20"/>
        </w:rPr>
      </w:pPr>
    </w:p>
    <w:p w:rsidR="00F0627F" w:rsidRPr="00D85AF1" w:rsidRDefault="00F0627F" w:rsidP="00F0627F">
      <w:pPr>
        <w:rPr>
          <w:rFonts w:asciiTheme="minorHAnsi" w:hAnsiTheme="minorHAnsi" w:cstheme="minorHAnsi"/>
          <w:bCs/>
          <w:sz w:val="20"/>
          <w:szCs w:val="20"/>
        </w:rPr>
      </w:pPr>
    </w:p>
    <w:p w:rsidR="00F0627F" w:rsidRPr="00D85AF1" w:rsidRDefault="00F0627F" w:rsidP="00F0627F">
      <w:pPr>
        <w:rPr>
          <w:rFonts w:asciiTheme="minorHAnsi" w:hAnsiTheme="minorHAnsi" w:cstheme="minorHAnsi"/>
          <w:bCs/>
          <w:sz w:val="20"/>
          <w:szCs w:val="20"/>
        </w:rPr>
      </w:pPr>
    </w:p>
    <w:p w:rsidR="00F0627F" w:rsidRPr="00D85AF1" w:rsidRDefault="00F0627F" w:rsidP="00F0627F">
      <w:pPr>
        <w:rPr>
          <w:rFonts w:asciiTheme="minorHAnsi" w:hAnsiTheme="minorHAnsi" w:cstheme="minorHAnsi"/>
          <w:bCs/>
          <w:sz w:val="20"/>
          <w:szCs w:val="20"/>
        </w:rPr>
      </w:pPr>
    </w:p>
    <w:p w:rsidR="00F0627F" w:rsidRPr="00D85AF1" w:rsidRDefault="00F0627F" w:rsidP="00F0627F">
      <w:pPr>
        <w:rPr>
          <w:rFonts w:asciiTheme="minorHAnsi" w:hAnsiTheme="minorHAnsi" w:cstheme="minorHAnsi"/>
          <w:bCs/>
          <w:sz w:val="20"/>
          <w:szCs w:val="20"/>
        </w:rPr>
      </w:pPr>
    </w:p>
    <w:p w:rsidR="00F0627F" w:rsidRPr="00D85AF1" w:rsidRDefault="00F0627F" w:rsidP="00F0627F">
      <w:pPr>
        <w:rPr>
          <w:rFonts w:asciiTheme="minorHAnsi" w:hAnsiTheme="minorHAnsi" w:cstheme="minorHAnsi"/>
          <w:bCs/>
          <w:sz w:val="20"/>
          <w:szCs w:val="20"/>
        </w:rPr>
      </w:pPr>
    </w:p>
    <w:p w:rsidR="00F0627F" w:rsidRPr="00D85AF1" w:rsidRDefault="00F0627F" w:rsidP="00F0627F">
      <w:pPr>
        <w:rPr>
          <w:rFonts w:asciiTheme="minorHAnsi" w:hAnsiTheme="minorHAnsi" w:cstheme="minorHAnsi"/>
          <w:bCs/>
          <w:sz w:val="20"/>
          <w:szCs w:val="20"/>
        </w:rPr>
      </w:pPr>
    </w:p>
    <w:p w:rsidR="00F0627F" w:rsidRPr="00D85AF1" w:rsidRDefault="00F0627F" w:rsidP="00F0627F">
      <w:pPr>
        <w:rPr>
          <w:rFonts w:asciiTheme="minorHAnsi" w:hAnsiTheme="minorHAnsi" w:cstheme="minorHAnsi"/>
          <w:bCs/>
          <w:sz w:val="20"/>
          <w:szCs w:val="20"/>
        </w:rPr>
      </w:pPr>
    </w:p>
    <w:p w:rsidR="00F0627F" w:rsidRPr="00D85AF1" w:rsidRDefault="00F0627F" w:rsidP="00F0627F">
      <w:pPr>
        <w:rPr>
          <w:rFonts w:asciiTheme="minorHAnsi" w:hAnsiTheme="minorHAnsi" w:cstheme="minorHAnsi"/>
          <w:bCs/>
          <w:sz w:val="20"/>
          <w:szCs w:val="20"/>
        </w:rPr>
      </w:pPr>
    </w:p>
    <w:p w:rsidR="00F0627F" w:rsidRPr="00D85AF1" w:rsidRDefault="00F0627F" w:rsidP="00F0627F">
      <w:pPr>
        <w:rPr>
          <w:rFonts w:asciiTheme="minorHAnsi" w:hAnsiTheme="minorHAnsi" w:cstheme="minorHAnsi"/>
          <w:bCs/>
          <w:sz w:val="20"/>
          <w:szCs w:val="20"/>
        </w:rPr>
      </w:pPr>
    </w:p>
    <w:p w:rsidR="00F0627F" w:rsidRPr="00D85AF1" w:rsidRDefault="00F0627F" w:rsidP="00F0627F">
      <w:pPr>
        <w:rPr>
          <w:rFonts w:asciiTheme="minorHAnsi" w:hAnsiTheme="minorHAnsi" w:cstheme="minorHAnsi"/>
          <w:bCs/>
          <w:sz w:val="20"/>
          <w:szCs w:val="20"/>
        </w:rPr>
      </w:pPr>
    </w:p>
    <w:p w:rsidR="00F0627F" w:rsidRPr="00D85AF1" w:rsidRDefault="00F0627F" w:rsidP="00F0627F">
      <w:pPr>
        <w:rPr>
          <w:rFonts w:asciiTheme="minorHAnsi" w:hAnsiTheme="minorHAnsi" w:cstheme="minorHAnsi"/>
          <w:bCs/>
          <w:sz w:val="20"/>
          <w:szCs w:val="20"/>
        </w:rPr>
      </w:pPr>
    </w:p>
    <w:p w:rsidR="00F0627F" w:rsidRPr="00D85AF1" w:rsidRDefault="00F0627F" w:rsidP="00F0627F">
      <w:pPr>
        <w:rPr>
          <w:rFonts w:asciiTheme="minorHAnsi" w:hAnsiTheme="minorHAnsi" w:cstheme="minorHAnsi"/>
          <w:bCs/>
          <w:sz w:val="20"/>
          <w:szCs w:val="20"/>
        </w:rPr>
      </w:pPr>
    </w:p>
    <w:p w:rsidR="00F0627F" w:rsidRPr="00D85AF1" w:rsidRDefault="00F0627F" w:rsidP="00F0627F">
      <w:pPr>
        <w:rPr>
          <w:rFonts w:asciiTheme="minorHAnsi" w:hAnsiTheme="minorHAnsi" w:cstheme="minorHAnsi"/>
          <w:bCs/>
          <w:sz w:val="20"/>
          <w:szCs w:val="20"/>
        </w:rPr>
      </w:pPr>
    </w:p>
    <w:p w:rsidR="00F0627F" w:rsidRPr="00D85AF1" w:rsidRDefault="00F0627F" w:rsidP="00F0627F">
      <w:pPr>
        <w:rPr>
          <w:rFonts w:asciiTheme="minorHAnsi" w:hAnsiTheme="minorHAnsi" w:cstheme="minorHAnsi"/>
          <w:bCs/>
          <w:sz w:val="20"/>
          <w:szCs w:val="20"/>
        </w:rPr>
      </w:pPr>
    </w:p>
    <w:p w:rsidR="00F0627F" w:rsidRPr="00D85AF1" w:rsidRDefault="00F0627F" w:rsidP="00F0627F">
      <w:pPr>
        <w:rPr>
          <w:rFonts w:asciiTheme="minorHAnsi" w:hAnsiTheme="minorHAnsi" w:cstheme="minorHAnsi"/>
          <w:bCs/>
          <w:sz w:val="20"/>
          <w:szCs w:val="20"/>
        </w:rPr>
      </w:pPr>
    </w:p>
    <w:p w:rsidR="00F0627F" w:rsidRPr="00D85AF1" w:rsidRDefault="00F0627F" w:rsidP="00F0627F">
      <w:pPr>
        <w:rPr>
          <w:rFonts w:asciiTheme="minorHAnsi" w:hAnsiTheme="minorHAnsi" w:cstheme="minorHAnsi"/>
          <w:bCs/>
          <w:sz w:val="20"/>
          <w:szCs w:val="20"/>
        </w:rPr>
      </w:pPr>
    </w:p>
    <w:p w:rsidR="00F0627F" w:rsidRPr="00D85AF1" w:rsidRDefault="00F0627F" w:rsidP="00F0627F">
      <w:pPr>
        <w:rPr>
          <w:rFonts w:asciiTheme="minorHAnsi" w:hAnsiTheme="minorHAnsi" w:cstheme="minorHAnsi"/>
          <w:bCs/>
          <w:sz w:val="20"/>
          <w:szCs w:val="20"/>
        </w:rPr>
      </w:pPr>
    </w:p>
    <w:p w:rsidR="00F0627F" w:rsidRPr="00D85AF1" w:rsidRDefault="00F0627F" w:rsidP="00F0627F">
      <w:pPr>
        <w:rPr>
          <w:rFonts w:asciiTheme="minorHAnsi" w:hAnsiTheme="minorHAnsi" w:cstheme="minorHAnsi"/>
          <w:bCs/>
          <w:sz w:val="20"/>
          <w:szCs w:val="20"/>
        </w:rPr>
      </w:pPr>
    </w:p>
    <w:p w:rsidR="00F0627F" w:rsidRDefault="00F0627F" w:rsidP="00F0627F">
      <w:pPr>
        <w:rPr>
          <w:rFonts w:asciiTheme="minorHAnsi" w:hAnsiTheme="minorHAnsi" w:cstheme="minorHAnsi"/>
          <w:b/>
          <w:bCs/>
          <w:color w:val="000000"/>
          <w:sz w:val="22"/>
          <w:szCs w:val="22"/>
        </w:rPr>
      </w:pPr>
    </w:p>
    <w:p w:rsidR="00F0627F" w:rsidRDefault="00F0627F" w:rsidP="00F0627F">
      <w:pPr>
        <w:rPr>
          <w:rFonts w:asciiTheme="minorHAnsi" w:hAnsiTheme="minorHAnsi" w:cstheme="minorHAnsi"/>
          <w:b/>
          <w:bCs/>
          <w:color w:val="000000"/>
          <w:sz w:val="22"/>
          <w:szCs w:val="22"/>
        </w:rPr>
      </w:pPr>
    </w:p>
    <w:p w:rsidR="00F0627F" w:rsidRPr="00D85AF1" w:rsidRDefault="00F0627F" w:rsidP="00F0627F">
      <w:pPr>
        <w:rPr>
          <w:rFonts w:asciiTheme="minorHAnsi" w:hAnsiTheme="minorHAnsi" w:cstheme="minorHAnsi"/>
          <w:b/>
          <w:bCs/>
          <w:color w:val="000000"/>
          <w:sz w:val="20"/>
          <w:szCs w:val="20"/>
        </w:rPr>
      </w:pPr>
      <w:r w:rsidRPr="00D85AF1">
        <w:rPr>
          <w:rFonts w:asciiTheme="minorHAnsi" w:hAnsiTheme="minorHAnsi" w:cstheme="minorHAnsi"/>
          <w:b/>
          <w:bCs/>
          <w:color w:val="000000"/>
          <w:sz w:val="22"/>
          <w:szCs w:val="22"/>
        </w:rPr>
        <w:t xml:space="preserve">Załącznik  nr 3 </w:t>
      </w:r>
      <w:r>
        <w:rPr>
          <w:rFonts w:asciiTheme="minorHAnsi" w:hAnsiTheme="minorHAnsi" w:cstheme="minorHAnsi"/>
          <w:b/>
          <w:bCs/>
          <w:color w:val="000000"/>
          <w:sz w:val="22"/>
          <w:szCs w:val="22"/>
        </w:rPr>
        <w:t>do SWZ</w:t>
      </w:r>
      <w:r w:rsidRPr="00D85AF1">
        <w:rPr>
          <w:rFonts w:asciiTheme="minorHAnsi" w:hAnsiTheme="minorHAnsi" w:cstheme="minorHAnsi"/>
          <w:b/>
          <w:bCs/>
          <w:color w:val="000000"/>
          <w:sz w:val="22"/>
          <w:szCs w:val="22"/>
        </w:rPr>
        <w:t>– specyfikacja asortymentowo - ilościowo  - cenowa:</w:t>
      </w:r>
    </w:p>
    <w:p w:rsidR="00F0627F" w:rsidRPr="00D85AF1" w:rsidRDefault="00F0627F" w:rsidP="00F0627F">
      <w:pPr>
        <w:rPr>
          <w:rFonts w:asciiTheme="minorHAnsi" w:hAnsiTheme="minorHAnsi" w:cstheme="minorHAnsi"/>
          <w:b/>
          <w:bCs/>
          <w:color w:val="000000"/>
          <w:sz w:val="20"/>
          <w:szCs w:val="20"/>
        </w:rPr>
      </w:pPr>
    </w:p>
    <w:p w:rsidR="00F0627F" w:rsidRPr="00D85AF1" w:rsidRDefault="00F0627F" w:rsidP="00F0627F">
      <w:pPr>
        <w:rPr>
          <w:rFonts w:asciiTheme="minorHAnsi" w:hAnsiTheme="minorHAnsi" w:cstheme="minorHAnsi"/>
          <w:b/>
          <w:bCs/>
          <w:color w:val="000000"/>
          <w:sz w:val="20"/>
          <w:szCs w:val="20"/>
        </w:rPr>
      </w:pPr>
    </w:p>
    <w:p w:rsidR="00F0627F" w:rsidRPr="00D85AF1" w:rsidRDefault="00F0627F" w:rsidP="00F0627F">
      <w:pPr>
        <w:rPr>
          <w:rFonts w:asciiTheme="minorHAnsi" w:hAnsiTheme="minorHAnsi" w:cstheme="minorHAnsi"/>
          <w:b/>
          <w:bCs/>
          <w:color w:val="000000"/>
          <w:sz w:val="20"/>
          <w:szCs w:val="20"/>
        </w:rPr>
      </w:pPr>
    </w:p>
    <w:p w:rsidR="00F0627F" w:rsidRPr="00D85AF1" w:rsidRDefault="00F0627F" w:rsidP="00F0627F">
      <w:pPr>
        <w:rPr>
          <w:rFonts w:asciiTheme="minorHAnsi" w:hAnsiTheme="minorHAnsi" w:cstheme="minorHAnsi"/>
          <w:b/>
          <w:bCs/>
          <w:color w:val="000000"/>
          <w:sz w:val="20"/>
          <w:szCs w:val="20"/>
        </w:rPr>
      </w:pPr>
    </w:p>
    <w:p w:rsidR="00F0627F" w:rsidRPr="00D85AF1" w:rsidRDefault="00F0627F" w:rsidP="00F0627F">
      <w:pP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Sposób  wypełnienia załącznika nr 3:</w:t>
      </w:r>
    </w:p>
    <w:tbl>
      <w:tblPr>
        <w:tblW w:w="5455" w:type="pct"/>
        <w:tblLayout w:type="fixed"/>
        <w:tblCellMar>
          <w:left w:w="70" w:type="dxa"/>
          <w:right w:w="70" w:type="dxa"/>
        </w:tblCellMar>
        <w:tblLook w:val="04A0" w:firstRow="1" w:lastRow="0" w:firstColumn="1" w:lastColumn="0" w:noHBand="0" w:noVBand="1"/>
      </w:tblPr>
      <w:tblGrid>
        <w:gridCol w:w="1836"/>
        <w:gridCol w:w="2643"/>
        <w:gridCol w:w="1021"/>
        <w:gridCol w:w="1837"/>
        <w:gridCol w:w="1228"/>
        <w:gridCol w:w="1485"/>
      </w:tblGrid>
      <w:tr w:rsidR="00F0627F" w:rsidRPr="00D85AF1" w:rsidTr="00596CC8">
        <w:trPr>
          <w:gridAfter w:val="1"/>
          <w:wAfter w:w="739" w:type="pct"/>
          <w:trHeight w:val="982"/>
        </w:trPr>
        <w:tc>
          <w:tcPr>
            <w:tcW w:w="4261" w:type="pct"/>
            <w:gridSpan w:val="5"/>
            <w:tcBorders>
              <w:top w:val="nil"/>
              <w:left w:val="nil"/>
              <w:bottom w:val="nil"/>
              <w:right w:val="nil"/>
            </w:tcBorders>
            <w:shd w:val="clear" w:color="auto" w:fill="auto"/>
            <w:noWrap/>
            <w:hideMark/>
          </w:tcPr>
          <w:p w:rsidR="00F0627F" w:rsidRPr="00D85AF1" w:rsidRDefault="00F0627F" w:rsidP="00596CC8">
            <w:pPr>
              <w:rPr>
                <w:rFonts w:asciiTheme="minorHAnsi" w:hAnsiTheme="minorHAnsi" w:cstheme="minorHAnsi"/>
                <w:b/>
                <w:bCs/>
                <w:color w:val="000000"/>
                <w:sz w:val="20"/>
                <w:szCs w:val="20"/>
              </w:rPr>
            </w:pPr>
          </w:p>
          <w:p w:rsidR="00F0627F" w:rsidRPr="00D85AF1" w:rsidRDefault="00F0627F" w:rsidP="00596CC8">
            <w:pPr>
              <w:rPr>
                <w:rFonts w:asciiTheme="minorHAnsi" w:hAnsiTheme="minorHAnsi" w:cstheme="minorHAnsi"/>
                <w:b/>
                <w:bCs/>
                <w:color w:val="000000"/>
                <w:sz w:val="20"/>
                <w:szCs w:val="20"/>
              </w:rPr>
            </w:pPr>
          </w:p>
          <w:p w:rsidR="00F0627F" w:rsidRPr="00D85AF1" w:rsidRDefault="00F0627F" w:rsidP="00596CC8">
            <w:pPr>
              <w:ind w:left="426" w:hanging="426"/>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1.   Wykonawców prosimy o podawanie w swojej ofercie nazw handlowych (podając ilość ampułek, fiolek itp. w opakowaniu). Zamawiający wymaga od Wykonawców czytelnego wypełniania w swojej ofercie tabeli od kolumny: "ILOSĆ OPAKOWAŃ OFEROWANYCH " do kolumny "NAZWA HANDLOWA..."- brak jakiegokolwiek wpisu spowoduje odrzucenie oferty.</w:t>
            </w:r>
          </w:p>
        </w:tc>
      </w:tr>
      <w:tr w:rsidR="00F0627F" w:rsidRPr="00D85AF1" w:rsidTr="00596CC8">
        <w:trPr>
          <w:trHeight w:val="644"/>
        </w:trPr>
        <w:tc>
          <w:tcPr>
            <w:tcW w:w="913" w:type="pct"/>
            <w:tcBorders>
              <w:top w:val="nil"/>
              <w:left w:val="nil"/>
              <w:bottom w:val="nil"/>
              <w:right w:val="nil"/>
            </w:tcBorders>
            <w:shd w:val="clear" w:color="auto" w:fill="auto"/>
            <w:hideMark/>
          </w:tcPr>
          <w:p w:rsidR="00F0627F" w:rsidRPr="00D85AF1" w:rsidRDefault="00F0627F" w:rsidP="00596CC8">
            <w:pPr>
              <w:rPr>
                <w:rFonts w:asciiTheme="minorHAnsi" w:hAnsiTheme="minorHAnsi" w:cstheme="minorHAnsi"/>
                <w:b/>
                <w:bCs/>
                <w:sz w:val="20"/>
                <w:szCs w:val="20"/>
              </w:rPr>
            </w:pPr>
          </w:p>
        </w:tc>
        <w:tc>
          <w:tcPr>
            <w:tcW w:w="1315" w:type="pct"/>
            <w:tcBorders>
              <w:top w:val="nil"/>
              <w:left w:val="nil"/>
              <w:bottom w:val="nil"/>
              <w:right w:val="nil"/>
            </w:tcBorders>
            <w:shd w:val="clear" w:color="auto" w:fill="auto"/>
            <w:noWrap/>
            <w:hideMark/>
          </w:tcPr>
          <w:p w:rsidR="00F0627F" w:rsidRPr="00D85AF1" w:rsidRDefault="00F0627F" w:rsidP="00596CC8">
            <w:pPr>
              <w:rPr>
                <w:rFonts w:asciiTheme="minorHAnsi" w:hAnsiTheme="minorHAnsi" w:cstheme="minorHAnsi"/>
                <w:b/>
                <w:bCs/>
                <w:color w:val="FFFFFF"/>
                <w:sz w:val="20"/>
                <w:szCs w:val="20"/>
              </w:rPr>
            </w:pPr>
          </w:p>
        </w:tc>
        <w:tc>
          <w:tcPr>
            <w:tcW w:w="508" w:type="pct"/>
            <w:tcBorders>
              <w:top w:val="nil"/>
              <w:left w:val="nil"/>
              <w:bottom w:val="nil"/>
              <w:right w:val="nil"/>
            </w:tcBorders>
            <w:shd w:val="clear" w:color="auto" w:fill="auto"/>
            <w:hideMark/>
          </w:tcPr>
          <w:p w:rsidR="00F0627F" w:rsidRPr="00D85AF1" w:rsidRDefault="00F0627F" w:rsidP="00596CC8">
            <w:pPr>
              <w:rPr>
                <w:rFonts w:asciiTheme="minorHAnsi" w:hAnsiTheme="minorHAnsi" w:cstheme="minorHAnsi"/>
                <w:b/>
                <w:bCs/>
                <w:sz w:val="20"/>
                <w:szCs w:val="20"/>
              </w:rPr>
            </w:pPr>
          </w:p>
        </w:tc>
        <w:tc>
          <w:tcPr>
            <w:tcW w:w="914" w:type="pct"/>
            <w:tcBorders>
              <w:top w:val="nil"/>
              <w:left w:val="nil"/>
              <w:bottom w:val="nil"/>
              <w:right w:val="nil"/>
            </w:tcBorders>
            <w:shd w:val="clear" w:color="auto" w:fill="auto"/>
            <w:hideMark/>
          </w:tcPr>
          <w:p w:rsidR="00F0627F" w:rsidRPr="00D85AF1" w:rsidRDefault="00F0627F" w:rsidP="00596CC8">
            <w:pPr>
              <w:rPr>
                <w:rFonts w:asciiTheme="minorHAnsi" w:hAnsiTheme="minorHAnsi" w:cstheme="minorHAnsi"/>
                <w:b/>
                <w:bCs/>
                <w:sz w:val="20"/>
                <w:szCs w:val="20"/>
              </w:rPr>
            </w:pPr>
          </w:p>
        </w:tc>
        <w:tc>
          <w:tcPr>
            <w:tcW w:w="1350" w:type="pct"/>
            <w:gridSpan w:val="2"/>
            <w:tcBorders>
              <w:top w:val="nil"/>
              <w:left w:val="nil"/>
              <w:bottom w:val="nil"/>
              <w:right w:val="nil"/>
            </w:tcBorders>
            <w:shd w:val="clear" w:color="auto" w:fill="auto"/>
            <w:hideMark/>
          </w:tcPr>
          <w:p w:rsidR="00F0627F" w:rsidRPr="00D85AF1" w:rsidRDefault="00F0627F" w:rsidP="00596CC8">
            <w:pPr>
              <w:rPr>
                <w:rFonts w:asciiTheme="minorHAnsi" w:hAnsiTheme="minorHAnsi" w:cstheme="minorHAnsi"/>
                <w:b/>
                <w:bCs/>
                <w:sz w:val="20"/>
                <w:szCs w:val="20"/>
              </w:rPr>
            </w:pPr>
          </w:p>
        </w:tc>
      </w:tr>
      <w:tr w:rsidR="00F0627F" w:rsidRPr="00D85AF1" w:rsidTr="00596CC8">
        <w:trPr>
          <w:gridAfter w:val="1"/>
          <w:wAfter w:w="739" w:type="pct"/>
          <w:trHeight w:val="614"/>
        </w:trPr>
        <w:tc>
          <w:tcPr>
            <w:tcW w:w="4261" w:type="pct"/>
            <w:gridSpan w:val="5"/>
            <w:vMerge w:val="restart"/>
            <w:tcBorders>
              <w:top w:val="nil"/>
              <w:left w:val="nil"/>
              <w:bottom w:val="nil"/>
              <w:right w:val="nil"/>
            </w:tcBorders>
            <w:shd w:val="clear" w:color="auto" w:fill="auto"/>
            <w:hideMark/>
          </w:tcPr>
          <w:p w:rsidR="00F0627F" w:rsidRPr="00D85AF1" w:rsidRDefault="00F0627F" w:rsidP="00596CC8">
            <w:pPr>
              <w:pStyle w:val="Akapitzlist"/>
              <w:numPr>
                <w:ilvl w:val="0"/>
                <w:numId w:val="16"/>
              </w:numPr>
              <w:rPr>
                <w:rFonts w:asciiTheme="minorHAnsi" w:hAnsiTheme="minorHAnsi" w:cstheme="minorHAnsi"/>
                <w:b/>
                <w:bCs/>
                <w:sz w:val="20"/>
                <w:szCs w:val="20"/>
              </w:rPr>
            </w:pPr>
            <w:r w:rsidRPr="00D85AF1">
              <w:rPr>
                <w:rFonts w:asciiTheme="minorHAnsi" w:hAnsiTheme="minorHAnsi" w:cstheme="minorHAnsi"/>
                <w:b/>
                <w:bCs/>
                <w:sz w:val="20"/>
                <w:szCs w:val="20"/>
              </w:rPr>
              <w:t>Wykonawca oferując produkt leczniczy, środek spożywczy specjalnego przeznaczenia żywieniowego, wyrób medyczny, znajdujący się na liście leków refundowanych, przy obliczaniu ceny, musi wziąć pod uwagę zapisy art. 9 ust. 2 Ustawy z dn. 12 maja 2011 roku o refundacji leków (…)aktualne na dzień składania ofert, oraz informacje zawarte w komunikacie Ministra Zdrowia z dnia 16.03.2012.</w:t>
            </w:r>
          </w:p>
          <w:p w:rsidR="00F0627F" w:rsidRPr="00D85AF1" w:rsidRDefault="00F0627F" w:rsidP="00596CC8">
            <w:pPr>
              <w:pStyle w:val="Akapitzlist"/>
              <w:ind w:left="360"/>
              <w:rPr>
                <w:rFonts w:asciiTheme="minorHAnsi" w:hAnsiTheme="minorHAnsi" w:cstheme="minorHAnsi"/>
                <w:b/>
                <w:bCs/>
                <w:sz w:val="20"/>
                <w:szCs w:val="20"/>
              </w:rPr>
            </w:pPr>
          </w:p>
        </w:tc>
      </w:tr>
      <w:tr w:rsidR="00F0627F" w:rsidRPr="00D85AF1" w:rsidTr="00596CC8">
        <w:trPr>
          <w:gridAfter w:val="1"/>
          <w:wAfter w:w="739" w:type="pct"/>
          <w:trHeight w:val="371"/>
        </w:trPr>
        <w:tc>
          <w:tcPr>
            <w:tcW w:w="4261" w:type="pct"/>
            <w:gridSpan w:val="5"/>
            <w:vMerge/>
            <w:tcBorders>
              <w:top w:val="nil"/>
              <w:left w:val="nil"/>
              <w:bottom w:val="nil"/>
              <w:right w:val="nil"/>
            </w:tcBorders>
            <w:hideMark/>
          </w:tcPr>
          <w:p w:rsidR="00F0627F" w:rsidRPr="00D85AF1" w:rsidRDefault="00F0627F" w:rsidP="00596CC8">
            <w:pPr>
              <w:rPr>
                <w:rFonts w:asciiTheme="minorHAnsi" w:hAnsiTheme="minorHAnsi" w:cstheme="minorHAnsi"/>
                <w:b/>
                <w:bCs/>
                <w:sz w:val="20"/>
                <w:szCs w:val="20"/>
              </w:rPr>
            </w:pPr>
          </w:p>
        </w:tc>
      </w:tr>
      <w:tr w:rsidR="00F0627F" w:rsidRPr="00D85AF1" w:rsidTr="00596CC8">
        <w:trPr>
          <w:gridAfter w:val="1"/>
          <w:wAfter w:w="739" w:type="pct"/>
          <w:trHeight w:val="371"/>
        </w:trPr>
        <w:tc>
          <w:tcPr>
            <w:tcW w:w="4261" w:type="pct"/>
            <w:gridSpan w:val="5"/>
            <w:vMerge/>
            <w:tcBorders>
              <w:top w:val="nil"/>
              <w:left w:val="nil"/>
              <w:bottom w:val="nil"/>
              <w:right w:val="nil"/>
            </w:tcBorders>
            <w:hideMark/>
          </w:tcPr>
          <w:p w:rsidR="00F0627F" w:rsidRPr="00D85AF1" w:rsidRDefault="00F0627F" w:rsidP="00596CC8">
            <w:pPr>
              <w:rPr>
                <w:rFonts w:asciiTheme="minorHAnsi" w:hAnsiTheme="minorHAnsi" w:cstheme="minorHAnsi"/>
                <w:b/>
                <w:bCs/>
                <w:sz w:val="20"/>
                <w:szCs w:val="20"/>
              </w:rPr>
            </w:pPr>
          </w:p>
        </w:tc>
      </w:tr>
      <w:tr w:rsidR="00F0627F" w:rsidRPr="00D85AF1" w:rsidTr="00596CC8">
        <w:trPr>
          <w:gridAfter w:val="1"/>
          <w:wAfter w:w="739" w:type="pct"/>
          <w:trHeight w:val="614"/>
        </w:trPr>
        <w:tc>
          <w:tcPr>
            <w:tcW w:w="4261" w:type="pct"/>
            <w:gridSpan w:val="5"/>
            <w:vMerge w:val="restart"/>
            <w:tcBorders>
              <w:top w:val="nil"/>
              <w:left w:val="nil"/>
              <w:bottom w:val="nil"/>
              <w:right w:val="nil"/>
            </w:tcBorders>
            <w:shd w:val="clear" w:color="000000" w:fill="FFFFFF"/>
            <w:hideMark/>
          </w:tcPr>
          <w:p w:rsidR="00F0627F" w:rsidRPr="00D85AF1" w:rsidRDefault="00F0627F" w:rsidP="00596CC8">
            <w:pPr>
              <w:pStyle w:val="Akapitzlist"/>
              <w:numPr>
                <w:ilvl w:val="0"/>
                <w:numId w:val="16"/>
              </w:numPr>
              <w:rPr>
                <w:rFonts w:asciiTheme="minorHAnsi" w:hAnsiTheme="minorHAnsi" w:cstheme="minorHAnsi"/>
                <w:b/>
                <w:bCs/>
                <w:sz w:val="20"/>
                <w:szCs w:val="20"/>
              </w:rPr>
            </w:pPr>
            <w:r w:rsidRPr="00D85AF1">
              <w:rPr>
                <w:rFonts w:asciiTheme="minorHAnsi" w:hAnsiTheme="minorHAnsi" w:cstheme="minorHAnsi"/>
                <w:b/>
                <w:bCs/>
                <w:sz w:val="20"/>
                <w:szCs w:val="20"/>
              </w:rPr>
              <w:t>Zamawiający wymaga: wyceny produktów leczniczych dopuszczonych do obrotu zgodnie z ustawą prawo farmaceutyczne  nie dotyczy - produktów leczniczych sprowadzanych w trybie określonym w art. 4 ustawy prawo farmaceutyczne (w ramach importu docelowego lub czasowego dopuszczenia do obrotu wydanego przez Ministra Zdrowia): pakiet nr 2 poz.7, pakiet nr 3 poz. 2,3;  wyrobu medycznego pakiet  nr 5 i pakiet nr 4.</w:t>
            </w:r>
          </w:p>
        </w:tc>
      </w:tr>
      <w:tr w:rsidR="00F0627F" w:rsidRPr="00D85AF1" w:rsidTr="00596CC8">
        <w:trPr>
          <w:gridAfter w:val="1"/>
          <w:wAfter w:w="739" w:type="pct"/>
          <w:trHeight w:val="371"/>
        </w:trPr>
        <w:tc>
          <w:tcPr>
            <w:tcW w:w="4261" w:type="pct"/>
            <w:gridSpan w:val="5"/>
            <w:vMerge/>
            <w:tcBorders>
              <w:top w:val="nil"/>
              <w:left w:val="nil"/>
              <w:bottom w:val="nil"/>
              <w:right w:val="nil"/>
            </w:tcBorders>
            <w:hideMark/>
          </w:tcPr>
          <w:p w:rsidR="00F0627F" w:rsidRPr="00D85AF1" w:rsidRDefault="00F0627F" w:rsidP="00596CC8">
            <w:pPr>
              <w:rPr>
                <w:rFonts w:asciiTheme="minorHAnsi" w:hAnsiTheme="minorHAnsi" w:cstheme="minorHAnsi"/>
                <w:b/>
                <w:bCs/>
                <w:sz w:val="20"/>
                <w:szCs w:val="20"/>
              </w:rPr>
            </w:pPr>
          </w:p>
        </w:tc>
      </w:tr>
      <w:tr w:rsidR="00F0627F" w:rsidRPr="00D85AF1" w:rsidTr="00596CC8">
        <w:trPr>
          <w:gridAfter w:val="1"/>
          <w:wAfter w:w="739" w:type="pct"/>
          <w:trHeight w:val="500"/>
        </w:trPr>
        <w:tc>
          <w:tcPr>
            <w:tcW w:w="4261" w:type="pct"/>
            <w:gridSpan w:val="5"/>
            <w:vMerge/>
            <w:tcBorders>
              <w:top w:val="nil"/>
              <w:left w:val="nil"/>
              <w:bottom w:val="nil"/>
              <w:right w:val="nil"/>
            </w:tcBorders>
            <w:hideMark/>
          </w:tcPr>
          <w:p w:rsidR="00F0627F" w:rsidRPr="00D85AF1" w:rsidRDefault="00F0627F" w:rsidP="00596CC8">
            <w:pPr>
              <w:rPr>
                <w:rFonts w:asciiTheme="minorHAnsi" w:hAnsiTheme="minorHAnsi" w:cstheme="minorHAnsi"/>
                <w:b/>
                <w:bCs/>
                <w:sz w:val="20"/>
                <w:szCs w:val="20"/>
              </w:rPr>
            </w:pPr>
          </w:p>
        </w:tc>
      </w:tr>
    </w:tbl>
    <w:p w:rsidR="00F0627F" w:rsidRPr="00D85AF1" w:rsidRDefault="00F0627F" w:rsidP="00F0627F">
      <w:pPr>
        <w:rPr>
          <w:rFonts w:asciiTheme="minorHAnsi" w:hAnsiTheme="minorHAnsi" w:cstheme="minorHAnsi"/>
          <w:b/>
          <w:bCs/>
          <w:color w:val="000000"/>
          <w:sz w:val="20"/>
          <w:szCs w:val="20"/>
        </w:rPr>
        <w:sectPr w:rsidR="00F0627F" w:rsidRPr="00D85AF1" w:rsidSect="00F0627F">
          <w:footerReference w:type="default" r:id="rId7"/>
          <w:pgSz w:w="11906" w:h="16838"/>
          <w:pgMar w:top="1417" w:right="1417" w:bottom="1417" w:left="1417" w:header="708" w:footer="708" w:gutter="0"/>
          <w:cols w:space="708"/>
        </w:sectPr>
      </w:pPr>
    </w:p>
    <w:tbl>
      <w:tblPr>
        <w:tblW w:w="14160" w:type="dxa"/>
        <w:tblInd w:w="55" w:type="dxa"/>
        <w:tblCellMar>
          <w:left w:w="70" w:type="dxa"/>
          <w:right w:w="70" w:type="dxa"/>
        </w:tblCellMar>
        <w:tblLook w:val="04A0" w:firstRow="1" w:lastRow="0" w:firstColumn="1" w:lastColumn="0" w:noHBand="0" w:noVBand="1"/>
      </w:tblPr>
      <w:tblGrid>
        <w:gridCol w:w="420"/>
        <w:gridCol w:w="1480"/>
        <w:gridCol w:w="960"/>
        <w:gridCol w:w="2060"/>
        <w:gridCol w:w="2220"/>
        <w:gridCol w:w="2020"/>
        <w:gridCol w:w="2380"/>
        <w:gridCol w:w="1440"/>
        <w:gridCol w:w="1180"/>
      </w:tblGrid>
      <w:tr w:rsidR="00F0627F" w:rsidRPr="00D85AF1" w:rsidTr="00596CC8">
        <w:trPr>
          <w:trHeight w:val="300"/>
        </w:trPr>
        <w:tc>
          <w:tcPr>
            <w:tcW w:w="2860" w:type="dxa"/>
            <w:gridSpan w:val="3"/>
            <w:tcBorders>
              <w:top w:val="single" w:sz="8" w:space="0" w:color="auto"/>
              <w:left w:val="single" w:sz="8" w:space="0" w:color="auto"/>
              <w:bottom w:val="single" w:sz="4" w:space="0" w:color="auto"/>
              <w:right w:val="nil"/>
            </w:tcBorders>
            <w:shd w:val="clear" w:color="auto" w:fill="auto"/>
            <w:noWrap/>
            <w:vAlign w:val="center"/>
            <w:hideMark/>
          </w:tcPr>
          <w:p w:rsidR="00F0627F" w:rsidRPr="00D85AF1" w:rsidRDefault="00F0627F" w:rsidP="00596CC8">
            <w:pPr>
              <w:jc w:val="both"/>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lastRenderedPageBreak/>
              <w:t>Pakiet nr 1</w:t>
            </w:r>
          </w:p>
        </w:tc>
        <w:tc>
          <w:tcPr>
            <w:tcW w:w="4280" w:type="dxa"/>
            <w:gridSpan w:val="2"/>
            <w:tcBorders>
              <w:top w:val="single" w:sz="8" w:space="0" w:color="auto"/>
              <w:left w:val="nil"/>
              <w:bottom w:val="single" w:sz="4" w:space="0" w:color="auto"/>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7020" w:type="dxa"/>
            <w:gridSpan w:val="4"/>
            <w:tcBorders>
              <w:top w:val="single" w:sz="8" w:space="0" w:color="auto"/>
              <w:left w:val="nil"/>
              <w:bottom w:val="single" w:sz="4" w:space="0" w:color="auto"/>
              <w:right w:val="single" w:sz="8" w:space="0" w:color="000000"/>
            </w:tcBorders>
            <w:shd w:val="clear" w:color="auto" w:fill="auto"/>
            <w:noWrap/>
            <w:vAlign w:val="bottom"/>
            <w:hideMark/>
          </w:tcPr>
          <w:p w:rsidR="00F0627F" w:rsidRPr="00D85AF1" w:rsidRDefault="00F0627F" w:rsidP="00596CC8">
            <w:pPr>
              <w:jc w:val="right"/>
              <w:rPr>
                <w:rFonts w:asciiTheme="minorHAnsi" w:hAnsiTheme="minorHAnsi" w:cstheme="minorHAnsi"/>
                <w:color w:val="000000"/>
                <w:sz w:val="20"/>
                <w:szCs w:val="20"/>
              </w:rPr>
            </w:pPr>
            <w:r w:rsidRPr="00D85AF1">
              <w:rPr>
                <w:rFonts w:asciiTheme="minorHAnsi" w:hAnsiTheme="minorHAnsi" w:cstheme="minorHAnsi"/>
                <w:color w:val="000000"/>
                <w:sz w:val="20"/>
                <w:szCs w:val="20"/>
              </w:rPr>
              <w:t>CPV: 33.69.64.00-9</w:t>
            </w:r>
          </w:p>
        </w:tc>
      </w:tr>
      <w:tr w:rsidR="00F0627F" w:rsidRPr="00D85AF1" w:rsidTr="00596CC8">
        <w:trPr>
          <w:trHeight w:val="510"/>
        </w:trPr>
        <w:tc>
          <w:tcPr>
            <w:tcW w:w="420" w:type="dxa"/>
            <w:tcBorders>
              <w:top w:val="nil"/>
              <w:left w:val="single" w:sz="8" w:space="0" w:color="auto"/>
              <w:bottom w:val="single" w:sz="4" w:space="0" w:color="auto"/>
              <w:right w:val="single" w:sz="4" w:space="0" w:color="auto"/>
            </w:tcBorders>
            <w:shd w:val="clear" w:color="000000" w:fill="C6F88A"/>
            <w:vAlign w:val="center"/>
            <w:hideMark/>
          </w:tcPr>
          <w:p w:rsidR="00F0627F" w:rsidRPr="00D85AF1" w:rsidRDefault="00F0627F" w:rsidP="00596CC8">
            <w:pPr>
              <w:jc w:val="both"/>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Lp.</w:t>
            </w:r>
          </w:p>
        </w:tc>
        <w:tc>
          <w:tcPr>
            <w:tcW w:w="1480" w:type="dxa"/>
            <w:tcBorders>
              <w:top w:val="nil"/>
              <w:left w:val="nil"/>
              <w:bottom w:val="single" w:sz="4" w:space="0" w:color="auto"/>
              <w:right w:val="nil"/>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Asortyment</w:t>
            </w:r>
          </w:p>
        </w:tc>
        <w:tc>
          <w:tcPr>
            <w:tcW w:w="960" w:type="dxa"/>
            <w:tcBorders>
              <w:top w:val="nil"/>
              <w:left w:val="single" w:sz="4" w:space="0" w:color="auto"/>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Ilość</w:t>
            </w:r>
          </w:p>
        </w:tc>
        <w:tc>
          <w:tcPr>
            <w:tcW w:w="2060" w:type="dxa"/>
            <w:tcBorders>
              <w:top w:val="nil"/>
              <w:left w:val="nil"/>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Ilość opakowań oferowanych</w:t>
            </w:r>
          </w:p>
        </w:tc>
        <w:tc>
          <w:tcPr>
            <w:tcW w:w="2220" w:type="dxa"/>
            <w:tcBorders>
              <w:top w:val="nil"/>
              <w:left w:val="nil"/>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Cena jednostkowa netto za op. [bez VAT] [PLN]</w:t>
            </w:r>
          </w:p>
        </w:tc>
        <w:tc>
          <w:tcPr>
            <w:tcW w:w="2020" w:type="dxa"/>
            <w:tcBorders>
              <w:top w:val="nil"/>
              <w:left w:val="nil"/>
              <w:bottom w:val="single" w:sz="4" w:space="0" w:color="auto"/>
              <w:right w:val="nil"/>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Stawka podatku VAT [%]</w:t>
            </w:r>
          </w:p>
        </w:tc>
        <w:tc>
          <w:tcPr>
            <w:tcW w:w="2380" w:type="dxa"/>
            <w:tcBorders>
              <w:top w:val="nil"/>
              <w:left w:val="single" w:sz="4" w:space="0" w:color="auto"/>
              <w:bottom w:val="single" w:sz="4" w:space="0" w:color="auto"/>
              <w:right w:val="nil"/>
            </w:tcBorders>
            <w:shd w:val="clear" w:color="000000" w:fill="C6F88A"/>
            <w:noWrap/>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Cena brutto [PLN]</w:t>
            </w:r>
          </w:p>
        </w:tc>
        <w:tc>
          <w:tcPr>
            <w:tcW w:w="2620" w:type="dxa"/>
            <w:gridSpan w:val="2"/>
            <w:tcBorders>
              <w:top w:val="single" w:sz="4" w:space="0" w:color="auto"/>
              <w:left w:val="single" w:sz="4" w:space="0" w:color="auto"/>
              <w:bottom w:val="single" w:sz="4" w:space="0" w:color="auto"/>
              <w:right w:val="single" w:sz="8" w:space="0" w:color="000000"/>
            </w:tcBorders>
            <w:shd w:val="clear" w:color="000000" w:fill="C6F88A"/>
            <w:noWrap/>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Nazwa handlowa</w:t>
            </w:r>
          </w:p>
        </w:tc>
      </w:tr>
      <w:tr w:rsidR="00F0627F" w:rsidRPr="00D85AF1" w:rsidTr="00596CC8">
        <w:trPr>
          <w:trHeight w:val="300"/>
        </w:trPr>
        <w:tc>
          <w:tcPr>
            <w:tcW w:w="420" w:type="dxa"/>
            <w:tcBorders>
              <w:top w:val="nil"/>
              <w:left w:val="single" w:sz="8" w:space="0" w:color="auto"/>
              <w:bottom w:val="single" w:sz="4" w:space="0" w:color="auto"/>
              <w:right w:val="single" w:sz="4" w:space="0" w:color="auto"/>
            </w:tcBorders>
            <w:shd w:val="clear" w:color="000000" w:fill="FFFFFF"/>
            <w:vAlign w:val="center"/>
            <w:hideMark/>
          </w:tcPr>
          <w:p w:rsidR="00F0627F" w:rsidRPr="00D85AF1" w:rsidRDefault="00F0627F" w:rsidP="00596CC8">
            <w:pPr>
              <w:jc w:val="both"/>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w:t>
            </w:r>
          </w:p>
        </w:tc>
        <w:tc>
          <w:tcPr>
            <w:tcW w:w="1480" w:type="dxa"/>
            <w:tcBorders>
              <w:top w:val="nil"/>
              <w:left w:val="nil"/>
              <w:bottom w:val="single" w:sz="4" w:space="0" w:color="auto"/>
              <w:right w:val="nil"/>
            </w:tcBorders>
            <w:shd w:val="clear" w:color="000000" w:fill="FFFFFF"/>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II</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III</w:t>
            </w:r>
          </w:p>
        </w:tc>
        <w:tc>
          <w:tcPr>
            <w:tcW w:w="2060" w:type="dxa"/>
            <w:tcBorders>
              <w:top w:val="nil"/>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IV</w:t>
            </w:r>
          </w:p>
        </w:tc>
        <w:tc>
          <w:tcPr>
            <w:tcW w:w="2220" w:type="dxa"/>
            <w:tcBorders>
              <w:top w:val="nil"/>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V</w:t>
            </w:r>
          </w:p>
        </w:tc>
        <w:tc>
          <w:tcPr>
            <w:tcW w:w="2020" w:type="dxa"/>
            <w:tcBorders>
              <w:top w:val="nil"/>
              <w:left w:val="nil"/>
              <w:bottom w:val="single" w:sz="4" w:space="0" w:color="auto"/>
              <w:right w:val="nil"/>
            </w:tcBorders>
            <w:shd w:val="clear" w:color="000000" w:fill="FFFFFF"/>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VI</w:t>
            </w:r>
          </w:p>
        </w:tc>
        <w:tc>
          <w:tcPr>
            <w:tcW w:w="2380" w:type="dxa"/>
            <w:tcBorders>
              <w:top w:val="nil"/>
              <w:left w:val="single" w:sz="4" w:space="0" w:color="auto"/>
              <w:bottom w:val="single" w:sz="4" w:space="0" w:color="auto"/>
              <w:right w:val="nil"/>
            </w:tcBorders>
            <w:shd w:val="clear" w:color="auto" w:fill="auto"/>
            <w:noWrap/>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VII</w:t>
            </w:r>
          </w:p>
        </w:tc>
        <w:tc>
          <w:tcPr>
            <w:tcW w:w="2620"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VIII</w:t>
            </w:r>
          </w:p>
        </w:tc>
      </w:tr>
      <w:tr w:rsidR="00F0627F" w:rsidRPr="00D85AF1" w:rsidTr="00596CC8">
        <w:trPr>
          <w:trHeight w:val="525"/>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1. </w:t>
            </w:r>
          </w:p>
        </w:tc>
        <w:tc>
          <w:tcPr>
            <w:tcW w:w="1480" w:type="dxa"/>
            <w:tcBorders>
              <w:top w:val="nil"/>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Generatory Technetu 35 </w:t>
            </w:r>
            <w:proofErr w:type="spellStart"/>
            <w:r w:rsidRPr="00D85AF1">
              <w:rPr>
                <w:rFonts w:asciiTheme="minorHAnsi" w:hAnsiTheme="minorHAnsi" w:cstheme="minorHAnsi"/>
                <w:color w:val="000000"/>
                <w:sz w:val="20"/>
                <w:szCs w:val="20"/>
              </w:rPr>
              <w:t>GBq</w:t>
            </w:r>
            <w:proofErr w:type="spellEnd"/>
          </w:p>
        </w:tc>
        <w:tc>
          <w:tcPr>
            <w:tcW w:w="960" w:type="dxa"/>
            <w:tcBorders>
              <w:top w:val="nil"/>
              <w:left w:val="nil"/>
              <w:bottom w:val="nil"/>
              <w:right w:val="nil"/>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52</w:t>
            </w:r>
          </w:p>
        </w:tc>
        <w:tc>
          <w:tcPr>
            <w:tcW w:w="2060" w:type="dxa"/>
            <w:tcBorders>
              <w:top w:val="nil"/>
              <w:left w:val="single" w:sz="4" w:space="0" w:color="auto"/>
              <w:bottom w:val="single" w:sz="4" w:space="0" w:color="auto"/>
              <w:right w:val="single" w:sz="4" w:space="0" w:color="auto"/>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220" w:type="dxa"/>
            <w:tcBorders>
              <w:top w:val="nil"/>
              <w:left w:val="nil"/>
              <w:bottom w:val="single" w:sz="4" w:space="0" w:color="auto"/>
              <w:right w:val="single" w:sz="4" w:space="0" w:color="auto"/>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20" w:type="dxa"/>
            <w:tcBorders>
              <w:top w:val="nil"/>
              <w:left w:val="nil"/>
              <w:bottom w:val="single" w:sz="4" w:space="0" w:color="auto"/>
              <w:right w:val="nil"/>
            </w:tcBorders>
            <w:shd w:val="clear" w:color="auto" w:fill="auto"/>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380" w:type="dxa"/>
            <w:tcBorders>
              <w:top w:val="nil"/>
              <w:left w:val="single" w:sz="4" w:space="0" w:color="auto"/>
              <w:bottom w:val="single" w:sz="4" w:space="0" w:color="auto"/>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62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630"/>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2. </w:t>
            </w:r>
          </w:p>
        </w:tc>
        <w:tc>
          <w:tcPr>
            <w:tcW w:w="1480" w:type="dxa"/>
            <w:tcBorders>
              <w:top w:val="nil"/>
              <w:left w:val="nil"/>
              <w:bottom w:val="single" w:sz="4" w:space="0" w:color="auto"/>
              <w:right w:val="nil"/>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Generatory Technetu 30 </w:t>
            </w:r>
            <w:proofErr w:type="spellStart"/>
            <w:r w:rsidRPr="00D85AF1">
              <w:rPr>
                <w:rFonts w:asciiTheme="minorHAnsi" w:hAnsiTheme="minorHAnsi" w:cstheme="minorHAnsi"/>
                <w:color w:val="000000"/>
                <w:sz w:val="20"/>
                <w:szCs w:val="20"/>
              </w:rPr>
              <w:t>GBq</w:t>
            </w:r>
            <w:proofErr w:type="spellEnd"/>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2060" w:type="dxa"/>
            <w:tcBorders>
              <w:top w:val="nil"/>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220" w:type="dxa"/>
            <w:tcBorders>
              <w:top w:val="nil"/>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20" w:type="dxa"/>
            <w:tcBorders>
              <w:top w:val="nil"/>
              <w:left w:val="nil"/>
              <w:bottom w:val="single" w:sz="4"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380" w:type="dxa"/>
            <w:tcBorders>
              <w:top w:val="nil"/>
              <w:left w:val="single" w:sz="4" w:space="0" w:color="auto"/>
              <w:bottom w:val="single" w:sz="4" w:space="0" w:color="auto"/>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62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555"/>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3. </w:t>
            </w:r>
          </w:p>
        </w:tc>
        <w:tc>
          <w:tcPr>
            <w:tcW w:w="1480" w:type="dxa"/>
            <w:tcBorders>
              <w:top w:val="nil"/>
              <w:left w:val="nil"/>
              <w:bottom w:val="single" w:sz="4" w:space="0" w:color="auto"/>
              <w:right w:val="nil"/>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Generatory Technetu 25 </w:t>
            </w:r>
            <w:proofErr w:type="spellStart"/>
            <w:r w:rsidRPr="00D85AF1">
              <w:rPr>
                <w:rFonts w:asciiTheme="minorHAnsi" w:hAnsiTheme="minorHAnsi" w:cstheme="minorHAnsi"/>
                <w:color w:val="000000"/>
                <w:sz w:val="20"/>
                <w:szCs w:val="20"/>
              </w:rPr>
              <w:t>GBq</w:t>
            </w:r>
            <w:proofErr w:type="spellEnd"/>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2060" w:type="dxa"/>
            <w:tcBorders>
              <w:top w:val="nil"/>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220" w:type="dxa"/>
            <w:tcBorders>
              <w:top w:val="nil"/>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20" w:type="dxa"/>
            <w:tcBorders>
              <w:top w:val="nil"/>
              <w:left w:val="nil"/>
              <w:bottom w:val="single" w:sz="4"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380" w:type="dxa"/>
            <w:tcBorders>
              <w:top w:val="nil"/>
              <w:left w:val="single" w:sz="4" w:space="0" w:color="auto"/>
              <w:bottom w:val="single" w:sz="4" w:space="0" w:color="auto"/>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62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570"/>
        </w:trPr>
        <w:tc>
          <w:tcPr>
            <w:tcW w:w="420" w:type="dxa"/>
            <w:tcBorders>
              <w:top w:val="nil"/>
              <w:left w:val="single" w:sz="8" w:space="0" w:color="auto"/>
              <w:bottom w:val="nil"/>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4. </w:t>
            </w:r>
          </w:p>
        </w:tc>
        <w:tc>
          <w:tcPr>
            <w:tcW w:w="1480" w:type="dxa"/>
            <w:tcBorders>
              <w:top w:val="nil"/>
              <w:left w:val="nil"/>
              <w:bottom w:val="nil"/>
              <w:right w:val="nil"/>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Generatory Technetu 18,5 </w:t>
            </w:r>
            <w:proofErr w:type="spellStart"/>
            <w:r w:rsidRPr="00D85AF1">
              <w:rPr>
                <w:rFonts w:asciiTheme="minorHAnsi" w:hAnsiTheme="minorHAnsi" w:cstheme="minorHAnsi"/>
                <w:color w:val="000000"/>
                <w:sz w:val="20"/>
                <w:szCs w:val="20"/>
              </w:rPr>
              <w:t>GBq</w:t>
            </w:r>
            <w:proofErr w:type="spellEnd"/>
          </w:p>
        </w:tc>
        <w:tc>
          <w:tcPr>
            <w:tcW w:w="960" w:type="dxa"/>
            <w:tcBorders>
              <w:top w:val="nil"/>
              <w:left w:val="single" w:sz="4" w:space="0" w:color="auto"/>
              <w:bottom w:val="nil"/>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2060" w:type="dxa"/>
            <w:tcBorders>
              <w:top w:val="nil"/>
              <w:left w:val="nil"/>
              <w:bottom w:val="nil"/>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220" w:type="dxa"/>
            <w:tcBorders>
              <w:top w:val="nil"/>
              <w:left w:val="nil"/>
              <w:bottom w:val="nil"/>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20" w:type="dxa"/>
            <w:tcBorders>
              <w:top w:val="nil"/>
              <w:left w:val="nil"/>
              <w:bottom w:val="nil"/>
              <w:right w:val="nil"/>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380" w:type="dxa"/>
            <w:tcBorders>
              <w:top w:val="nil"/>
              <w:left w:val="single" w:sz="4" w:space="0" w:color="auto"/>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62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465"/>
        </w:trPr>
        <w:tc>
          <w:tcPr>
            <w:tcW w:w="4920" w:type="dxa"/>
            <w:gridSpan w:val="4"/>
            <w:tcBorders>
              <w:top w:val="single" w:sz="4" w:space="0" w:color="auto"/>
              <w:left w:val="single" w:sz="8" w:space="0" w:color="auto"/>
              <w:bottom w:val="single" w:sz="8" w:space="0" w:color="auto"/>
              <w:right w:val="nil"/>
            </w:tcBorders>
            <w:shd w:val="clear" w:color="auto" w:fill="auto"/>
            <w:noWrap/>
            <w:vAlign w:val="center"/>
            <w:hideMark/>
          </w:tcPr>
          <w:p w:rsidR="00F0627F" w:rsidRPr="00D85AF1" w:rsidRDefault="00F0627F" w:rsidP="00596CC8">
            <w:pPr>
              <w:jc w:val="both"/>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220" w:type="dxa"/>
            <w:tcBorders>
              <w:top w:val="single" w:sz="4" w:space="0" w:color="auto"/>
              <w:left w:val="nil"/>
              <w:bottom w:val="single" w:sz="8" w:space="0" w:color="auto"/>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2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Razem brutto:</w:t>
            </w:r>
          </w:p>
        </w:tc>
        <w:tc>
          <w:tcPr>
            <w:tcW w:w="500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270"/>
        </w:trPr>
        <w:tc>
          <w:tcPr>
            <w:tcW w:w="14160" w:type="dxa"/>
            <w:gridSpan w:val="9"/>
            <w:tcBorders>
              <w:top w:val="nil"/>
              <w:left w:val="nil"/>
              <w:bottom w:val="nil"/>
              <w:right w:val="nil"/>
            </w:tcBorders>
            <w:shd w:val="clear" w:color="auto" w:fill="auto"/>
            <w:noWrap/>
            <w:vAlign w:val="bottom"/>
            <w:hideMark/>
          </w:tcPr>
          <w:p w:rsidR="00F0627F" w:rsidRDefault="00F0627F" w:rsidP="00596CC8">
            <w:pPr>
              <w:rPr>
                <w:rFonts w:asciiTheme="minorHAnsi" w:hAnsiTheme="minorHAnsi" w:cstheme="minorHAnsi"/>
                <w:color w:val="000000"/>
                <w:sz w:val="20"/>
                <w:szCs w:val="20"/>
              </w:rPr>
            </w:pPr>
          </w:p>
          <w:p w:rsidR="00F0627F" w:rsidRDefault="00F0627F" w:rsidP="00596CC8">
            <w:pPr>
              <w:rPr>
                <w:rFonts w:asciiTheme="minorHAnsi" w:hAnsiTheme="minorHAnsi" w:cstheme="minorHAnsi"/>
                <w:color w:val="000000"/>
                <w:sz w:val="20"/>
                <w:szCs w:val="20"/>
              </w:rPr>
            </w:pPr>
          </w:p>
          <w:p w:rsidR="00F0627F" w:rsidRDefault="00F0627F" w:rsidP="00596CC8">
            <w:pPr>
              <w:rPr>
                <w:rFonts w:asciiTheme="minorHAnsi" w:hAnsiTheme="minorHAnsi" w:cstheme="minorHAnsi"/>
                <w:color w:val="000000"/>
                <w:sz w:val="20"/>
                <w:szCs w:val="20"/>
              </w:rPr>
            </w:pPr>
          </w:p>
          <w:p w:rsidR="00F0627F" w:rsidRDefault="00F0627F" w:rsidP="00596CC8">
            <w:pPr>
              <w:rPr>
                <w:rFonts w:asciiTheme="minorHAnsi" w:hAnsiTheme="minorHAnsi" w:cstheme="minorHAnsi"/>
                <w:color w:val="000000"/>
                <w:sz w:val="20"/>
                <w:szCs w:val="20"/>
              </w:rPr>
            </w:pPr>
          </w:p>
          <w:p w:rsidR="00F0627F" w:rsidRDefault="00F0627F" w:rsidP="00596CC8">
            <w:pPr>
              <w:rPr>
                <w:rFonts w:asciiTheme="minorHAnsi" w:hAnsiTheme="minorHAnsi" w:cstheme="minorHAnsi"/>
                <w:color w:val="000000"/>
                <w:sz w:val="20"/>
                <w:szCs w:val="20"/>
              </w:rPr>
            </w:pPr>
          </w:p>
          <w:p w:rsidR="00F0627F" w:rsidRPr="003B4A5D" w:rsidRDefault="00F0627F" w:rsidP="00596CC8">
            <w:pPr>
              <w:rPr>
                <w:rFonts w:asciiTheme="minorHAnsi" w:hAnsiTheme="minorHAnsi" w:cstheme="minorHAnsi"/>
                <w:b/>
                <w:color w:val="000000"/>
                <w:sz w:val="20"/>
                <w:szCs w:val="20"/>
              </w:rPr>
            </w:pPr>
            <w:r w:rsidRPr="003B4A5D">
              <w:rPr>
                <w:rFonts w:asciiTheme="minorHAnsi" w:hAnsiTheme="minorHAnsi" w:cstheme="minorHAnsi"/>
                <w:b/>
                <w:color w:val="000000"/>
                <w:sz w:val="20"/>
                <w:szCs w:val="20"/>
              </w:rPr>
              <w:t>Instrukcja wypełniania tabeli „Parametry techniczne” :</w:t>
            </w:r>
          </w:p>
          <w:p w:rsidR="00F0627F" w:rsidRPr="003B4A5D" w:rsidRDefault="00F0627F" w:rsidP="00596CC8">
            <w:pPr>
              <w:rPr>
                <w:rFonts w:asciiTheme="minorHAnsi" w:hAnsiTheme="minorHAnsi" w:cstheme="minorHAnsi"/>
                <w:color w:val="000000"/>
                <w:sz w:val="20"/>
                <w:szCs w:val="20"/>
              </w:rPr>
            </w:pPr>
            <w:r w:rsidRPr="003B4A5D">
              <w:rPr>
                <w:rFonts w:asciiTheme="minorHAnsi" w:hAnsiTheme="minorHAnsi" w:cstheme="minorHAnsi"/>
                <w:color w:val="000000"/>
                <w:sz w:val="20"/>
                <w:szCs w:val="20"/>
              </w:rPr>
              <w:t>1. Wykonawca sporządzając ofertę wypełnia jedynie kolumnę „Parametry oferowanego urządzenia” bez jakichkolwiek zmian poniższej tabeli.</w:t>
            </w:r>
          </w:p>
          <w:p w:rsidR="00F0627F" w:rsidRPr="003B4A5D" w:rsidRDefault="00F0627F" w:rsidP="00596CC8">
            <w:pPr>
              <w:rPr>
                <w:rFonts w:asciiTheme="minorHAnsi" w:hAnsiTheme="minorHAnsi" w:cstheme="minorHAnsi"/>
                <w:color w:val="000000"/>
                <w:sz w:val="20"/>
                <w:szCs w:val="20"/>
              </w:rPr>
            </w:pPr>
            <w:r w:rsidRPr="003B4A5D">
              <w:rPr>
                <w:rFonts w:asciiTheme="minorHAnsi" w:hAnsiTheme="minorHAnsi" w:cstheme="minorHAnsi"/>
                <w:color w:val="000000"/>
                <w:sz w:val="20"/>
                <w:szCs w:val="20"/>
              </w:rPr>
              <w:t xml:space="preserve">2. Wykonawca wypełnia wszystkie wiersze kolumny „Parametry oferowanego urządzenia” uwzględniając zapisy w poszczególnych wierszach i kolumnach poniższej tabeli. </w:t>
            </w:r>
          </w:p>
          <w:p w:rsidR="00F0627F" w:rsidRPr="003B4A5D" w:rsidRDefault="00F0627F" w:rsidP="00596CC8">
            <w:pPr>
              <w:rPr>
                <w:rFonts w:asciiTheme="minorHAnsi" w:hAnsiTheme="minorHAnsi" w:cstheme="minorHAnsi"/>
                <w:color w:val="000000"/>
                <w:sz w:val="20"/>
                <w:szCs w:val="20"/>
              </w:rPr>
            </w:pPr>
            <w:r w:rsidRPr="003B4A5D">
              <w:rPr>
                <w:rFonts w:asciiTheme="minorHAnsi" w:hAnsiTheme="minorHAnsi" w:cstheme="minorHAnsi"/>
                <w:color w:val="000000"/>
                <w:sz w:val="20"/>
                <w:szCs w:val="20"/>
              </w:rPr>
              <w:t>3. Jeśli w kolumnie „Parametr graniczny/wartość” występuje zapis „TAK” to oznacza, iż Zamawiający bezwzględnie wymaga parametru podanego w kolumnie „Parametr graniczny/wartość”. Wykonawca w celu potwierdzenia spełnienia parametru zobowiązany jest do wpisania słowa „TAK”.</w:t>
            </w:r>
          </w:p>
          <w:p w:rsidR="00F0627F" w:rsidRPr="003B4A5D" w:rsidRDefault="00F0627F" w:rsidP="00596CC8">
            <w:pPr>
              <w:rPr>
                <w:rFonts w:asciiTheme="minorHAnsi" w:hAnsiTheme="minorHAnsi" w:cstheme="minorHAnsi"/>
                <w:color w:val="000000"/>
                <w:sz w:val="20"/>
                <w:szCs w:val="20"/>
              </w:rPr>
            </w:pPr>
            <w:r w:rsidRPr="003B4A5D">
              <w:rPr>
                <w:rFonts w:asciiTheme="minorHAnsi" w:hAnsiTheme="minorHAnsi" w:cstheme="minorHAnsi"/>
                <w:color w:val="000000"/>
                <w:sz w:val="20"/>
                <w:szCs w:val="20"/>
              </w:rPr>
              <w:t>4. W przypadku, gdy w kolumnie „Parametr graniczny/wartość”  występuje zapis: „podać, opisać, wymienić, wyszczególnić, itp.” , Wykonawca zobowiązany jest do podania, opisania, wymienienia, wyszczególnienia parametrów dla zaoferowanego wyrobu medycznego.</w:t>
            </w:r>
          </w:p>
          <w:p w:rsidR="00F0627F" w:rsidRPr="003B4A5D" w:rsidRDefault="00F0627F" w:rsidP="00596CC8">
            <w:pPr>
              <w:rPr>
                <w:rFonts w:asciiTheme="minorHAnsi" w:hAnsiTheme="minorHAnsi" w:cstheme="minorHAnsi"/>
                <w:color w:val="000000"/>
                <w:sz w:val="20"/>
                <w:szCs w:val="20"/>
              </w:rPr>
            </w:pPr>
            <w:r w:rsidRPr="003B4A5D">
              <w:rPr>
                <w:rFonts w:asciiTheme="minorHAnsi" w:hAnsiTheme="minorHAnsi" w:cstheme="minorHAnsi"/>
                <w:color w:val="000000"/>
                <w:sz w:val="20"/>
                <w:szCs w:val="20"/>
              </w:rPr>
              <w:t>5. W przypadku, gdy w kolumnie „Parametr graniczny/wartość” występuje zapis „TAK/NIE” oznacza, iż parametr opisany w kolumnie „Parametr graniczny/wartość” jest parametrem punktowanym. W przypadku spełnienia lub niespełnienia parametru Wykonawca wpisuje odpowiednio słowo „TAK” lub „NIE”.</w:t>
            </w:r>
          </w:p>
          <w:p w:rsidR="00F0627F" w:rsidRDefault="00F0627F" w:rsidP="00596CC8">
            <w:pPr>
              <w:rPr>
                <w:rFonts w:asciiTheme="minorHAnsi" w:hAnsiTheme="minorHAnsi" w:cstheme="minorHAnsi"/>
                <w:color w:val="000000"/>
                <w:sz w:val="20"/>
                <w:szCs w:val="20"/>
              </w:rPr>
            </w:pPr>
            <w:r w:rsidRPr="003B4A5D">
              <w:rPr>
                <w:rFonts w:asciiTheme="minorHAnsi" w:hAnsiTheme="minorHAnsi" w:cstheme="minorHAnsi"/>
                <w:color w:val="000000"/>
                <w:sz w:val="20"/>
                <w:szCs w:val="20"/>
              </w:rPr>
              <w:t>6. W przypadku, gdy w kolumnie „Parametr graniczny/wartość” występuje zapis: „TAK, podać” lub TAK, opisać”  itp. to  Wykonawca zobowiązany jest do wpisania  słowa „TAK” oraz do podania lub opisania parametrów dla zaoferowanego wyrobu medycznego.</w:t>
            </w:r>
          </w:p>
          <w:p w:rsidR="00F0627F" w:rsidRDefault="00F0627F" w:rsidP="00596CC8">
            <w:pPr>
              <w:rPr>
                <w:rFonts w:asciiTheme="minorHAnsi" w:hAnsiTheme="minorHAnsi" w:cstheme="minorHAnsi"/>
                <w:color w:val="000000"/>
                <w:sz w:val="20"/>
                <w:szCs w:val="20"/>
              </w:rPr>
            </w:pPr>
          </w:p>
          <w:p w:rsidR="00F0627F" w:rsidRDefault="00F0627F" w:rsidP="00596CC8">
            <w:pPr>
              <w:rPr>
                <w:rFonts w:asciiTheme="minorHAnsi" w:hAnsiTheme="minorHAnsi" w:cstheme="minorHAnsi"/>
                <w:color w:val="000000"/>
                <w:sz w:val="20"/>
                <w:szCs w:val="20"/>
              </w:rPr>
            </w:pPr>
          </w:p>
          <w:p w:rsidR="00F0627F" w:rsidRDefault="00F0627F" w:rsidP="00596CC8">
            <w:pPr>
              <w:rPr>
                <w:rFonts w:asciiTheme="minorHAnsi" w:hAnsiTheme="minorHAnsi" w:cstheme="minorHAnsi"/>
                <w:color w:val="000000"/>
                <w:sz w:val="20"/>
                <w:szCs w:val="20"/>
              </w:rPr>
            </w:pPr>
          </w:p>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b/>
                <w:bCs/>
                <w:color w:val="000000"/>
                <w:sz w:val="20"/>
                <w:szCs w:val="20"/>
              </w:rPr>
              <w:t> </w:t>
            </w:r>
          </w:p>
        </w:tc>
      </w:tr>
      <w:tr w:rsidR="00F0627F" w:rsidRPr="00D85AF1" w:rsidTr="00596CC8">
        <w:trPr>
          <w:trHeight w:val="300"/>
        </w:trPr>
        <w:tc>
          <w:tcPr>
            <w:tcW w:w="14160" w:type="dxa"/>
            <w:gridSpan w:val="9"/>
            <w:tcBorders>
              <w:top w:val="single" w:sz="8" w:space="0" w:color="auto"/>
              <w:left w:val="single" w:sz="8" w:space="0" w:color="auto"/>
              <w:bottom w:val="nil"/>
              <w:right w:val="single" w:sz="8" w:space="0" w:color="000000"/>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lastRenderedPageBreak/>
              <w:t>PARAMETRY TECHNICZNE ORAZ HARMONOGRAM DOSTAW</w:t>
            </w:r>
          </w:p>
        </w:tc>
      </w:tr>
      <w:tr w:rsidR="00F0627F" w:rsidRPr="00D85AF1" w:rsidTr="00596CC8">
        <w:trPr>
          <w:trHeight w:val="300"/>
        </w:trPr>
        <w:tc>
          <w:tcPr>
            <w:tcW w:w="14160" w:type="dxa"/>
            <w:gridSpan w:val="9"/>
            <w:tcBorders>
              <w:top w:val="nil"/>
              <w:left w:val="single" w:sz="8" w:space="0" w:color="auto"/>
              <w:bottom w:val="nil"/>
              <w:right w:val="single" w:sz="8" w:space="0" w:color="000000"/>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Generatory Technetu (CPV: 33.12.40.00 – 5) – w ilości 52 sztuk.</w:t>
            </w:r>
          </w:p>
        </w:tc>
      </w:tr>
      <w:tr w:rsidR="00F0627F" w:rsidRPr="00D85AF1" w:rsidTr="00596CC8">
        <w:trPr>
          <w:trHeight w:val="540"/>
        </w:trPr>
        <w:tc>
          <w:tcPr>
            <w:tcW w:w="420" w:type="dxa"/>
            <w:tcBorders>
              <w:top w:val="single" w:sz="4" w:space="0" w:color="auto"/>
              <w:left w:val="single" w:sz="8" w:space="0" w:color="auto"/>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Lp.</w:t>
            </w:r>
          </w:p>
        </w:tc>
        <w:tc>
          <w:tcPr>
            <w:tcW w:w="4500" w:type="dxa"/>
            <w:gridSpan w:val="3"/>
            <w:tcBorders>
              <w:top w:val="single" w:sz="4" w:space="0" w:color="auto"/>
              <w:left w:val="nil"/>
              <w:bottom w:val="single" w:sz="4" w:space="0" w:color="auto"/>
              <w:right w:val="single" w:sz="4" w:space="0" w:color="000000"/>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Dane techniczne</w:t>
            </w:r>
          </w:p>
        </w:tc>
        <w:tc>
          <w:tcPr>
            <w:tcW w:w="2220" w:type="dxa"/>
            <w:tcBorders>
              <w:top w:val="single" w:sz="4" w:space="0" w:color="auto"/>
              <w:left w:val="nil"/>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Parametr graniczny/ wartość</w:t>
            </w:r>
          </w:p>
        </w:tc>
        <w:tc>
          <w:tcPr>
            <w:tcW w:w="2020" w:type="dxa"/>
            <w:tcBorders>
              <w:top w:val="single" w:sz="4" w:space="0" w:color="auto"/>
              <w:left w:val="nil"/>
              <w:bottom w:val="single" w:sz="4" w:space="0" w:color="auto"/>
              <w:right w:val="nil"/>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Punktacja</w:t>
            </w:r>
          </w:p>
        </w:tc>
        <w:tc>
          <w:tcPr>
            <w:tcW w:w="5000" w:type="dxa"/>
            <w:gridSpan w:val="3"/>
            <w:tcBorders>
              <w:top w:val="single" w:sz="4" w:space="0" w:color="auto"/>
              <w:left w:val="single" w:sz="4" w:space="0" w:color="auto"/>
              <w:bottom w:val="single" w:sz="4" w:space="0" w:color="auto"/>
              <w:right w:val="single" w:sz="8" w:space="0" w:color="000000"/>
            </w:tcBorders>
            <w:shd w:val="clear" w:color="000000" w:fill="C6F88A"/>
            <w:noWrap/>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Parametry oferowanego urządzenia</w:t>
            </w:r>
          </w:p>
        </w:tc>
      </w:tr>
      <w:tr w:rsidR="00F0627F" w:rsidRPr="00D85AF1" w:rsidTr="00596CC8">
        <w:trPr>
          <w:trHeight w:val="315"/>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4500" w:type="dxa"/>
            <w:gridSpan w:val="3"/>
            <w:tcBorders>
              <w:top w:val="single" w:sz="4" w:space="0" w:color="auto"/>
              <w:left w:val="nil"/>
              <w:bottom w:val="single" w:sz="4" w:space="0" w:color="auto"/>
              <w:right w:val="single" w:sz="4" w:space="0" w:color="000000"/>
            </w:tcBorders>
            <w:shd w:val="clear" w:color="auto" w:fill="auto"/>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nazwa produktu </w:t>
            </w:r>
          </w:p>
        </w:tc>
        <w:tc>
          <w:tcPr>
            <w:tcW w:w="222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podać</w:t>
            </w:r>
          </w:p>
        </w:tc>
        <w:tc>
          <w:tcPr>
            <w:tcW w:w="2020" w:type="dxa"/>
            <w:tcBorders>
              <w:top w:val="nil"/>
              <w:left w:val="nil"/>
              <w:bottom w:val="single" w:sz="4"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w:t>
            </w:r>
          </w:p>
        </w:tc>
        <w:tc>
          <w:tcPr>
            <w:tcW w:w="5000"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w:t>
            </w:r>
          </w:p>
        </w:tc>
        <w:tc>
          <w:tcPr>
            <w:tcW w:w="4500" w:type="dxa"/>
            <w:gridSpan w:val="3"/>
            <w:tcBorders>
              <w:top w:val="single" w:sz="4" w:space="0" w:color="auto"/>
              <w:left w:val="nil"/>
              <w:bottom w:val="single" w:sz="4" w:space="0" w:color="auto"/>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producent</w:t>
            </w:r>
          </w:p>
        </w:tc>
        <w:tc>
          <w:tcPr>
            <w:tcW w:w="222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podać</w:t>
            </w:r>
          </w:p>
        </w:tc>
        <w:tc>
          <w:tcPr>
            <w:tcW w:w="2020" w:type="dxa"/>
            <w:tcBorders>
              <w:top w:val="nil"/>
              <w:left w:val="nil"/>
              <w:bottom w:val="single" w:sz="4"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w:t>
            </w:r>
          </w:p>
        </w:tc>
        <w:tc>
          <w:tcPr>
            <w:tcW w:w="5000"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390"/>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w:t>
            </w:r>
          </w:p>
        </w:tc>
        <w:tc>
          <w:tcPr>
            <w:tcW w:w="4500" w:type="dxa"/>
            <w:gridSpan w:val="3"/>
            <w:tcBorders>
              <w:top w:val="single" w:sz="4" w:space="0" w:color="auto"/>
              <w:left w:val="nil"/>
              <w:bottom w:val="single" w:sz="4" w:space="0" w:color="auto"/>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numer katalogowy produktu </w:t>
            </w:r>
          </w:p>
        </w:tc>
        <w:tc>
          <w:tcPr>
            <w:tcW w:w="222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podać</w:t>
            </w:r>
          </w:p>
        </w:tc>
        <w:tc>
          <w:tcPr>
            <w:tcW w:w="2020" w:type="dxa"/>
            <w:tcBorders>
              <w:top w:val="nil"/>
              <w:left w:val="nil"/>
              <w:bottom w:val="single" w:sz="4"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w:t>
            </w:r>
          </w:p>
        </w:tc>
        <w:tc>
          <w:tcPr>
            <w:tcW w:w="5000"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495"/>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4.</w:t>
            </w:r>
          </w:p>
        </w:tc>
        <w:tc>
          <w:tcPr>
            <w:tcW w:w="4500" w:type="dxa"/>
            <w:gridSpan w:val="3"/>
            <w:tcBorders>
              <w:top w:val="single" w:sz="4" w:space="0" w:color="auto"/>
              <w:left w:val="nil"/>
              <w:bottom w:val="single" w:sz="4" w:space="0" w:color="auto"/>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proofErr w:type="spellStart"/>
            <w:r w:rsidRPr="00D85AF1">
              <w:rPr>
                <w:rFonts w:asciiTheme="minorHAnsi" w:hAnsiTheme="minorHAnsi" w:cstheme="minorHAnsi"/>
                <w:color w:val="000000"/>
                <w:sz w:val="20"/>
                <w:szCs w:val="20"/>
              </w:rPr>
              <w:t>elucja</w:t>
            </w:r>
            <w:proofErr w:type="spellEnd"/>
            <w:r w:rsidRPr="00D85AF1">
              <w:rPr>
                <w:rFonts w:asciiTheme="minorHAnsi" w:hAnsiTheme="minorHAnsi" w:cstheme="minorHAnsi"/>
                <w:color w:val="000000"/>
                <w:sz w:val="20"/>
                <w:szCs w:val="20"/>
              </w:rPr>
              <w:t xml:space="preserve"> w fiolkach o objętości 10 [ml]</w:t>
            </w:r>
          </w:p>
        </w:tc>
        <w:tc>
          <w:tcPr>
            <w:tcW w:w="222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TAK, podać </w:t>
            </w:r>
          </w:p>
        </w:tc>
        <w:tc>
          <w:tcPr>
            <w:tcW w:w="2020" w:type="dxa"/>
            <w:tcBorders>
              <w:top w:val="nil"/>
              <w:left w:val="nil"/>
              <w:bottom w:val="single" w:sz="4"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w:t>
            </w:r>
          </w:p>
        </w:tc>
        <w:tc>
          <w:tcPr>
            <w:tcW w:w="5000"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705"/>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5.</w:t>
            </w:r>
          </w:p>
        </w:tc>
        <w:tc>
          <w:tcPr>
            <w:tcW w:w="4500" w:type="dxa"/>
            <w:gridSpan w:val="3"/>
            <w:tcBorders>
              <w:top w:val="single" w:sz="4" w:space="0" w:color="auto"/>
              <w:left w:val="nil"/>
              <w:bottom w:val="single" w:sz="4" w:space="0" w:color="auto"/>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aktywność generatora ±5% - na określony dzień zgodnie z tabelą: „Harmonogram dostaw na lipiec 2021 – czerwiec 2022” – kolumna V</w:t>
            </w:r>
          </w:p>
        </w:tc>
        <w:tc>
          <w:tcPr>
            <w:tcW w:w="222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TAK, podać zaoferowaną aktywność generatora </w:t>
            </w:r>
          </w:p>
        </w:tc>
        <w:tc>
          <w:tcPr>
            <w:tcW w:w="2020" w:type="dxa"/>
            <w:tcBorders>
              <w:top w:val="nil"/>
              <w:left w:val="nil"/>
              <w:bottom w:val="single" w:sz="4"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w:t>
            </w:r>
          </w:p>
        </w:tc>
        <w:tc>
          <w:tcPr>
            <w:tcW w:w="5000"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450"/>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6.</w:t>
            </w:r>
          </w:p>
        </w:tc>
        <w:tc>
          <w:tcPr>
            <w:tcW w:w="4500" w:type="dxa"/>
            <w:gridSpan w:val="3"/>
            <w:tcBorders>
              <w:top w:val="single" w:sz="4" w:space="0" w:color="auto"/>
              <w:left w:val="nil"/>
              <w:bottom w:val="single" w:sz="4" w:space="0" w:color="auto"/>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nieodpłatna dostawa fiolek do </w:t>
            </w:r>
            <w:proofErr w:type="spellStart"/>
            <w:r w:rsidRPr="00D85AF1">
              <w:rPr>
                <w:rFonts w:asciiTheme="minorHAnsi" w:hAnsiTheme="minorHAnsi" w:cstheme="minorHAnsi"/>
                <w:color w:val="000000"/>
                <w:sz w:val="20"/>
                <w:szCs w:val="20"/>
              </w:rPr>
              <w:t>elucji</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TAK/nie</w:t>
            </w:r>
          </w:p>
        </w:tc>
        <w:tc>
          <w:tcPr>
            <w:tcW w:w="2020" w:type="dxa"/>
            <w:tcBorders>
              <w:top w:val="nil"/>
              <w:left w:val="nil"/>
              <w:bottom w:val="single" w:sz="4"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1/0</w:t>
            </w:r>
          </w:p>
        </w:tc>
        <w:tc>
          <w:tcPr>
            <w:tcW w:w="5000"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435"/>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7.</w:t>
            </w:r>
          </w:p>
        </w:tc>
        <w:tc>
          <w:tcPr>
            <w:tcW w:w="4500" w:type="dxa"/>
            <w:gridSpan w:val="3"/>
            <w:tcBorders>
              <w:top w:val="single" w:sz="4" w:space="0" w:color="auto"/>
              <w:left w:val="nil"/>
              <w:bottom w:val="single" w:sz="4" w:space="0" w:color="auto"/>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nieodpłatna dostawa fiolek z solą fizjologiczną</w:t>
            </w:r>
          </w:p>
        </w:tc>
        <w:tc>
          <w:tcPr>
            <w:tcW w:w="222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TAK/nie</w:t>
            </w:r>
          </w:p>
        </w:tc>
        <w:tc>
          <w:tcPr>
            <w:tcW w:w="2020" w:type="dxa"/>
            <w:tcBorders>
              <w:top w:val="nil"/>
              <w:left w:val="nil"/>
              <w:bottom w:val="single" w:sz="4"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1/0</w:t>
            </w:r>
          </w:p>
        </w:tc>
        <w:tc>
          <w:tcPr>
            <w:tcW w:w="5000"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525"/>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8.</w:t>
            </w:r>
          </w:p>
        </w:tc>
        <w:tc>
          <w:tcPr>
            <w:tcW w:w="4500" w:type="dxa"/>
            <w:gridSpan w:val="3"/>
            <w:tcBorders>
              <w:top w:val="single" w:sz="4" w:space="0" w:color="auto"/>
              <w:left w:val="nil"/>
              <w:bottom w:val="single" w:sz="4" w:space="0" w:color="auto"/>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okres ważności generatora – minimum 14 dni od daty kalibracji</w:t>
            </w:r>
          </w:p>
        </w:tc>
        <w:tc>
          <w:tcPr>
            <w:tcW w:w="222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TAK/nie</w:t>
            </w:r>
          </w:p>
        </w:tc>
        <w:tc>
          <w:tcPr>
            <w:tcW w:w="2020" w:type="dxa"/>
            <w:tcBorders>
              <w:top w:val="nil"/>
              <w:left w:val="nil"/>
              <w:bottom w:val="single" w:sz="4"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1/0</w:t>
            </w:r>
          </w:p>
        </w:tc>
        <w:tc>
          <w:tcPr>
            <w:tcW w:w="5000"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510"/>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9.</w:t>
            </w:r>
          </w:p>
        </w:tc>
        <w:tc>
          <w:tcPr>
            <w:tcW w:w="4500" w:type="dxa"/>
            <w:gridSpan w:val="3"/>
            <w:tcBorders>
              <w:top w:val="single" w:sz="4" w:space="0" w:color="auto"/>
              <w:left w:val="nil"/>
              <w:bottom w:val="single" w:sz="4" w:space="0" w:color="auto"/>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eluat przydatny do użytku przez minimum 10 godzin od </w:t>
            </w:r>
            <w:proofErr w:type="spellStart"/>
            <w:r w:rsidRPr="00D85AF1">
              <w:rPr>
                <w:rFonts w:asciiTheme="minorHAnsi" w:hAnsiTheme="minorHAnsi" w:cstheme="minorHAnsi"/>
                <w:color w:val="000000"/>
                <w:sz w:val="20"/>
                <w:szCs w:val="20"/>
              </w:rPr>
              <w:t>elucji</w:t>
            </w:r>
            <w:proofErr w:type="spellEnd"/>
            <w:r w:rsidRPr="00D85AF1">
              <w:rPr>
                <w:rFonts w:asciiTheme="minorHAnsi" w:hAnsiTheme="minorHAnsi" w:cstheme="minorHAnsi"/>
                <w:color w:val="000000"/>
                <w:sz w:val="20"/>
                <w:szCs w:val="20"/>
              </w:rPr>
              <w:t xml:space="preserve"> </w:t>
            </w:r>
          </w:p>
        </w:tc>
        <w:tc>
          <w:tcPr>
            <w:tcW w:w="222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TAK/nie</w:t>
            </w:r>
          </w:p>
        </w:tc>
        <w:tc>
          <w:tcPr>
            <w:tcW w:w="2020" w:type="dxa"/>
            <w:tcBorders>
              <w:top w:val="nil"/>
              <w:left w:val="nil"/>
              <w:bottom w:val="single" w:sz="4"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1/0</w:t>
            </w:r>
          </w:p>
        </w:tc>
        <w:tc>
          <w:tcPr>
            <w:tcW w:w="5000"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570"/>
        </w:trPr>
        <w:tc>
          <w:tcPr>
            <w:tcW w:w="420" w:type="dxa"/>
            <w:tcBorders>
              <w:top w:val="nil"/>
              <w:left w:val="single" w:sz="8" w:space="0" w:color="auto"/>
              <w:bottom w:val="single" w:sz="8"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10.</w:t>
            </w:r>
          </w:p>
        </w:tc>
        <w:tc>
          <w:tcPr>
            <w:tcW w:w="4500" w:type="dxa"/>
            <w:gridSpan w:val="3"/>
            <w:tcBorders>
              <w:top w:val="single" w:sz="4" w:space="0" w:color="auto"/>
              <w:left w:val="nil"/>
              <w:bottom w:val="single" w:sz="8" w:space="0" w:color="auto"/>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standardowa tygodniowa dostawa dająca możliwość wykonania minimum 12 </w:t>
            </w:r>
            <w:proofErr w:type="spellStart"/>
            <w:r w:rsidRPr="00D85AF1">
              <w:rPr>
                <w:rFonts w:asciiTheme="minorHAnsi" w:hAnsiTheme="minorHAnsi" w:cstheme="minorHAnsi"/>
                <w:color w:val="000000"/>
                <w:sz w:val="20"/>
                <w:szCs w:val="20"/>
              </w:rPr>
              <w:t>elucji</w:t>
            </w:r>
            <w:proofErr w:type="spellEnd"/>
            <w:r w:rsidRPr="00D85AF1">
              <w:rPr>
                <w:rFonts w:asciiTheme="minorHAnsi" w:hAnsiTheme="minorHAnsi" w:cstheme="minorHAnsi"/>
                <w:color w:val="000000"/>
                <w:sz w:val="20"/>
                <w:szCs w:val="20"/>
              </w:rPr>
              <w:t xml:space="preserve"> </w:t>
            </w:r>
          </w:p>
        </w:tc>
        <w:tc>
          <w:tcPr>
            <w:tcW w:w="2220" w:type="dxa"/>
            <w:tcBorders>
              <w:top w:val="nil"/>
              <w:left w:val="nil"/>
              <w:bottom w:val="single" w:sz="8"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TAK/nie</w:t>
            </w:r>
          </w:p>
        </w:tc>
        <w:tc>
          <w:tcPr>
            <w:tcW w:w="2020" w:type="dxa"/>
            <w:tcBorders>
              <w:top w:val="nil"/>
              <w:left w:val="nil"/>
              <w:bottom w:val="single" w:sz="8"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1/0</w:t>
            </w:r>
          </w:p>
        </w:tc>
        <w:tc>
          <w:tcPr>
            <w:tcW w:w="5000" w:type="dxa"/>
            <w:gridSpan w:val="3"/>
            <w:tcBorders>
              <w:top w:val="nil"/>
              <w:left w:val="single" w:sz="4" w:space="0" w:color="auto"/>
              <w:bottom w:val="single" w:sz="8" w:space="0" w:color="auto"/>
              <w:right w:val="single" w:sz="8" w:space="0" w:color="000000"/>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255"/>
        </w:trPr>
        <w:tc>
          <w:tcPr>
            <w:tcW w:w="420" w:type="dxa"/>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c>
          <w:tcPr>
            <w:tcW w:w="1480" w:type="dxa"/>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c>
          <w:tcPr>
            <w:tcW w:w="960" w:type="dxa"/>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c>
          <w:tcPr>
            <w:tcW w:w="2060" w:type="dxa"/>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c>
          <w:tcPr>
            <w:tcW w:w="2220" w:type="dxa"/>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c>
          <w:tcPr>
            <w:tcW w:w="2020" w:type="dxa"/>
            <w:tcBorders>
              <w:top w:val="nil"/>
              <w:left w:val="nil"/>
              <w:bottom w:val="nil"/>
              <w:right w:val="nil"/>
            </w:tcBorders>
            <w:shd w:val="clear" w:color="auto" w:fill="auto"/>
            <w:noWrap/>
            <w:vAlign w:val="bottom"/>
            <w:hideMark/>
          </w:tcPr>
          <w:p w:rsidR="00F0627F"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p w:rsidR="00F0627F" w:rsidRDefault="00F0627F" w:rsidP="00596CC8">
            <w:pPr>
              <w:rPr>
                <w:rFonts w:asciiTheme="minorHAnsi" w:hAnsiTheme="minorHAnsi" w:cstheme="minorHAnsi"/>
                <w:color w:val="000000"/>
                <w:sz w:val="20"/>
                <w:szCs w:val="20"/>
              </w:rPr>
            </w:pPr>
          </w:p>
          <w:p w:rsidR="00F0627F" w:rsidRDefault="00F0627F" w:rsidP="00596CC8">
            <w:pPr>
              <w:rPr>
                <w:rFonts w:asciiTheme="minorHAnsi" w:hAnsiTheme="minorHAnsi" w:cstheme="minorHAnsi"/>
                <w:color w:val="000000"/>
                <w:sz w:val="20"/>
                <w:szCs w:val="20"/>
              </w:rPr>
            </w:pPr>
          </w:p>
          <w:p w:rsidR="00F0627F" w:rsidRDefault="00F0627F" w:rsidP="00596CC8">
            <w:pPr>
              <w:rPr>
                <w:rFonts w:asciiTheme="minorHAnsi" w:hAnsiTheme="minorHAnsi" w:cstheme="minorHAnsi"/>
                <w:color w:val="000000"/>
                <w:sz w:val="20"/>
                <w:szCs w:val="20"/>
              </w:rPr>
            </w:pPr>
          </w:p>
          <w:p w:rsidR="00F0627F" w:rsidRDefault="00F0627F" w:rsidP="00596CC8">
            <w:pPr>
              <w:rPr>
                <w:rFonts w:asciiTheme="minorHAnsi" w:hAnsiTheme="minorHAnsi" w:cstheme="minorHAnsi"/>
                <w:color w:val="000000"/>
                <w:sz w:val="20"/>
                <w:szCs w:val="20"/>
              </w:rPr>
            </w:pPr>
          </w:p>
          <w:p w:rsidR="00F0627F" w:rsidRDefault="00F0627F" w:rsidP="00596CC8">
            <w:pPr>
              <w:rPr>
                <w:rFonts w:asciiTheme="minorHAnsi" w:hAnsiTheme="minorHAnsi" w:cstheme="minorHAnsi"/>
                <w:color w:val="000000"/>
                <w:sz w:val="20"/>
                <w:szCs w:val="20"/>
              </w:rPr>
            </w:pPr>
          </w:p>
          <w:p w:rsidR="00F0627F" w:rsidRDefault="00F0627F" w:rsidP="00596CC8">
            <w:pPr>
              <w:rPr>
                <w:rFonts w:asciiTheme="minorHAnsi" w:hAnsiTheme="minorHAnsi" w:cstheme="minorHAnsi"/>
                <w:color w:val="000000"/>
                <w:sz w:val="20"/>
                <w:szCs w:val="20"/>
              </w:rPr>
            </w:pPr>
          </w:p>
          <w:p w:rsidR="00F0627F" w:rsidRDefault="00F0627F" w:rsidP="00596CC8">
            <w:pPr>
              <w:rPr>
                <w:rFonts w:asciiTheme="minorHAnsi" w:hAnsiTheme="minorHAnsi" w:cstheme="minorHAnsi"/>
                <w:color w:val="000000"/>
                <w:sz w:val="20"/>
                <w:szCs w:val="20"/>
              </w:rPr>
            </w:pPr>
          </w:p>
          <w:p w:rsidR="00F0627F" w:rsidRDefault="00F0627F" w:rsidP="00596CC8">
            <w:pPr>
              <w:rPr>
                <w:rFonts w:asciiTheme="minorHAnsi" w:hAnsiTheme="minorHAnsi" w:cstheme="minorHAnsi"/>
                <w:color w:val="000000"/>
                <w:sz w:val="20"/>
                <w:szCs w:val="20"/>
              </w:rPr>
            </w:pPr>
          </w:p>
          <w:p w:rsidR="00F0627F" w:rsidRPr="00D85AF1" w:rsidRDefault="00F0627F" w:rsidP="00596CC8">
            <w:pPr>
              <w:rPr>
                <w:rFonts w:asciiTheme="minorHAnsi" w:hAnsiTheme="minorHAnsi" w:cstheme="minorHAnsi"/>
                <w:color w:val="000000"/>
                <w:sz w:val="20"/>
                <w:szCs w:val="20"/>
              </w:rPr>
            </w:pPr>
          </w:p>
        </w:tc>
        <w:tc>
          <w:tcPr>
            <w:tcW w:w="2380" w:type="dxa"/>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c>
          <w:tcPr>
            <w:tcW w:w="1440" w:type="dxa"/>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c>
          <w:tcPr>
            <w:tcW w:w="1180" w:type="dxa"/>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r>
      <w:tr w:rsidR="00F0627F" w:rsidRPr="00D85AF1" w:rsidTr="00596CC8">
        <w:trPr>
          <w:trHeight w:val="269"/>
        </w:trPr>
        <w:tc>
          <w:tcPr>
            <w:tcW w:w="14160" w:type="dxa"/>
            <w:gridSpan w:val="9"/>
            <w:vMerge w:val="restart"/>
            <w:tcBorders>
              <w:top w:val="single" w:sz="8" w:space="0" w:color="auto"/>
              <w:left w:val="single" w:sz="8" w:space="0" w:color="auto"/>
              <w:bottom w:val="nil"/>
              <w:right w:val="single" w:sz="8" w:space="0" w:color="000000"/>
            </w:tcBorders>
            <w:shd w:val="clear" w:color="000000" w:fill="FFFFFF"/>
            <w:noWrap/>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lastRenderedPageBreak/>
              <w:t>Harmonogram dostaw lipiec 2020 - czerwiec 2021</w:t>
            </w:r>
          </w:p>
        </w:tc>
      </w:tr>
      <w:tr w:rsidR="00F0627F" w:rsidRPr="00D85AF1" w:rsidTr="00596CC8">
        <w:trPr>
          <w:trHeight w:val="269"/>
        </w:trPr>
        <w:tc>
          <w:tcPr>
            <w:tcW w:w="14160" w:type="dxa"/>
            <w:gridSpan w:val="9"/>
            <w:vMerge/>
            <w:tcBorders>
              <w:top w:val="single" w:sz="8" w:space="0" w:color="auto"/>
              <w:left w:val="single" w:sz="8" w:space="0" w:color="auto"/>
              <w:bottom w:val="nil"/>
              <w:right w:val="single" w:sz="8" w:space="0" w:color="000000"/>
            </w:tcBorders>
            <w:vAlign w:val="center"/>
            <w:hideMark/>
          </w:tcPr>
          <w:p w:rsidR="00F0627F" w:rsidRPr="00D85AF1" w:rsidRDefault="00F0627F" w:rsidP="00596CC8">
            <w:pPr>
              <w:rPr>
                <w:rFonts w:asciiTheme="minorHAnsi" w:hAnsiTheme="minorHAnsi" w:cstheme="minorHAnsi"/>
                <w:b/>
                <w:bCs/>
                <w:color w:val="000000"/>
                <w:sz w:val="20"/>
                <w:szCs w:val="20"/>
              </w:rPr>
            </w:pPr>
          </w:p>
        </w:tc>
      </w:tr>
      <w:tr w:rsidR="00F0627F" w:rsidRPr="00D85AF1" w:rsidTr="00596CC8">
        <w:trPr>
          <w:trHeight w:val="244"/>
        </w:trPr>
        <w:tc>
          <w:tcPr>
            <w:tcW w:w="14160" w:type="dxa"/>
            <w:gridSpan w:val="9"/>
            <w:vMerge/>
            <w:tcBorders>
              <w:top w:val="single" w:sz="8" w:space="0" w:color="auto"/>
              <w:left w:val="single" w:sz="8" w:space="0" w:color="auto"/>
              <w:bottom w:val="nil"/>
              <w:right w:val="single" w:sz="8" w:space="0" w:color="000000"/>
            </w:tcBorders>
            <w:vAlign w:val="center"/>
            <w:hideMark/>
          </w:tcPr>
          <w:p w:rsidR="00F0627F" w:rsidRPr="00D85AF1" w:rsidRDefault="00F0627F" w:rsidP="00596CC8">
            <w:pPr>
              <w:rPr>
                <w:rFonts w:asciiTheme="minorHAnsi" w:hAnsiTheme="minorHAnsi" w:cstheme="minorHAnsi"/>
                <w:b/>
                <w:bCs/>
                <w:color w:val="000000"/>
                <w:sz w:val="20"/>
                <w:szCs w:val="20"/>
              </w:rPr>
            </w:pPr>
          </w:p>
        </w:tc>
      </w:tr>
      <w:tr w:rsidR="00F0627F" w:rsidRPr="00D85AF1" w:rsidTr="00596CC8">
        <w:trPr>
          <w:trHeight w:val="300"/>
        </w:trPr>
        <w:tc>
          <w:tcPr>
            <w:tcW w:w="19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II</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III</w:t>
            </w:r>
          </w:p>
        </w:tc>
        <w:tc>
          <w:tcPr>
            <w:tcW w:w="4240" w:type="dxa"/>
            <w:gridSpan w:val="2"/>
            <w:tcBorders>
              <w:top w:val="single" w:sz="4" w:space="0" w:color="auto"/>
              <w:left w:val="nil"/>
              <w:bottom w:val="single" w:sz="4" w:space="0" w:color="auto"/>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IV</w:t>
            </w:r>
          </w:p>
        </w:tc>
        <w:tc>
          <w:tcPr>
            <w:tcW w:w="5000" w:type="dxa"/>
            <w:gridSpan w:val="3"/>
            <w:tcBorders>
              <w:top w:val="single" w:sz="4" w:space="0" w:color="auto"/>
              <w:left w:val="nil"/>
              <w:bottom w:val="nil"/>
              <w:right w:val="single" w:sz="8" w:space="0" w:color="000000"/>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V</w:t>
            </w:r>
          </w:p>
        </w:tc>
      </w:tr>
      <w:tr w:rsidR="00F0627F" w:rsidRPr="00D85AF1" w:rsidTr="00596CC8">
        <w:trPr>
          <w:trHeight w:val="671"/>
        </w:trPr>
        <w:tc>
          <w:tcPr>
            <w:tcW w:w="1900" w:type="dxa"/>
            <w:gridSpan w:val="2"/>
            <w:tcBorders>
              <w:top w:val="single" w:sz="4" w:space="0" w:color="auto"/>
              <w:left w:val="single" w:sz="8" w:space="0" w:color="auto"/>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Miesiąc dostawy</w:t>
            </w:r>
          </w:p>
        </w:tc>
        <w:tc>
          <w:tcPr>
            <w:tcW w:w="960" w:type="dxa"/>
            <w:tcBorders>
              <w:top w:val="nil"/>
              <w:left w:val="nil"/>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Numer dostawy</w:t>
            </w:r>
          </w:p>
        </w:tc>
        <w:tc>
          <w:tcPr>
            <w:tcW w:w="2060" w:type="dxa"/>
            <w:tcBorders>
              <w:top w:val="nil"/>
              <w:left w:val="nil"/>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Dzień dostawy</w:t>
            </w:r>
          </w:p>
        </w:tc>
        <w:tc>
          <w:tcPr>
            <w:tcW w:w="4240" w:type="dxa"/>
            <w:gridSpan w:val="2"/>
            <w:tcBorders>
              <w:top w:val="single" w:sz="4" w:space="0" w:color="auto"/>
              <w:left w:val="nil"/>
              <w:bottom w:val="single" w:sz="4" w:space="0" w:color="auto"/>
              <w:right w:val="single" w:sz="4" w:space="0" w:color="000000"/>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Ilość generatorów</w:t>
            </w:r>
          </w:p>
        </w:tc>
        <w:tc>
          <w:tcPr>
            <w:tcW w:w="5000" w:type="dxa"/>
            <w:gridSpan w:val="3"/>
            <w:tcBorders>
              <w:top w:val="single" w:sz="4" w:space="0" w:color="auto"/>
              <w:left w:val="nil"/>
              <w:bottom w:val="nil"/>
              <w:right w:val="single" w:sz="8" w:space="0" w:color="000000"/>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Wymagana aktywność Technetu Tc99m generatorów, eluacie generatora na dzień kalibracji (poniedziałek):</w:t>
            </w:r>
          </w:p>
        </w:tc>
      </w:tr>
      <w:tr w:rsidR="00F0627F" w:rsidRPr="00D85AF1" w:rsidTr="00596CC8">
        <w:trPr>
          <w:trHeight w:val="300"/>
        </w:trPr>
        <w:tc>
          <w:tcPr>
            <w:tcW w:w="19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Sierpień</w:t>
            </w: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6</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13</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w:t>
            </w:r>
          </w:p>
        </w:tc>
      </w:tr>
      <w:tr w:rsidR="00F0627F" w:rsidRPr="00D85AF1" w:rsidTr="00596CC8">
        <w:trPr>
          <w:trHeight w:val="300"/>
        </w:trPr>
        <w:tc>
          <w:tcPr>
            <w:tcW w:w="1900" w:type="dxa"/>
            <w:gridSpan w:val="2"/>
            <w:vMerge/>
            <w:tcBorders>
              <w:top w:val="single" w:sz="4" w:space="0" w:color="auto"/>
              <w:left w:val="single" w:sz="8" w:space="0" w:color="auto"/>
              <w:bottom w:val="single" w:sz="4" w:space="0" w:color="auto"/>
              <w:right w:val="single" w:sz="4" w:space="0" w:color="auto"/>
            </w:tcBorders>
            <w:vAlign w:val="center"/>
            <w:hideMark/>
          </w:tcPr>
          <w:p w:rsidR="00F0627F" w:rsidRPr="00D85AF1" w:rsidRDefault="00F0627F" w:rsidP="00596CC8">
            <w:pPr>
              <w:rPr>
                <w:rFonts w:asciiTheme="minorHAnsi" w:hAnsiTheme="minorHAnsi" w:cstheme="minorHAns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20</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w:t>
            </w:r>
          </w:p>
        </w:tc>
      </w:tr>
      <w:tr w:rsidR="00F0627F" w:rsidRPr="00D85AF1" w:rsidTr="00596CC8">
        <w:trPr>
          <w:trHeight w:val="300"/>
        </w:trPr>
        <w:tc>
          <w:tcPr>
            <w:tcW w:w="1900" w:type="dxa"/>
            <w:gridSpan w:val="2"/>
            <w:vMerge/>
            <w:tcBorders>
              <w:top w:val="single" w:sz="4" w:space="0" w:color="auto"/>
              <w:left w:val="single" w:sz="8" w:space="0" w:color="auto"/>
              <w:bottom w:val="single" w:sz="4" w:space="0" w:color="auto"/>
              <w:right w:val="single" w:sz="4" w:space="0" w:color="auto"/>
            </w:tcBorders>
            <w:vAlign w:val="center"/>
            <w:hideMark/>
          </w:tcPr>
          <w:p w:rsidR="00F0627F" w:rsidRPr="00D85AF1" w:rsidRDefault="00F0627F" w:rsidP="00596CC8">
            <w:pPr>
              <w:rPr>
                <w:rFonts w:asciiTheme="minorHAnsi" w:hAnsiTheme="minorHAnsi" w:cstheme="minorHAns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4</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27</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Wrzesień</w:t>
            </w: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5</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6</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10</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vMerge/>
            <w:tcBorders>
              <w:top w:val="single" w:sz="4" w:space="0" w:color="auto"/>
              <w:left w:val="single" w:sz="8" w:space="0" w:color="auto"/>
              <w:bottom w:val="single" w:sz="4" w:space="0" w:color="auto"/>
              <w:right w:val="single" w:sz="4" w:space="0" w:color="auto"/>
            </w:tcBorders>
            <w:vAlign w:val="center"/>
            <w:hideMark/>
          </w:tcPr>
          <w:p w:rsidR="00F0627F" w:rsidRPr="00D85AF1" w:rsidRDefault="00F0627F" w:rsidP="00596CC8">
            <w:pPr>
              <w:rPr>
                <w:rFonts w:asciiTheme="minorHAnsi" w:hAnsiTheme="minorHAnsi" w:cstheme="minorHAns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7</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17</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vMerge/>
            <w:tcBorders>
              <w:top w:val="single" w:sz="4" w:space="0" w:color="auto"/>
              <w:left w:val="single" w:sz="8" w:space="0" w:color="auto"/>
              <w:bottom w:val="single" w:sz="4" w:space="0" w:color="auto"/>
              <w:right w:val="single" w:sz="4" w:space="0" w:color="auto"/>
            </w:tcBorders>
            <w:vAlign w:val="center"/>
            <w:hideMark/>
          </w:tcPr>
          <w:p w:rsidR="00F0627F" w:rsidRPr="00D85AF1" w:rsidRDefault="00F0627F" w:rsidP="00596CC8">
            <w:pPr>
              <w:rPr>
                <w:rFonts w:asciiTheme="minorHAnsi" w:hAnsiTheme="minorHAnsi" w:cstheme="minorHAns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8</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24</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Październik</w:t>
            </w: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9</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10</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8</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vMerge/>
            <w:tcBorders>
              <w:top w:val="single" w:sz="4" w:space="0" w:color="auto"/>
              <w:left w:val="single" w:sz="8" w:space="0" w:color="auto"/>
              <w:bottom w:val="single" w:sz="4" w:space="0" w:color="auto"/>
              <w:right w:val="single" w:sz="4" w:space="0" w:color="auto"/>
            </w:tcBorders>
            <w:vAlign w:val="center"/>
            <w:hideMark/>
          </w:tcPr>
          <w:p w:rsidR="00F0627F" w:rsidRPr="00D85AF1" w:rsidRDefault="00F0627F" w:rsidP="00596CC8">
            <w:pPr>
              <w:rPr>
                <w:rFonts w:asciiTheme="minorHAnsi" w:hAnsiTheme="minorHAnsi" w:cstheme="minorHAns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11</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15</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vMerge/>
            <w:tcBorders>
              <w:top w:val="single" w:sz="4" w:space="0" w:color="auto"/>
              <w:left w:val="single" w:sz="8" w:space="0" w:color="auto"/>
              <w:bottom w:val="single" w:sz="4" w:space="0" w:color="auto"/>
              <w:right w:val="single" w:sz="4" w:space="0" w:color="auto"/>
            </w:tcBorders>
            <w:vAlign w:val="center"/>
            <w:hideMark/>
          </w:tcPr>
          <w:p w:rsidR="00F0627F" w:rsidRPr="00D85AF1" w:rsidRDefault="00F0627F" w:rsidP="00596CC8">
            <w:pPr>
              <w:rPr>
                <w:rFonts w:asciiTheme="minorHAnsi" w:hAnsiTheme="minorHAnsi" w:cstheme="minorHAns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12</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22</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vMerge/>
            <w:tcBorders>
              <w:top w:val="single" w:sz="4" w:space="0" w:color="auto"/>
              <w:left w:val="single" w:sz="8" w:space="0" w:color="auto"/>
              <w:bottom w:val="single" w:sz="4" w:space="0" w:color="auto"/>
              <w:right w:val="single" w:sz="4" w:space="0" w:color="auto"/>
            </w:tcBorders>
            <w:vAlign w:val="center"/>
            <w:hideMark/>
          </w:tcPr>
          <w:p w:rsidR="00F0627F" w:rsidRPr="00D85AF1" w:rsidRDefault="00F0627F" w:rsidP="00596CC8">
            <w:pPr>
              <w:rPr>
                <w:rFonts w:asciiTheme="minorHAnsi" w:hAnsiTheme="minorHAnsi" w:cstheme="minorHAns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13</w:t>
            </w:r>
          </w:p>
        </w:tc>
        <w:tc>
          <w:tcPr>
            <w:tcW w:w="2060" w:type="dxa"/>
            <w:tcBorders>
              <w:top w:val="nil"/>
              <w:left w:val="nil"/>
              <w:bottom w:val="nil"/>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29</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Listopad</w:t>
            </w: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14</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5</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15</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12</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vMerge/>
            <w:tcBorders>
              <w:top w:val="single" w:sz="4" w:space="0" w:color="auto"/>
              <w:left w:val="single" w:sz="8" w:space="0" w:color="auto"/>
              <w:bottom w:val="single" w:sz="4" w:space="0" w:color="auto"/>
              <w:right w:val="single" w:sz="4" w:space="0" w:color="auto"/>
            </w:tcBorders>
            <w:vAlign w:val="center"/>
            <w:hideMark/>
          </w:tcPr>
          <w:p w:rsidR="00F0627F" w:rsidRPr="00D85AF1" w:rsidRDefault="00F0627F" w:rsidP="00596CC8">
            <w:pPr>
              <w:rPr>
                <w:rFonts w:asciiTheme="minorHAnsi" w:hAnsiTheme="minorHAnsi" w:cstheme="minorHAns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16</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19</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vMerge/>
            <w:tcBorders>
              <w:top w:val="single" w:sz="4" w:space="0" w:color="auto"/>
              <w:left w:val="single" w:sz="8" w:space="0" w:color="auto"/>
              <w:bottom w:val="single" w:sz="4" w:space="0" w:color="auto"/>
              <w:right w:val="single" w:sz="4" w:space="0" w:color="auto"/>
            </w:tcBorders>
            <w:vAlign w:val="center"/>
            <w:hideMark/>
          </w:tcPr>
          <w:p w:rsidR="00F0627F" w:rsidRPr="00D85AF1" w:rsidRDefault="00F0627F" w:rsidP="00596CC8">
            <w:pPr>
              <w:rPr>
                <w:rFonts w:asciiTheme="minorHAnsi" w:hAnsiTheme="minorHAnsi" w:cstheme="minorHAns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17</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26</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Grudzień</w:t>
            </w: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18</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vMerge w:val="restart"/>
            <w:tcBorders>
              <w:top w:val="single" w:sz="4" w:space="0" w:color="auto"/>
              <w:left w:val="nil"/>
              <w:bottom w:val="nil"/>
              <w:right w:val="single" w:sz="4" w:space="0" w:color="000000"/>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19</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10</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vMerge/>
            <w:tcBorders>
              <w:top w:val="single" w:sz="4" w:space="0" w:color="auto"/>
              <w:left w:val="nil"/>
              <w:bottom w:val="nil"/>
              <w:right w:val="single" w:sz="4" w:space="0" w:color="000000"/>
            </w:tcBorders>
            <w:vAlign w:val="center"/>
            <w:hideMark/>
          </w:tcPr>
          <w:p w:rsidR="00F0627F" w:rsidRPr="00D85AF1" w:rsidRDefault="00F0627F" w:rsidP="00596CC8">
            <w:pPr>
              <w:rPr>
                <w:rFonts w:asciiTheme="minorHAnsi" w:hAnsiTheme="minorHAnsi" w:cstheme="minorHAns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20</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17</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vMerge/>
            <w:tcBorders>
              <w:top w:val="single" w:sz="4" w:space="0" w:color="auto"/>
              <w:left w:val="nil"/>
              <w:bottom w:val="nil"/>
              <w:right w:val="single" w:sz="4" w:space="0" w:color="000000"/>
            </w:tcBorders>
            <w:vAlign w:val="center"/>
            <w:hideMark/>
          </w:tcPr>
          <w:p w:rsidR="00F0627F" w:rsidRPr="00D85AF1" w:rsidRDefault="00F0627F" w:rsidP="00596CC8">
            <w:pPr>
              <w:rPr>
                <w:rFonts w:asciiTheme="minorHAnsi" w:hAnsiTheme="minorHAnsi" w:cstheme="minorHAns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21</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24</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vMerge/>
            <w:tcBorders>
              <w:top w:val="single" w:sz="4" w:space="0" w:color="auto"/>
              <w:left w:val="nil"/>
              <w:bottom w:val="nil"/>
              <w:right w:val="single" w:sz="4" w:space="0" w:color="000000"/>
            </w:tcBorders>
            <w:vAlign w:val="center"/>
            <w:hideMark/>
          </w:tcPr>
          <w:p w:rsidR="00F0627F" w:rsidRPr="00D85AF1" w:rsidRDefault="00F0627F" w:rsidP="00596CC8">
            <w:pPr>
              <w:rPr>
                <w:rFonts w:asciiTheme="minorHAnsi" w:hAnsiTheme="minorHAnsi" w:cstheme="minorHAns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22</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31</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Styczeń</w:t>
            </w: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23</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7</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lastRenderedPageBreak/>
              <w:t> </w:t>
            </w: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24</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14</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vMerge/>
            <w:tcBorders>
              <w:top w:val="single" w:sz="4" w:space="0" w:color="auto"/>
              <w:left w:val="single" w:sz="8" w:space="0" w:color="auto"/>
              <w:bottom w:val="single" w:sz="4" w:space="0" w:color="auto"/>
              <w:right w:val="single" w:sz="4" w:space="0" w:color="auto"/>
            </w:tcBorders>
            <w:vAlign w:val="center"/>
            <w:hideMark/>
          </w:tcPr>
          <w:p w:rsidR="00F0627F" w:rsidRPr="00D85AF1" w:rsidRDefault="00F0627F" w:rsidP="00596CC8">
            <w:pPr>
              <w:rPr>
                <w:rFonts w:asciiTheme="minorHAnsi" w:hAnsiTheme="minorHAnsi" w:cstheme="minorHAns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25</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21</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vMerge/>
            <w:tcBorders>
              <w:top w:val="single" w:sz="4" w:space="0" w:color="auto"/>
              <w:left w:val="single" w:sz="8" w:space="0" w:color="auto"/>
              <w:bottom w:val="single" w:sz="4" w:space="0" w:color="auto"/>
              <w:right w:val="single" w:sz="4" w:space="0" w:color="auto"/>
            </w:tcBorders>
            <w:vAlign w:val="center"/>
            <w:hideMark/>
          </w:tcPr>
          <w:p w:rsidR="00F0627F" w:rsidRPr="00D85AF1" w:rsidRDefault="00F0627F" w:rsidP="00596CC8">
            <w:pPr>
              <w:rPr>
                <w:rFonts w:asciiTheme="minorHAnsi" w:hAnsiTheme="minorHAnsi" w:cstheme="minorHAns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26</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28</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Luty</w:t>
            </w: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27</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4</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28</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11</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vMerge/>
            <w:tcBorders>
              <w:top w:val="single" w:sz="4" w:space="0" w:color="auto"/>
              <w:left w:val="single" w:sz="8" w:space="0" w:color="auto"/>
              <w:bottom w:val="single" w:sz="4" w:space="0" w:color="auto"/>
              <w:right w:val="single" w:sz="4" w:space="0" w:color="auto"/>
            </w:tcBorders>
            <w:vAlign w:val="center"/>
            <w:hideMark/>
          </w:tcPr>
          <w:p w:rsidR="00F0627F" w:rsidRPr="00D85AF1" w:rsidRDefault="00F0627F" w:rsidP="00596CC8">
            <w:pPr>
              <w:rPr>
                <w:rFonts w:asciiTheme="minorHAnsi" w:hAnsiTheme="minorHAnsi" w:cstheme="minorHAns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29</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18</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vMerge/>
            <w:tcBorders>
              <w:top w:val="single" w:sz="4" w:space="0" w:color="auto"/>
              <w:left w:val="single" w:sz="8" w:space="0" w:color="auto"/>
              <w:bottom w:val="single" w:sz="4" w:space="0" w:color="auto"/>
              <w:right w:val="single" w:sz="4" w:space="0" w:color="auto"/>
            </w:tcBorders>
            <w:vAlign w:val="center"/>
            <w:hideMark/>
          </w:tcPr>
          <w:p w:rsidR="00F0627F" w:rsidRPr="00D85AF1" w:rsidRDefault="00F0627F" w:rsidP="00596CC8">
            <w:pPr>
              <w:rPr>
                <w:rFonts w:asciiTheme="minorHAnsi" w:hAnsiTheme="minorHAnsi" w:cstheme="minorHAns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30</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25</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Marzec</w:t>
            </w: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31</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4</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32</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11</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vMerge/>
            <w:tcBorders>
              <w:top w:val="single" w:sz="4" w:space="0" w:color="auto"/>
              <w:left w:val="single" w:sz="8" w:space="0" w:color="auto"/>
              <w:bottom w:val="single" w:sz="4" w:space="0" w:color="auto"/>
              <w:right w:val="single" w:sz="4" w:space="0" w:color="auto"/>
            </w:tcBorders>
            <w:vAlign w:val="center"/>
            <w:hideMark/>
          </w:tcPr>
          <w:p w:rsidR="00F0627F" w:rsidRPr="00D85AF1" w:rsidRDefault="00F0627F" w:rsidP="00596CC8">
            <w:pPr>
              <w:rPr>
                <w:rFonts w:asciiTheme="minorHAnsi" w:hAnsiTheme="minorHAnsi" w:cstheme="minorHAns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33</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18</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vMerge/>
            <w:tcBorders>
              <w:top w:val="single" w:sz="4" w:space="0" w:color="auto"/>
              <w:left w:val="single" w:sz="8" w:space="0" w:color="auto"/>
              <w:bottom w:val="single" w:sz="4" w:space="0" w:color="auto"/>
              <w:right w:val="single" w:sz="4" w:space="0" w:color="auto"/>
            </w:tcBorders>
            <w:vAlign w:val="center"/>
            <w:hideMark/>
          </w:tcPr>
          <w:p w:rsidR="00F0627F" w:rsidRPr="00D85AF1" w:rsidRDefault="00F0627F" w:rsidP="00596CC8">
            <w:pPr>
              <w:rPr>
                <w:rFonts w:asciiTheme="minorHAnsi" w:hAnsiTheme="minorHAnsi" w:cstheme="minorHAns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34</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25</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Kwiecień</w:t>
            </w: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36</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8</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vMerge/>
            <w:tcBorders>
              <w:top w:val="single" w:sz="4" w:space="0" w:color="auto"/>
              <w:left w:val="single" w:sz="8" w:space="0" w:color="auto"/>
              <w:bottom w:val="single" w:sz="4" w:space="0" w:color="auto"/>
              <w:right w:val="single" w:sz="4" w:space="0" w:color="auto"/>
            </w:tcBorders>
            <w:vAlign w:val="center"/>
            <w:hideMark/>
          </w:tcPr>
          <w:p w:rsidR="00F0627F" w:rsidRPr="00D85AF1" w:rsidRDefault="00F0627F" w:rsidP="00596CC8">
            <w:pPr>
              <w:rPr>
                <w:rFonts w:asciiTheme="minorHAnsi" w:hAnsiTheme="minorHAnsi" w:cstheme="minorHAns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37</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15</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vMerge/>
            <w:tcBorders>
              <w:top w:val="single" w:sz="4" w:space="0" w:color="auto"/>
              <w:left w:val="single" w:sz="8" w:space="0" w:color="auto"/>
              <w:bottom w:val="single" w:sz="4" w:space="0" w:color="auto"/>
              <w:right w:val="single" w:sz="4" w:space="0" w:color="auto"/>
            </w:tcBorders>
            <w:vAlign w:val="center"/>
            <w:hideMark/>
          </w:tcPr>
          <w:p w:rsidR="00F0627F" w:rsidRPr="00D85AF1" w:rsidRDefault="00F0627F" w:rsidP="00596CC8">
            <w:pPr>
              <w:rPr>
                <w:rFonts w:asciiTheme="minorHAnsi" w:hAnsiTheme="minorHAnsi" w:cstheme="minorHAns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38</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22</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vMerge/>
            <w:tcBorders>
              <w:top w:val="single" w:sz="4" w:space="0" w:color="auto"/>
              <w:left w:val="single" w:sz="8" w:space="0" w:color="auto"/>
              <w:bottom w:val="single" w:sz="4" w:space="0" w:color="auto"/>
              <w:right w:val="single" w:sz="4" w:space="0" w:color="auto"/>
            </w:tcBorders>
            <w:vAlign w:val="center"/>
            <w:hideMark/>
          </w:tcPr>
          <w:p w:rsidR="00F0627F" w:rsidRPr="00D85AF1" w:rsidRDefault="00F0627F" w:rsidP="00596CC8">
            <w:pPr>
              <w:rPr>
                <w:rFonts w:asciiTheme="minorHAnsi" w:hAnsiTheme="minorHAnsi" w:cstheme="minorHAns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39</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29</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Maj</w:t>
            </w: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40</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6</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41</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13</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vMerge/>
            <w:tcBorders>
              <w:top w:val="single" w:sz="4" w:space="0" w:color="auto"/>
              <w:left w:val="single" w:sz="8" w:space="0" w:color="auto"/>
              <w:bottom w:val="single" w:sz="4" w:space="0" w:color="auto"/>
              <w:right w:val="single" w:sz="4" w:space="0" w:color="auto"/>
            </w:tcBorders>
            <w:vAlign w:val="center"/>
            <w:hideMark/>
          </w:tcPr>
          <w:p w:rsidR="00F0627F" w:rsidRPr="00D85AF1" w:rsidRDefault="00F0627F" w:rsidP="00596CC8">
            <w:pPr>
              <w:rPr>
                <w:rFonts w:asciiTheme="minorHAnsi" w:hAnsiTheme="minorHAnsi" w:cstheme="minorHAns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42</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20</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vMerge/>
            <w:tcBorders>
              <w:top w:val="single" w:sz="4" w:space="0" w:color="auto"/>
              <w:left w:val="single" w:sz="8" w:space="0" w:color="auto"/>
              <w:bottom w:val="single" w:sz="4" w:space="0" w:color="auto"/>
              <w:right w:val="single" w:sz="4" w:space="0" w:color="auto"/>
            </w:tcBorders>
            <w:vAlign w:val="center"/>
            <w:hideMark/>
          </w:tcPr>
          <w:p w:rsidR="00F0627F" w:rsidRPr="00D85AF1" w:rsidRDefault="00F0627F" w:rsidP="00596CC8">
            <w:pPr>
              <w:rPr>
                <w:rFonts w:asciiTheme="minorHAnsi" w:hAnsiTheme="minorHAnsi" w:cstheme="minorHAns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43</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27</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0627F" w:rsidRPr="00D85AF1" w:rsidRDefault="00F0627F" w:rsidP="00596CC8">
            <w:pPr>
              <w:jc w:val="both"/>
              <w:rPr>
                <w:rFonts w:asciiTheme="minorHAnsi" w:hAnsiTheme="minorHAnsi" w:cstheme="minorHAnsi"/>
                <w:color w:val="000000"/>
                <w:sz w:val="20"/>
                <w:szCs w:val="20"/>
              </w:rPr>
            </w:pPr>
            <w:r w:rsidRPr="00D85AF1">
              <w:rPr>
                <w:rFonts w:asciiTheme="minorHAnsi" w:hAnsiTheme="minorHAnsi" w:cstheme="minorHAnsi"/>
                <w:color w:val="000000"/>
                <w:sz w:val="20"/>
                <w:szCs w:val="20"/>
              </w:rPr>
              <w:t>Czerwiec</w:t>
            </w: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44</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45</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10</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vMerge/>
            <w:tcBorders>
              <w:top w:val="single" w:sz="4" w:space="0" w:color="auto"/>
              <w:left w:val="single" w:sz="8" w:space="0" w:color="auto"/>
              <w:bottom w:val="single" w:sz="4" w:space="0" w:color="auto"/>
              <w:right w:val="single" w:sz="4" w:space="0" w:color="auto"/>
            </w:tcBorders>
            <w:vAlign w:val="center"/>
            <w:hideMark/>
          </w:tcPr>
          <w:p w:rsidR="00F0627F" w:rsidRPr="00D85AF1" w:rsidRDefault="00F0627F" w:rsidP="00596CC8">
            <w:pPr>
              <w:rPr>
                <w:rFonts w:asciiTheme="minorHAnsi" w:hAnsiTheme="minorHAnsi" w:cstheme="minorHAns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46</w:t>
            </w:r>
          </w:p>
        </w:tc>
        <w:tc>
          <w:tcPr>
            <w:tcW w:w="20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17</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vMerge/>
            <w:tcBorders>
              <w:top w:val="single" w:sz="4" w:space="0" w:color="auto"/>
              <w:left w:val="single" w:sz="8" w:space="0" w:color="auto"/>
              <w:bottom w:val="single" w:sz="4" w:space="0" w:color="auto"/>
              <w:right w:val="single" w:sz="4" w:space="0" w:color="auto"/>
            </w:tcBorders>
            <w:vAlign w:val="center"/>
            <w:hideMark/>
          </w:tcPr>
          <w:p w:rsidR="00F0627F" w:rsidRPr="00D85AF1" w:rsidRDefault="00F0627F" w:rsidP="00596CC8">
            <w:pPr>
              <w:rPr>
                <w:rFonts w:asciiTheme="minorHAnsi" w:hAnsiTheme="minorHAnsi" w:cstheme="minorHAns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47</w:t>
            </w:r>
          </w:p>
        </w:tc>
        <w:tc>
          <w:tcPr>
            <w:tcW w:w="206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24</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Lipiec</w:t>
            </w: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48</w:t>
            </w:r>
          </w:p>
        </w:tc>
        <w:tc>
          <w:tcPr>
            <w:tcW w:w="206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vMerge w:val="restart"/>
            <w:tcBorders>
              <w:top w:val="single" w:sz="4" w:space="0" w:color="auto"/>
              <w:left w:val="single" w:sz="8" w:space="0" w:color="auto"/>
              <w:bottom w:val="single" w:sz="8" w:space="0" w:color="000000"/>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49</w:t>
            </w:r>
          </w:p>
        </w:tc>
        <w:tc>
          <w:tcPr>
            <w:tcW w:w="206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8</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vMerge/>
            <w:tcBorders>
              <w:top w:val="single" w:sz="4" w:space="0" w:color="auto"/>
              <w:left w:val="single" w:sz="8" w:space="0" w:color="auto"/>
              <w:bottom w:val="single" w:sz="8" w:space="0" w:color="000000"/>
              <w:right w:val="single" w:sz="4" w:space="0" w:color="auto"/>
            </w:tcBorders>
            <w:vAlign w:val="center"/>
            <w:hideMark/>
          </w:tcPr>
          <w:p w:rsidR="00F0627F" w:rsidRPr="00D85AF1" w:rsidRDefault="00F0627F" w:rsidP="00596CC8">
            <w:pPr>
              <w:rPr>
                <w:rFonts w:asciiTheme="minorHAnsi" w:hAnsiTheme="minorHAnsi" w:cstheme="minorHAns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50</w:t>
            </w:r>
          </w:p>
        </w:tc>
        <w:tc>
          <w:tcPr>
            <w:tcW w:w="206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15</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00"/>
        </w:trPr>
        <w:tc>
          <w:tcPr>
            <w:tcW w:w="1900" w:type="dxa"/>
            <w:gridSpan w:val="2"/>
            <w:vMerge/>
            <w:tcBorders>
              <w:top w:val="single" w:sz="4" w:space="0" w:color="auto"/>
              <w:left w:val="single" w:sz="8" w:space="0" w:color="auto"/>
              <w:bottom w:val="single" w:sz="8" w:space="0" w:color="000000"/>
              <w:right w:val="single" w:sz="4" w:space="0" w:color="auto"/>
            </w:tcBorders>
            <w:vAlign w:val="center"/>
            <w:hideMark/>
          </w:tcPr>
          <w:p w:rsidR="00F0627F" w:rsidRPr="00D85AF1" w:rsidRDefault="00F0627F" w:rsidP="00596CC8">
            <w:pPr>
              <w:rPr>
                <w:rFonts w:asciiTheme="minorHAnsi" w:hAnsiTheme="minorHAnsi" w:cstheme="minorHAns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51</w:t>
            </w:r>
          </w:p>
        </w:tc>
        <w:tc>
          <w:tcPr>
            <w:tcW w:w="2060" w:type="dxa"/>
            <w:tcBorders>
              <w:top w:val="nil"/>
              <w:left w:val="nil"/>
              <w:bottom w:val="nil"/>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22</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315"/>
        </w:trPr>
        <w:tc>
          <w:tcPr>
            <w:tcW w:w="1900" w:type="dxa"/>
            <w:gridSpan w:val="2"/>
            <w:vMerge/>
            <w:tcBorders>
              <w:top w:val="single" w:sz="4" w:space="0" w:color="auto"/>
              <w:left w:val="single" w:sz="8" w:space="0" w:color="auto"/>
              <w:bottom w:val="single" w:sz="8" w:space="0" w:color="000000"/>
              <w:right w:val="single" w:sz="4" w:space="0" w:color="auto"/>
            </w:tcBorders>
            <w:vAlign w:val="center"/>
            <w:hideMark/>
          </w:tcPr>
          <w:p w:rsidR="00F0627F" w:rsidRPr="00D85AF1" w:rsidRDefault="00F0627F" w:rsidP="00596CC8">
            <w:pPr>
              <w:rPr>
                <w:rFonts w:asciiTheme="minorHAnsi" w:hAnsiTheme="minorHAnsi" w:cstheme="minorHAnsi"/>
                <w:color w:val="000000"/>
                <w:sz w:val="20"/>
                <w:szCs w:val="20"/>
              </w:rPr>
            </w:pPr>
          </w:p>
        </w:tc>
        <w:tc>
          <w:tcPr>
            <w:tcW w:w="960" w:type="dxa"/>
            <w:tcBorders>
              <w:top w:val="nil"/>
              <w:left w:val="nil"/>
              <w:bottom w:val="single" w:sz="8" w:space="0" w:color="auto"/>
              <w:right w:val="single" w:sz="4" w:space="0" w:color="auto"/>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52</w:t>
            </w:r>
          </w:p>
        </w:tc>
        <w:tc>
          <w:tcPr>
            <w:tcW w:w="2060" w:type="dxa"/>
            <w:tcBorders>
              <w:top w:val="single" w:sz="4" w:space="0" w:color="auto"/>
              <w:left w:val="nil"/>
              <w:bottom w:val="single" w:sz="8"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29</w:t>
            </w:r>
          </w:p>
        </w:tc>
        <w:tc>
          <w:tcPr>
            <w:tcW w:w="4240" w:type="dxa"/>
            <w:gridSpan w:val="2"/>
            <w:tcBorders>
              <w:top w:val="nil"/>
              <w:left w:val="nil"/>
              <w:bottom w:val="single" w:sz="8" w:space="0" w:color="auto"/>
              <w:right w:val="nil"/>
            </w:tcBorders>
            <w:shd w:val="clear" w:color="auto" w:fill="auto"/>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5000" w:type="dxa"/>
            <w:gridSpan w:val="3"/>
            <w:tcBorders>
              <w:top w:val="single" w:sz="4" w:space="0" w:color="auto"/>
              <w:left w:val="single" w:sz="4" w:space="0" w:color="auto"/>
              <w:bottom w:val="single" w:sz="8" w:space="0" w:color="auto"/>
              <w:right w:val="single" w:sz="8" w:space="0" w:color="000000"/>
            </w:tcBorders>
            <w:shd w:val="clear" w:color="000000" w:fill="FFFFFF"/>
            <w:noWrap/>
            <w:vAlign w:val="bottom"/>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 [</w:t>
            </w:r>
            <w:proofErr w:type="spellStart"/>
            <w:r w:rsidRPr="00D85AF1">
              <w:rPr>
                <w:rFonts w:asciiTheme="minorHAnsi" w:hAnsiTheme="minorHAnsi" w:cstheme="minorHAnsi"/>
                <w:color w:val="000000"/>
                <w:sz w:val="20"/>
                <w:szCs w:val="20"/>
              </w:rPr>
              <w:t>GBq</w:t>
            </w:r>
            <w:proofErr w:type="spellEnd"/>
            <w:r w:rsidRPr="00D85AF1">
              <w:rPr>
                <w:rFonts w:asciiTheme="minorHAnsi" w:hAnsiTheme="minorHAnsi" w:cstheme="minorHAnsi"/>
                <w:color w:val="000000"/>
                <w:sz w:val="20"/>
                <w:szCs w:val="20"/>
              </w:rPr>
              <w:t xml:space="preserve">] </w:t>
            </w:r>
          </w:p>
        </w:tc>
      </w:tr>
      <w:tr w:rsidR="00F0627F" w:rsidRPr="00D85AF1" w:rsidTr="00596CC8">
        <w:trPr>
          <w:trHeight w:val="255"/>
        </w:trPr>
        <w:tc>
          <w:tcPr>
            <w:tcW w:w="14160" w:type="dxa"/>
            <w:gridSpan w:val="9"/>
            <w:tcBorders>
              <w:top w:val="nil"/>
              <w:left w:val="nil"/>
              <w:bottom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lastRenderedPageBreak/>
              <w:t> </w:t>
            </w:r>
          </w:p>
        </w:tc>
      </w:tr>
      <w:tr w:rsidR="00F0627F" w:rsidRPr="00D85AF1" w:rsidTr="00596CC8">
        <w:trPr>
          <w:trHeight w:val="210"/>
        </w:trPr>
        <w:tc>
          <w:tcPr>
            <w:tcW w:w="420" w:type="dxa"/>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c>
          <w:tcPr>
            <w:tcW w:w="1480" w:type="dxa"/>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c>
          <w:tcPr>
            <w:tcW w:w="960" w:type="dxa"/>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c>
          <w:tcPr>
            <w:tcW w:w="2060" w:type="dxa"/>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c>
          <w:tcPr>
            <w:tcW w:w="2220" w:type="dxa"/>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c>
          <w:tcPr>
            <w:tcW w:w="2020" w:type="dxa"/>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c>
          <w:tcPr>
            <w:tcW w:w="2380" w:type="dxa"/>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c>
          <w:tcPr>
            <w:tcW w:w="1440" w:type="dxa"/>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c>
          <w:tcPr>
            <w:tcW w:w="1180" w:type="dxa"/>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r>
      <w:tr w:rsidR="00F0627F" w:rsidRPr="00D85AF1" w:rsidTr="00596CC8">
        <w:trPr>
          <w:trHeight w:val="315"/>
        </w:trPr>
        <w:tc>
          <w:tcPr>
            <w:tcW w:w="420" w:type="dxa"/>
            <w:tcBorders>
              <w:top w:val="single" w:sz="8" w:space="0" w:color="auto"/>
              <w:left w:val="single" w:sz="8" w:space="0" w:color="auto"/>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480" w:type="dxa"/>
            <w:tcBorders>
              <w:top w:val="single" w:sz="8" w:space="0" w:color="auto"/>
              <w:left w:val="nil"/>
              <w:bottom w:val="nil"/>
              <w:right w:val="nil"/>
            </w:tcBorders>
            <w:shd w:val="clear" w:color="auto" w:fill="auto"/>
            <w:noWrap/>
            <w:vAlign w:val="center"/>
            <w:hideMark/>
          </w:tcPr>
          <w:p w:rsidR="00F0627F" w:rsidRPr="00D85AF1" w:rsidRDefault="00F0627F" w:rsidP="00596CC8">
            <w:pP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Pakiet nr 2</w:t>
            </w:r>
          </w:p>
        </w:tc>
        <w:tc>
          <w:tcPr>
            <w:tcW w:w="960" w:type="dxa"/>
            <w:tcBorders>
              <w:top w:val="single" w:sz="8" w:space="0" w:color="auto"/>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60" w:type="dxa"/>
            <w:tcBorders>
              <w:top w:val="single" w:sz="8" w:space="0" w:color="auto"/>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220" w:type="dxa"/>
            <w:tcBorders>
              <w:top w:val="single" w:sz="8" w:space="0" w:color="auto"/>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20" w:type="dxa"/>
            <w:tcBorders>
              <w:top w:val="single" w:sz="8" w:space="0" w:color="auto"/>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5000" w:type="dxa"/>
            <w:gridSpan w:val="3"/>
            <w:tcBorders>
              <w:top w:val="single" w:sz="8" w:space="0" w:color="auto"/>
              <w:left w:val="nil"/>
              <w:bottom w:val="nil"/>
              <w:right w:val="single" w:sz="8" w:space="0" w:color="000000"/>
            </w:tcBorders>
            <w:shd w:val="clear" w:color="auto" w:fill="auto"/>
            <w:noWrap/>
            <w:vAlign w:val="bottom"/>
            <w:hideMark/>
          </w:tcPr>
          <w:p w:rsidR="00F0627F" w:rsidRPr="00D85AF1" w:rsidRDefault="00F0627F" w:rsidP="00596CC8">
            <w:pPr>
              <w:jc w:val="right"/>
              <w:rPr>
                <w:rFonts w:asciiTheme="minorHAnsi" w:hAnsiTheme="minorHAnsi" w:cstheme="minorHAnsi"/>
                <w:color w:val="000000"/>
                <w:sz w:val="20"/>
                <w:szCs w:val="20"/>
              </w:rPr>
            </w:pPr>
            <w:r w:rsidRPr="00D85AF1">
              <w:rPr>
                <w:rFonts w:asciiTheme="minorHAnsi" w:hAnsiTheme="minorHAnsi" w:cstheme="minorHAnsi"/>
                <w:color w:val="000000"/>
                <w:sz w:val="20"/>
                <w:szCs w:val="20"/>
              </w:rPr>
              <w:t>CPV: 33.69.64.00-9</w:t>
            </w:r>
          </w:p>
        </w:tc>
      </w:tr>
      <w:tr w:rsidR="00F0627F" w:rsidRPr="00D85AF1" w:rsidTr="00596CC8">
        <w:trPr>
          <w:trHeight w:val="1020"/>
        </w:trPr>
        <w:tc>
          <w:tcPr>
            <w:tcW w:w="420" w:type="dxa"/>
            <w:tcBorders>
              <w:top w:val="single" w:sz="8" w:space="0" w:color="auto"/>
              <w:left w:val="single" w:sz="8" w:space="0" w:color="auto"/>
              <w:bottom w:val="single" w:sz="4" w:space="0" w:color="auto"/>
              <w:right w:val="nil"/>
            </w:tcBorders>
            <w:shd w:val="clear" w:color="000000" w:fill="C6F88A"/>
            <w:vAlign w:val="center"/>
            <w:hideMark/>
          </w:tcPr>
          <w:p w:rsidR="00F0627F" w:rsidRPr="00D85AF1" w:rsidRDefault="00F0627F" w:rsidP="00596CC8">
            <w:pPr>
              <w:jc w:val="both"/>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Lp.</w:t>
            </w:r>
          </w:p>
        </w:tc>
        <w:tc>
          <w:tcPr>
            <w:tcW w:w="1480" w:type="dxa"/>
            <w:tcBorders>
              <w:top w:val="single" w:sz="8" w:space="0" w:color="auto"/>
              <w:left w:val="single" w:sz="4" w:space="0" w:color="auto"/>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Asortyment</w:t>
            </w:r>
          </w:p>
        </w:tc>
        <w:tc>
          <w:tcPr>
            <w:tcW w:w="960" w:type="dxa"/>
            <w:tcBorders>
              <w:top w:val="single" w:sz="8" w:space="0" w:color="auto"/>
              <w:left w:val="nil"/>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Ilość</w:t>
            </w:r>
          </w:p>
        </w:tc>
        <w:tc>
          <w:tcPr>
            <w:tcW w:w="2060" w:type="dxa"/>
            <w:tcBorders>
              <w:top w:val="single" w:sz="8" w:space="0" w:color="auto"/>
              <w:left w:val="nil"/>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Maksymalna wielkość opakowania handlowego</w:t>
            </w:r>
          </w:p>
        </w:tc>
        <w:tc>
          <w:tcPr>
            <w:tcW w:w="2220" w:type="dxa"/>
            <w:tcBorders>
              <w:top w:val="single" w:sz="8" w:space="0" w:color="auto"/>
              <w:left w:val="nil"/>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Ilość opakowań oferowanych</w:t>
            </w:r>
          </w:p>
        </w:tc>
        <w:tc>
          <w:tcPr>
            <w:tcW w:w="2020" w:type="dxa"/>
            <w:tcBorders>
              <w:top w:val="single" w:sz="8" w:space="0" w:color="auto"/>
              <w:left w:val="nil"/>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Cena jednostkowa netto za op. [bez VAT] [PLN]</w:t>
            </w:r>
          </w:p>
        </w:tc>
        <w:tc>
          <w:tcPr>
            <w:tcW w:w="2380" w:type="dxa"/>
            <w:tcBorders>
              <w:top w:val="single" w:sz="8" w:space="0" w:color="auto"/>
              <w:left w:val="nil"/>
              <w:bottom w:val="single" w:sz="4" w:space="0" w:color="auto"/>
              <w:right w:val="nil"/>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Stawka podatku VAT [%]</w:t>
            </w:r>
          </w:p>
        </w:tc>
        <w:tc>
          <w:tcPr>
            <w:tcW w:w="1440" w:type="dxa"/>
            <w:tcBorders>
              <w:top w:val="single" w:sz="8" w:space="0" w:color="auto"/>
              <w:left w:val="single" w:sz="4" w:space="0" w:color="auto"/>
              <w:bottom w:val="single" w:sz="4" w:space="0" w:color="auto"/>
              <w:right w:val="nil"/>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Cena brutto [PLN]</w:t>
            </w:r>
          </w:p>
        </w:tc>
        <w:tc>
          <w:tcPr>
            <w:tcW w:w="1180" w:type="dxa"/>
            <w:tcBorders>
              <w:top w:val="single" w:sz="8" w:space="0" w:color="auto"/>
              <w:left w:val="single" w:sz="4" w:space="0" w:color="auto"/>
              <w:bottom w:val="single" w:sz="4" w:space="0" w:color="auto"/>
              <w:right w:val="single" w:sz="8"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Nazwa handlowa i ilość w opakowaniu</w:t>
            </w:r>
          </w:p>
        </w:tc>
      </w:tr>
      <w:tr w:rsidR="00F0627F" w:rsidRPr="00D85AF1" w:rsidTr="00596CC8">
        <w:trPr>
          <w:trHeight w:val="270"/>
        </w:trPr>
        <w:tc>
          <w:tcPr>
            <w:tcW w:w="420" w:type="dxa"/>
            <w:tcBorders>
              <w:top w:val="nil"/>
              <w:left w:val="single" w:sz="8" w:space="0" w:color="auto"/>
              <w:bottom w:val="single" w:sz="8"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w:t>
            </w:r>
          </w:p>
        </w:tc>
        <w:tc>
          <w:tcPr>
            <w:tcW w:w="1480" w:type="dxa"/>
            <w:tcBorders>
              <w:top w:val="nil"/>
              <w:left w:val="single" w:sz="4" w:space="0" w:color="auto"/>
              <w:bottom w:val="single" w:sz="8"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II</w:t>
            </w:r>
          </w:p>
        </w:tc>
        <w:tc>
          <w:tcPr>
            <w:tcW w:w="960" w:type="dxa"/>
            <w:tcBorders>
              <w:top w:val="nil"/>
              <w:left w:val="nil"/>
              <w:bottom w:val="single" w:sz="8"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III</w:t>
            </w:r>
          </w:p>
        </w:tc>
        <w:tc>
          <w:tcPr>
            <w:tcW w:w="2060" w:type="dxa"/>
            <w:tcBorders>
              <w:top w:val="nil"/>
              <w:left w:val="nil"/>
              <w:bottom w:val="single" w:sz="8"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IV</w:t>
            </w:r>
          </w:p>
        </w:tc>
        <w:tc>
          <w:tcPr>
            <w:tcW w:w="2220" w:type="dxa"/>
            <w:tcBorders>
              <w:top w:val="nil"/>
              <w:left w:val="nil"/>
              <w:bottom w:val="single" w:sz="8"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V</w:t>
            </w:r>
          </w:p>
        </w:tc>
        <w:tc>
          <w:tcPr>
            <w:tcW w:w="2020" w:type="dxa"/>
            <w:tcBorders>
              <w:top w:val="nil"/>
              <w:left w:val="nil"/>
              <w:bottom w:val="single" w:sz="8"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VI</w:t>
            </w:r>
          </w:p>
        </w:tc>
        <w:tc>
          <w:tcPr>
            <w:tcW w:w="2380" w:type="dxa"/>
            <w:tcBorders>
              <w:top w:val="nil"/>
              <w:left w:val="nil"/>
              <w:bottom w:val="single" w:sz="8"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VII</w:t>
            </w:r>
          </w:p>
        </w:tc>
        <w:tc>
          <w:tcPr>
            <w:tcW w:w="1440" w:type="dxa"/>
            <w:tcBorders>
              <w:top w:val="nil"/>
              <w:left w:val="nil"/>
              <w:bottom w:val="single" w:sz="8"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VII</w:t>
            </w:r>
          </w:p>
        </w:tc>
        <w:tc>
          <w:tcPr>
            <w:tcW w:w="1180" w:type="dxa"/>
            <w:tcBorders>
              <w:top w:val="nil"/>
              <w:left w:val="single" w:sz="4" w:space="0" w:color="auto"/>
              <w:bottom w:val="single" w:sz="8" w:space="0" w:color="auto"/>
              <w:right w:val="single" w:sz="8" w:space="0" w:color="auto"/>
            </w:tcBorders>
            <w:shd w:val="clear" w:color="auto" w:fill="auto"/>
            <w:noWrap/>
            <w:vAlign w:val="bottom"/>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IX</w:t>
            </w:r>
          </w:p>
        </w:tc>
      </w:tr>
      <w:tr w:rsidR="00F0627F" w:rsidRPr="00D85AF1" w:rsidTr="00596CC8">
        <w:trPr>
          <w:trHeight w:val="255"/>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148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MIBI</w:t>
            </w:r>
          </w:p>
        </w:tc>
        <w:tc>
          <w:tcPr>
            <w:tcW w:w="960" w:type="dxa"/>
            <w:tcBorders>
              <w:top w:val="nil"/>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600</w:t>
            </w:r>
          </w:p>
        </w:tc>
        <w:tc>
          <w:tcPr>
            <w:tcW w:w="206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6</w:t>
            </w:r>
          </w:p>
        </w:tc>
        <w:tc>
          <w:tcPr>
            <w:tcW w:w="222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2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right"/>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440" w:type="dxa"/>
            <w:tcBorders>
              <w:top w:val="nil"/>
              <w:left w:val="nil"/>
              <w:bottom w:val="single" w:sz="4"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180" w:type="dxa"/>
            <w:tcBorders>
              <w:top w:val="nil"/>
              <w:left w:val="single" w:sz="4" w:space="0" w:color="auto"/>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255"/>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w:t>
            </w:r>
          </w:p>
        </w:tc>
        <w:tc>
          <w:tcPr>
            <w:tcW w:w="148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MDP</w:t>
            </w:r>
          </w:p>
        </w:tc>
        <w:tc>
          <w:tcPr>
            <w:tcW w:w="960" w:type="dxa"/>
            <w:tcBorders>
              <w:top w:val="nil"/>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84</w:t>
            </w:r>
          </w:p>
        </w:tc>
        <w:tc>
          <w:tcPr>
            <w:tcW w:w="206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6</w:t>
            </w:r>
          </w:p>
        </w:tc>
        <w:tc>
          <w:tcPr>
            <w:tcW w:w="222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2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right"/>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440" w:type="dxa"/>
            <w:tcBorders>
              <w:top w:val="nil"/>
              <w:left w:val="nil"/>
              <w:bottom w:val="single" w:sz="4"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180" w:type="dxa"/>
            <w:tcBorders>
              <w:top w:val="nil"/>
              <w:left w:val="single" w:sz="4" w:space="0" w:color="auto"/>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255"/>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w:t>
            </w:r>
          </w:p>
        </w:tc>
        <w:tc>
          <w:tcPr>
            <w:tcW w:w="148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DTPA</w:t>
            </w:r>
          </w:p>
        </w:tc>
        <w:tc>
          <w:tcPr>
            <w:tcW w:w="960" w:type="dxa"/>
            <w:tcBorders>
              <w:top w:val="nil"/>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60</w:t>
            </w:r>
          </w:p>
        </w:tc>
        <w:tc>
          <w:tcPr>
            <w:tcW w:w="206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6</w:t>
            </w:r>
          </w:p>
        </w:tc>
        <w:tc>
          <w:tcPr>
            <w:tcW w:w="222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2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right"/>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440" w:type="dxa"/>
            <w:tcBorders>
              <w:top w:val="nil"/>
              <w:left w:val="nil"/>
              <w:bottom w:val="single" w:sz="4"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180" w:type="dxa"/>
            <w:tcBorders>
              <w:top w:val="nil"/>
              <w:left w:val="single" w:sz="4" w:space="0" w:color="auto"/>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255"/>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4.</w:t>
            </w:r>
          </w:p>
        </w:tc>
        <w:tc>
          <w:tcPr>
            <w:tcW w:w="148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KOLOID</w:t>
            </w:r>
          </w:p>
        </w:tc>
        <w:tc>
          <w:tcPr>
            <w:tcW w:w="960" w:type="dxa"/>
            <w:tcBorders>
              <w:top w:val="nil"/>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78</w:t>
            </w:r>
          </w:p>
        </w:tc>
        <w:tc>
          <w:tcPr>
            <w:tcW w:w="2060" w:type="dxa"/>
            <w:tcBorders>
              <w:top w:val="nil"/>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6</w:t>
            </w:r>
          </w:p>
        </w:tc>
        <w:tc>
          <w:tcPr>
            <w:tcW w:w="2220" w:type="dxa"/>
            <w:tcBorders>
              <w:top w:val="nil"/>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2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right"/>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440" w:type="dxa"/>
            <w:tcBorders>
              <w:top w:val="nil"/>
              <w:left w:val="nil"/>
              <w:bottom w:val="single" w:sz="4"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180" w:type="dxa"/>
            <w:tcBorders>
              <w:top w:val="nil"/>
              <w:left w:val="single" w:sz="4" w:space="0" w:color="auto"/>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255"/>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5.</w:t>
            </w:r>
          </w:p>
        </w:tc>
        <w:tc>
          <w:tcPr>
            <w:tcW w:w="148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PIROFOSFORAN</w:t>
            </w:r>
          </w:p>
        </w:tc>
        <w:tc>
          <w:tcPr>
            <w:tcW w:w="960" w:type="dxa"/>
            <w:tcBorders>
              <w:top w:val="nil"/>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9</w:t>
            </w:r>
          </w:p>
        </w:tc>
        <w:tc>
          <w:tcPr>
            <w:tcW w:w="2060" w:type="dxa"/>
            <w:tcBorders>
              <w:top w:val="nil"/>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w:t>
            </w:r>
          </w:p>
        </w:tc>
        <w:tc>
          <w:tcPr>
            <w:tcW w:w="2220" w:type="dxa"/>
            <w:tcBorders>
              <w:top w:val="nil"/>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2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right"/>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440" w:type="dxa"/>
            <w:tcBorders>
              <w:top w:val="nil"/>
              <w:left w:val="nil"/>
              <w:bottom w:val="single" w:sz="4"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180" w:type="dxa"/>
            <w:tcBorders>
              <w:top w:val="nil"/>
              <w:left w:val="single" w:sz="4" w:space="0" w:color="auto"/>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255"/>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6.</w:t>
            </w:r>
          </w:p>
        </w:tc>
        <w:tc>
          <w:tcPr>
            <w:tcW w:w="148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DMSA</w:t>
            </w:r>
          </w:p>
        </w:tc>
        <w:tc>
          <w:tcPr>
            <w:tcW w:w="960" w:type="dxa"/>
            <w:tcBorders>
              <w:top w:val="nil"/>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9</w:t>
            </w:r>
          </w:p>
        </w:tc>
        <w:tc>
          <w:tcPr>
            <w:tcW w:w="2060" w:type="dxa"/>
            <w:tcBorders>
              <w:top w:val="nil"/>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w:t>
            </w:r>
          </w:p>
        </w:tc>
        <w:tc>
          <w:tcPr>
            <w:tcW w:w="2220" w:type="dxa"/>
            <w:tcBorders>
              <w:top w:val="nil"/>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2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right"/>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440" w:type="dxa"/>
            <w:tcBorders>
              <w:top w:val="nil"/>
              <w:left w:val="nil"/>
              <w:bottom w:val="single" w:sz="4"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180" w:type="dxa"/>
            <w:tcBorders>
              <w:top w:val="nil"/>
              <w:left w:val="single" w:sz="4" w:space="0" w:color="auto"/>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270"/>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7.</w:t>
            </w:r>
          </w:p>
        </w:tc>
        <w:tc>
          <w:tcPr>
            <w:tcW w:w="1480" w:type="dxa"/>
            <w:tcBorders>
              <w:top w:val="nil"/>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DPD</w:t>
            </w:r>
            <w:r w:rsidRPr="00D85AF1">
              <w:rPr>
                <w:rFonts w:asciiTheme="minorHAnsi" w:hAnsiTheme="minorHAnsi" w:cstheme="minorHAnsi"/>
                <w:b/>
                <w:bCs/>
                <w:color w:val="000000"/>
                <w:sz w:val="20"/>
                <w:szCs w:val="20"/>
              </w:rPr>
              <w:t>*</w:t>
            </w:r>
          </w:p>
        </w:tc>
        <w:tc>
          <w:tcPr>
            <w:tcW w:w="960" w:type="dxa"/>
            <w:tcBorders>
              <w:top w:val="nil"/>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60</w:t>
            </w:r>
          </w:p>
        </w:tc>
        <w:tc>
          <w:tcPr>
            <w:tcW w:w="2060" w:type="dxa"/>
            <w:tcBorders>
              <w:top w:val="nil"/>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5</w:t>
            </w:r>
          </w:p>
        </w:tc>
        <w:tc>
          <w:tcPr>
            <w:tcW w:w="2220" w:type="dxa"/>
            <w:tcBorders>
              <w:top w:val="nil"/>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20" w:type="dxa"/>
            <w:tcBorders>
              <w:top w:val="nil"/>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380" w:type="dxa"/>
            <w:tcBorders>
              <w:top w:val="nil"/>
              <w:left w:val="nil"/>
              <w:bottom w:val="single" w:sz="4" w:space="0" w:color="auto"/>
              <w:right w:val="single" w:sz="4" w:space="0" w:color="auto"/>
            </w:tcBorders>
            <w:shd w:val="clear" w:color="000000" w:fill="FFFFFF"/>
            <w:vAlign w:val="center"/>
            <w:hideMark/>
          </w:tcPr>
          <w:p w:rsidR="00F0627F" w:rsidRPr="00D85AF1" w:rsidRDefault="00F0627F" w:rsidP="00596CC8">
            <w:pPr>
              <w:jc w:val="right"/>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440" w:type="dxa"/>
            <w:tcBorders>
              <w:top w:val="nil"/>
              <w:left w:val="nil"/>
              <w:bottom w:val="single" w:sz="4" w:space="0" w:color="auto"/>
              <w:right w:val="nil"/>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180" w:type="dxa"/>
            <w:tcBorders>
              <w:top w:val="nil"/>
              <w:left w:val="single" w:sz="4" w:space="0" w:color="auto"/>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465"/>
        </w:trPr>
        <w:tc>
          <w:tcPr>
            <w:tcW w:w="420" w:type="dxa"/>
            <w:tcBorders>
              <w:top w:val="nil"/>
              <w:left w:val="single" w:sz="8" w:space="0" w:color="auto"/>
              <w:bottom w:val="single" w:sz="8" w:space="0" w:color="auto"/>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440" w:type="dxa"/>
            <w:gridSpan w:val="2"/>
            <w:tcBorders>
              <w:top w:val="single" w:sz="4" w:space="0" w:color="auto"/>
              <w:left w:val="nil"/>
              <w:bottom w:val="single" w:sz="8" w:space="0" w:color="auto"/>
              <w:right w:val="nil"/>
            </w:tcBorders>
            <w:shd w:val="clear" w:color="auto" w:fill="auto"/>
            <w:noWrap/>
            <w:vAlign w:val="center"/>
            <w:hideMark/>
          </w:tcPr>
          <w:p w:rsidR="00F0627F" w:rsidRPr="00D85AF1" w:rsidRDefault="00F0627F" w:rsidP="00596CC8">
            <w:pPr>
              <w:ind w:firstLineChars="200" w:firstLine="402"/>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*Import docelowy</w:t>
            </w:r>
          </w:p>
        </w:tc>
        <w:tc>
          <w:tcPr>
            <w:tcW w:w="2060" w:type="dxa"/>
            <w:tcBorders>
              <w:top w:val="nil"/>
              <w:left w:val="nil"/>
              <w:bottom w:val="single" w:sz="8" w:space="0" w:color="auto"/>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220" w:type="dxa"/>
            <w:tcBorders>
              <w:top w:val="nil"/>
              <w:left w:val="nil"/>
              <w:bottom w:val="single" w:sz="8" w:space="0" w:color="auto"/>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20" w:type="dxa"/>
            <w:tcBorders>
              <w:top w:val="nil"/>
              <w:left w:val="nil"/>
              <w:bottom w:val="single" w:sz="8" w:space="0" w:color="auto"/>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380" w:type="dxa"/>
            <w:tcBorders>
              <w:top w:val="nil"/>
              <w:left w:val="single" w:sz="4" w:space="0" w:color="auto"/>
              <w:bottom w:val="single" w:sz="8" w:space="0" w:color="auto"/>
              <w:right w:val="single" w:sz="8" w:space="0" w:color="auto"/>
            </w:tcBorders>
            <w:shd w:val="clear" w:color="auto" w:fill="auto"/>
            <w:noWrap/>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Razem brutto:</w:t>
            </w:r>
          </w:p>
        </w:tc>
        <w:tc>
          <w:tcPr>
            <w:tcW w:w="2620" w:type="dxa"/>
            <w:gridSpan w:val="2"/>
            <w:tcBorders>
              <w:top w:val="single" w:sz="8" w:space="0" w:color="auto"/>
              <w:left w:val="nil"/>
              <w:bottom w:val="single" w:sz="8"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270"/>
        </w:trPr>
        <w:tc>
          <w:tcPr>
            <w:tcW w:w="420" w:type="dxa"/>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c>
          <w:tcPr>
            <w:tcW w:w="1480" w:type="dxa"/>
            <w:tcBorders>
              <w:top w:val="nil"/>
              <w:left w:val="nil"/>
              <w:bottom w:val="nil"/>
              <w:right w:val="nil"/>
            </w:tcBorders>
            <w:shd w:val="clear" w:color="auto" w:fill="auto"/>
            <w:noWrap/>
            <w:vAlign w:val="center"/>
            <w:hideMark/>
          </w:tcPr>
          <w:p w:rsidR="00F0627F" w:rsidRPr="00D85AF1" w:rsidRDefault="00F0627F" w:rsidP="00596CC8">
            <w:pPr>
              <w:ind w:firstLineChars="200" w:firstLine="402"/>
              <w:rPr>
                <w:rFonts w:asciiTheme="minorHAnsi" w:hAnsiTheme="minorHAnsi" w:cstheme="minorHAnsi"/>
                <w:b/>
                <w:bCs/>
                <w:color w:val="000000"/>
                <w:sz w:val="20"/>
                <w:szCs w:val="20"/>
              </w:rPr>
            </w:pPr>
          </w:p>
        </w:tc>
        <w:tc>
          <w:tcPr>
            <w:tcW w:w="960" w:type="dxa"/>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c>
          <w:tcPr>
            <w:tcW w:w="2060" w:type="dxa"/>
            <w:tcBorders>
              <w:top w:val="nil"/>
              <w:left w:val="nil"/>
              <w:bottom w:val="nil"/>
              <w:right w:val="nil"/>
            </w:tcBorders>
            <w:shd w:val="clear" w:color="auto" w:fill="auto"/>
            <w:noWrap/>
            <w:vAlign w:val="bottom"/>
            <w:hideMark/>
          </w:tcPr>
          <w:p w:rsidR="00F0627F" w:rsidRDefault="00F0627F" w:rsidP="00596CC8">
            <w:pPr>
              <w:rPr>
                <w:rFonts w:asciiTheme="minorHAnsi" w:hAnsiTheme="minorHAnsi" w:cstheme="minorHAnsi"/>
                <w:color w:val="000000"/>
                <w:sz w:val="20"/>
                <w:szCs w:val="20"/>
              </w:rPr>
            </w:pPr>
          </w:p>
          <w:p w:rsidR="00F0627F" w:rsidRDefault="00F0627F" w:rsidP="00596CC8">
            <w:pPr>
              <w:rPr>
                <w:rFonts w:asciiTheme="minorHAnsi" w:hAnsiTheme="minorHAnsi" w:cstheme="minorHAnsi"/>
                <w:color w:val="000000"/>
                <w:sz w:val="20"/>
                <w:szCs w:val="20"/>
              </w:rPr>
            </w:pPr>
          </w:p>
          <w:p w:rsidR="00F0627F" w:rsidRDefault="00F0627F" w:rsidP="00596CC8">
            <w:pPr>
              <w:rPr>
                <w:rFonts w:asciiTheme="minorHAnsi" w:hAnsiTheme="minorHAnsi" w:cstheme="minorHAnsi"/>
                <w:color w:val="000000"/>
                <w:sz w:val="20"/>
                <w:szCs w:val="20"/>
              </w:rPr>
            </w:pPr>
          </w:p>
          <w:p w:rsidR="00F0627F" w:rsidRDefault="00F0627F" w:rsidP="00596CC8">
            <w:pPr>
              <w:rPr>
                <w:rFonts w:asciiTheme="minorHAnsi" w:hAnsiTheme="minorHAnsi" w:cstheme="minorHAnsi"/>
                <w:color w:val="000000"/>
                <w:sz w:val="20"/>
                <w:szCs w:val="20"/>
              </w:rPr>
            </w:pPr>
          </w:p>
          <w:p w:rsidR="00F0627F" w:rsidRDefault="00F0627F" w:rsidP="00596CC8">
            <w:pPr>
              <w:rPr>
                <w:rFonts w:asciiTheme="minorHAnsi" w:hAnsiTheme="minorHAnsi" w:cstheme="minorHAnsi"/>
                <w:color w:val="000000"/>
                <w:sz w:val="20"/>
                <w:szCs w:val="20"/>
              </w:rPr>
            </w:pPr>
          </w:p>
          <w:p w:rsidR="00F0627F" w:rsidRDefault="00F0627F" w:rsidP="00596CC8">
            <w:pPr>
              <w:rPr>
                <w:rFonts w:asciiTheme="minorHAnsi" w:hAnsiTheme="minorHAnsi" w:cstheme="minorHAnsi"/>
                <w:color w:val="000000"/>
                <w:sz w:val="20"/>
                <w:szCs w:val="20"/>
              </w:rPr>
            </w:pPr>
          </w:p>
          <w:p w:rsidR="00F0627F" w:rsidRDefault="00F0627F" w:rsidP="00596CC8">
            <w:pPr>
              <w:rPr>
                <w:rFonts w:asciiTheme="minorHAnsi" w:hAnsiTheme="minorHAnsi" w:cstheme="minorHAnsi"/>
                <w:color w:val="000000"/>
                <w:sz w:val="20"/>
                <w:szCs w:val="20"/>
              </w:rPr>
            </w:pPr>
          </w:p>
          <w:p w:rsidR="00F0627F" w:rsidRDefault="00F0627F" w:rsidP="00596CC8">
            <w:pPr>
              <w:rPr>
                <w:rFonts w:asciiTheme="minorHAnsi" w:hAnsiTheme="minorHAnsi" w:cstheme="minorHAnsi"/>
                <w:color w:val="000000"/>
                <w:sz w:val="20"/>
                <w:szCs w:val="20"/>
              </w:rPr>
            </w:pPr>
          </w:p>
          <w:p w:rsidR="00F0627F" w:rsidRDefault="00F0627F" w:rsidP="00596CC8">
            <w:pPr>
              <w:rPr>
                <w:rFonts w:asciiTheme="minorHAnsi" w:hAnsiTheme="minorHAnsi" w:cstheme="minorHAnsi"/>
                <w:color w:val="000000"/>
                <w:sz w:val="20"/>
                <w:szCs w:val="20"/>
              </w:rPr>
            </w:pPr>
          </w:p>
          <w:p w:rsidR="00F0627F" w:rsidRDefault="00F0627F" w:rsidP="00596CC8">
            <w:pPr>
              <w:rPr>
                <w:rFonts w:asciiTheme="minorHAnsi" w:hAnsiTheme="minorHAnsi" w:cstheme="minorHAnsi"/>
                <w:color w:val="000000"/>
                <w:sz w:val="20"/>
                <w:szCs w:val="20"/>
              </w:rPr>
            </w:pPr>
          </w:p>
          <w:p w:rsidR="00F0627F" w:rsidRDefault="00F0627F" w:rsidP="00596CC8">
            <w:pPr>
              <w:rPr>
                <w:rFonts w:asciiTheme="minorHAnsi" w:hAnsiTheme="minorHAnsi" w:cstheme="minorHAnsi"/>
                <w:color w:val="000000"/>
                <w:sz w:val="20"/>
                <w:szCs w:val="20"/>
              </w:rPr>
            </w:pPr>
          </w:p>
          <w:p w:rsidR="00F0627F" w:rsidRDefault="00F0627F" w:rsidP="00596CC8">
            <w:pPr>
              <w:rPr>
                <w:rFonts w:asciiTheme="minorHAnsi" w:hAnsiTheme="minorHAnsi" w:cstheme="minorHAnsi"/>
                <w:color w:val="000000"/>
                <w:sz w:val="20"/>
                <w:szCs w:val="20"/>
              </w:rPr>
            </w:pPr>
          </w:p>
          <w:p w:rsidR="00F0627F" w:rsidRDefault="00F0627F" w:rsidP="00596CC8">
            <w:pPr>
              <w:rPr>
                <w:rFonts w:asciiTheme="minorHAnsi" w:hAnsiTheme="minorHAnsi" w:cstheme="minorHAnsi"/>
                <w:color w:val="000000"/>
                <w:sz w:val="20"/>
                <w:szCs w:val="20"/>
              </w:rPr>
            </w:pPr>
          </w:p>
          <w:p w:rsidR="00F0627F" w:rsidRDefault="00F0627F" w:rsidP="00596CC8">
            <w:pPr>
              <w:rPr>
                <w:rFonts w:asciiTheme="minorHAnsi" w:hAnsiTheme="minorHAnsi" w:cstheme="minorHAnsi"/>
                <w:color w:val="000000"/>
                <w:sz w:val="20"/>
                <w:szCs w:val="20"/>
              </w:rPr>
            </w:pPr>
          </w:p>
          <w:p w:rsidR="00F0627F" w:rsidRDefault="00F0627F" w:rsidP="00596CC8">
            <w:pPr>
              <w:rPr>
                <w:rFonts w:asciiTheme="minorHAnsi" w:hAnsiTheme="minorHAnsi" w:cstheme="minorHAnsi"/>
                <w:color w:val="000000"/>
                <w:sz w:val="20"/>
                <w:szCs w:val="20"/>
              </w:rPr>
            </w:pPr>
          </w:p>
          <w:p w:rsidR="00F0627F" w:rsidRDefault="00F0627F" w:rsidP="00596CC8">
            <w:pPr>
              <w:rPr>
                <w:rFonts w:asciiTheme="minorHAnsi" w:hAnsiTheme="minorHAnsi" w:cstheme="minorHAnsi"/>
                <w:color w:val="000000"/>
                <w:sz w:val="20"/>
                <w:szCs w:val="20"/>
              </w:rPr>
            </w:pPr>
          </w:p>
          <w:p w:rsidR="00F0627F" w:rsidRDefault="00F0627F" w:rsidP="00596CC8">
            <w:pPr>
              <w:rPr>
                <w:rFonts w:asciiTheme="minorHAnsi" w:hAnsiTheme="minorHAnsi" w:cstheme="minorHAnsi"/>
                <w:color w:val="000000"/>
                <w:sz w:val="20"/>
                <w:szCs w:val="20"/>
              </w:rPr>
            </w:pPr>
          </w:p>
          <w:p w:rsidR="00F0627F" w:rsidRDefault="00F0627F" w:rsidP="00596CC8">
            <w:pPr>
              <w:rPr>
                <w:rFonts w:asciiTheme="minorHAnsi" w:hAnsiTheme="minorHAnsi" w:cstheme="minorHAnsi"/>
                <w:color w:val="000000"/>
                <w:sz w:val="20"/>
                <w:szCs w:val="20"/>
              </w:rPr>
            </w:pPr>
          </w:p>
          <w:p w:rsidR="00F0627F" w:rsidRDefault="00F0627F" w:rsidP="00596CC8">
            <w:pPr>
              <w:rPr>
                <w:rFonts w:asciiTheme="minorHAnsi" w:hAnsiTheme="minorHAnsi" w:cstheme="minorHAnsi"/>
                <w:color w:val="000000"/>
                <w:sz w:val="20"/>
                <w:szCs w:val="20"/>
              </w:rPr>
            </w:pPr>
          </w:p>
          <w:p w:rsidR="00F0627F" w:rsidRPr="00D85AF1" w:rsidRDefault="00F0627F" w:rsidP="00596CC8">
            <w:pPr>
              <w:rPr>
                <w:rFonts w:asciiTheme="minorHAnsi" w:hAnsiTheme="minorHAnsi" w:cstheme="minorHAnsi"/>
                <w:color w:val="000000"/>
                <w:sz w:val="20"/>
                <w:szCs w:val="20"/>
              </w:rPr>
            </w:pPr>
          </w:p>
        </w:tc>
        <w:tc>
          <w:tcPr>
            <w:tcW w:w="2220" w:type="dxa"/>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c>
          <w:tcPr>
            <w:tcW w:w="2020" w:type="dxa"/>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c>
          <w:tcPr>
            <w:tcW w:w="2380" w:type="dxa"/>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b/>
                <w:bCs/>
                <w:color w:val="000000"/>
                <w:sz w:val="20"/>
                <w:szCs w:val="20"/>
              </w:rPr>
            </w:pPr>
          </w:p>
        </w:tc>
        <w:tc>
          <w:tcPr>
            <w:tcW w:w="1440" w:type="dxa"/>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c>
          <w:tcPr>
            <w:tcW w:w="1180" w:type="dxa"/>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r>
      <w:tr w:rsidR="00F0627F" w:rsidRPr="00D85AF1" w:rsidTr="00596CC8">
        <w:trPr>
          <w:trHeight w:val="315"/>
        </w:trPr>
        <w:tc>
          <w:tcPr>
            <w:tcW w:w="420" w:type="dxa"/>
            <w:tcBorders>
              <w:top w:val="single" w:sz="8" w:space="0" w:color="auto"/>
              <w:left w:val="single" w:sz="8" w:space="0" w:color="auto"/>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lastRenderedPageBreak/>
              <w:t> </w:t>
            </w:r>
          </w:p>
        </w:tc>
        <w:tc>
          <w:tcPr>
            <w:tcW w:w="1480" w:type="dxa"/>
            <w:tcBorders>
              <w:top w:val="single" w:sz="8" w:space="0" w:color="auto"/>
              <w:left w:val="single" w:sz="8" w:space="0" w:color="auto"/>
              <w:bottom w:val="nil"/>
              <w:right w:val="nil"/>
            </w:tcBorders>
            <w:shd w:val="clear" w:color="auto" w:fill="auto"/>
            <w:noWrap/>
            <w:vAlign w:val="center"/>
            <w:hideMark/>
          </w:tcPr>
          <w:p w:rsidR="00F0627F" w:rsidRPr="00D85AF1" w:rsidRDefault="00F0627F" w:rsidP="00596CC8">
            <w:pP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Pakiet nr 3</w:t>
            </w:r>
          </w:p>
        </w:tc>
        <w:tc>
          <w:tcPr>
            <w:tcW w:w="960" w:type="dxa"/>
            <w:tcBorders>
              <w:top w:val="single" w:sz="8" w:space="0" w:color="auto"/>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60" w:type="dxa"/>
            <w:tcBorders>
              <w:top w:val="single" w:sz="8" w:space="0" w:color="auto"/>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220" w:type="dxa"/>
            <w:tcBorders>
              <w:top w:val="single" w:sz="8" w:space="0" w:color="auto"/>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20" w:type="dxa"/>
            <w:tcBorders>
              <w:top w:val="single" w:sz="8" w:space="0" w:color="auto"/>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5000" w:type="dxa"/>
            <w:gridSpan w:val="3"/>
            <w:tcBorders>
              <w:top w:val="single" w:sz="8" w:space="0" w:color="auto"/>
              <w:left w:val="nil"/>
              <w:bottom w:val="nil"/>
              <w:right w:val="single" w:sz="8" w:space="0" w:color="000000"/>
            </w:tcBorders>
            <w:shd w:val="clear" w:color="auto" w:fill="auto"/>
            <w:noWrap/>
            <w:vAlign w:val="bottom"/>
            <w:hideMark/>
          </w:tcPr>
          <w:p w:rsidR="00F0627F" w:rsidRPr="00D85AF1" w:rsidRDefault="00F0627F" w:rsidP="00596CC8">
            <w:pPr>
              <w:jc w:val="right"/>
              <w:rPr>
                <w:rFonts w:asciiTheme="minorHAnsi" w:hAnsiTheme="minorHAnsi" w:cstheme="minorHAnsi"/>
                <w:color w:val="000000"/>
                <w:sz w:val="20"/>
                <w:szCs w:val="20"/>
              </w:rPr>
            </w:pPr>
            <w:r w:rsidRPr="00D85AF1">
              <w:rPr>
                <w:rFonts w:asciiTheme="minorHAnsi" w:hAnsiTheme="minorHAnsi" w:cstheme="minorHAnsi"/>
                <w:color w:val="000000"/>
                <w:sz w:val="20"/>
                <w:szCs w:val="20"/>
              </w:rPr>
              <w:t>CPV: 33.69.64.00-9</w:t>
            </w:r>
          </w:p>
        </w:tc>
      </w:tr>
      <w:tr w:rsidR="00F0627F" w:rsidRPr="00D85AF1" w:rsidTr="00596CC8">
        <w:trPr>
          <w:trHeight w:val="1020"/>
        </w:trPr>
        <w:tc>
          <w:tcPr>
            <w:tcW w:w="420" w:type="dxa"/>
            <w:tcBorders>
              <w:top w:val="single" w:sz="8" w:space="0" w:color="auto"/>
              <w:left w:val="single" w:sz="8" w:space="0" w:color="auto"/>
              <w:bottom w:val="single" w:sz="4" w:space="0" w:color="auto"/>
              <w:right w:val="nil"/>
            </w:tcBorders>
            <w:shd w:val="clear" w:color="000000" w:fill="C6F88A"/>
            <w:vAlign w:val="center"/>
            <w:hideMark/>
          </w:tcPr>
          <w:p w:rsidR="00F0627F" w:rsidRPr="00D85AF1" w:rsidRDefault="00F0627F" w:rsidP="00596CC8">
            <w:pPr>
              <w:jc w:val="both"/>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Lp.</w:t>
            </w:r>
          </w:p>
        </w:tc>
        <w:tc>
          <w:tcPr>
            <w:tcW w:w="1480" w:type="dxa"/>
            <w:tcBorders>
              <w:top w:val="single" w:sz="8" w:space="0" w:color="auto"/>
              <w:left w:val="single" w:sz="4" w:space="0" w:color="auto"/>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Asortyment</w:t>
            </w:r>
          </w:p>
        </w:tc>
        <w:tc>
          <w:tcPr>
            <w:tcW w:w="960" w:type="dxa"/>
            <w:tcBorders>
              <w:top w:val="single" w:sz="8" w:space="0" w:color="auto"/>
              <w:left w:val="nil"/>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Ilość</w:t>
            </w:r>
          </w:p>
        </w:tc>
        <w:tc>
          <w:tcPr>
            <w:tcW w:w="2060" w:type="dxa"/>
            <w:tcBorders>
              <w:top w:val="single" w:sz="8" w:space="0" w:color="auto"/>
              <w:left w:val="nil"/>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Maksymalna wielkość opakowania handlowego</w:t>
            </w:r>
          </w:p>
        </w:tc>
        <w:tc>
          <w:tcPr>
            <w:tcW w:w="2220" w:type="dxa"/>
            <w:tcBorders>
              <w:top w:val="single" w:sz="8" w:space="0" w:color="auto"/>
              <w:left w:val="nil"/>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Ilość opakowań oferowanych</w:t>
            </w:r>
          </w:p>
        </w:tc>
        <w:tc>
          <w:tcPr>
            <w:tcW w:w="2020" w:type="dxa"/>
            <w:tcBorders>
              <w:top w:val="single" w:sz="8" w:space="0" w:color="auto"/>
              <w:left w:val="nil"/>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Cena jednostkowa netto za op. [bez VAT] [PLN]</w:t>
            </w:r>
          </w:p>
        </w:tc>
        <w:tc>
          <w:tcPr>
            <w:tcW w:w="2380" w:type="dxa"/>
            <w:tcBorders>
              <w:top w:val="single" w:sz="8" w:space="0" w:color="auto"/>
              <w:left w:val="nil"/>
              <w:bottom w:val="single" w:sz="4" w:space="0" w:color="auto"/>
              <w:right w:val="nil"/>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Stawka podatku VAT [%]</w:t>
            </w:r>
          </w:p>
        </w:tc>
        <w:tc>
          <w:tcPr>
            <w:tcW w:w="1440" w:type="dxa"/>
            <w:tcBorders>
              <w:top w:val="single" w:sz="8" w:space="0" w:color="auto"/>
              <w:left w:val="single" w:sz="4" w:space="0" w:color="auto"/>
              <w:bottom w:val="single" w:sz="4" w:space="0" w:color="auto"/>
              <w:right w:val="nil"/>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Cena brutto [PLN]</w:t>
            </w:r>
          </w:p>
        </w:tc>
        <w:tc>
          <w:tcPr>
            <w:tcW w:w="1180" w:type="dxa"/>
            <w:tcBorders>
              <w:top w:val="single" w:sz="8" w:space="0" w:color="auto"/>
              <w:left w:val="single" w:sz="4" w:space="0" w:color="auto"/>
              <w:bottom w:val="single" w:sz="4" w:space="0" w:color="auto"/>
              <w:right w:val="single" w:sz="8"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Nazwa handlowa i ilość w opakowaniu</w:t>
            </w:r>
          </w:p>
        </w:tc>
      </w:tr>
      <w:tr w:rsidR="00F0627F" w:rsidRPr="00D85AF1" w:rsidTr="00596CC8">
        <w:trPr>
          <w:trHeight w:val="270"/>
        </w:trPr>
        <w:tc>
          <w:tcPr>
            <w:tcW w:w="420" w:type="dxa"/>
            <w:tcBorders>
              <w:top w:val="nil"/>
              <w:left w:val="single" w:sz="8" w:space="0" w:color="auto"/>
              <w:bottom w:val="single" w:sz="8"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w:t>
            </w:r>
          </w:p>
        </w:tc>
        <w:tc>
          <w:tcPr>
            <w:tcW w:w="1480" w:type="dxa"/>
            <w:tcBorders>
              <w:top w:val="nil"/>
              <w:left w:val="single" w:sz="4" w:space="0" w:color="auto"/>
              <w:bottom w:val="single" w:sz="8"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II</w:t>
            </w:r>
          </w:p>
        </w:tc>
        <w:tc>
          <w:tcPr>
            <w:tcW w:w="960" w:type="dxa"/>
            <w:tcBorders>
              <w:top w:val="nil"/>
              <w:left w:val="nil"/>
              <w:bottom w:val="single" w:sz="8"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III</w:t>
            </w:r>
          </w:p>
        </w:tc>
        <w:tc>
          <w:tcPr>
            <w:tcW w:w="2060" w:type="dxa"/>
            <w:tcBorders>
              <w:top w:val="nil"/>
              <w:left w:val="nil"/>
              <w:bottom w:val="single" w:sz="8"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IV</w:t>
            </w:r>
          </w:p>
        </w:tc>
        <w:tc>
          <w:tcPr>
            <w:tcW w:w="2220" w:type="dxa"/>
            <w:tcBorders>
              <w:top w:val="nil"/>
              <w:left w:val="nil"/>
              <w:bottom w:val="single" w:sz="8"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V</w:t>
            </w:r>
          </w:p>
        </w:tc>
        <w:tc>
          <w:tcPr>
            <w:tcW w:w="2020" w:type="dxa"/>
            <w:tcBorders>
              <w:top w:val="nil"/>
              <w:left w:val="nil"/>
              <w:bottom w:val="single" w:sz="8"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VI</w:t>
            </w:r>
          </w:p>
        </w:tc>
        <w:tc>
          <w:tcPr>
            <w:tcW w:w="2380" w:type="dxa"/>
            <w:tcBorders>
              <w:top w:val="nil"/>
              <w:left w:val="nil"/>
              <w:bottom w:val="single" w:sz="8"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VII</w:t>
            </w:r>
          </w:p>
        </w:tc>
        <w:tc>
          <w:tcPr>
            <w:tcW w:w="1440" w:type="dxa"/>
            <w:tcBorders>
              <w:top w:val="nil"/>
              <w:left w:val="nil"/>
              <w:bottom w:val="single" w:sz="8"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VII</w:t>
            </w:r>
          </w:p>
        </w:tc>
        <w:tc>
          <w:tcPr>
            <w:tcW w:w="1180" w:type="dxa"/>
            <w:tcBorders>
              <w:top w:val="nil"/>
              <w:left w:val="single" w:sz="4" w:space="0" w:color="auto"/>
              <w:bottom w:val="single" w:sz="8" w:space="0" w:color="auto"/>
              <w:right w:val="single" w:sz="8" w:space="0" w:color="auto"/>
            </w:tcBorders>
            <w:shd w:val="clear" w:color="auto" w:fill="auto"/>
            <w:noWrap/>
            <w:vAlign w:val="bottom"/>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IX</w:t>
            </w:r>
          </w:p>
        </w:tc>
      </w:tr>
      <w:tr w:rsidR="00F0627F" w:rsidRPr="00D85AF1" w:rsidTr="00596CC8">
        <w:trPr>
          <w:trHeight w:val="765"/>
        </w:trPr>
        <w:tc>
          <w:tcPr>
            <w:tcW w:w="420" w:type="dxa"/>
            <w:tcBorders>
              <w:top w:val="nil"/>
              <w:left w:val="single" w:sz="8" w:space="0" w:color="auto"/>
              <w:bottom w:val="single" w:sz="4"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1480" w:type="dxa"/>
            <w:tcBorders>
              <w:top w:val="nil"/>
              <w:left w:val="single" w:sz="8" w:space="0" w:color="auto"/>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Albuminy osocza ludzkiego w postaci </w:t>
            </w:r>
            <w:proofErr w:type="spellStart"/>
            <w:r w:rsidRPr="00D85AF1">
              <w:rPr>
                <w:rFonts w:asciiTheme="minorHAnsi" w:hAnsiTheme="minorHAnsi" w:cstheme="minorHAnsi"/>
                <w:color w:val="000000"/>
                <w:sz w:val="20"/>
                <w:szCs w:val="20"/>
              </w:rPr>
              <w:t>nanokoloidu</w:t>
            </w:r>
            <w:proofErr w:type="spellEnd"/>
          </w:p>
        </w:tc>
        <w:tc>
          <w:tcPr>
            <w:tcW w:w="960" w:type="dxa"/>
            <w:tcBorders>
              <w:top w:val="nil"/>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12</w:t>
            </w:r>
          </w:p>
        </w:tc>
        <w:tc>
          <w:tcPr>
            <w:tcW w:w="2060" w:type="dxa"/>
            <w:tcBorders>
              <w:top w:val="nil"/>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6</w:t>
            </w:r>
          </w:p>
        </w:tc>
        <w:tc>
          <w:tcPr>
            <w:tcW w:w="2220" w:type="dxa"/>
            <w:tcBorders>
              <w:top w:val="nil"/>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20" w:type="dxa"/>
            <w:tcBorders>
              <w:top w:val="nil"/>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380" w:type="dxa"/>
            <w:tcBorders>
              <w:top w:val="nil"/>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440" w:type="dxa"/>
            <w:tcBorders>
              <w:top w:val="nil"/>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870"/>
        </w:trPr>
        <w:tc>
          <w:tcPr>
            <w:tcW w:w="420" w:type="dxa"/>
            <w:tcBorders>
              <w:top w:val="nil"/>
              <w:left w:val="single" w:sz="8" w:space="0" w:color="auto"/>
              <w:bottom w:val="nil"/>
              <w:right w:val="nil"/>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w:t>
            </w:r>
          </w:p>
        </w:tc>
        <w:tc>
          <w:tcPr>
            <w:tcW w:w="1480" w:type="dxa"/>
            <w:tcBorders>
              <w:top w:val="nil"/>
              <w:left w:val="single" w:sz="8" w:space="0" w:color="auto"/>
              <w:bottom w:val="nil"/>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proofErr w:type="spellStart"/>
            <w:r w:rsidRPr="00D85AF1">
              <w:rPr>
                <w:rFonts w:asciiTheme="minorHAnsi" w:hAnsiTheme="minorHAnsi" w:cstheme="minorHAnsi"/>
                <w:color w:val="000000"/>
                <w:sz w:val="20"/>
                <w:szCs w:val="20"/>
              </w:rPr>
              <w:t>Technetium</w:t>
            </w:r>
            <w:proofErr w:type="spellEnd"/>
            <w:r w:rsidRPr="00D85AF1">
              <w:rPr>
                <w:rFonts w:asciiTheme="minorHAnsi" w:hAnsiTheme="minorHAnsi" w:cstheme="minorHAnsi"/>
                <w:color w:val="000000"/>
                <w:sz w:val="20"/>
                <w:szCs w:val="20"/>
              </w:rPr>
              <w:t xml:space="preserve"> [99MTC] </w:t>
            </w:r>
            <w:proofErr w:type="spellStart"/>
            <w:r w:rsidRPr="00D85AF1">
              <w:rPr>
                <w:rFonts w:asciiTheme="minorHAnsi" w:hAnsiTheme="minorHAnsi" w:cstheme="minorHAnsi"/>
                <w:color w:val="000000"/>
                <w:sz w:val="20"/>
                <w:szCs w:val="20"/>
              </w:rPr>
              <w:t>Macrosalb</w:t>
            </w:r>
            <w:proofErr w:type="spellEnd"/>
            <w:r w:rsidRPr="00D85AF1">
              <w:rPr>
                <w:rFonts w:asciiTheme="minorHAnsi" w:hAnsiTheme="minorHAnsi" w:cstheme="minorHAnsi"/>
                <w:color w:val="000000"/>
                <w:sz w:val="20"/>
                <w:szCs w:val="20"/>
              </w:rPr>
              <w:t>*</w:t>
            </w:r>
          </w:p>
        </w:tc>
        <w:tc>
          <w:tcPr>
            <w:tcW w:w="960" w:type="dxa"/>
            <w:tcBorders>
              <w:top w:val="nil"/>
              <w:left w:val="nil"/>
              <w:bottom w:val="nil"/>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168</w:t>
            </w:r>
          </w:p>
        </w:tc>
        <w:tc>
          <w:tcPr>
            <w:tcW w:w="2060" w:type="dxa"/>
            <w:tcBorders>
              <w:top w:val="nil"/>
              <w:left w:val="nil"/>
              <w:bottom w:val="nil"/>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6</w:t>
            </w:r>
          </w:p>
        </w:tc>
        <w:tc>
          <w:tcPr>
            <w:tcW w:w="2220" w:type="dxa"/>
            <w:tcBorders>
              <w:top w:val="nil"/>
              <w:left w:val="nil"/>
              <w:bottom w:val="nil"/>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2020" w:type="dxa"/>
            <w:tcBorders>
              <w:top w:val="nil"/>
              <w:left w:val="nil"/>
              <w:bottom w:val="nil"/>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2380" w:type="dxa"/>
            <w:tcBorders>
              <w:top w:val="nil"/>
              <w:left w:val="nil"/>
              <w:bottom w:val="nil"/>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600"/>
        </w:trPr>
        <w:tc>
          <w:tcPr>
            <w:tcW w:w="4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proofErr w:type="spellStart"/>
            <w:r w:rsidRPr="00D85AF1">
              <w:rPr>
                <w:rFonts w:asciiTheme="minorHAnsi" w:hAnsiTheme="minorHAnsi" w:cstheme="minorHAnsi"/>
                <w:color w:val="000000"/>
                <w:sz w:val="20"/>
                <w:szCs w:val="20"/>
              </w:rPr>
              <w:t>Eksametazim</w:t>
            </w:r>
            <w:proofErr w:type="spellEnd"/>
            <w:r w:rsidRPr="00D85AF1">
              <w:rPr>
                <w:rFonts w:asciiTheme="minorHAnsi" w:hAnsiTheme="minorHAnsi" w:cstheme="minorHAnsi"/>
                <w:color w:val="000000"/>
                <w:sz w:val="20"/>
                <w:szCs w:val="20"/>
              </w:rPr>
              <w:t xml:space="preserve"> taki jak </w:t>
            </w:r>
            <w:proofErr w:type="spellStart"/>
            <w:r w:rsidRPr="00D85AF1">
              <w:rPr>
                <w:rFonts w:asciiTheme="minorHAnsi" w:hAnsiTheme="minorHAnsi" w:cstheme="minorHAnsi"/>
                <w:color w:val="000000"/>
                <w:sz w:val="20"/>
                <w:szCs w:val="20"/>
              </w:rPr>
              <w:t>Ceretec</w:t>
            </w:r>
            <w:proofErr w:type="spellEnd"/>
            <w:r w:rsidRPr="00D85AF1">
              <w:rPr>
                <w:rFonts w:asciiTheme="minorHAnsi" w:hAnsiTheme="minorHAnsi" w:cstheme="minorHAnsi"/>
                <w:color w:val="000000"/>
                <w:sz w:val="20"/>
                <w:szCs w:val="20"/>
              </w:rPr>
              <w:t>*</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70</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5</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F0627F" w:rsidRPr="00D85AF1" w:rsidRDefault="00F0627F" w:rsidP="00596CC8">
            <w:pPr>
              <w:jc w:val="right"/>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440" w:type="dxa"/>
            <w:tcBorders>
              <w:top w:val="nil"/>
              <w:left w:val="nil"/>
              <w:bottom w:val="single" w:sz="4"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180" w:type="dxa"/>
            <w:tcBorders>
              <w:top w:val="nil"/>
              <w:left w:val="single" w:sz="4" w:space="0" w:color="auto"/>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675"/>
        </w:trPr>
        <w:tc>
          <w:tcPr>
            <w:tcW w:w="420" w:type="dxa"/>
            <w:tcBorders>
              <w:top w:val="nil"/>
              <w:left w:val="single" w:sz="8" w:space="0" w:color="auto"/>
              <w:bottom w:val="nil"/>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4.</w:t>
            </w:r>
          </w:p>
        </w:tc>
        <w:tc>
          <w:tcPr>
            <w:tcW w:w="1480" w:type="dxa"/>
            <w:tcBorders>
              <w:top w:val="nil"/>
              <w:left w:val="nil"/>
              <w:bottom w:val="nil"/>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proofErr w:type="spellStart"/>
            <w:r w:rsidRPr="00D85AF1">
              <w:rPr>
                <w:rFonts w:asciiTheme="minorHAnsi" w:hAnsiTheme="minorHAnsi" w:cstheme="minorHAnsi"/>
                <w:color w:val="000000"/>
                <w:sz w:val="20"/>
                <w:szCs w:val="20"/>
              </w:rPr>
              <w:t>Regadenozon</w:t>
            </w:r>
            <w:proofErr w:type="spellEnd"/>
            <w:r w:rsidRPr="00D85AF1">
              <w:rPr>
                <w:rFonts w:asciiTheme="minorHAnsi" w:hAnsiTheme="minorHAnsi" w:cstheme="minorHAnsi"/>
                <w:color w:val="000000"/>
                <w:sz w:val="20"/>
                <w:szCs w:val="20"/>
              </w:rPr>
              <w:t xml:space="preserve"> 80 </w:t>
            </w:r>
            <w:proofErr w:type="spellStart"/>
            <w:r w:rsidRPr="00D85AF1">
              <w:rPr>
                <w:rFonts w:asciiTheme="minorHAnsi" w:hAnsiTheme="minorHAnsi" w:cstheme="minorHAnsi"/>
                <w:color w:val="000000"/>
                <w:sz w:val="20"/>
                <w:szCs w:val="20"/>
              </w:rPr>
              <w:t>mcg</w:t>
            </w:r>
            <w:proofErr w:type="spellEnd"/>
            <w:r w:rsidRPr="00D85AF1">
              <w:rPr>
                <w:rFonts w:asciiTheme="minorHAnsi" w:hAnsiTheme="minorHAnsi" w:cstheme="minorHAnsi"/>
                <w:color w:val="000000"/>
                <w:sz w:val="20"/>
                <w:szCs w:val="20"/>
              </w:rPr>
              <w:t>/ml (fiol. 5ml)</w:t>
            </w:r>
          </w:p>
        </w:tc>
        <w:tc>
          <w:tcPr>
            <w:tcW w:w="960" w:type="dxa"/>
            <w:tcBorders>
              <w:top w:val="nil"/>
              <w:left w:val="nil"/>
              <w:bottom w:val="nil"/>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30</w:t>
            </w:r>
          </w:p>
        </w:tc>
        <w:tc>
          <w:tcPr>
            <w:tcW w:w="2060" w:type="dxa"/>
            <w:tcBorders>
              <w:top w:val="nil"/>
              <w:left w:val="nil"/>
              <w:bottom w:val="nil"/>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2220" w:type="dxa"/>
            <w:tcBorders>
              <w:top w:val="nil"/>
              <w:left w:val="nil"/>
              <w:bottom w:val="nil"/>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20" w:type="dxa"/>
            <w:tcBorders>
              <w:top w:val="nil"/>
              <w:left w:val="nil"/>
              <w:bottom w:val="nil"/>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380" w:type="dxa"/>
            <w:tcBorders>
              <w:top w:val="nil"/>
              <w:left w:val="nil"/>
              <w:bottom w:val="nil"/>
              <w:right w:val="single" w:sz="4" w:space="0" w:color="auto"/>
            </w:tcBorders>
            <w:shd w:val="clear" w:color="auto" w:fill="auto"/>
            <w:vAlign w:val="center"/>
            <w:hideMark/>
          </w:tcPr>
          <w:p w:rsidR="00F0627F" w:rsidRPr="00D85AF1" w:rsidRDefault="00F0627F" w:rsidP="00596CC8">
            <w:pPr>
              <w:jc w:val="right"/>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440" w:type="dxa"/>
            <w:tcBorders>
              <w:top w:val="nil"/>
              <w:left w:val="nil"/>
              <w:bottom w:val="nil"/>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435"/>
        </w:trPr>
        <w:tc>
          <w:tcPr>
            <w:tcW w:w="420" w:type="dxa"/>
            <w:tcBorders>
              <w:top w:val="single" w:sz="4" w:space="0" w:color="auto"/>
              <w:left w:val="single" w:sz="8" w:space="0" w:color="auto"/>
              <w:bottom w:val="single" w:sz="8" w:space="0" w:color="auto"/>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480" w:type="dxa"/>
            <w:tcBorders>
              <w:top w:val="single" w:sz="4" w:space="0" w:color="auto"/>
              <w:left w:val="nil"/>
              <w:bottom w:val="single" w:sz="8" w:space="0" w:color="auto"/>
              <w:right w:val="nil"/>
            </w:tcBorders>
            <w:shd w:val="clear" w:color="auto" w:fill="auto"/>
            <w:noWrap/>
            <w:vAlign w:val="center"/>
            <w:hideMark/>
          </w:tcPr>
          <w:p w:rsidR="00F0627F" w:rsidRPr="00D85AF1" w:rsidRDefault="00F0627F" w:rsidP="00596CC8">
            <w:pP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*Import docelowy</w:t>
            </w:r>
          </w:p>
        </w:tc>
        <w:tc>
          <w:tcPr>
            <w:tcW w:w="960" w:type="dxa"/>
            <w:tcBorders>
              <w:top w:val="single" w:sz="4" w:space="0" w:color="auto"/>
              <w:left w:val="nil"/>
              <w:bottom w:val="single" w:sz="8" w:space="0" w:color="auto"/>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60" w:type="dxa"/>
            <w:tcBorders>
              <w:top w:val="single" w:sz="4" w:space="0" w:color="auto"/>
              <w:left w:val="nil"/>
              <w:bottom w:val="single" w:sz="8" w:space="0" w:color="auto"/>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220" w:type="dxa"/>
            <w:tcBorders>
              <w:top w:val="single" w:sz="4" w:space="0" w:color="auto"/>
              <w:left w:val="nil"/>
              <w:bottom w:val="single" w:sz="8" w:space="0" w:color="auto"/>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20" w:type="dxa"/>
            <w:tcBorders>
              <w:top w:val="single" w:sz="4" w:space="0" w:color="auto"/>
              <w:left w:val="nil"/>
              <w:bottom w:val="single" w:sz="8" w:space="0" w:color="auto"/>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380" w:type="dxa"/>
            <w:tcBorders>
              <w:top w:val="single" w:sz="4" w:space="0" w:color="auto"/>
              <w:left w:val="single" w:sz="4" w:space="0" w:color="auto"/>
              <w:bottom w:val="single" w:sz="8" w:space="0" w:color="auto"/>
              <w:right w:val="nil"/>
            </w:tcBorders>
            <w:shd w:val="clear" w:color="auto" w:fill="auto"/>
            <w:noWrap/>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Razem brutto:</w:t>
            </w:r>
          </w:p>
        </w:tc>
        <w:tc>
          <w:tcPr>
            <w:tcW w:w="262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bl>
    <w:p w:rsidR="00F0627F" w:rsidRDefault="00F0627F" w:rsidP="00F0627F">
      <w:r>
        <w:br w:type="page"/>
      </w:r>
    </w:p>
    <w:tbl>
      <w:tblPr>
        <w:tblW w:w="14160" w:type="dxa"/>
        <w:tblInd w:w="55" w:type="dxa"/>
        <w:tblCellMar>
          <w:left w:w="70" w:type="dxa"/>
          <w:right w:w="70" w:type="dxa"/>
        </w:tblCellMar>
        <w:tblLook w:val="04A0" w:firstRow="1" w:lastRow="0" w:firstColumn="1" w:lastColumn="0" w:noHBand="0" w:noVBand="1"/>
      </w:tblPr>
      <w:tblGrid>
        <w:gridCol w:w="420"/>
        <w:gridCol w:w="1480"/>
        <w:gridCol w:w="960"/>
        <w:gridCol w:w="2060"/>
        <w:gridCol w:w="2220"/>
        <w:gridCol w:w="2020"/>
        <w:gridCol w:w="2380"/>
        <w:gridCol w:w="1440"/>
        <w:gridCol w:w="1180"/>
      </w:tblGrid>
      <w:tr w:rsidR="00F0627F" w:rsidRPr="00D85AF1" w:rsidTr="00596CC8">
        <w:trPr>
          <w:trHeight w:val="315"/>
        </w:trPr>
        <w:tc>
          <w:tcPr>
            <w:tcW w:w="420" w:type="dxa"/>
            <w:tcBorders>
              <w:top w:val="single" w:sz="8" w:space="0" w:color="auto"/>
              <w:left w:val="single" w:sz="8" w:space="0" w:color="auto"/>
              <w:bottom w:val="nil"/>
              <w:right w:val="nil"/>
            </w:tcBorders>
            <w:shd w:val="clear" w:color="auto" w:fill="auto"/>
            <w:noWrap/>
            <w:vAlign w:val="center"/>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lastRenderedPageBreak/>
              <w:t> </w:t>
            </w:r>
          </w:p>
        </w:tc>
        <w:tc>
          <w:tcPr>
            <w:tcW w:w="4500" w:type="dxa"/>
            <w:gridSpan w:val="3"/>
            <w:tcBorders>
              <w:top w:val="single" w:sz="8" w:space="0" w:color="auto"/>
              <w:left w:val="single" w:sz="8" w:space="0" w:color="auto"/>
              <w:bottom w:val="single" w:sz="4" w:space="0" w:color="auto"/>
              <w:right w:val="nil"/>
            </w:tcBorders>
            <w:shd w:val="clear" w:color="auto" w:fill="auto"/>
            <w:noWrap/>
            <w:vAlign w:val="bottom"/>
            <w:hideMark/>
          </w:tcPr>
          <w:p w:rsidR="00F0627F" w:rsidRPr="00D85AF1" w:rsidRDefault="00F0627F" w:rsidP="00596CC8">
            <w:pP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Pakiet nr 4</w:t>
            </w:r>
          </w:p>
        </w:tc>
        <w:tc>
          <w:tcPr>
            <w:tcW w:w="2220" w:type="dxa"/>
            <w:tcBorders>
              <w:top w:val="single" w:sz="8" w:space="0" w:color="auto"/>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20" w:type="dxa"/>
            <w:tcBorders>
              <w:top w:val="single" w:sz="8" w:space="0" w:color="auto"/>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500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0627F" w:rsidRPr="00D85AF1" w:rsidRDefault="00F0627F" w:rsidP="00596CC8">
            <w:pPr>
              <w:jc w:val="right"/>
              <w:rPr>
                <w:rFonts w:asciiTheme="minorHAnsi" w:hAnsiTheme="minorHAnsi" w:cstheme="minorHAnsi"/>
                <w:color w:val="000000"/>
                <w:sz w:val="20"/>
                <w:szCs w:val="20"/>
              </w:rPr>
            </w:pPr>
            <w:r w:rsidRPr="00D85AF1">
              <w:rPr>
                <w:rFonts w:asciiTheme="minorHAnsi" w:hAnsiTheme="minorHAnsi" w:cstheme="minorHAnsi"/>
                <w:color w:val="000000"/>
                <w:sz w:val="20"/>
                <w:szCs w:val="20"/>
              </w:rPr>
              <w:t>CPV: 33.69.64.00-9</w:t>
            </w:r>
          </w:p>
        </w:tc>
      </w:tr>
      <w:tr w:rsidR="00F0627F" w:rsidRPr="00D85AF1" w:rsidTr="00596CC8">
        <w:trPr>
          <w:trHeight w:val="975"/>
        </w:trPr>
        <w:tc>
          <w:tcPr>
            <w:tcW w:w="420" w:type="dxa"/>
            <w:tcBorders>
              <w:top w:val="single" w:sz="8" w:space="0" w:color="auto"/>
              <w:left w:val="single" w:sz="8" w:space="0" w:color="auto"/>
              <w:bottom w:val="single" w:sz="4" w:space="0" w:color="auto"/>
              <w:right w:val="nil"/>
            </w:tcBorders>
            <w:shd w:val="clear" w:color="000000" w:fill="C6F88A"/>
            <w:vAlign w:val="center"/>
            <w:hideMark/>
          </w:tcPr>
          <w:p w:rsidR="00F0627F" w:rsidRPr="00D85AF1" w:rsidRDefault="00F0627F" w:rsidP="00596CC8">
            <w:pPr>
              <w:jc w:val="both"/>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Lp.</w:t>
            </w:r>
          </w:p>
        </w:tc>
        <w:tc>
          <w:tcPr>
            <w:tcW w:w="1480" w:type="dxa"/>
            <w:tcBorders>
              <w:top w:val="single" w:sz="8" w:space="0" w:color="auto"/>
              <w:left w:val="single" w:sz="4" w:space="0" w:color="auto"/>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Asortyment</w:t>
            </w:r>
          </w:p>
        </w:tc>
        <w:tc>
          <w:tcPr>
            <w:tcW w:w="960" w:type="dxa"/>
            <w:tcBorders>
              <w:top w:val="single" w:sz="8" w:space="0" w:color="auto"/>
              <w:left w:val="nil"/>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Ilość</w:t>
            </w:r>
          </w:p>
        </w:tc>
        <w:tc>
          <w:tcPr>
            <w:tcW w:w="2060" w:type="dxa"/>
            <w:tcBorders>
              <w:top w:val="single" w:sz="8" w:space="0" w:color="auto"/>
              <w:left w:val="nil"/>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Maksymalna wielkość opakowania handlowego</w:t>
            </w:r>
          </w:p>
        </w:tc>
        <w:tc>
          <w:tcPr>
            <w:tcW w:w="2220" w:type="dxa"/>
            <w:tcBorders>
              <w:top w:val="single" w:sz="8" w:space="0" w:color="auto"/>
              <w:left w:val="nil"/>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Ilość opakowań oferowanych</w:t>
            </w:r>
          </w:p>
        </w:tc>
        <w:tc>
          <w:tcPr>
            <w:tcW w:w="2020" w:type="dxa"/>
            <w:tcBorders>
              <w:top w:val="single" w:sz="8" w:space="0" w:color="auto"/>
              <w:left w:val="nil"/>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Cena jednostkowa netto za op. [bez VAT] [PLN]</w:t>
            </w:r>
          </w:p>
        </w:tc>
        <w:tc>
          <w:tcPr>
            <w:tcW w:w="2380" w:type="dxa"/>
            <w:tcBorders>
              <w:top w:val="nil"/>
              <w:left w:val="nil"/>
              <w:bottom w:val="single" w:sz="4" w:space="0" w:color="auto"/>
              <w:right w:val="nil"/>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Stawka podatku VAT [%]</w:t>
            </w:r>
          </w:p>
        </w:tc>
        <w:tc>
          <w:tcPr>
            <w:tcW w:w="1440" w:type="dxa"/>
            <w:tcBorders>
              <w:top w:val="nil"/>
              <w:left w:val="single" w:sz="4" w:space="0" w:color="auto"/>
              <w:bottom w:val="single" w:sz="4" w:space="0" w:color="auto"/>
              <w:right w:val="nil"/>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Cena brutto [PLN]</w:t>
            </w:r>
          </w:p>
        </w:tc>
        <w:tc>
          <w:tcPr>
            <w:tcW w:w="1180" w:type="dxa"/>
            <w:tcBorders>
              <w:top w:val="nil"/>
              <w:left w:val="single" w:sz="4" w:space="0" w:color="auto"/>
              <w:bottom w:val="single" w:sz="4" w:space="0" w:color="auto"/>
              <w:right w:val="single" w:sz="8"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Nazwa handlowa i ilość w opakowaniu</w:t>
            </w:r>
          </w:p>
        </w:tc>
      </w:tr>
      <w:tr w:rsidR="00F0627F" w:rsidRPr="00D85AF1" w:rsidTr="00596CC8">
        <w:trPr>
          <w:trHeight w:val="405"/>
        </w:trPr>
        <w:tc>
          <w:tcPr>
            <w:tcW w:w="420" w:type="dxa"/>
            <w:tcBorders>
              <w:top w:val="nil"/>
              <w:left w:val="single" w:sz="8" w:space="0" w:color="auto"/>
              <w:bottom w:val="single" w:sz="8"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w:t>
            </w:r>
          </w:p>
        </w:tc>
        <w:tc>
          <w:tcPr>
            <w:tcW w:w="1480" w:type="dxa"/>
            <w:tcBorders>
              <w:top w:val="nil"/>
              <w:left w:val="single" w:sz="4" w:space="0" w:color="auto"/>
              <w:bottom w:val="single" w:sz="8"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II</w:t>
            </w:r>
          </w:p>
        </w:tc>
        <w:tc>
          <w:tcPr>
            <w:tcW w:w="960" w:type="dxa"/>
            <w:tcBorders>
              <w:top w:val="nil"/>
              <w:left w:val="nil"/>
              <w:bottom w:val="single" w:sz="8"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III</w:t>
            </w:r>
          </w:p>
        </w:tc>
        <w:tc>
          <w:tcPr>
            <w:tcW w:w="2060" w:type="dxa"/>
            <w:tcBorders>
              <w:top w:val="nil"/>
              <w:left w:val="nil"/>
              <w:bottom w:val="single" w:sz="8"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IV</w:t>
            </w:r>
          </w:p>
        </w:tc>
        <w:tc>
          <w:tcPr>
            <w:tcW w:w="2220" w:type="dxa"/>
            <w:tcBorders>
              <w:top w:val="nil"/>
              <w:left w:val="nil"/>
              <w:bottom w:val="single" w:sz="8"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V</w:t>
            </w:r>
          </w:p>
        </w:tc>
        <w:tc>
          <w:tcPr>
            <w:tcW w:w="2020" w:type="dxa"/>
            <w:tcBorders>
              <w:top w:val="nil"/>
              <w:left w:val="nil"/>
              <w:bottom w:val="single" w:sz="8"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VI</w:t>
            </w:r>
          </w:p>
        </w:tc>
        <w:tc>
          <w:tcPr>
            <w:tcW w:w="2380" w:type="dxa"/>
            <w:tcBorders>
              <w:top w:val="nil"/>
              <w:left w:val="nil"/>
              <w:bottom w:val="single" w:sz="8"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VII</w:t>
            </w:r>
          </w:p>
        </w:tc>
        <w:tc>
          <w:tcPr>
            <w:tcW w:w="1440" w:type="dxa"/>
            <w:tcBorders>
              <w:top w:val="nil"/>
              <w:left w:val="nil"/>
              <w:bottom w:val="single" w:sz="8"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VII</w:t>
            </w:r>
          </w:p>
        </w:tc>
        <w:tc>
          <w:tcPr>
            <w:tcW w:w="1180" w:type="dxa"/>
            <w:tcBorders>
              <w:top w:val="nil"/>
              <w:left w:val="single" w:sz="4" w:space="0" w:color="auto"/>
              <w:bottom w:val="single" w:sz="8" w:space="0" w:color="auto"/>
              <w:right w:val="single" w:sz="8" w:space="0" w:color="auto"/>
            </w:tcBorders>
            <w:shd w:val="clear" w:color="auto" w:fill="auto"/>
            <w:noWrap/>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IX</w:t>
            </w:r>
          </w:p>
        </w:tc>
      </w:tr>
      <w:tr w:rsidR="00F0627F" w:rsidRPr="00D85AF1" w:rsidTr="00596CC8">
        <w:trPr>
          <w:trHeight w:val="1800"/>
        </w:trPr>
        <w:tc>
          <w:tcPr>
            <w:tcW w:w="420" w:type="dxa"/>
            <w:tcBorders>
              <w:top w:val="nil"/>
              <w:left w:val="single" w:sz="8" w:space="0" w:color="auto"/>
              <w:bottom w:val="nil"/>
              <w:right w:val="nil"/>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1480" w:type="dxa"/>
            <w:tcBorders>
              <w:top w:val="single" w:sz="4" w:space="0" w:color="auto"/>
              <w:left w:val="single" w:sz="8" w:space="0" w:color="auto"/>
              <w:bottom w:val="nil"/>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Zestaw do wyizolowania i znakowania leukocytów własnych pacjenta taki jak </w:t>
            </w:r>
            <w:proofErr w:type="spellStart"/>
            <w:r w:rsidRPr="00D85AF1">
              <w:rPr>
                <w:rFonts w:asciiTheme="minorHAnsi" w:hAnsiTheme="minorHAnsi" w:cstheme="minorHAnsi"/>
                <w:color w:val="000000"/>
                <w:sz w:val="20"/>
                <w:szCs w:val="20"/>
              </w:rPr>
              <w:t>Leukokit</w:t>
            </w:r>
            <w:proofErr w:type="spellEnd"/>
            <w:r w:rsidRPr="00D85AF1">
              <w:rPr>
                <w:rFonts w:asciiTheme="minorHAnsi" w:hAnsiTheme="minorHAnsi" w:cstheme="minorHAnsi"/>
                <w:color w:val="000000"/>
                <w:sz w:val="20"/>
                <w:szCs w:val="20"/>
              </w:rPr>
              <w:t>** lub równoważny</w:t>
            </w:r>
          </w:p>
        </w:tc>
        <w:tc>
          <w:tcPr>
            <w:tcW w:w="960" w:type="dxa"/>
            <w:tcBorders>
              <w:top w:val="single" w:sz="4" w:space="0" w:color="auto"/>
              <w:left w:val="nil"/>
              <w:bottom w:val="nil"/>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150</w:t>
            </w:r>
          </w:p>
        </w:tc>
        <w:tc>
          <w:tcPr>
            <w:tcW w:w="2060" w:type="dxa"/>
            <w:tcBorders>
              <w:top w:val="single" w:sz="4" w:space="0" w:color="auto"/>
              <w:left w:val="nil"/>
              <w:bottom w:val="nil"/>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2220" w:type="dxa"/>
            <w:tcBorders>
              <w:top w:val="single" w:sz="4" w:space="0" w:color="auto"/>
              <w:left w:val="nil"/>
              <w:bottom w:val="nil"/>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20" w:type="dxa"/>
            <w:tcBorders>
              <w:top w:val="single" w:sz="4" w:space="0" w:color="auto"/>
              <w:left w:val="nil"/>
              <w:bottom w:val="nil"/>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380" w:type="dxa"/>
            <w:tcBorders>
              <w:top w:val="single" w:sz="4" w:space="0" w:color="auto"/>
              <w:left w:val="nil"/>
              <w:bottom w:val="nil"/>
              <w:right w:val="single" w:sz="4" w:space="0" w:color="auto"/>
            </w:tcBorders>
            <w:shd w:val="clear" w:color="auto" w:fill="auto"/>
            <w:vAlign w:val="center"/>
            <w:hideMark/>
          </w:tcPr>
          <w:p w:rsidR="00F0627F" w:rsidRPr="00D85AF1" w:rsidRDefault="00F0627F" w:rsidP="00596CC8">
            <w:pPr>
              <w:jc w:val="right"/>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440" w:type="dxa"/>
            <w:tcBorders>
              <w:top w:val="single" w:sz="4" w:space="0" w:color="auto"/>
              <w:left w:val="nil"/>
              <w:bottom w:val="nil"/>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180" w:type="dxa"/>
            <w:tcBorders>
              <w:top w:val="single" w:sz="4" w:space="0" w:color="auto"/>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420"/>
        </w:trPr>
        <w:tc>
          <w:tcPr>
            <w:tcW w:w="420" w:type="dxa"/>
            <w:tcBorders>
              <w:top w:val="single" w:sz="4" w:space="0" w:color="auto"/>
              <w:left w:val="single" w:sz="8" w:space="0" w:color="auto"/>
              <w:bottom w:val="single" w:sz="8" w:space="0" w:color="auto"/>
              <w:right w:val="nil"/>
            </w:tcBorders>
            <w:shd w:val="clear" w:color="auto" w:fill="auto"/>
            <w:noWrap/>
            <w:vAlign w:val="center"/>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720" w:type="dxa"/>
            <w:gridSpan w:val="4"/>
            <w:tcBorders>
              <w:top w:val="single" w:sz="4" w:space="0" w:color="auto"/>
              <w:left w:val="single" w:sz="8" w:space="0" w:color="auto"/>
              <w:bottom w:val="single" w:sz="8" w:space="0" w:color="auto"/>
              <w:right w:val="nil"/>
            </w:tcBorders>
            <w:shd w:val="clear" w:color="auto" w:fill="auto"/>
            <w:noWrap/>
            <w:vAlign w:val="center"/>
            <w:hideMark/>
          </w:tcPr>
          <w:p w:rsidR="00F0627F" w:rsidRPr="00D85AF1" w:rsidRDefault="00F0627F" w:rsidP="00596CC8">
            <w:pPr>
              <w:ind w:firstLineChars="200" w:firstLine="402"/>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**Należy dołączyć do oferty certyfikat CE oraz deklarację zgodności</w:t>
            </w:r>
          </w:p>
        </w:tc>
        <w:tc>
          <w:tcPr>
            <w:tcW w:w="7020" w:type="dxa"/>
            <w:gridSpan w:val="4"/>
            <w:tcBorders>
              <w:top w:val="single" w:sz="4" w:space="0" w:color="auto"/>
              <w:left w:val="nil"/>
              <w:bottom w:val="single" w:sz="8"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330"/>
        </w:trPr>
        <w:tc>
          <w:tcPr>
            <w:tcW w:w="420" w:type="dxa"/>
            <w:tcBorders>
              <w:top w:val="nil"/>
              <w:left w:val="nil"/>
              <w:bottom w:val="nil"/>
              <w:right w:val="nil"/>
            </w:tcBorders>
            <w:shd w:val="clear" w:color="auto" w:fill="auto"/>
            <w:noWrap/>
            <w:vAlign w:val="center"/>
            <w:hideMark/>
          </w:tcPr>
          <w:p w:rsidR="00F0627F" w:rsidRPr="00D85AF1" w:rsidRDefault="00F0627F" w:rsidP="00596CC8">
            <w:pPr>
              <w:rPr>
                <w:rFonts w:asciiTheme="minorHAnsi" w:hAnsiTheme="minorHAnsi" w:cstheme="minorHAnsi"/>
                <w:color w:val="000000"/>
                <w:sz w:val="20"/>
                <w:szCs w:val="20"/>
              </w:rPr>
            </w:pPr>
          </w:p>
        </w:tc>
        <w:tc>
          <w:tcPr>
            <w:tcW w:w="1480" w:type="dxa"/>
            <w:tcBorders>
              <w:top w:val="nil"/>
              <w:left w:val="nil"/>
              <w:bottom w:val="nil"/>
              <w:right w:val="nil"/>
            </w:tcBorders>
            <w:shd w:val="clear" w:color="auto" w:fill="auto"/>
            <w:noWrap/>
            <w:vAlign w:val="center"/>
            <w:hideMark/>
          </w:tcPr>
          <w:p w:rsidR="00F0627F" w:rsidRDefault="00F0627F" w:rsidP="00596CC8">
            <w:pPr>
              <w:ind w:firstLineChars="200" w:firstLine="402"/>
              <w:rPr>
                <w:rFonts w:asciiTheme="minorHAnsi" w:hAnsiTheme="minorHAnsi" w:cstheme="minorHAnsi"/>
                <w:b/>
                <w:bCs/>
                <w:color w:val="000000"/>
                <w:sz w:val="20"/>
                <w:szCs w:val="20"/>
              </w:rPr>
            </w:pPr>
          </w:p>
          <w:p w:rsidR="00F0627F" w:rsidRDefault="00F0627F" w:rsidP="00596CC8">
            <w:pPr>
              <w:ind w:firstLineChars="200" w:firstLine="402"/>
              <w:rPr>
                <w:rFonts w:asciiTheme="minorHAnsi" w:hAnsiTheme="minorHAnsi" w:cstheme="minorHAnsi"/>
                <w:b/>
                <w:bCs/>
                <w:color w:val="000000"/>
                <w:sz w:val="20"/>
                <w:szCs w:val="20"/>
              </w:rPr>
            </w:pPr>
          </w:p>
          <w:p w:rsidR="00F0627F" w:rsidRDefault="00F0627F" w:rsidP="00596CC8">
            <w:pPr>
              <w:ind w:firstLineChars="200" w:firstLine="402"/>
              <w:rPr>
                <w:rFonts w:asciiTheme="minorHAnsi" w:hAnsiTheme="minorHAnsi" w:cstheme="minorHAnsi"/>
                <w:b/>
                <w:bCs/>
                <w:color w:val="000000"/>
                <w:sz w:val="20"/>
                <w:szCs w:val="20"/>
              </w:rPr>
            </w:pPr>
          </w:p>
          <w:p w:rsidR="00F0627F" w:rsidRDefault="00F0627F" w:rsidP="00596CC8">
            <w:pPr>
              <w:ind w:firstLineChars="200" w:firstLine="402"/>
              <w:rPr>
                <w:rFonts w:asciiTheme="minorHAnsi" w:hAnsiTheme="minorHAnsi" w:cstheme="minorHAnsi"/>
                <w:b/>
                <w:bCs/>
                <w:color w:val="000000"/>
                <w:sz w:val="20"/>
                <w:szCs w:val="20"/>
              </w:rPr>
            </w:pPr>
          </w:p>
          <w:p w:rsidR="00F0627F" w:rsidRDefault="00F0627F" w:rsidP="00596CC8">
            <w:pPr>
              <w:ind w:firstLineChars="200" w:firstLine="402"/>
              <w:rPr>
                <w:rFonts w:asciiTheme="minorHAnsi" w:hAnsiTheme="minorHAnsi" w:cstheme="minorHAnsi"/>
                <w:b/>
                <w:bCs/>
                <w:color w:val="000000"/>
                <w:sz w:val="20"/>
                <w:szCs w:val="20"/>
              </w:rPr>
            </w:pPr>
          </w:p>
          <w:p w:rsidR="00F0627F" w:rsidRDefault="00F0627F" w:rsidP="00596CC8">
            <w:pPr>
              <w:ind w:firstLineChars="200" w:firstLine="402"/>
              <w:rPr>
                <w:rFonts w:asciiTheme="minorHAnsi" w:hAnsiTheme="minorHAnsi" w:cstheme="minorHAnsi"/>
                <w:b/>
                <w:bCs/>
                <w:color w:val="000000"/>
                <w:sz w:val="20"/>
                <w:szCs w:val="20"/>
              </w:rPr>
            </w:pPr>
          </w:p>
          <w:p w:rsidR="00F0627F" w:rsidRDefault="00F0627F" w:rsidP="00596CC8">
            <w:pPr>
              <w:ind w:firstLineChars="200" w:firstLine="402"/>
              <w:rPr>
                <w:rFonts w:asciiTheme="minorHAnsi" w:hAnsiTheme="minorHAnsi" w:cstheme="minorHAnsi"/>
                <w:b/>
                <w:bCs/>
                <w:color w:val="000000"/>
                <w:sz w:val="20"/>
                <w:szCs w:val="20"/>
              </w:rPr>
            </w:pPr>
          </w:p>
          <w:p w:rsidR="00F0627F" w:rsidRDefault="00F0627F" w:rsidP="00596CC8">
            <w:pPr>
              <w:ind w:firstLineChars="200" w:firstLine="402"/>
              <w:rPr>
                <w:rFonts w:asciiTheme="minorHAnsi" w:hAnsiTheme="minorHAnsi" w:cstheme="minorHAnsi"/>
                <w:b/>
                <w:bCs/>
                <w:color w:val="000000"/>
                <w:sz w:val="20"/>
                <w:szCs w:val="20"/>
              </w:rPr>
            </w:pPr>
          </w:p>
          <w:p w:rsidR="00F0627F" w:rsidRDefault="00F0627F" w:rsidP="00596CC8">
            <w:pPr>
              <w:ind w:firstLineChars="200" w:firstLine="402"/>
              <w:rPr>
                <w:rFonts w:asciiTheme="minorHAnsi" w:hAnsiTheme="minorHAnsi" w:cstheme="minorHAnsi"/>
                <w:b/>
                <w:bCs/>
                <w:color w:val="000000"/>
                <w:sz w:val="20"/>
                <w:szCs w:val="20"/>
              </w:rPr>
            </w:pPr>
          </w:p>
          <w:p w:rsidR="00F0627F" w:rsidRDefault="00F0627F" w:rsidP="00596CC8">
            <w:pPr>
              <w:ind w:firstLineChars="200" w:firstLine="402"/>
              <w:rPr>
                <w:rFonts w:asciiTheme="minorHAnsi" w:hAnsiTheme="minorHAnsi" w:cstheme="minorHAnsi"/>
                <w:b/>
                <w:bCs/>
                <w:color w:val="000000"/>
                <w:sz w:val="20"/>
                <w:szCs w:val="20"/>
              </w:rPr>
            </w:pPr>
          </w:p>
          <w:p w:rsidR="00F0627F" w:rsidRDefault="00F0627F" w:rsidP="00596CC8">
            <w:pPr>
              <w:ind w:firstLineChars="200" w:firstLine="402"/>
              <w:rPr>
                <w:rFonts w:asciiTheme="minorHAnsi" w:hAnsiTheme="minorHAnsi" w:cstheme="minorHAnsi"/>
                <w:b/>
                <w:bCs/>
                <w:color w:val="000000"/>
                <w:sz w:val="20"/>
                <w:szCs w:val="20"/>
              </w:rPr>
            </w:pPr>
          </w:p>
          <w:p w:rsidR="00F0627F" w:rsidRDefault="00F0627F" w:rsidP="00596CC8">
            <w:pPr>
              <w:ind w:firstLineChars="200" w:firstLine="402"/>
              <w:rPr>
                <w:rFonts w:asciiTheme="minorHAnsi" w:hAnsiTheme="minorHAnsi" w:cstheme="minorHAnsi"/>
                <w:b/>
                <w:bCs/>
                <w:color w:val="000000"/>
                <w:sz w:val="20"/>
                <w:szCs w:val="20"/>
              </w:rPr>
            </w:pPr>
          </w:p>
          <w:p w:rsidR="00F0627F" w:rsidRDefault="00F0627F" w:rsidP="00596CC8">
            <w:pPr>
              <w:ind w:firstLineChars="200" w:firstLine="402"/>
              <w:rPr>
                <w:rFonts w:asciiTheme="minorHAnsi" w:hAnsiTheme="minorHAnsi" w:cstheme="minorHAnsi"/>
                <w:b/>
                <w:bCs/>
                <w:color w:val="000000"/>
                <w:sz w:val="20"/>
                <w:szCs w:val="20"/>
              </w:rPr>
            </w:pPr>
          </w:p>
          <w:p w:rsidR="00F0627F" w:rsidRDefault="00F0627F" w:rsidP="00596CC8">
            <w:pPr>
              <w:ind w:firstLineChars="200" w:firstLine="402"/>
              <w:rPr>
                <w:rFonts w:asciiTheme="minorHAnsi" w:hAnsiTheme="minorHAnsi" w:cstheme="minorHAnsi"/>
                <w:b/>
                <w:bCs/>
                <w:color w:val="000000"/>
                <w:sz w:val="20"/>
                <w:szCs w:val="20"/>
              </w:rPr>
            </w:pPr>
          </w:p>
          <w:p w:rsidR="00F0627F" w:rsidRDefault="00F0627F" w:rsidP="00596CC8">
            <w:pPr>
              <w:ind w:firstLineChars="200" w:firstLine="402"/>
              <w:rPr>
                <w:rFonts w:asciiTheme="minorHAnsi" w:hAnsiTheme="minorHAnsi" w:cstheme="minorHAnsi"/>
                <w:b/>
                <w:bCs/>
                <w:color w:val="000000"/>
                <w:sz w:val="20"/>
                <w:szCs w:val="20"/>
              </w:rPr>
            </w:pPr>
          </w:p>
          <w:p w:rsidR="00F0627F" w:rsidRDefault="00F0627F" w:rsidP="00596CC8">
            <w:pPr>
              <w:ind w:firstLineChars="200" w:firstLine="402"/>
              <w:rPr>
                <w:rFonts w:asciiTheme="minorHAnsi" w:hAnsiTheme="minorHAnsi" w:cstheme="minorHAnsi"/>
                <w:b/>
                <w:bCs/>
                <w:color w:val="000000"/>
                <w:sz w:val="20"/>
                <w:szCs w:val="20"/>
              </w:rPr>
            </w:pPr>
          </w:p>
          <w:p w:rsidR="00F0627F" w:rsidRDefault="00F0627F" w:rsidP="00596CC8">
            <w:pPr>
              <w:ind w:firstLineChars="200" w:firstLine="402"/>
              <w:rPr>
                <w:rFonts w:asciiTheme="minorHAnsi" w:hAnsiTheme="minorHAnsi" w:cstheme="minorHAnsi"/>
                <w:b/>
                <w:bCs/>
                <w:color w:val="000000"/>
                <w:sz w:val="20"/>
                <w:szCs w:val="20"/>
              </w:rPr>
            </w:pPr>
          </w:p>
          <w:p w:rsidR="00F0627F" w:rsidRDefault="00F0627F" w:rsidP="00596CC8">
            <w:pPr>
              <w:ind w:firstLineChars="200" w:firstLine="402"/>
              <w:rPr>
                <w:rFonts w:asciiTheme="minorHAnsi" w:hAnsiTheme="minorHAnsi" w:cstheme="minorHAnsi"/>
                <w:b/>
                <w:bCs/>
                <w:color w:val="000000"/>
                <w:sz w:val="20"/>
                <w:szCs w:val="20"/>
              </w:rPr>
            </w:pPr>
          </w:p>
          <w:p w:rsidR="00F0627F" w:rsidRDefault="00F0627F" w:rsidP="00596CC8">
            <w:pPr>
              <w:ind w:firstLineChars="200" w:firstLine="402"/>
              <w:rPr>
                <w:rFonts w:asciiTheme="minorHAnsi" w:hAnsiTheme="minorHAnsi" w:cstheme="minorHAnsi"/>
                <w:b/>
                <w:bCs/>
                <w:color w:val="000000"/>
                <w:sz w:val="20"/>
                <w:szCs w:val="20"/>
              </w:rPr>
            </w:pPr>
          </w:p>
          <w:p w:rsidR="00F0627F" w:rsidRPr="00D85AF1" w:rsidRDefault="00F0627F" w:rsidP="00596CC8">
            <w:pPr>
              <w:rPr>
                <w:rFonts w:asciiTheme="minorHAnsi" w:hAnsiTheme="minorHAnsi" w:cstheme="minorHAnsi"/>
                <w:b/>
                <w:bCs/>
                <w:color w:val="000000"/>
                <w:sz w:val="20"/>
                <w:szCs w:val="20"/>
              </w:rPr>
            </w:pPr>
          </w:p>
        </w:tc>
        <w:tc>
          <w:tcPr>
            <w:tcW w:w="960" w:type="dxa"/>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c>
          <w:tcPr>
            <w:tcW w:w="2060" w:type="dxa"/>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c>
          <w:tcPr>
            <w:tcW w:w="2220" w:type="dxa"/>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c>
          <w:tcPr>
            <w:tcW w:w="2020" w:type="dxa"/>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c>
          <w:tcPr>
            <w:tcW w:w="2380" w:type="dxa"/>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c>
          <w:tcPr>
            <w:tcW w:w="1440" w:type="dxa"/>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c>
          <w:tcPr>
            <w:tcW w:w="1180" w:type="dxa"/>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r>
      <w:tr w:rsidR="00F0627F" w:rsidRPr="00D85AF1" w:rsidTr="00596CC8">
        <w:trPr>
          <w:trHeight w:val="360"/>
        </w:trPr>
        <w:tc>
          <w:tcPr>
            <w:tcW w:w="420" w:type="dxa"/>
            <w:tcBorders>
              <w:top w:val="single" w:sz="8" w:space="0" w:color="auto"/>
              <w:left w:val="single" w:sz="8" w:space="0" w:color="auto"/>
              <w:bottom w:val="nil"/>
              <w:right w:val="nil"/>
            </w:tcBorders>
            <w:shd w:val="clear" w:color="auto" w:fill="auto"/>
            <w:noWrap/>
            <w:vAlign w:val="center"/>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lastRenderedPageBreak/>
              <w:t> </w:t>
            </w:r>
          </w:p>
        </w:tc>
        <w:tc>
          <w:tcPr>
            <w:tcW w:w="1480" w:type="dxa"/>
            <w:tcBorders>
              <w:top w:val="single" w:sz="8" w:space="0" w:color="auto"/>
              <w:left w:val="nil"/>
              <w:bottom w:val="nil"/>
              <w:right w:val="nil"/>
            </w:tcBorders>
            <w:shd w:val="clear" w:color="auto" w:fill="auto"/>
            <w:noWrap/>
            <w:vAlign w:val="center"/>
            <w:hideMark/>
          </w:tcPr>
          <w:p w:rsidR="00F0627F" w:rsidRPr="00D85AF1" w:rsidRDefault="00F0627F" w:rsidP="00596CC8">
            <w:pP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Pakiet nr 5</w:t>
            </w:r>
          </w:p>
        </w:tc>
        <w:tc>
          <w:tcPr>
            <w:tcW w:w="960" w:type="dxa"/>
            <w:tcBorders>
              <w:top w:val="single" w:sz="8" w:space="0" w:color="auto"/>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60" w:type="dxa"/>
            <w:tcBorders>
              <w:top w:val="single" w:sz="8" w:space="0" w:color="auto"/>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220" w:type="dxa"/>
            <w:tcBorders>
              <w:top w:val="single" w:sz="8" w:space="0" w:color="auto"/>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20" w:type="dxa"/>
            <w:tcBorders>
              <w:top w:val="single" w:sz="8" w:space="0" w:color="auto"/>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5000" w:type="dxa"/>
            <w:gridSpan w:val="3"/>
            <w:tcBorders>
              <w:top w:val="single" w:sz="8" w:space="0" w:color="auto"/>
              <w:left w:val="nil"/>
              <w:bottom w:val="nil"/>
              <w:right w:val="single" w:sz="8" w:space="0" w:color="000000"/>
            </w:tcBorders>
            <w:shd w:val="clear" w:color="auto" w:fill="auto"/>
            <w:noWrap/>
            <w:vAlign w:val="bottom"/>
            <w:hideMark/>
          </w:tcPr>
          <w:p w:rsidR="00F0627F" w:rsidRPr="00D85AF1" w:rsidRDefault="00F0627F" w:rsidP="00596CC8">
            <w:pPr>
              <w:jc w:val="right"/>
              <w:rPr>
                <w:rFonts w:asciiTheme="minorHAnsi" w:hAnsiTheme="minorHAnsi" w:cstheme="minorHAnsi"/>
                <w:color w:val="000000"/>
                <w:sz w:val="20"/>
                <w:szCs w:val="20"/>
              </w:rPr>
            </w:pPr>
            <w:r w:rsidRPr="00D85AF1">
              <w:rPr>
                <w:rFonts w:asciiTheme="minorHAnsi" w:hAnsiTheme="minorHAnsi" w:cstheme="minorHAnsi"/>
                <w:color w:val="000000"/>
                <w:sz w:val="20"/>
                <w:szCs w:val="20"/>
              </w:rPr>
              <w:t>CPV: 33.69.64.00-9</w:t>
            </w:r>
          </w:p>
        </w:tc>
      </w:tr>
      <w:tr w:rsidR="00F0627F" w:rsidRPr="00D85AF1" w:rsidTr="00596CC8">
        <w:trPr>
          <w:trHeight w:val="1020"/>
        </w:trPr>
        <w:tc>
          <w:tcPr>
            <w:tcW w:w="420" w:type="dxa"/>
            <w:tcBorders>
              <w:top w:val="single" w:sz="8" w:space="0" w:color="auto"/>
              <w:left w:val="single" w:sz="8" w:space="0" w:color="auto"/>
              <w:bottom w:val="single" w:sz="4" w:space="0" w:color="auto"/>
              <w:right w:val="nil"/>
            </w:tcBorders>
            <w:shd w:val="clear" w:color="000000" w:fill="C6F88A"/>
            <w:vAlign w:val="center"/>
            <w:hideMark/>
          </w:tcPr>
          <w:p w:rsidR="00F0627F" w:rsidRPr="00D85AF1" w:rsidRDefault="00F0627F" w:rsidP="00596CC8">
            <w:pPr>
              <w:jc w:val="both"/>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Lp.</w:t>
            </w:r>
          </w:p>
        </w:tc>
        <w:tc>
          <w:tcPr>
            <w:tcW w:w="1480" w:type="dxa"/>
            <w:tcBorders>
              <w:top w:val="single" w:sz="8" w:space="0" w:color="auto"/>
              <w:left w:val="single" w:sz="4" w:space="0" w:color="auto"/>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Asortyment</w:t>
            </w:r>
          </w:p>
        </w:tc>
        <w:tc>
          <w:tcPr>
            <w:tcW w:w="960" w:type="dxa"/>
            <w:tcBorders>
              <w:top w:val="single" w:sz="8" w:space="0" w:color="auto"/>
              <w:left w:val="nil"/>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Ilość</w:t>
            </w:r>
          </w:p>
        </w:tc>
        <w:tc>
          <w:tcPr>
            <w:tcW w:w="2060" w:type="dxa"/>
            <w:tcBorders>
              <w:top w:val="single" w:sz="8" w:space="0" w:color="auto"/>
              <w:left w:val="nil"/>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Maksymalna wielkość opakowania handlowego</w:t>
            </w:r>
          </w:p>
        </w:tc>
        <w:tc>
          <w:tcPr>
            <w:tcW w:w="2220" w:type="dxa"/>
            <w:tcBorders>
              <w:top w:val="single" w:sz="8" w:space="0" w:color="auto"/>
              <w:left w:val="nil"/>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Ilość opakowań oferowanych</w:t>
            </w:r>
          </w:p>
        </w:tc>
        <w:tc>
          <w:tcPr>
            <w:tcW w:w="2020" w:type="dxa"/>
            <w:tcBorders>
              <w:top w:val="single" w:sz="8" w:space="0" w:color="auto"/>
              <w:left w:val="nil"/>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Cena jednostkowa netto za op. [bez VAT] [PLN]</w:t>
            </w:r>
          </w:p>
        </w:tc>
        <w:tc>
          <w:tcPr>
            <w:tcW w:w="2380" w:type="dxa"/>
            <w:tcBorders>
              <w:top w:val="single" w:sz="8" w:space="0" w:color="auto"/>
              <w:left w:val="nil"/>
              <w:bottom w:val="single" w:sz="4" w:space="0" w:color="auto"/>
              <w:right w:val="nil"/>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Stawka podatku VAT [%]</w:t>
            </w:r>
          </w:p>
        </w:tc>
        <w:tc>
          <w:tcPr>
            <w:tcW w:w="1440" w:type="dxa"/>
            <w:tcBorders>
              <w:top w:val="single" w:sz="8" w:space="0" w:color="auto"/>
              <w:left w:val="single" w:sz="4" w:space="0" w:color="auto"/>
              <w:bottom w:val="single" w:sz="4" w:space="0" w:color="auto"/>
              <w:right w:val="nil"/>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Cena brutto [PLN]</w:t>
            </w:r>
          </w:p>
        </w:tc>
        <w:tc>
          <w:tcPr>
            <w:tcW w:w="1180" w:type="dxa"/>
            <w:tcBorders>
              <w:top w:val="single" w:sz="8" w:space="0" w:color="auto"/>
              <w:left w:val="single" w:sz="4" w:space="0" w:color="auto"/>
              <w:bottom w:val="single" w:sz="4" w:space="0" w:color="auto"/>
              <w:right w:val="single" w:sz="8"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Nazwa handlowa i ilość w opakowaniu</w:t>
            </w:r>
          </w:p>
        </w:tc>
      </w:tr>
      <w:tr w:rsidR="00F0627F" w:rsidRPr="00D85AF1" w:rsidTr="00596CC8">
        <w:trPr>
          <w:trHeight w:val="375"/>
        </w:trPr>
        <w:tc>
          <w:tcPr>
            <w:tcW w:w="420" w:type="dxa"/>
            <w:tcBorders>
              <w:top w:val="nil"/>
              <w:left w:val="single" w:sz="8" w:space="0" w:color="auto"/>
              <w:bottom w:val="single" w:sz="8"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w:t>
            </w:r>
          </w:p>
        </w:tc>
        <w:tc>
          <w:tcPr>
            <w:tcW w:w="1480" w:type="dxa"/>
            <w:tcBorders>
              <w:top w:val="nil"/>
              <w:left w:val="single" w:sz="4" w:space="0" w:color="auto"/>
              <w:bottom w:val="single" w:sz="8"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II</w:t>
            </w:r>
          </w:p>
        </w:tc>
        <w:tc>
          <w:tcPr>
            <w:tcW w:w="960" w:type="dxa"/>
            <w:tcBorders>
              <w:top w:val="nil"/>
              <w:left w:val="nil"/>
              <w:bottom w:val="single" w:sz="8"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III</w:t>
            </w:r>
          </w:p>
        </w:tc>
        <w:tc>
          <w:tcPr>
            <w:tcW w:w="2060" w:type="dxa"/>
            <w:tcBorders>
              <w:top w:val="nil"/>
              <w:left w:val="nil"/>
              <w:bottom w:val="single" w:sz="8"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IV</w:t>
            </w:r>
          </w:p>
        </w:tc>
        <w:tc>
          <w:tcPr>
            <w:tcW w:w="2220" w:type="dxa"/>
            <w:tcBorders>
              <w:top w:val="nil"/>
              <w:left w:val="nil"/>
              <w:bottom w:val="single" w:sz="8"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V</w:t>
            </w:r>
          </w:p>
        </w:tc>
        <w:tc>
          <w:tcPr>
            <w:tcW w:w="2020" w:type="dxa"/>
            <w:tcBorders>
              <w:top w:val="nil"/>
              <w:left w:val="nil"/>
              <w:bottom w:val="single" w:sz="8"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VI</w:t>
            </w:r>
          </w:p>
        </w:tc>
        <w:tc>
          <w:tcPr>
            <w:tcW w:w="2380" w:type="dxa"/>
            <w:tcBorders>
              <w:top w:val="nil"/>
              <w:left w:val="nil"/>
              <w:bottom w:val="single" w:sz="8"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VII</w:t>
            </w:r>
          </w:p>
        </w:tc>
        <w:tc>
          <w:tcPr>
            <w:tcW w:w="1440" w:type="dxa"/>
            <w:tcBorders>
              <w:top w:val="nil"/>
              <w:left w:val="nil"/>
              <w:bottom w:val="single" w:sz="8"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VII</w:t>
            </w:r>
          </w:p>
        </w:tc>
        <w:tc>
          <w:tcPr>
            <w:tcW w:w="1180" w:type="dxa"/>
            <w:tcBorders>
              <w:top w:val="nil"/>
              <w:left w:val="single" w:sz="4" w:space="0" w:color="auto"/>
              <w:bottom w:val="single" w:sz="8" w:space="0" w:color="auto"/>
              <w:right w:val="single" w:sz="8" w:space="0" w:color="auto"/>
            </w:tcBorders>
            <w:shd w:val="clear" w:color="auto" w:fill="auto"/>
            <w:noWrap/>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IX</w:t>
            </w:r>
          </w:p>
        </w:tc>
      </w:tr>
      <w:tr w:rsidR="00F0627F" w:rsidRPr="00D85AF1" w:rsidTr="00596CC8">
        <w:trPr>
          <w:trHeight w:val="2220"/>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w:t>
            </w:r>
          </w:p>
        </w:tc>
        <w:tc>
          <w:tcPr>
            <w:tcW w:w="148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Zestaw wymienny do wentylacji płuc do urządzenia Generator </w:t>
            </w:r>
            <w:proofErr w:type="spellStart"/>
            <w:r w:rsidRPr="00D85AF1">
              <w:rPr>
                <w:rFonts w:asciiTheme="minorHAnsi" w:hAnsiTheme="minorHAnsi" w:cstheme="minorHAnsi"/>
                <w:color w:val="000000"/>
                <w:sz w:val="20"/>
                <w:szCs w:val="20"/>
              </w:rPr>
              <w:t>Technegas</w:t>
            </w:r>
            <w:proofErr w:type="spellEnd"/>
            <w:r w:rsidRPr="00D85AF1">
              <w:rPr>
                <w:rFonts w:asciiTheme="minorHAnsi" w:hAnsiTheme="minorHAnsi" w:cstheme="minorHAnsi"/>
                <w:color w:val="000000"/>
                <w:sz w:val="20"/>
                <w:szCs w:val="20"/>
              </w:rPr>
              <w:t xml:space="preserve"> składający się z grafitowego tygielka i zestawu rurek**</w:t>
            </w:r>
          </w:p>
        </w:tc>
        <w:tc>
          <w:tcPr>
            <w:tcW w:w="960" w:type="dxa"/>
            <w:tcBorders>
              <w:top w:val="nil"/>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350</w:t>
            </w:r>
          </w:p>
        </w:tc>
        <w:tc>
          <w:tcPr>
            <w:tcW w:w="206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50</w:t>
            </w:r>
          </w:p>
        </w:tc>
        <w:tc>
          <w:tcPr>
            <w:tcW w:w="222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02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right"/>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440" w:type="dxa"/>
            <w:tcBorders>
              <w:top w:val="nil"/>
              <w:left w:val="nil"/>
              <w:bottom w:val="nil"/>
              <w:right w:val="nil"/>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180" w:type="dxa"/>
            <w:tcBorders>
              <w:top w:val="nil"/>
              <w:left w:val="single" w:sz="4" w:space="0" w:color="auto"/>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315"/>
        </w:trPr>
        <w:tc>
          <w:tcPr>
            <w:tcW w:w="420" w:type="dxa"/>
            <w:tcBorders>
              <w:top w:val="nil"/>
              <w:left w:val="single" w:sz="8" w:space="0" w:color="auto"/>
              <w:bottom w:val="single" w:sz="8"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720" w:type="dxa"/>
            <w:gridSpan w:val="4"/>
            <w:tcBorders>
              <w:top w:val="nil"/>
              <w:left w:val="nil"/>
              <w:bottom w:val="single" w:sz="8" w:space="0" w:color="auto"/>
              <w:right w:val="nil"/>
            </w:tcBorders>
            <w:shd w:val="clear" w:color="auto" w:fill="auto"/>
            <w:noWrap/>
            <w:vAlign w:val="center"/>
            <w:hideMark/>
          </w:tcPr>
          <w:p w:rsidR="00F0627F" w:rsidRPr="00D85AF1" w:rsidRDefault="00F0627F" w:rsidP="00596CC8">
            <w:pP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**Należy dołączyć do oferty certyfikat CE oraz deklarację zgodności</w:t>
            </w:r>
          </w:p>
        </w:tc>
        <w:tc>
          <w:tcPr>
            <w:tcW w:w="7020" w:type="dxa"/>
            <w:gridSpan w:val="4"/>
            <w:tcBorders>
              <w:top w:val="nil"/>
              <w:left w:val="nil"/>
              <w:bottom w:val="single" w:sz="8"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bl>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tbl>
      <w:tblPr>
        <w:tblW w:w="5000" w:type="pct"/>
        <w:tblLayout w:type="fixed"/>
        <w:tblCellMar>
          <w:left w:w="70" w:type="dxa"/>
          <w:right w:w="70" w:type="dxa"/>
        </w:tblCellMar>
        <w:tblLook w:val="04A0" w:firstRow="1" w:lastRow="0" w:firstColumn="1" w:lastColumn="0" w:noHBand="0" w:noVBand="1"/>
      </w:tblPr>
      <w:tblGrid>
        <w:gridCol w:w="559"/>
        <w:gridCol w:w="1906"/>
        <w:gridCol w:w="348"/>
        <w:gridCol w:w="1773"/>
        <w:gridCol w:w="563"/>
        <w:gridCol w:w="560"/>
        <w:gridCol w:w="354"/>
        <w:gridCol w:w="260"/>
        <w:gridCol w:w="1536"/>
        <w:gridCol w:w="23"/>
        <w:gridCol w:w="23"/>
        <w:gridCol w:w="1643"/>
        <w:gridCol w:w="17"/>
        <w:gridCol w:w="23"/>
        <w:gridCol w:w="956"/>
        <w:gridCol w:w="6"/>
        <w:gridCol w:w="14"/>
        <w:gridCol w:w="34"/>
        <w:gridCol w:w="1131"/>
        <w:gridCol w:w="246"/>
        <w:gridCol w:w="348"/>
        <w:gridCol w:w="6"/>
        <w:gridCol w:w="17"/>
        <w:gridCol w:w="34"/>
        <w:gridCol w:w="1762"/>
      </w:tblGrid>
      <w:tr w:rsidR="00F0627F" w:rsidRPr="00D85AF1" w:rsidTr="00596CC8">
        <w:trPr>
          <w:trHeight w:val="300"/>
        </w:trPr>
        <w:tc>
          <w:tcPr>
            <w:tcW w:w="2236" w:type="pct"/>
            <w:gridSpan w:val="8"/>
            <w:tcBorders>
              <w:top w:val="single" w:sz="8" w:space="0" w:color="auto"/>
              <w:left w:val="single" w:sz="8" w:space="0" w:color="auto"/>
              <w:bottom w:val="single" w:sz="4" w:space="0" w:color="000000"/>
              <w:right w:val="single" w:sz="4" w:space="0" w:color="000000"/>
            </w:tcBorders>
            <w:shd w:val="clear" w:color="auto" w:fill="auto"/>
            <w:vAlign w:val="center"/>
            <w:hideMark/>
          </w:tcPr>
          <w:p w:rsidR="00F0627F" w:rsidRPr="00D85AF1" w:rsidRDefault="00F0627F" w:rsidP="00596CC8">
            <w:pPr>
              <w:rPr>
                <w:rFonts w:asciiTheme="minorHAnsi" w:hAnsiTheme="minorHAnsi" w:cstheme="minorHAnsi"/>
                <w:sz w:val="20"/>
                <w:szCs w:val="20"/>
              </w:rPr>
            </w:pPr>
            <w:r w:rsidRPr="00D85AF1">
              <w:rPr>
                <w:rFonts w:asciiTheme="minorHAnsi" w:hAnsiTheme="minorHAnsi" w:cstheme="minorHAnsi"/>
                <w:sz w:val="20"/>
                <w:szCs w:val="20"/>
              </w:rPr>
              <w:t xml:space="preserve">Pakiet nr 6 </w:t>
            </w:r>
          </w:p>
        </w:tc>
        <w:tc>
          <w:tcPr>
            <w:tcW w:w="2764" w:type="pct"/>
            <w:gridSpan w:val="17"/>
            <w:tcBorders>
              <w:top w:val="single" w:sz="8" w:space="0" w:color="auto"/>
              <w:left w:val="nil"/>
              <w:bottom w:val="single" w:sz="4" w:space="0" w:color="auto"/>
              <w:right w:val="single" w:sz="8" w:space="0" w:color="000000"/>
            </w:tcBorders>
            <w:shd w:val="clear" w:color="auto" w:fill="auto"/>
            <w:vAlign w:val="center"/>
            <w:hideMark/>
          </w:tcPr>
          <w:p w:rsidR="00F0627F" w:rsidRPr="00D85AF1" w:rsidRDefault="00F0627F" w:rsidP="00596CC8">
            <w:pPr>
              <w:jc w:val="right"/>
              <w:rPr>
                <w:rFonts w:asciiTheme="minorHAnsi" w:hAnsiTheme="minorHAnsi" w:cstheme="minorHAnsi"/>
                <w:sz w:val="20"/>
                <w:szCs w:val="20"/>
              </w:rPr>
            </w:pPr>
            <w:r w:rsidRPr="00D85AF1">
              <w:rPr>
                <w:rFonts w:asciiTheme="minorHAnsi" w:hAnsiTheme="minorHAnsi" w:cstheme="minorHAnsi"/>
                <w:sz w:val="20"/>
                <w:szCs w:val="20"/>
              </w:rPr>
              <w:t xml:space="preserve">  CPV: 33.69.40.00-1 </w:t>
            </w:r>
          </w:p>
        </w:tc>
      </w:tr>
      <w:tr w:rsidR="00F0627F" w:rsidRPr="00D85AF1" w:rsidTr="00596CC8">
        <w:trPr>
          <w:trHeight w:val="840"/>
        </w:trPr>
        <w:tc>
          <w:tcPr>
            <w:tcW w:w="198" w:type="pct"/>
            <w:tcBorders>
              <w:top w:val="nil"/>
              <w:left w:val="single" w:sz="8" w:space="0" w:color="auto"/>
              <w:bottom w:val="single" w:sz="4" w:space="0" w:color="auto"/>
              <w:right w:val="single" w:sz="4" w:space="0" w:color="000000"/>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L.p.</w:t>
            </w:r>
          </w:p>
        </w:tc>
        <w:tc>
          <w:tcPr>
            <w:tcW w:w="674" w:type="pct"/>
            <w:tcBorders>
              <w:top w:val="nil"/>
              <w:left w:val="nil"/>
              <w:bottom w:val="single" w:sz="4" w:space="0" w:color="auto"/>
              <w:right w:val="nil"/>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Opis lub nazwa </w:t>
            </w:r>
            <w:proofErr w:type="spellStart"/>
            <w:r w:rsidRPr="00D85AF1">
              <w:rPr>
                <w:rFonts w:asciiTheme="minorHAnsi" w:hAnsiTheme="minorHAnsi" w:cstheme="minorHAnsi"/>
                <w:b/>
                <w:bCs/>
                <w:sz w:val="20"/>
                <w:szCs w:val="20"/>
              </w:rPr>
              <w:t>miedzynarodowa</w:t>
            </w:r>
            <w:proofErr w:type="spellEnd"/>
          </w:p>
        </w:tc>
        <w:tc>
          <w:tcPr>
            <w:tcW w:w="949" w:type="pct"/>
            <w:gridSpan w:val="3"/>
            <w:tcBorders>
              <w:top w:val="nil"/>
              <w:left w:val="single" w:sz="4" w:space="0" w:color="000000"/>
              <w:bottom w:val="single" w:sz="4" w:space="0" w:color="auto"/>
              <w:right w:val="single" w:sz="4" w:space="0" w:color="000000"/>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Postać i dawka </w:t>
            </w:r>
          </w:p>
        </w:tc>
        <w:tc>
          <w:tcPr>
            <w:tcW w:w="415" w:type="pct"/>
            <w:gridSpan w:val="3"/>
            <w:tcBorders>
              <w:top w:val="nil"/>
              <w:left w:val="nil"/>
              <w:bottom w:val="single" w:sz="4" w:space="0" w:color="auto"/>
              <w:right w:val="single" w:sz="4" w:space="0" w:color="000000"/>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Ilość </w:t>
            </w:r>
          </w:p>
        </w:tc>
        <w:tc>
          <w:tcPr>
            <w:tcW w:w="559" w:type="pct"/>
            <w:gridSpan w:val="3"/>
            <w:tcBorders>
              <w:top w:val="nil"/>
              <w:left w:val="nil"/>
              <w:bottom w:val="single" w:sz="4" w:space="0" w:color="auto"/>
              <w:right w:val="single" w:sz="4" w:space="0" w:color="000000"/>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Ilość opakowań oferowanych</w:t>
            </w:r>
          </w:p>
        </w:tc>
        <w:tc>
          <w:tcPr>
            <w:tcW w:w="595" w:type="pct"/>
            <w:gridSpan w:val="3"/>
            <w:tcBorders>
              <w:top w:val="nil"/>
              <w:left w:val="nil"/>
              <w:bottom w:val="single" w:sz="4" w:space="0" w:color="auto"/>
              <w:right w:val="single" w:sz="4" w:space="0" w:color="000000"/>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Cena jednostkowa netto za op. [PLN]</w:t>
            </w:r>
          </w:p>
        </w:tc>
        <w:tc>
          <w:tcPr>
            <w:tcW w:w="357" w:type="pct"/>
            <w:gridSpan w:val="4"/>
            <w:tcBorders>
              <w:top w:val="nil"/>
              <w:left w:val="nil"/>
              <w:bottom w:val="single" w:sz="4" w:space="0" w:color="000000"/>
              <w:right w:val="nil"/>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 Stawka podatku VAT [%] </w:t>
            </w:r>
          </w:p>
        </w:tc>
        <w:tc>
          <w:tcPr>
            <w:tcW w:w="630" w:type="pct"/>
            <w:gridSpan w:val="6"/>
            <w:tcBorders>
              <w:top w:val="nil"/>
              <w:left w:val="single" w:sz="4" w:space="0" w:color="auto"/>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Cena brutto [PLN]</w:t>
            </w:r>
          </w:p>
        </w:tc>
        <w:tc>
          <w:tcPr>
            <w:tcW w:w="623" w:type="pct"/>
            <w:tcBorders>
              <w:top w:val="nil"/>
              <w:left w:val="nil"/>
              <w:bottom w:val="single" w:sz="4" w:space="0" w:color="auto"/>
              <w:right w:val="single" w:sz="8"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Nazwa handlowa i ilość w opakowaniu</w:t>
            </w:r>
          </w:p>
        </w:tc>
      </w:tr>
      <w:tr w:rsidR="00F0627F" w:rsidRPr="00D85AF1" w:rsidTr="00596CC8">
        <w:trPr>
          <w:trHeight w:val="360"/>
        </w:trPr>
        <w:tc>
          <w:tcPr>
            <w:tcW w:w="198" w:type="pct"/>
            <w:tcBorders>
              <w:top w:val="nil"/>
              <w:left w:val="single" w:sz="8" w:space="0" w:color="auto"/>
              <w:bottom w:val="single" w:sz="8" w:space="0" w:color="auto"/>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I</w:t>
            </w:r>
          </w:p>
        </w:tc>
        <w:tc>
          <w:tcPr>
            <w:tcW w:w="674" w:type="pct"/>
            <w:tcBorders>
              <w:top w:val="nil"/>
              <w:left w:val="nil"/>
              <w:bottom w:val="single" w:sz="8"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II</w:t>
            </w:r>
          </w:p>
        </w:tc>
        <w:tc>
          <w:tcPr>
            <w:tcW w:w="949" w:type="pct"/>
            <w:gridSpan w:val="3"/>
            <w:tcBorders>
              <w:top w:val="nil"/>
              <w:left w:val="single" w:sz="4" w:space="0" w:color="000000"/>
              <w:bottom w:val="single" w:sz="8" w:space="0" w:color="auto"/>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III </w:t>
            </w:r>
          </w:p>
        </w:tc>
        <w:tc>
          <w:tcPr>
            <w:tcW w:w="415" w:type="pct"/>
            <w:gridSpan w:val="3"/>
            <w:tcBorders>
              <w:top w:val="nil"/>
              <w:left w:val="nil"/>
              <w:bottom w:val="single" w:sz="8" w:space="0" w:color="auto"/>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IV </w:t>
            </w:r>
          </w:p>
        </w:tc>
        <w:tc>
          <w:tcPr>
            <w:tcW w:w="559" w:type="pct"/>
            <w:gridSpan w:val="3"/>
            <w:tcBorders>
              <w:top w:val="nil"/>
              <w:left w:val="nil"/>
              <w:bottom w:val="single" w:sz="8" w:space="0" w:color="auto"/>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V</w:t>
            </w:r>
          </w:p>
        </w:tc>
        <w:tc>
          <w:tcPr>
            <w:tcW w:w="595" w:type="pct"/>
            <w:gridSpan w:val="3"/>
            <w:tcBorders>
              <w:top w:val="nil"/>
              <w:left w:val="nil"/>
              <w:bottom w:val="single" w:sz="8"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VI</w:t>
            </w:r>
          </w:p>
        </w:tc>
        <w:tc>
          <w:tcPr>
            <w:tcW w:w="357" w:type="pct"/>
            <w:gridSpan w:val="4"/>
            <w:tcBorders>
              <w:top w:val="nil"/>
              <w:left w:val="single" w:sz="4" w:space="0" w:color="000000"/>
              <w:bottom w:val="single" w:sz="8"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 VII </w:t>
            </w:r>
          </w:p>
        </w:tc>
        <w:tc>
          <w:tcPr>
            <w:tcW w:w="630" w:type="pct"/>
            <w:gridSpan w:val="6"/>
            <w:tcBorders>
              <w:top w:val="nil"/>
              <w:left w:val="single" w:sz="4" w:space="0" w:color="auto"/>
              <w:bottom w:val="single" w:sz="8"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VII</w:t>
            </w:r>
          </w:p>
        </w:tc>
        <w:tc>
          <w:tcPr>
            <w:tcW w:w="623" w:type="pct"/>
            <w:tcBorders>
              <w:top w:val="nil"/>
              <w:left w:val="nil"/>
              <w:bottom w:val="single" w:sz="8" w:space="0" w:color="auto"/>
              <w:right w:val="single" w:sz="8"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IX</w:t>
            </w:r>
          </w:p>
        </w:tc>
      </w:tr>
      <w:tr w:rsidR="00F0627F" w:rsidRPr="00D85AF1" w:rsidTr="00596CC8">
        <w:trPr>
          <w:trHeight w:val="342"/>
        </w:trPr>
        <w:tc>
          <w:tcPr>
            <w:tcW w:w="198" w:type="pct"/>
            <w:tcBorders>
              <w:top w:val="nil"/>
              <w:left w:val="single" w:sz="8" w:space="0" w:color="auto"/>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1.</w:t>
            </w:r>
          </w:p>
        </w:tc>
        <w:tc>
          <w:tcPr>
            <w:tcW w:w="674" w:type="pct"/>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IOPROMIDE</w:t>
            </w:r>
          </w:p>
        </w:tc>
        <w:tc>
          <w:tcPr>
            <w:tcW w:w="94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623,4mg/1 ml - </w:t>
            </w:r>
            <w:proofErr w:type="spellStart"/>
            <w:r w:rsidRPr="00D85AF1">
              <w:rPr>
                <w:rFonts w:asciiTheme="minorHAnsi" w:hAnsiTheme="minorHAnsi" w:cstheme="minorHAnsi"/>
                <w:color w:val="000000"/>
                <w:sz w:val="20"/>
                <w:szCs w:val="20"/>
              </w:rPr>
              <w:t>fl</w:t>
            </w:r>
            <w:proofErr w:type="spellEnd"/>
            <w:r w:rsidRPr="00D85AF1">
              <w:rPr>
                <w:rFonts w:asciiTheme="minorHAnsi" w:hAnsiTheme="minorHAnsi" w:cstheme="minorHAnsi"/>
                <w:color w:val="000000"/>
                <w:sz w:val="20"/>
                <w:szCs w:val="20"/>
              </w:rPr>
              <w:t>. 100ml</w:t>
            </w:r>
          </w:p>
        </w:tc>
        <w:tc>
          <w:tcPr>
            <w:tcW w:w="415" w:type="pct"/>
            <w:gridSpan w:val="3"/>
            <w:tcBorders>
              <w:top w:val="single" w:sz="4" w:space="0" w:color="000000"/>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20</w:t>
            </w:r>
          </w:p>
        </w:tc>
        <w:tc>
          <w:tcPr>
            <w:tcW w:w="55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595" w:type="pct"/>
            <w:gridSpan w:val="3"/>
            <w:tcBorders>
              <w:top w:val="nil"/>
              <w:left w:val="nil"/>
              <w:bottom w:val="single" w:sz="4" w:space="0" w:color="auto"/>
              <w:right w:val="single" w:sz="4" w:space="0" w:color="auto"/>
            </w:tcBorders>
            <w:shd w:val="clear" w:color="000000" w:fill="FFFFFF"/>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357" w:type="pct"/>
            <w:gridSpan w:val="4"/>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30"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23" w:type="pct"/>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342"/>
        </w:trPr>
        <w:tc>
          <w:tcPr>
            <w:tcW w:w="198" w:type="pct"/>
            <w:tcBorders>
              <w:top w:val="nil"/>
              <w:left w:val="single" w:sz="8" w:space="0" w:color="auto"/>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2.</w:t>
            </w:r>
          </w:p>
        </w:tc>
        <w:tc>
          <w:tcPr>
            <w:tcW w:w="674" w:type="pct"/>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IOPROMIDE</w:t>
            </w:r>
          </w:p>
        </w:tc>
        <w:tc>
          <w:tcPr>
            <w:tcW w:w="94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768,86mg/1ml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50ml</w:t>
            </w:r>
          </w:p>
        </w:tc>
        <w:tc>
          <w:tcPr>
            <w:tcW w:w="41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30</w:t>
            </w:r>
          </w:p>
        </w:tc>
        <w:tc>
          <w:tcPr>
            <w:tcW w:w="55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5" w:type="pct"/>
            <w:gridSpan w:val="3"/>
            <w:tcBorders>
              <w:top w:val="nil"/>
              <w:left w:val="nil"/>
              <w:bottom w:val="single" w:sz="4" w:space="0" w:color="auto"/>
              <w:right w:val="single" w:sz="4" w:space="0" w:color="auto"/>
            </w:tcBorders>
            <w:shd w:val="clear" w:color="000000" w:fill="FFFFFF"/>
            <w:noWrap/>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7" w:type="pct"/>
            <w:gridSpan w:val="4"/>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30"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23" w:type="pct"/>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342"/>
        </w:trPr>
        <w:tc>
          <w:tcPr>
            <w:tcW w:w="198" w:type="pct"/>
            <w:tcBorders>
              <w:top w:val="nil"/>
              <w:left w:val="single" w:sz="8" w:space="0" w:color="auto"/>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3.</w:t>
            </w:r>
          </w:p>
        </w:tc>
        <w:tc>
          <w:tcPr>
            <w:tcW w:w="674" w:type="pct"/>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IOPROMIDE</w:t>
            </w:r>
          </w:p>
        </w:tc>
        <w:tc>
          <w:tcPr>
            <w:tcW w:w="94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768,86mg/1ml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100ml</w:t>
            </w:r>
          </w:p>
        </w:tc>
        <w:tc>
          <w:tcPr>
            <w:tcW w:w="41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30</w:t>
            </w:r>
          </w:p>
        </w:tc>
        <w:tc>
          <w:tcPr>
            <w:tcW w:w="55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5" w:type="pct"/>
            <w:gridSpan w:val="3"/>
            <w:tcBorders>
              <w:top w:val="nil"/>
              <w:left w:val="nil"/>
              <w:bottom w:val="single" w:sz="4" w:space="0" w:color="auto"/>
              <w:right w:val="single" w:sz="4" w:space="0" w:color="auto"/>
            </w:tcBorders>
            <w:shd w:val="clear" w:color="000000" w:fill="FFFFFF"/>
            <w:noWrap/>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7" w:type="pct"/>
            <w:gridSpan w:val="4"/>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30"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23" w:type="pct"/>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342"/>
        </w:trPr>
        <w:tc>
          <w:tcPr>
            <w:tcW w:w="198" w:type="pct"/>
            <w:tcBorders>
              <w:top w:val="nil"/>
              <w:left w:val="single" w:sz="8" w:space="0" w:color="auto"/>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4.</w:t>
            </w:r>
          </w:p>
        </w:tc>
        <w:tc>
          <w:tcPr>
            <w:tcW w:w="674" w:type="pct"/>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IOPROMIDE</w:t>
            </w:r>
          </w:p>
        </w:tc>
        <w:tc>
          <w:tcPr>
            <w:tcW w:w="94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768,86mg/1ml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200ml</w:t>
            </w:r>
          </w:p>
        </w:tc>
        <w:tc>
          <w:tcPr>
            <w:tcW w:w="41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230</w:t>
            </w:r>
          </w:p>
        </w:tc>
        <w:tc>
          <w:tcPr>
            <w:tcW w:w="55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5" w:type="pct"/>
            <w:gridSpan w:val="3"/>
            <w:tcBorders>
              <w:top w:val="nil"/>
              <w:left w:val="nil"/>
              <w:bottom w:val="single" w:sz="4" w:space="0" w:color="auto"/>
              <w:right w:val="single" w:sz="4" w:space="0" w:color="auto"/>
            </w:tcBorders>
            <w:shd w:val="clear" w:color="000000" w:fill="FFFFFF"/>
            <w:noWrap/>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7" w:type="pct"/>
            <w:gridSpan w:val="4"/>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30"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23" w:type="pct"/>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342"/>
        </w:trPr>
        <w:tc>
          <w:tcPr>
            <w:tcW w:w="198" w:type="pct"/>
            <w:tcBorders>
              <w:top w:val="nil"/>
              <w:left w:val="single" w:sz="8" w:space="0" w:color="auto"/>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5.</w:t>
            </w:r>
          </w:p>
        </w:tc>
        <w:tc>
          <w:tcPr>
            <w:tcW w:w="674" w:type="pct"/>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IOPROMIDE</w:t>
            </w:r>
          </w:p>
        </w:tc>
        <w:tc>
          <w:tcPr>
            <w:tcW w:w="94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768,86mg/1ml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500ml</w:t>
            </w:r>
          </w:p>
        </w:tc>
        <w:tc>
          <w:tcPr>
            <w:tcW w:w="41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360</w:t>
            </w:r>
          </w:p>
        </w:tc>
        <w:tc>
          <w:tcPr>
            <w:tcW w:w="55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7" w:type="pct"/>
            <w:gridSpan w:val="4"/>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30"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23" w:type="pct"/>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1005"/>
        </w:trPr>
        <w:tc>
          <w:tcPr>
            <w:tcW w:w="198" w:type="pct"/>
            <w:tcBorders>
              <w:top w:val="nil"/>
              <w:left w:val="single" w:sz="8" w:space="0" w:color="auto"/>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Pr>
                <w:rFonts w:asciiTheme="minorHAnsi" w:hAnsiTheme="minorHAnsi" w:cstheme="minorHAnsi"/>
                <w:sz w:val="20"/>
                <w:szCs w:val="20"/>
              </w:rPr>
              <w:tab/>
            </w:r>
            <w:r w:rsidRPr="00D85AF1">
              <w:rPr>
                <w:rFonts w:asciiTheme="minorHAnsi" w:hAnsiTheme="minorHAnsi" w:cstheme="minorHAnsi"/>
                <w:sz w:val="20"/>
                <w:szCs w:val="20"/>
              </w:rPr>
              <w:t>6.</w:t>
            </w:r>
          </w:p>
        </w:tc>
        <w:tc>
          <w:tcPr>
            <w:tcW w:w="674" w:type="pct"/>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MEGLUMINE AMIDOTRIZOATE                                    +  SODIUM AMIDOTRIZOATE</w:t>
            </w:r>
          </w:p>
        </w:tc>
        <w:tc>
          <w:tcPr>
            <w:tcW w:w="949" w:type="pct"/>
            <w:gridSpan w:val="3"/>
            <w:tcBorders>
              <w:top w:val="nil"/>
              <w:left w:val="single" w:sz="4" w:space="0" w:color="000000"/>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 1 ml zawiera: 0,66 g </w:t>
            </w:r>
            <w:proofErr w:type="spellStart"/>
            <w:r w:rsidRPr="00D85AF1">
              <w:rPr>
                <w:rFonts w:asciiTheme="minorHAnsi" w:hAnsiTheme="minorHAnsi" w:cstheme="minorHAnsi"/>
                <w:sz w:val="20"/>
                <w:szCs w:val="20"/>
              </w:rPr>
              <w:t>amidotrizeosanu</w:t>
            </w:r>
            <w:proofErr w:type="spellEnd"/>
            <w:r w:rsidRPr="00D85AF1">
              <w:rPr>
                <w:rFonts w:asciiTheme="minorHAnsi" w:hAnsiTheme="minorHAnsi" w:cstheme="minorHAnsi"/>
                <w:sz w:val="20"/>
                <w:szCs w:val="20"/>
              </w:rPr>
              <w:t xml:space="preserve"> </w:t>
            </w:r>
            <w:proofErr w:type="spellStart"/>
            <w:r w:rsidRPr="00D85AF1">
              <w:rPr>
                <w:rFonts w:asciiTheme="minorHAnsi" w:hAnsiTheme="minorHAnsi" w:cstheme="minorHAnsi"/>
                <w:sz w:val="20"/>
                <w:szCs w:val="20"/>
              </w:rPr>
              <w:t>megluminy</w:t>
            </w:r>
            <w:proofErr w:type="spellEnd"/>
            <w:r w:rsidRPr="00D85AF1">
              <w:rPr>
                <w:rFonts w:asciiTheme="minorHAnsi" w:hAnsiTheme="minorHAnsi" w:cstheme="minorHAnsi"/>
                <w:sz w:val="20"/>
                <w:szCs w:val="20"/>
              </w:rPr>
              <w:t xml:space="preserve">, 0,1 g </w:t>
            </w:r>
            <w:proofErr w:type="spellStart"/>
            <w:r w:rsidRPr="00D85AF1">
              <w:rPr>
                <w:rFonts w:asciiTheme="minorHAnsi" w:hAnsiTheme="minorHAnsi" w:cstheme="minorHAnsi"/>
                <w:sz w:val="20"/>
                <w:szCs w:val="20"/>
              </w:rPr>
              <w:t>amidotrizeosanu</w:t>
            </w:r>
            <w:proofErr w:type="spellEnd"/>
            <w:r w:rsidRPr="00D85AF1">
              <w:rPr>
                <w:rFonts w:asciiTheme="minorHAnsi" w:hAnsiTheme="minorHAnsi" w:cstheme="minorHAnsi"/>
                <w:sz w:val="20"/>
                <w:szCs w:val="20"/>
              </w:rPr>
              <w:t xml:space="preserve"> sodu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100ml</w:t>
            </w:r>
          </w:p>
        </w:tc>
        <w:tc>
          <w:tcPr>
            <w:tcW w:w="41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70</w:t>
            </w:r>
          </w:p>
        </w:tc>
        <w:tc>
          <w:tcPr>
            <w:tcW w:w="55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7" w:type="pct"/>
            <w:gridSpan w:val="4"/>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30"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23" w:type="pct"/>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570"/>
        </w:trPr>
        <w:tc>
          <w:tcPr>
            <w:tcW w:w="198" w:type="pct"/>
            <w:tcBorders>
              <w:top w:val="nil"/>
              <w:left w:val="single" w:sz="8" w:space="0" w:color="auto"/>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7.</w:t>
            </w:r>
          </w:p>
        </w:tc>
        <w:tc>
          <w:tcPr>
            <w:tcW w:w="674" w:type="pct"/>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GADOBUTROL</w:t>
            </w:r>
          </w:p>
        </w:tc>
        <w:tc>
          <w:tcPr>
            <w:tcW w:w="94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604,72mg/1ml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15ml</w:t>
            </w:r>
          </w:p>
        </w:tc>
        <w:tc>
          <w:tcPr>
            <w:tcW w:w="41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830</w:t>
            </w:r>
          </w:p>
        </w:tc>
        <w:tc>
          <w:tcPr>
            <w:tcW w:w="55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5" w:type="pct"/>
            <w:gridSpan w:val="3"/>
            <w:tcBorders>
              <w:top w:val="nil"/>
              <w:left w:val="nil"/>
              <w:bottom w:val="single" w:sz="4" w:space="0" w:color="auto"/>
              <w:right w:val="single" w:sz="4" w:space="0" w:color="auto"/>
            </w:tcBorders>
            <w:shd w:val="clear" w:color="000000" w:fill="FFFFFF"/>
            <w:noWrap/>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7" w:type="pct"/>
            <w:gridSpan w:val="4"/>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30"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23" w:type="pct"/>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585"/>
        </w:trPr>
        <w:tc>
          <w:tcPr>
            <w:tcW w:w="198" w:type="pct"/>
            <w:tcBorders>
              <w:top w:val="nil"/>
              <w:left w:val="single" w:sz="8" w:space="0" w:color="auto"/>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8.</w:t>
            </w:r>
          </w:p>
        </w:tc>
        <w:tc>
          <w:tcPr>
            <w:tcW w:w="674" w:type="pct"/>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DINATRII GADOXETAS</w:t>
            </w:r>
          </w:p>
        </w:tc>
        <w:tc>
          <w:tcPr>
            <w:tcW w:w="94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181,43 mg/1ml - </w:t>
            </w:r>
            <w:proofErr w:type="spellStart"/>
            <w:r w:rsidRPr="00D85AF1">
              <w:rPr>
                <w:rFonts w:asciiTheme="minorHAnsi" w:hAnsiTheme="minorHAnsi" w:cstheme="minorHAnsi"/>
                <w:color w:val="000000"/>
                <w:sz w:val="20"/>
                <w:szCs w:val="20"/>
              </w:rPr>
              <w:t>ampstrz</w:t>
            </w:r>
            <w:proofErr w:type="spellEnd"/>
            <w:r w:rsidRPr="00D85AF1">
              <w:rPr>
                <w:rFonts w:asciiTheme="minorHAnsi" w:hAnsiTheme="minorHAnsi" w:cstheme="minorHAnsi"/>
                <w:color w:val="000000"/>
                <w:sz w:val="20"/>
                <w:szCs w:val="20"/>
              </w:rPr>
              <w:t>. 10ml</w:t>
            </w:r>
          </w:p>
        </w:tc>
        <w:tc>
          <w:tcPr>
            <w:tcW w:w="41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w:t>
            </w:r>
          </w:p>
        </w:tc>
        <w:tc>
          <w:tcPr>
            <w:tcW w:w="559" w:type="pct"/>
            <w:gridSpan w:val="3"/>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595" w:type="pct"/>
            <w:gridSpan w:val="3"/>
            <w:tcBorders>
              <w:top w:val="nil"/>
              <w:left w:val="single" w:sz="4" w:space="0" w:color="auto"/>
              <w:bottom w:val="nil"/>
              <w:right w:val="single" w:sz="4" w:space="0" w:color="auto"/>
            </w:tcBorders>
            <w:shd w:val="clear" w:color="000000" w:fill="FFFFFF"/>
            <w:noWrap/>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357" w:type="pct"/>
            <w:gridSpan w:val="4"/>
            <w:tcBorders>
              <w:top w:val="nil"/>
              <w:left w:val="nil"/>
              <w:bottom w:val="nil"/>
              <w:right w:val="nil"/>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30" w:type="pct"/>
            <w:gridSpan w:val="6"/>
            <w:tcBorders>
              <w:top w:val="nil"/>
              <w:left w:val="single" w:sz="4" w:space="0" w:color="auto"/>
              <w:bottom w:val="nil"/>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FF0000"/>
                <w:sz w:val="20"/>
                <w:szCs w:val="20"/>
              </w:rPr>
            </w:pPr>
            <w:r w:rsidRPr="00D85AF1">
              <w:rPr>
                <w:rFonts w:asciiTheme="minorHAnsi" w:hAnsiTheme="minorHAnsi" w:cstheme="minorHAnsi"/>
                <w:color w:val="FF0000"/>
                <w:sz w:val="20"/>
                <w:szCs w:val="20"/>
              </w:rPr>
              <w:t> </w:t>
            </w:r>
          </w:p>
        </w:tc>
        <w:tc>
          <w:tcPr>
            <w:tcW w:w="623" w:type="pct"/>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315"/>
        </w:trPr>
        <w:tc>
          <w:tcPr>
            <w:tcW w:w="198" w:type="pct"/>
            <w:tcBorders>
              <w:top w:val="nil"/>
              <w:left w:val="single" w:sz="8" w:space="0" w:color="auto"/>
              <w:bottom w:val="single" w:sz="8" w:space="0" w:color="auto"/>
              <w:right w:val="nil"/>
            </w:tcBorders>
            <w:shd w:val="clear" w:color="auto" w:fill="auto"/>
            <w:vAlign w:val="center"/>
            <w:hideMark/>
          </w:tcPr>
          <w:p w:rsidR="00F0627F" w:rsidRPr="00D85AF1" w:rsidRDefault="00F0627F" w:rsidP="00596CC8">
            <w:pPr>
              <w:jc w:val="right"/>
              <w:rPr>
                <w:rFonts w:asciiTheme="minorHAnsi" w:hAnsiTheme="minorHAnsi" w:cstheme="minorHAnsi"/>
                <w:b/>
                <w:bCs/>
                <w:sz w:val="20"/>
                <w:szCs w:val="20"/>
              </w:rPr>
            </w:pPr>
            <w:r w:rsidRPr="00D85AF1">
              <w:rPr>
                <w:rFonts w:asciiTheme="minorHAnsi" w:hAnsiTheme="minorHAnsi" w:cstheme="minorHAnsi"/>
                <w:b/>
                <w:bCs/>
                <w:sz w:val="20"/>
                <w:szCs w:val="20"/>
              </w:rPr>
              <w:t> </w:t>
            </w:r>
          </w:p>
        </w:tc>
        <w:tc>
          <w:tcPr>
            <w:tcW w:w="674" w:type="pct"/>
            <w:tcBorders>
              <w:top w:val="nil"/>
              <w:left w:val="nil"/>
              <w:bottom w:val="single" w:sz="8" w:space="0" w:color="auto"/>
              <w:right w:val="nil"/>
            </w:tcBorders>
            <w:shd w:val="clear" w:color="auto" w:fill="auto"/>
            <w:vAlign w:val="center"/>
            <w:hideMark/>
          </w:tcPr>
          <w:p w:rsidR="00F0627F" w:rsidRPr="00D85AF1" w:rsidRDefault="00F0627F" w:rsidP="00596CC8">
            <w:pPr>
              <w:jc w:val="right"/>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949" w:type="pct"/>
            <w:gridSpan w:val="3"/>
            <w:tcBorders>
              <w:top w:val="nil"/>
              <w:left w:val="nil"/>
              <w:bottom w:val="single" w:sz="8" w:space="0" w:color="auto"/>
              <w:right w:val="nil"/>
            </w:tcBorders>
            <w:shd w:val="clear" w:color="auto" w:fill="auto"/>
            <w:vAlign w:val="center"/>
            <w:hideMark/>
          </w:tcPr>
          <w:p w:rsidR="00F0627F" w:rsidRPr="00D85AF1" w:rsidRDefault="00F0627F" w:rsidP="00596CC8">
            <w:pPr>
              <w:jc w:val="right"/>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415" w:type="pct"/>
            <w:gridSpan w:val="3"/>
            <w:tcBorders>
              <w:top w:val="nil"/>
              <w:left w:val="nil"/>
              <w:bottom w:val="single" w:sz="8" w:space="0" w:color="auto"/>
              <w:right w:val="nil"/>
            </w:tcBorders>
            <w:shd w:val="clear" w:color="auto" w:fill="auto"/>
            <w:vAlign w:val="center"/>
            <w:hideMark/>
          </w:tcPr>
          <w:p w:rsidR="00F0627F" w:rsidRPr="00D85AF1" w:rsidRDefault="00F0627F" w:rsidP="00596CC8">
            <w:pPr>
              <w:jc w:val="right"/>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559" w:type="pct"/>
            <w:gridSpan w:val="3"/>
            <w:tcBorders>
              <w:top w:val="nil"/>
              <w:left w:val="nil"/>
              <w:bottom w:val="single" w:sz="8" w:space="0" w:color="auto"/>
              <w:right w:val="nil"/>
            </w:tcBorders>
            <w:shd w:val="clear" w:color="auto" w:fill="auto"/>
            <w:vAlign w:val="center"/>
            <w:hideMark/>
          </w:tcPr>
          <w:p w:rsidR="00F0627F" w:rsidRPr="00D85AF1" w:rsidRDefault="00F0627F" w:rsidP="00596CC8">
            <w:pPr>
              <w:jc w:val="right"/>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952" w:type="pct"/>
            <w:gridSpan w:val="7"/>
            <w:tcBorders>
              <w:top w:val="single" w:sz="4" w:space="0" w:color="auto"/>
              <w:left w:val="single" w:sz="4" w:space="0" w:color="auto"/>
              <w:bottom w:val="single" w:sz="8"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Razem brutto:</w:t>
            </w:r>
          </w:p>
        </w:tc>
        <w:tc>
          <w:tcPr>
            <w:tcW w:w="1253" w:type="pct"/>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315"/>
        </w:trPr>
        <w:tc>
          <w:tcPr>
            <w:tcW w:w="198" w:type="pct"/>
            <w:tcBorders>
              <w:top w:val="nil"/>
              <w:left w:val="nil"/>
              <w:bottom w:val="nil"/>
              <w:right w:val="nil"/>
            </w:tcBorders>
            <w:shd w:val="clear" w:color="auto" w:fill="auto"/>
            <w:vAlign w:val="center"/>
            <w:hideMark/>
          </w:tcPr>
          <w:p w:rsidR="00F0627F" w:rsidRPr="00D85AF1" w:rsidRDefault="00F0627F" w:rsidP="00596CC8">
            <w:pPr>
              <w:jc w:val="right"/>
              <w:rPr>
                <w:rFonts w:asciiTheme="minorHAnsi" w:hAnsiTheme="minorHAnsi" w:cstheme="minorHAnsi"/>
                <w:b/>
                <w:bCs/>
                <w:sz w:val="20"/>
                <w:szCs w:val="20"/>
              </w:rPr>
            </w:pPr>
          </w:p>
        </w:tc>
        <w:tc>
          <w:tcPr>
            <w:tcW w:w="674" w:type="pct"/>
            <w:tcBorders>
              <w:top w:val="nil"/>
              <w:left w:val="nil"/>
              <w:bottom w:val="nil"/>
              <w:right w:val="nil"/>
            </w:tcBorders>
            <w:shd w:val="clear" w:color="auto" w:fill="auto"/>
            <w:vAlign w:val="center"/>
            <w:hideMark/>
          </w:tcPr>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Pr="00D85AF1" w:rsidRDefault="00F0627F" w:rsidP="00596CC8">
            <w:pPr>
              <w:jc w:val="right"/>
              <w:rPr>
                <w:rFonts w:asciiTheme="minorHAnsi" w:hAnsiTheme="minorHAnsi" w:cstheme="minorHAnsi"/>
                <w:b/>
                <w:bCs/>
                <w:sz w:val="20"/>
                <w:szCs w:val="20"/>
              </w:rPr>
            </w:pPr>
          </w:p>
        </w:tc>
        <w:tc>
          <w:tcPr>
            <w:tcW w:w="949" w:type="pct"/>
            <w:gridSpan w:val="3"/>
            <w:tcBorders>
              <w:top w:val="nil"/>
              <w:left w:val="nil"/>
              <w:bottom w:val="nil"/>
              <w:right w:val="nil"/>
            </w:tcBorders>
            <w:shd w:val="clear" w:color="auto" w:fill="auto"/>
            <w:vAlign w:val="center"/>
            <w:hideMark/>
          </w:tcPr>
          <w:p w:rsidR="00F0627F" w:rsidRPr="00D85AF1" w:rsidRDefault="00F0627F" w:rsidP="00596CC8">
            <w:pPr>
              <w:jc w:val="right"/>
              <w:rPr>
                <w:rFonts w:asciiTheme="minorHAnsi" w:hAnsiTheme="minorHAnsi" w:cstheme="minorHAnsi"/>
                <w:b/>
                <w:bCs/>
                <w:sz w:val="20"/>
                <w:szCs w:val="20"/>
              </w:rPr>
            </w:pPr>
          </w:p>
        </w:tc>
        <w:tc>
          <w:tcPr>
            <w:tcW w:w="415" w:type="pct"/>
            <w:gridSpan w:val="3"/>
            <w:tcBorders>
              <w:top w:val="nil"/>
              <w:left w:val="nil"/>
              <w:bottom w:val="nil"/>
              <w:right w:val="nil"/>
            </w:tcBorders>
            <w:shd w:val="clear" w:color="auto" w:fill="auto"/>
            <w:vAlign w:val="center"/>
            <w:hideMark/>
          </w:tcPr>
          <w:p w:rsidR="00F0627F" w:rsidRPr="00D85AF1" w:rsidRDefault="00F0627F" w:rsidP="00596CC8">
            <w:pPr>
              <w:jc w:val="right"/>
              <w:rPr>
                <w:rFonts w:asciiTheme="minorHAnsi" w:hAnsiTheme="minorHAnsi" w:cstheme="minorHAnsi"/>
                <w:b/>
                <w:bCs/>
                <w:sz w:val="20"/>
                <w:szCs w:val="20"/>
              </w:rPr>
            </w:pPr>
          </w:p>
        </w:tc>
        <w:tc>
          <w:tcPr>
            <w:tcW w:w="559" w:type="pct"/>
            <w:gridSpan w:val="3"/>
            <w:tcBorders>
              <w:top w:val="nil"/>
              <w:left w:val="nil"/>
              <w:bottom w:val="nil"/>
              <w:right w:val="nil"/>
            </w:tcBorders>
            <w:shd w:val="clear" w:color="auto" w:fill="auto"/>
            <w:vAlign w:val="center"/>
            <w:hideMark/>
          </w:tcPr>
          <w:p w:rsidR="00F0627F" w:rsidRPr="00D85AF1" w:rsidRDefault="00F0627F" w:rsidP="00596CC8">
            <w:pPr>
              <w:jc w:val="right"/>
              <w:rPr>
                <w:rFonts w:asciiTheme="minorHAnsi" w:hAnsiTheme="minorHAnsi" w:cstheme="minorHAnsi"/>
                <w:b/>
                <w:bCs/>
                <w:sz w:val="20"/>
                <w:szCs w:val="20"/>
              </w:rPr>
            </w:pPr>
          </w:p>
        </w:tc>
        <w:tc>
          <w:tcPr>
            <w:tcW w:w="1352" w:type="pct"/>
            <w:gridSpan w:val="8"/>
            <w:tcBorders>
              <w:top w:val="nil"/>
              <w:left w:val="nil"/>
              <w:bottom w:val="nil"/>
              <w:right w:val="nil"/>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p>
        </w:tc>
        <w:tc>
          <w:tcPr>
            <w:tcW w:w="87" w:type="pct"/>
            <w:tcBorders>
              <w:top w:val="nil"/>
              <w:left w:val="nil"/>
              <w:bottom w:val="nil"/>
              <w:right w:val="nil"/>
            </w:tcBorders>
            <w:shd w:val="clear" w:color="auto" w:fill="auto"/>
            <w:vAlign w:val="bottom"/>
            <w:hideMark/>
          </w:tcPr>
          <w:p w:rsidR="00F0627F" w:rsidRPr="00D85AF1" w:rsidRDefault="00F0627F" w:rsidP="00596CC8">
            <w:pPr>
              <w:rPr>
                <w:rFonts w:asciiTheme="minorHAnsi" w:hAnsiTheme="minorHAnsi" w:cstheme="minorHAnsi"/>
                <w:b/>
                <w:bCs/>
                <w:sz w:val="20"/>
                <w:szCs w:val="20"/>
              </w:rPr>
            </w:pPr>
          </w:p>
        </w:tc>
        <w:tc>
          <w:tcPr>
            <w:tcW w:w="143" w:type="pct"/>
            <w:gridSpan w:val="4"/>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c>
          <w:tcPr>
            <w:tcW w:w="623" w:type="pct"/>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r>
      <w:tr w:rsidR="00F0627F" w:rsidRPr="00D85AF1" w:rsidTr="00596CC8">
        <w:trPr>
          <w:trHeight w:val="315"/>
        </w:trPr>
        <w:tc>
          <w:tcPr>
            <w:tcW w:w="2236" w:type="pct"/>
            <w:gridSpan w:val="8"/>
            <w:tcBorders>
              <w:top w:val="single" w:sz="8" w:space="0" w:color="auto"/>
              <w:left w:val="single" w:sz="8" w:space="0" w:color="auto"/>
              <w:bottom w:val="nil"/>
              <w:right w:val="single" w:sz="4" w:space="0" w:color="000000"/>
            </w:tcBorders>
            <w:shd w:val="clear" w:color="auto" w:fill="auto"/>
            <w:vAlign w:val="center"/>
            <w:hideMark/>
          </w:tcPr>
          <w:p w:rsidR="00F0627F" w:rsidRPr="00D85AF1" w:rsidRDefault="00F0627F" w:rsidP="00596CC8">
            <w:pPr>
              <w:rPr>
                <w:rFonts w:asciiTheme="minorHAnsi" w:hAnsiTheme="minorHAnsi" w:cstheme="minorHAnsi"/>
                <w:sz w:val="20"/>
                <w:szCs w:val="20"/>
              </w:rPr>
            </w:pPr>
            <w:r w:rsidRPr="00D85AF1">
              <w:rPr>
                <w:rFonts w:asciiTheme="minorHAnsi" w:hAnsiTheme="minorHAnsi" w:cstheme="minorHAnsi"/>
                <w:sz w:val="20"/>
                <w:szCs w:val="20"/>
              </w:rPr>
              <w:lastRenderedPageBreak/>
              <w:t xml:space="preserve">Pakiet nr 7 </w:t>
            </w:r>
          </w:p>
        </w:tc>
        <w:tc>
          <w:tcPr>
            <w:tcW w:w="2764" w:type="pct"/>
            <w:gridSpan w:val="17"/>
            <w:tcBorders>
              <w:top w:val="single" w:sz="8" w:space="0" w:color="auto"/>
              <w:left w:val="nil"/>
              <w:bottom w:val="nil"/>
              <w:right w:val="single" w:sz="8" w:space="0" w:color="000000"/>
            </w:tcBorders>
            <w:shd w:val="clear" w:color="auto" w:fill="auto"/>
            <w:vAlign w:val="center"/>
            <w:hideMark/>
          </w:tcPr>
          <w:p w:rsidR="00F0627F" w:rsidRPr="00D85AF1" w:rsidRDefault="00F0627F" w:rsidP="00596CC8">
            <w:pPr>
              <w:jc w:val="right"/>
              <w:rPr>
                <w:rFonts w:asciiTheme="minorHAnsi" w:hAnsiTheme="minorHAnsi" w:cstheme="minorHAnsi"/>
                <w:sz w:val="20"/>
                <w:szCs w:val="20"/>
              </w:rPr>
            </w:pPr>
            <w:r w:rsidRPr="00D85AF1">
              <w:rPr>
                <w:rFonts w:asciiTheme="minorHAnsi" w:hAnsiTheme="minorHAnsi" w:cstheme="minorHAnsi"/>
                <w:sz w:val="20"/>
                <w:szCs w:val="20"/>
              </w:rPr>
              <w:t xml:space="preserve">  CPV: 33.69.40.00-1 </w:t>
            </w:r>
          </w:p>
        </w:tc>
      </w:tr>
      <w:tr w:rsidR="00F0627F" w:rsidRPr="00D85AF1" w:rsidTr="00596CC8">
        <w:trPr>
          <w:trHeight w:val="795"/>
        </w:trPr>
        <w:tc>
          <w:tcPr>
            <w:tcW w:w="198" w:type="pct"/>
            <w:tcBorders>
              <w:top w:val="single" w:sz="8" w:space="0" w:color="auto"/>
              <w:left w:val="single" w:sz="8" w:space="0" w:color="auto"/>
              <w:bottom w:val="single" w:sz="4" w:space="0" w:color="auto"/>
              <w:right w:val="single" w:sz="4" w:space="0" w:color="000000"/>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L.p.</w:t>
            </w:r>
          </w:p>
        </w:tc>
        <w:tc>
          <w:tcPr>
            <w:tcW w:w="674" w:type="pct"/>
            <w:tcBorders>
              <w:top w:val="single" w:sz="8" w:space="0" w:color="auto"/>
              <w:left w:val="nil"/>
              <w:bottom w:val="single" w:sz="4" w:space="0" w:color="auto"/>
              <w:right w:val="nil"/>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Opis lub nazwa </w:t>
            </w:r>
            <w:proofErr w:type="spellStart"/>
            <w:r w:rsidRPr="00D85AF1">
              <w:rPr>
                <w:rFonts w:asciiTheme="minorHAnsi" w:hAnsiTheme="minorHAnsi" w:cstheme="minorHAnsi"/>
                <w:b/>
                <w:bCs/>
                <w:sz w:val="20"/>
                <w:szCs w:val="20"/>
              </w:rPr>
              <w:t>miedzynarodowa</w:t>
            </w:r>
            <w:proofErr w:type="spellEnd"/>
          </w:p>
        </w:tc>
        <w:tc>
          <w:tcPr>
            <w:tcW w:w="949" w:type="pct"/>
            <w:gridSpan w:val="3"/>
            <w:tcBorders>
              <w:top w:val="single" w:sz="8" w:space="0" w:color="auto"/>
              <w:left w:val="single" w:sz="4" w:space="0" w:color="000000"/>
              <w:bottom w:val="single" w:sz="4" w:space="0" w:color="auto"/>
              <w:right w:val="single" w:sz="4" w:space="0" w:color="000000"/>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Postać i dawka </w:t>
            </w:r>
          </w:p>
        </w:tc>
        <w:tc>
          <w:tcPr>
            <w:tcW w:w="415" w:type="pct"/>
            <w:gridSpan w:val="3"/>
            <w:tcBorders>
              <w:top w:val="single" w:sz="8" w:space="0" w:color="auto"/>
              <w:left w:val="nil"/>
              <w:bottom w:val="single" w:sz="4" w:space="0" w:color="auto"/>
              <w:right w:val="single" w:sz="4" w:space="0" w:color="000000"/>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Ilość </w:t>
            </w:r>
          </w:p>
        </w:tc>
        <w:tc>
          <w:tcPr>
            <w:tcW w:w="559" w:type="pct"/>
            <w:gridSpan w:val="3"/>
            <w:tcBorders>
              <w:top w:val="single" w:sz="8" w:space="0" w:color="auto"/>
              <w:left w:val="nil"/>
              <w:bottom w:val="single" w:sz="4" w:space="0" w:color="auto"/>
              <w:right w:val="single" w:sz="4" w:space="0" w:color="000000"/>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Ilość opakowań oferowanych</w:t>
            </w:r>
          </w:p>
        </w:tc>
        <w:tc>
          <w:tcPr>
            <w:tcW w:w="595" w:type="pct"/>
            <w:gridSpan w:val="3"/>
            <w:tcBorders>
              <w:top w:val="single" w:sz="8" w:space="0" w:color="auto"/>
              <w:left w:val="nil"/>
              <w:bottom w:val="single" w:sz="4" w:space="0" w:color="auto"/>
              <w:right w:val="single" w:sz="4" w:space="0" w:color="000000"/>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Cena jednostkowa netto za op. [PLN]</w:t>
            </w:r>
          </w:p>
        </w:tc>
        <w:tc>
          <w:tcPr>
            <w:tcW w:w="357" w:type="pct"/>
            <w:gridSpan w:val="4"/>
            <w:tcBorders>
              <w:top w:val="single" w:sz="8" w:space="0" w:color="auto"/>
              <w:left w:val="nil"/>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 Stawka podatku VAT [%] </w:t>
            </w:r>
          </w:p>
        </w:tc>
        <w:tc>
          <w:tcPr>
            <w:tcW w:w="630" w:type="pct"/>
            <w:gridSpan w:val="6"/>
            <w:tcBorders>
              <w:top w:val="single" w:sz="8" w:space="0" w:color="auto"/>
              <w:left w:val="nil"/>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Cena brutto [PLN]</w:t>
            </w:r>
          </w:p>
        </w:tc>
        <w:tc>
          <w:tcPr>
            <w:tcW w:w="623" w:type="pct"/>
            <w:tcBorders>
              <w:top w:val="single" w:sz="8" w:space="0" w:color="auto"/>
              <w:left w:val="nil"/>
              <w:bottom w:val="single" w:sz="4" w:space="0" w:color="auto"/>
              <w:right w:val="single" w:sz="8"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Nazwa handlowa i ilość w opakowaniu</w:t>
            </w:r>
          </w:p>
        </w:tc>
      </w:tr>
      <w:tr w:rsidR="00F0627F" w:rsidRPr="00D85AF1" w:rsidTr="00596CC8">
        <w:trPr>
          <w:trHeight w:val="315"/>
        </w:trPr>
        <w:tc>
          <w:tcPr>
            <w:tcW w:w="198" w:type="pct"/>
            <w:tcBorders>
              <w:top w:val="nil"/>
              <w:left w:val="single" w:sz="8" w:space="0" w:color="auto"/>
              <w:bottom w:val="single" w:sz="8" w:space="0" w:color="auto"/>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I</w:t>
            </w:r>
          </w:p>
        </w:tc>
        <w:tc>
          <w:tcPr>
            <w:tcW w:w="674" w:type="pct"/>
            <w:tcBorders>
              <w:top w:val="nil"/>
              <w:left w:val="nil"/>
              <w:bottom w:val="single" w:sz="8"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II</w:t>
            </w:r>
          </w:p>
        </w:tc>
        <w:tc>
          <w:tcPr>
            <w:tcW w:w="949" w:type="pct"/>
            <w:gridSpan w:val="3"/>
            <w:tcBorders>
              <w:top w:val="nil"/>
              <w:left w:val="single" w:sz="4" w:space="0" w:color="000000"/>
              <w:bottom w:val="single" w:sz="8" w:space="0" w:color="auto"/>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III </w:t>
            </w:r>
          </w:p>
        </w:tc>
        <w:tc>
          <w:tcPr>
            <w:tcW w:w="415" w:type="pct"/>
            <w:gridSpan w:val="3"/>
            <w:tcBorders>
              <w:top w:val="nil"/>
              <w:left w:val="nil"/>
              <w:bottom w:val="single" w:sz="8" w:space="0" w:color="auto"/>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IV </w:t>
            </w:r>
          </w:p>
        </w:tc>
        <w:tc>
          <w:tcPr>
            <w:tcW w:w="559" w:type="pct"/>
            <w:gridSpan w:val="3"/>
            <w:tcBorders>
              <w:top w:val="nil"/>
              <w:left w:val="nil"/>
              <w:bottom w:val="single" w:sz="8" w:space="0" w:color="auto"/>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V</w:t>
            </w:r>
          </w:p>
        </w:tc>
        <w:tc>
          <w:tcPr>
            <w:tcW w:w="595" w:type="pct"/>
            <w:gridSpan w:val="3"/>
            <w:tcBorders>
              <w:top w:val="nil"/>
              <w:left w:val="nil"/>
              <w:bottom w:val="single" w:sz="8"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VI</w:t>
            </w:r>
          </w:p>
        </w:tc>
        <w:tc>
          <w:tcPr>
            <w:tcW w:w="357" w:type="pct"/>
            <w:gridSpan w:val="4"/>
            <w:tcBorders>
              <w:top w:val="nil"/>
              <w:left w:val="single" w:sz="4" w:space="0" w:color="000000"/>
              <w:bottom w:val="single" w:sz="8"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 VII </w:t>
            </w:r>
          </w:p>
        </w:tc>
        <w:tc>
          <w:tcPr>
            <w:tcW w:w="630" w:type="pct"/>
            <w:gridSpan w:val="6"/>
            <w:tcBorders>
              <w:top w:val="nil"/>
              <w:left w:val="single" w:sz="4" w:space="0" w:color="auto"/>
              <w:bottom w:val="single" w:sz="8"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VII</w:t>
            </w:r>
          </w:p>
        </w:tc>
        <w:tc>
          <w:tcPr>
            <w:tcW w:w="623" w:type="pct"/>
            <w:tcBorders>
              <w:top w:val="nil"/>
              <w:left w:val="nil"/>
              <w:bottom w:val="single" w:sz="8" w:space="0" w:color="auto"/>
              <w:right w:val="single" w:sz="8"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IX</w:t>
            </w:r>
          </w:p>
        </w:tc>
      </w:tr>
      <w:tr w:rsidR="00F0627F" w:rsidRPr="00D85AF1" w:rsidTr="00596CC8">
        <w:trPr>
          <w:trHeight w:val="342"/>
        </w:trPr>
        <w:tc>
          <w:tcPr>
            <w:tcW w:w="198" w:type="pct"/>
            <w:tcBorders>
              <w:top w:val="nil"/>
              <w:left w:val="single" w:sz="8" w:space="0" w:color="auto"/>
              <w:bottom w:val="single" w:sz="4" w:space="0" w:color="000000"/>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1.</w:t>
            </w:r>
          </w:p>
        </w:tc>
        <w:tc>
          <w:tcPr>
            <w:tcW w:w="674" w:type="pct"/>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IOHEXOLUM</w:t>
            </w:r>
          </w:p>
        </w:tc>
        <w:tc>
          <w:tcPr>
            <w:tcW w:w="94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647mg/1ml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100ml</w:t>
            </w:r>
          </w:p>
        </w:tc>
        <w:tc>
          <w:tcPr>
            <w:tcW w:w="415" w:type="pct"/>
            <w:gridSpan w:val="3"/>
            <w:tcBorders>
              <w:top w:val="single" w:sz="4" w:space="0" w:color="000000"/>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200</w:t>
            </w:r>
          </w:p>
        </w:tc>
        <w:tc>
          <w:tcPr>
            <w:tcW w:w="55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7" w:type="pct"/>
            <w:gridSpan w:val="4"/>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30"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23" w:type="pct"/>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342"/>
        </w:trPr>
        <w:tc>
          <w:tcPr>
            <w:tcW w:w="198" w:type="pct"/>
            <w:tcBorders>
              <w:top w:val="nil"/>
              <w:left w:val="single" w:sz="8" w:space="0" w:color="auto"/>
              <w:bottom w:val="single" w:sz="4" w:space="0" w:color="000000"/>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2.</w:t>
            </w:r>
          </w:p>
        </w:tc>
        <w:tc>
          <w:tcPr>
            <w:tcW w:w="674" w:type="pct"/>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IOHEXOLUM</w:t>
            </w:r>
          </w:p>
        </w:tc>
        <w:tc>
          <w:tcPr>
            <w:tcW w:w="94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647mg/1ml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500ml</w:t>
            </w:r>
          </w:p>
        </w:tc>
        <w:tc>
          <w:tcPr>
            <w:tcW w:w="41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12</w:t>
            </w:r>
          </w:p>
        </w:tc>
        <w:tc>
          <w:tcPr>
            <w:tcW w:w="55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7" w:type="pct"/>
            <w:gridSpan w:val="4"/>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30"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23" w:type="pct"/>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342"/>
        </w:trPr>
        <w:tc>
          <w:tcPr>
            <w:tcW w:w="198" w:type="pct"/>
            <w:tcBorders>
              <w:top w:val="nil"/>
              <w:left w:val="single" w:sz="8" w:space="0" w:color="auto"/>
              <w:bottom w:val="single" w:sz="4" w:space="0" w:color="000000"/>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3.</w:t>
            </w:r>
          </w:p>
        </w:tc>
        <w:tc>
          <w:tcPr>
            <w:tcW w:w="674" w:type="pct"/>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IOHEXOLUM</w:t>
            </w:r>
          </w:p>
        </w:tc>
        <w:tc>
          <w:tcPr>
            <w:tcW w:w="94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755mg/1ml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50ml</w:t>
            </w:r>
          </w:p>
        </w:tc>
        <w:tc>
          <w:tcPr>
            <w:tcW w:w="41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20</w:t>
            </w:r>
          </w:p>
        </w:tc>
        <w:tc>
          <w:tcPr>
            <w:tcW w:w="55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7" w:type="pct"/>
            <w:gridSpan w:val="4"/>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30"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23" w:type="pct"/>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342"/>
        </w:trPr>
        <w:tc>
          <w:tcPr>
            <w:tcW w:w="198" w:type="pct"/>
            <w:tcBorders>
              <w:top w:val="nil"/>
              <w:left w:val="single" w:sz="8" w:space="0" w:color="auto"/>
              <w:bottom w:val="single" w:sz="4" w:space="0" w:color="000000"/>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4.</w:t>
            </w:r>
          </w:p>
        </w:tc>
        <w:tc>
          <w:tcPr>
            <w:tcW w:w="674" w:type="pct"/>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IOHEXOLUM</w:t>
            </w:r>
          </w:p>
        </w:tc>
        <w:tc>
          <w:tcPr>
            <w:tcW w:w="94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755mg/1ml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100ml</w:t>
            </w:r>
          </w:p>
        </w:tc>
        <w:tc>
          <w:tcPr>
            <w:tcW w:w="41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200</w:t>
            </w:r>
          </w:p>
        </w:tc>
        <w:tc>
          <w:tcPr>
            <w:tcW w:w="55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7" w:type="pct"/>
            <w:gridSpan w:val="4"/>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30"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23" w:type="pct"/>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342"/>
        </w:trPr>
        <w:tc>
          <w:tcPr>
            <w:tcW w:w="198" w:type="pct"/>
            <w:tcBorders>
              <w:top w:val="nil"/>
              <w:left w:val="single" w:sz="8" w:space="0" w:color="auto"/>
              <w:bottom w:val="single" w:sz="4" w:space="0" w:color="000000"/>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5.</w:t>
            </w:r>
          </w:p>
        </w:tc>
        <w:tc>
          <w:tcPr>
            <w:tcW w:w="674" w:type="pct"/>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IOHEXOLUM</w:t>
            </w:r>
          </w:p>
        </w:tc>
        <w:tc>
          <w:tcPr>
            <w:tcW w:w="94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755mg/1ml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200ml</w:t>
            </w:r>
          </w:p>
        </w:tc>
        <w:tc>
          <w:tcPr>
            <w:tcW w:w="41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500</w:t>
            </w:r>
          </w:p>
        </w:tc>
        <w:tc>
          <w:tcPr>
            <w:tcW w:w="55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7" w:type="pct"/>
            <w:gridSpan w:val="4"/>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30"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23" w:type="pct"/>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342"/>
        </w:trPr>
        <w:tc>
          <w:tcPr>
            <w:tcW w:w="198" w:type="pct"/>
            <w:tcBorders>
              <w:top w:val="nil"/>
              <w:left w:val="single" w:sz="8" w:space="0" w:color="auto"/>
              <w:bottom w:val="single" w:sz="4" w:space="0" w:color="000000"/>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6.</w:t>
            </w:r>
          </w:p>
        </w:tc>
        <w:tc>
          <w:tcPr>
            <w:tcW w:w="674" w:type="pct"/>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IOHEXOLUM</w:t>
            </w:r>
          </w:p>
        </w:tc>
        <w:tc>
          <w:tcPr>
            <w:tcW w:w="94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755mg/1ml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500ml</w:t>
            </w:r>
          </w:p>
        </w:tc>
        <w:tc>
          <w:tcPr>
            <w:tcW w:w="41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960</w:t>
            </w:r>
          </w:p>
        </w:tc>
        <w:tc>
          <w:tcPr>
            <w:tcW w:w="55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7" w:type="pct"/>
            <w:gridSpan w:val="4"/>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30"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23" w:type="pct"/>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342"/>
        </w:trPr>
        <w:tc>
          <w:tcPr>
            <w:tcW w:w="198" w:type="pct"/>
            <w:tcBorders>
              <w:top w:val="nil"/>
              <w:left w:val="single" w:sz="8" w:space="0" w:color="auto"/>
              <w:bottom w:val="single" w:sz="4" w:space="0" w:color="000000"/>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7.</w:t>
            </w:r>
          </w:p>
        </w:tc>
        <w:tc>
          <w:tcPr>
            <w:tcW w:w="674" w:type="pct"/>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IODIXANOL</w:t>
            </w:r>
          </w:p>
        </w:tc>
        <w:tc>
          <w:tcPr>
            <w:tcW w:w="94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550mg/1ml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100ml</w:t>
            </w:r>
          </w:p>
        </w:tc>
        <w:tc>
          <w:tcPr>
            <w:tcW w:w="41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60</w:t>
            </w:r>
          </w:p>
        </w:tc>
        <w:tc>
          <w:tcPr>
            <w:tcW w:w="55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7" w:type="pct"/>
            <w:gridSpan w:val="4"/>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30"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23" w:type="pct"/>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342"/>
        </w:trPr>
        <w:tc>
          <w:tcPr>
            <w:tcW w:w="198" w:type="pct"/>
            <w:tcBorders>
              <w:top w:val="nil"/>
              <w:left w:val="single" w:sz="8" w:space="0" w:color="auto"/>
              <w:bottom w:val="single" w:sz="4" w:space="0" w:color="000000"/>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8.</w:t>
            </w:r>
          </w:p>
        </w:tc>
        <w:tc>
          <w:tcPr>
            <w:tcW w:w="674" w:type="pct"/>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IODIXANOL</w:t>
            </w:r>
          </w:p>
        </w:tc>
        <w:tc>
          <w:tcPr>
            <w:tcW w:w="94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652mg/1ml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50ml</w:t>
            </w:r>
          </w:p>
        </w:tc>
        <w:tc>
          <w:tcPr>
            <w:tcW w:w="41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800</w:t>
            </w:r>
          </w:p>
        </w:tc>
        <w:tc>
          <w:tcPr>
            <w:tcW w:w="55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7" w:type="pct"/>
            <w:gridSpan w:val="4"/>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30"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23" w:type="pct"/>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342"/>
        </w:trPr>
        <w:tc>
          <w:tcPr>
            <w:tcW w:w="198" w:type="pct"/>
            <w:tcBorders>
              <w:top w:val="nil"/>
              <w:left w:val="single" w:sz="8" w:space="0" w:color="auto"/>
              <w:bottom w:val="single" w:sz="4" w:space="0" w:color="000000"/>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9.</w:t>
            </w:r>
          </w:p>
        </w:tc>
        <w:tc>
          <w:tcPr>
            <w:tcW w:w="674" w:type="pct"/>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IODIXANOL</w:t>
            </w:r>
          </w:p>
        </w:tc>
        <w:tc>
          <w:tcPr>
            <w:tcW w:w="94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652mg/1ml - </w:t>
            </w:r>
            <w:proofErr w:type="spellStart"/>
            <w:r w:rsidRPr="00D85AF1">
              <w:rPr>
                <w:rFonts w:asciiTheme="minorHAnsi" w:hAnsiTheme="minorHAnsi" w:cstheme="minorHAnsi"/>
                <w:color w:val="000000"/>
                <w:sz w:val="20"/>
                <w:szCs w:val="20"/>
              </w:rPr>
              <w:t>fl</w:t>
            </w:r>
            <w:proofErr w:type="spellEnd"/>
            <w:r w:rsidRPr="00D85AF1">
              <w:rPr>
                <w:rFonts w:asciiTheme="minorHAnsi" w:hAnsiTheme="minorHAnsi" w:cstheme="minorHAnsi"/>
                <w:color w:val="000000"/>
                <w:sz w:val="20"/>
                <w:szCs w:val="20"/>
              </w:rPr>
              <w:t>. 100ml</w:t>
            </w:r>
          </w:p>
        </w:tc>
        <w:tc>
          <w:tcPr>
            <w:tcW w:w="41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1330</w:t>
            </w:r>
          </w:p>
        </w:tc>
        <w:tc>
          <w:tcPr>
            <w:tcW w:w="55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59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357" w:type="pct"/>
            <w:gridSpan w:val="4"/>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30"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23" w:type="pct"/>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342"/>
        </w:trPr>
        <w:tc>
          <w:tcPr>
            <w:tcW w:w="198" w:type="pct"/>
            <w:tcBorders>
              <w:top w:val="nil"/>
              <w:left w:val="single" w:sz="8" w:space="0" w:color="auto"/>
              <w:bottom w:val="single" w:sz="4" w:space="0" w:color="000000"/>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10.</w:t>
            </w:r>
          </w:p>
        </w:tc>
        <w:tc>
          <w:tcPr>
            <w:tcW w:w="674" w:type="pct"/>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IODIXANOL</w:t>
            </w:r>
          </w:p>
        </w:tc>
        <w:tc>
          <w:tcPr>
            <w:tcW w:w="94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652mg/1ml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200ml</w:t>
            </w:r>
          </w:p>
        </w:tc>
        <w:tc>
          <w:tcPr>
            <w:tcW w:w="41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280</w:t>
            </w:r>
          </w:p>
        </w:tc>
        <w:tc>
          <w:tcPr>
            <w:tcW w:w="55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7" w:type="pct"/>
            <w:gridSpan w:val="4"/>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30"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23" w:type="pct"/>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342"/>
        </w:trPr>
        <w:tc>
          <w:tcPr>
            <w:tcW w:w="198" w:type="pct"/>
            <w:tcBorders>
              <w:top w:val="nil"/>
              <w:left w:val="single" w:sz="8" w:space="0" w:color="auto"/>
              <w:bottom w:val="single" w:sz="4" w:space="0" w:color="000000"/>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11.</w:t>
            </w:r>
          </w:p>
        </w:tc>
        <w:tc>
          <w:tcPr>
            <w:tcW w:w="674" w:type="pct"/>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IODIXANOL</w:t>
            </w:r>
          </w:p>
        </w:tc>
        <w:tc>
          <w:tcPr>
            <w:tcW w:w="94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652mg/1ml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500ml</w:t>
            </w:r>
          </w:p>
        </w:tc>
        <w:tc>
          <w:tcPr>
            <w:tcW w:w="41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1050</w:t>
            </w:r>
          </w:p>
        </w:tc>
        <w:tc>
          <w:tcPr>
            <w:tcW w:w="55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7" w:type="pct"/>
            <w:gridSpan w:val="4"/>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30"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23" w:type="pct"/>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342"/>
        </w:trPr>
        <w:tc>
          <w:tcPr>
            <w:tcW w:w="198" w:type="pct"/>
            <w:tcBorders>
              <w:top w:val="nil"/>
              <w:left w:val="single" w:sz="8" w:space="0" w:color="auto"/>
              <w:bottom w:val="single" w:sz="4" w:space="0" w:color="000000"/>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12.</w:t>
            </w:r>
          </w:p>
        </w:tc>
        <w:tc>
          <w:tcPr>
            <w:tcW w:w="674" w:type="pct"/>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GADOTERIC ACID</w:t>
            </w:r>
          </w:p>
        </w:tc>
        <w:tc>
          <w:tcPr>
            <w:tcW w:w="949" w:type="pct"/>
            <w:gridSpan w:val="3"/>
            <w:tcBorders>
              <w:top w:val="nil"/>
              <w:left w:val="single" w:sz="4" w:space="0" w:color="000000"/>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0,5 </w:t>
            </w:r>
            <w:proofErr w:type="spellStart"/>
            <w:r w:rsidRPr="00D85AF1">
              <w:rPr>
                <w:rFonts w:asciiTheme="minorHAnsi" w:hAnsiTheme="minorHAnsi" w:cstheme="minorHAnsi"/>
                <w:color w:val="000000"/>
                <w:sz w:val="20"/>
                <w:szCs w:val="20"/>
              </w:rPr>
              <w:t>mmol</w:t>
            </w:r>
            <w:proofErr w:type="spellEnd"/>
            <w:r w:rsidRPr="00D85AF1">
              <w:rPr>
                <w:rFonts w:asciiTheme="minorHAnsi" w:hAnsiTheme="minorHAnsi" w:cstheme="minorHAnsi"/>
                <w:color w:val="000000"/>
                <w:sz w:val="20"/>
                <w:szCs w:val="20"/>
              </w:rPr>
              <w:t xml:space="preserve"> /ml - 5 ml</w:t>
            </w:r>
          </w:p>
        </w:tc>
        <w:tc>
          <w:tcPr>
            <w:tcW w:w="415" w:type="pct"/>
            <w:gridSpan w:val="3"/>
            <w:tcBorders>
              <w:top w:val="nil"/>
              <w:left w:val="nil"/>
              <w:bottom w:val="nil"/>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10</w:t>
            </w:r>
          </w:p>
        </w:tc>
        <w:tc>
          <w:tcPr>
            <w:tcW w:w="559" w:type="pct"/>
            <w:gridSpan w:val="3"/>
            <w:tcBorders>
              <w:top w:val="nil"/>
              <w:left w:val="nil"/>
              <w:bottom w:val="nil"/>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5" w:type="pct"/>
            <w:gridSpan w:val="3"/>
            <w:tcBorders>
              <w:top w:val="nil"/>
              <w:left w:val="nil"/>
              <w:bottom w:val="nil"/>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7" w:type="pct"/>
            <w:gridSpan w:val="4"/>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30"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23" w:type="pct"/>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342"/>
        </w:trPr>
        <w:tc>
          <w:tcPr>
            <w:tcW w:w="198" w:type="pct"/>
            <w:tcBorders>
              <w:top w:val="nil"/>
              <w:left w:val="single" w:sz="8" w:space="0" w:color="auto"/>
              <w:bottom w:val="single" w:sz="4" w:space="0" w:color="000000"/>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13.</w:t>
            </w:r>
          </w:p>
        </w:tc>
        <w:tc>
          <w:tcPr>
            <w:tcW w:w="674" w:type="pct"/>
            <w:tcBorders>
              <w:top w:val="nil"/>
              <w:left w:val="nil"/>
              <w:bottom w:val="nil"/>
              <w:right w:val="nil"/>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GADOTERIC ACID</w:t>
            </w:r>
          </w:p>
        </w:tc>
        <w:tc>
          <w:tcPr>
            <w:tcW w:w="949" w:type="pct"/>
            <w:gridSpan w:val="3"/>
            <w:tcBorders>
              <w:top w:val="nil"/>
              <w:left w:val="single" w:sz="4" w:space="0" w:color="000000"/>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0,5 </w:t>
            </w:r>
            <w:proofErr w:type="spellStart"/>
            <w:r w:rsidRPr="00D85AF1">
              <w:rPr>
                <w:rFonts w:asciiTheme="minorHAnsi" w:hAnsiTheme="minorHAnsi" w:cstheme="minorHAnsi"/>
                <w:color w:val="000000"/>
                <w:sz w:val="20"/>
                <w:szCs w:val="20"/>
              </w:rPr>
              <w:t>mmol</w:t>
            </w:r>
            <w:proofErr w:type="spellEnd"/>
            <w:r w:rsidRPr="00D85AF1">
              <w:rPr>
                <w:rFonts w:asciiTheme="minorHAnsi" w:hAnsiTheme="minorHAnsi" w:cstheme="minorHAnsi"/>
                <w:color w:val="000000"/>
                <w:sz w:val="20"/>
                <w:szCs w:val="20"/>
              </w:rPr>
              <w:t xml:space="preserve"> /ml - 15 ml</w:t>
            </w:r>
          </w:p>
        </w:tc>
        <w:tc>
          <w:tcPr>
            <w:tcW w:w="415" w:type="pct"/>
            <w:gridSpan w:val="3"/>
            <w:tcBorders>
              <w:top w:val="single" w:sz="4" w:space="0" w:color="000000"/>
              <w:left w:val="nil"/>
              <w:bottom w:val="nil"/>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560</w:t>
            </w:r>
          </w:p>
        </w:tc>
        <w:tc>
          <w:tcPr>
            <w:tcW w:w="559" w:type="pct"/>
            <w:gridSpan w:val="3"/>
            <w:tcBorders>
              <w:top w:val="single" w:sz="4" w:space="0" w:color="000000"/>
              <w:left w:val="nil"/>
              <w:bottom w:val="nil"/>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5" w:type="pct"/>
            <w:gridSpan w:val="3"/>
            <w:tcBorders>
              <w:top w:val="single" w:sz="4" w:space="0" w:color="000000"/>
              <w:left w:val="nil"/>
              <w:bottom w:val="nil"/>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7" w:type="pct"/>
            <w:gridSpan w:val="4"/>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30"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23" w:type="pct"/>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342"/>
        </w:trPr>
        <w:tc>
          <w:tcPr>
            <w:tcW w:w="198" w:type="pct"/>
            <w:tcBorders>
              <w:top w:val="nil"/>
              <w:left w:val="single" w:sz="8" w:space="0" w:color="auto"/>
              <w:bottom w:val="single" w:sz="4" w:space="0" w:color="000000"/>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14.</w:t>
            </w:r>
          </w:p>
        </w:tc>
        <w:tc>
          <w:tcPr>
            <w:tcW w:w="674" w:type="pct"/>
            <w:tcBorders>
              <w:top w:val="single" w:sz="4" w:space="0" w:color="000000"/>
              <w:left w:val="nil"/>
              <w:bottom w:val="nil"/>
              <w:right w:val="nil"/>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GADOTERIC ACID</w:t>
            </w:r>
          </w:p>
        </w:tc>
        <w:tc>
          <w:tcPr>
            <w:tcW w:w="949" w:type="pct"/>
            <w:gridSpan w:val="3"/>
            <w:tcBorders>
              <w:top w:val="nil"/>
              <w:left w:val="single" w:sz="4" w:space="0" w:color="000000"/>
              <w:bottom w:val="nil"/>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0,5 </w:t>
            </w:r>
            <w:proofErr w:type="spellStart"/>
            <w:r w:rsidRPr="00D85AF1">
              <w:rPr>
                <w:rFonts w:asciiTheme="minorHAnsi" w:hAnsiTheme="minorHAnsi" w:cstheme="minorHAnsi"/>
                <w:color w:val="000000"/>
                <w:sz w:val="20"/>
                <w:szCs w:val="20"/>
              </w:rPr>
              <w:t>mmol</w:t>
            </w:r>
            <w:proofErr w:type="spellEnd"/>
            <w:r w:rsidRPr="00D85AF1">
              <w:rPr>
                <w:rFonts w:asciiTheme="minorHAnsi" w:hAnsiTheme="minorHAnsi" w:cstheme="minorHAnsi"/>
                <w:color w:val="000000"/>
                <w:sz w:val="20"/>
                <w:szCs w:val="20"/>
              </w:rPr>
              <w:t xml:space="preserve"> /ml - 50 ml</w:t>
            </w:r>
          </w:p>
        </w:tc>
        <w:tc>
          <w:tcPr>
            <w:tcW w:w="415" w:type="pct"/>
            <w:gridSpan w:val="3"/>
            <w:tcBorders>
              <w:top w:val="single" w:sz="4" w:space="0" w:color="000000"/>
              <w:left w:val="nil"/>
              <w:bottom w:val="nil"/>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10</w:t>
            </w:r>
          </w:p>
        </w:tc>
        <w:tc>
          <w:tcPr>
            <w:tcW w:w="559" w:type="pct"/>
            <w:gridSpan w:val="3"/>
            <w:tcBorders>
              <w:top w:val="single" w:sz="4" w:space="0" w:color="000000"/>
              <w:left w:val="nil"/>
              <w:bottom w:val="nil"/>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5" w:type="pct"/>
            <w:gridSpan w:val="3"/>
            <w:tcBorders>
              <w:top w:val="single" w:sz="4" w:space="0" w:color="000000"/>
              <w:left w:val="nil"/>
              <w:bottom w:val="nil"/>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7" w:type="pct"/>
            <w:gridSpan w:val="4"/>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30"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23" w:type="pct"/>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780"/>
        </w:trPr>
        <w:tc>
          <w:tcPr>
            <w:tcW w:w="198" w:type="pct"/>
            <w:tcBorders>
              <w:top w:val="nil"/>
              <w:left w:val="single" w:sz="8" w:space="0" w:color="auto"/>
              <w:bottom w:val="single" w:sz="4" w:space="0" w:color="000000"/>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15.</w:t>
            </w:r>
          </w:p>
        </w:tc>
        <w:tc>
          <w:tcPr>
            <w:tcW w:w="674" w:type="pct"/>
            <w:tcBorders>
              <w:top w:val="single" w:sz="4" w:space="0" w:color="000000"/>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proofErr w:type="spellStart"/>
            <w:r w:rsidRPr="00D85AF1">
              <w:rPr>
                <w:rFonts w:asciiTheme="minorHAnsi" w:hAnsiTheme="minorHAnsi" w:cstheme="minorHAnsi"/>
                <w:sz w:val="20"/>
                <w:szCs w:val="20"/>
              </w:rPr>
              <w:t>Perflutren</w:t>
            </w:r>
            <w:proofErr w:type="spellEnd"/>
            <w:r w:rsidRPr="00D85AF1">
              <w:rPr>
                <w:rFonts w:asciiTheme="minorHAnsi" w:hAnsiTheme="minorHAnsi" w:cstheme="minorHAnsi"/>
                <w:sz w:val="20"/>
                <w:szCs w:val="20"/>
              </w:rPr>
              <w:t xml:space="preserve"> zawierający mikrosfery albuminy ludzkiej</w:t>
            </w:r>
          </w:p>
        </w:tc>
        <w:tc>
          <w:tcPr>
            <w:tcW w:w="94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1 ml zawiera 0,19 mg </w:t>
            </w:r>
            <w:proofErr w:type="spellStart"/>
            <w:r w:rsidRPr="00D85AF1">
              <w:rPr>
                <w:rFonts w:asciiTheme="minorHAnsi" w:hAnsiTheme="minorHAnsi" w:cstheme="minorHAnsi"/>
                <w:sz w:val="20"/>
                <w:szCs w:val="20"/>
              </w:rPr>
              <w:t>perflutrenu</w:t>
            </w:r>
            <w:proofErr w:type="spellEnd"/>
          </w:p>
        </w:tc>
        <w:tc>
          <w:tcPr>
            <w:tcW w:w="415" w:type="pct"/>
            <w:gridSpan w:val="3"/>
            <w:tcBorders>
              <w:top w:val="single" w:sz="4" w:space="0" w:color="000000"/>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10</w:t>
            </w:r>
          </w:p>
        </w:tc>
        <w:tc>
          <w:tcPr>
            <w:tcW w:w="559" w:type="pct"/>
            <w:gridSpan w:val="3"/>
            <w:tcBorders>
              <w:top w:val="single" w:sz="4" w:space="0" w:color="auto"/>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5" w:type="pct"/>
            <w:gridSpan w:val="3"/>
            <w:tcBorders>
              <w:top w:val="single" w:sz="4" w:space="0" w:color="000000"/>
              <w:left w:val="nil"/>
              <w:bottom w:val="nil"/>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7" w:type="pct"/>
            <w:gridSpan w:val="4"/>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30" w:type="pct"/>
            <w:gridSpan w:val="6"/>
            <w:tcBorders>
              <w:top w:val="nil"/>
              <w:left w:val="single" w:sz="4" w:space="0" w:color="auto"/>
              <w:bottom w:val="nil"/>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23" w:type="pct"/>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315"/>
        </w:trPr>
        <w:tc>
          <w:tcPr>
            <w:tcW w:w="2795" w:type="pct"/>
            <w:gridSpan w:val="11"/>
            <w:tcBorders>
              <w:top w:val="nil"/>
              <w:left w:val="single" w:sz="8" w:space="0" w:color="auto"/>
              <w:bottom w:val="single" w:sz="8" w:space="0" w:color="auto"/>
              <w:right w:val="nil"/>
            </w:tcBorders>
            <w:shd w:val="clear" w:color="auto" w:fill="auto"/>
            <w:vAlign w:val="center"/>
            <w:hideMark/>
          </w:tcPr>
          <w:p w:rsidR="00F0627F" w:rsidRPr="00D85AF1" w:rsidRDefault="00F0627F" w:rsidP="00596CC8">
            <w:pPr>
              <w:jc w:val="right"/>
              <w:rPr>
                <w:rFonts w:asciiTheme="minorHAnsi" w:hAnsiTheme="minorHAnsi" w:cstheme="minorHAnsi"/>
                <w:b/>
                <w:bCs/>
                <w:sz w:val="20"/>
                <w:szCs w:val="20"/>
              </w:rPr>
            </w:pPr>
            <w:r w:rsidRPr="00D85AF1">
              <w:rPr>
                <w:rFonts w:asciiTheme="minorHAnsi" w:hAnsiTheme="minorHAnsi" w:cstheme="minorHAnsi"/>
                <w:b/>
                <w:bCs/>
                <w:sz w:val="20"/>
                <w:szCs w:val="20"/>
              </w:rPr>
              <w:t> </w:t>
            </w:r>
          </w:p>
        </w:tc>
        <w:tc>
          <w:tcPr>
            <w:tcW w:w="952" w:type="pct"/>
            <w:gridSpan w:val="7"/>
            <w:tcBorders>
              <w:top w:val="single" w:sz="4" w:space="0" w:color="000000"/>
              <w:left w:val="single" w:sz="4" w:space="0" w:color="auto"/>
              <w:bottom w:val="single" w:sz="8" w:space="0" w:color="auto"/>
              <w:right w:val="single" w:sz="8" w:space="0" w:color="000000"/>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Razem brutto: </w:t>
            </w:r>
          </w:p>
        </w:tc>
        <w:tc>
          <w:tcPr>
            <w:tcW w:w="1253" w:type="pct"/>
            <w:gridSpan w:val="7"/>
            <w:tcBorders>
              <w:top w:val="single" w:sz="8" w:space="0" w:color="auto"/>
              <w:left w:val="nil"/>
              <w:bottom w:val="single" w:sz="8"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315"/>
        </w:trPr>
        <w:tc>
          <w:tcPr>
            <w:tcW w:w="198" w:type="pct"/>
            <w:tcBorders>
              <w:top w:val="nil"/>
              <w:left w:val="nil"/>
              <w:bottom w:val="nil"/>
              <w:right w:val="nil"/>
            </w:tcBorders>
            <w:shd w:val="clear" w:color="auto" w:fill="auto"/>
            <w:vAlign w:val="center"/>
            <w:hideMark/>
          </w:tcPr>
          <w:p w:rsidR="00F0627F" w:rsidRPr="00D85AF1" w:rsidRDefault="00F0627F" w:rsidP="00596CC8">
            <w:pPr>
              <w:jc w:val="right"/>
              <w:rPr>
                <w:rFonts w:asciiTheme="minorHAnsi" w:hAnsiTheme="minorHAnsi" w:cstheme="minorHAnsi"/>
                <w:b/>
                <w:bCs/>
                <w:sz w:val="20"/>
                <w:szCs w:val="20"/>
              </w:rPr>
            </w:pPr>
          </w:p>
        </w:tc>
        <w:tc>
          <w:tcPr>
            <w:tcW w:w="797" w:type="pct"/>
            <w:gridSpan w:val="2"/>
            <w:tcBorders>
              <w:top w:val="nil"/>
              <w:left w:val="nil"/>
              <w:bottom w:val="nil"/>
              <w:right w:val="nil"/>
            </w:tcBorders>
            <w:shd w:val="clear" w:color="auto" w:fill="auto"/>
            <w:vAlign w:val="center"/>
            <w:hideMark/>
          </w:tcPr>
          <w:p w:rsidR="00F0627F" w:rsidRPr="00D85AF1" w:rsidRDefault="00F0627F" w:rsidP="00596CC8">
            <w:pPr>
              <w:jc w:val="right"/>
              <w:rPr>
                <w:rFonts w:asciiTheme="minorHAnsi" w:hAnsiTheme="minorHAnsi" w:cstheme="minorHAnsi"/>
                <w:b/>
                <w:bCs/>
                <w:sz w:val="20"/>
                <w:szCs w:val="20"/>
              </w:rPr>
            </w:pPr>
          </w:p>
        </w:tc>
        <w:tc>
          <w:tcPr>
            <w:tcW w:w="1149" w:type="pct"/>
            <w:gridSpan w:val="4"/>
            <w:tcBorders>
              <w:top w:val="nil"/>
              <w:left w:val="nil"/>
              <w:bottom w:val="nil"/>
              <w:right w:val="nil"/>
            </w:tcBorders>
            <w:shd w:val="clear" w:color="auto" w:fill="auto"/>
            <w:vAlign w:val="center"/>
            <w:hideMark/>
          </w:tcPr>
          <w:p w:rsidR="00F0627F" w:rsidRPr="00D85AF1" w:rsidRDefault="00F0627F" w:rsidP="00596CC8">
            <w:pPr>
              <w:jc w:val="right"/>
              <w:rPr>
                <w:rFonts w:asciiTheme="minorHAnsi" w:hAnsiTheme="minorHAnsi" w:cstheme="minorHAnsi"/>
                <w:b/>
                <w:bCs/>
                <w:sz w:val="20"/>
                <w:szCs w:val="20"/>
              </w:rPr>
            </w:pPr>
          </w:p>
        </w:tc>
        <w:tc>
          <w:tcPr>
            <w:tcW w:w="92" w:type="pct"/>
            <w:tcBorders>
              <w:top w:val="nil"/>
              <w:left w:val="nil"/>
              <w:bottom w:val="nil"/>
              <w:right w:val="nil"/>
            </w:tcBorders>
            <w:shd w:val="clear" w:color="auto" w:fill="auto"/>
            <w:vAlign w:val="center"/>
            <w:hideMark/>
          </w:tcPr>
          <w:p w:rsidR="00F0627F" w:rsidRPr="00D85AF1" w:rsidRDefault="00F0627F" w:rsidP="00596CC8">
            <w:pPr>
              <w:jc w:val="right"/>
              <w:rPr>
                <w:rFonts w:asciiTheme="minorHAnsi" w:hAnsiTheme="minorHAnsi" w:cstheme="minorHAnsi"/>
                <w:b/>
                <w:bCs/>
                <w:sz w:val="20"/>
                <w:szCs w:val="20"/>
              </w:rPr>
            </w:pPr>
          </w:p>
        </w:tc>
        <w:tc>
          <w:tcPr>
            <w:tcW w:w="559" w:type="pct"/>
            <w:gridSpan w:val="3"/>
            <w:tcBorders>
              <w:top w:val="nil"/>
              <w:left w:val="nil"/>
              <w:bottom w:val="nil"/>
              <w:right w:val="nil"/>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p>
        </w:tc>
        <w:tc>
          <w:tcPr>
            <w:tcW w:w="1352" w:type="pct"/>
            <w:gridSpan w:val="8"/>
            <w:tcBorders>
              <w:top w:val="nil"/>
              <w:left w:val="nil"/>
              <w:bottom w:val="nil"/>
              <w:right w:val="nil"/>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p>
        </w:tc>
        <w:tc>
          <w:tcPr>
            <w:tcW w:w="87" w:type="pct"/>
            <w:tcBorders>
              <w:top w:val="nil"/>
              <w:left w:val="nil"/>
              <w:bottom w:val="nil"/>
              <w:right w:val="nil"/>
            </w:tcBorders>
            <w:shd w:val="clear" w:color="auto" w:fill="auto"/>
            <w:vAlign w:val="bottom"/>
            <w:hideMark/>
          </w:tcPr>
          <w:p w:rsidR="00F0627F" w:rsidRPr="00D85AF1" w:rsidRDefault="00F0627F" w:rsidP="00596CC8">
            <w:pPr>
              <w:rPr>
                <w:rFonts w:asciiTheme="minorHAnsi" w:hAnsiTheme="minorHAnsi" w:cstheme="minorHAnsi"/>
                <w:b/>
                <w:bCs/>
                <w:sz w:val="20"/>
                <w:szCs w:val="20"/>
              </w:rPr>
            </w:pPr>
          </w:p>
        </w:tc>
        <w:tc>
          <w:tcPr>
            <w:tcW w:w="143" w:type="pct"/>
            <w:gridSpan w:val="4"/>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c>
          <w:tcPr>
            <w:tcW w:w="623" w:type="pct"/>
            <w:tcBorders>
              <w:top w:val="nil"/>
              <w:left w:val="nil"/>
              <w:bottom w:val="nil"/>
              <w:right w:val="nil"/>
            </w:tcBorders>
            <w:shd w:val="clear" w:color="auto" w:fill="auto"/>
            <w:noWrap/>
            <w:vAlign w:val="bottom"/>
            <w:hideMark/>
          </w:tcPr>
          <w:p w:rsidR="00F0627F" w:rsidRDefault="00F0627F" w:rsidP="00596CC8">
            <w:pPr>
              <w:rPr>
                <w:rFonts w:asciiTheme="minorHAnsi" w:hAnsiTheme="minorHAnsi" w:cstheme="minorHAnsi"/>
                <w:color w:val="000000"/>
                <w:sz w:val="20"/>
                <w:szCs w:val="20"/>
              </w:rPr>
            </w:pPr>
          </w:p>
          <w:p w:rsidR="00F0627F" w:rsidRDefault="00F0627F" w:rsidP="00596CC8">
            <w:pPr>
              <w:rPr>
                <w:rFonts w:asciiTheme="minorHAnsi" w:hAnsiTheme="minorHAnsi" w:cstheme="minorHAnsi"/>
                <w:color w:val="000000"/>
                <w:sz w:val="20"/>
                <w:szCs w:val="20"/>
              </w:rPr>
            </w:pPr>
          </w:p>
          <w:p w:rsidR="00F0627F" w:rsidRDefault="00F0627F" w:rsidP="00596CC8">
            <w:pPr>
              <w:rPr>
                <w:rFonts w:asciiTheme="minorHAnsi" w:hAnsiTheme="minorHAnsi" w:cstheme="minorHAnsi"/>
                <w:color w:val="000000"/>
                <w:sz w:val="20"/>
                <w:szCs w:val="20"/>
              </w:rPr>
            </w:pPr>
          </w:p>
          <w:p w:rsidR="00F0627F" w:rsidRPr="00D85AF1" w:rsidRDefault="00F0627F" w:rsidP="00596CC8">
            <w:pPr>
              <w:rPr>
                <w:rFonts w:asciiTheme="minorHAnsi" w:hAnsiTheme="minorHAnsi" w:cstheme="minorHAnsi"/>
                <w:color w:val="000000"/>
                <w:sz w:val="20"/>
                <w:szCs w:val="20"/>
              </w:rPr>
            </w:pPr>
          </w:p>
        </w:tc>
      </w:tr>
      <w:tr w:rsidR="00F0627F" w:rsidRPr="00D85AF1" w:rsidTr="00596CC8">
        <w:trPr>
          <w:trHeight w:val="315"/>
        </w:trPr>
        <w:tc>
          <w:tcPr>
            <w:tcW w:w="2236" w:type="pct"/>
            <w:gridSpan w:val="8"/>
            <w:tcBorders>
              <w:top w:val="single" w:sz="8" w:space="0" w:color="auto"/>
              <w:left w:val="single" w:sz="8" w:space="0" w:color="auto"/>
              <w:bottom w:val="single" w:sz="4" w:space="0" w:color="000000"/>
              <w:right w:val="single" w:sz="4" w:space="0" w:color="000000"/>
            </w:tcBorders>
            <w:shd w:val="clear" w:color="auto" w:fill="auto"/>
            <w:vAlign w:val="center"/>
            <w:hideMark/>
          </w:tcPr>
          <w:p w:rsidR="00F0627F" w:rsidRPr="00D85AF1" w:rsidRDefault="00F0627F" w:rsidP="00596CC8">
            <w:pPr>
              <w:rPr>
                <w:rFonts w:asciiTheme="minorHAnsi" w:hAnsiTheme="minorHAnsi" w:cstheme="minorHAnsi"/>
                <w:sz w:val="20"/>
                <w:szCs w:val="20"/>
              </w:rPr>
            </w:pPr>
            <w:r w:rsidRPr="00D85AF1">
              <w:rPr>
                <w:rFonts w:asciiTheme="minorHAnsi" w:hAnsiTheme="minorHAnsi" w:cstheme="minorHAnsi"/>
                <w:sz w:val="20"/>
                <w:szCs w:val="20"/>
              </w:rPr>
              <w:t xml:space="preserve">Pakiet nr 8 </w:t>
            </w:r>
          </w:p>
        </w:tc>
        <w:tc>
          <w:tcPr>
            <w:tcW w:w="2764" w:type="pct"/>
            <w:gridSpan w:val="17"/>
            <w:tcBorders>
              <w:top w:val="single" w:sz="8" w:space="0" w:color="auto"/>
              <w:left w:val="nil"/>
              <w:bottom w:val="nil"/>
              <w:right w:val="single" w:sz="8" w:space="0" w:color="000000"/>
            </w:tcBorders>
            <w:shd w:val="clear" w:color="auto" w:fill="auto"/>
            <w:vAlign w:val="center"/>
            <w:hideMark/>
          </w:tcPr>
          <w:p w:rsidR="00F0627F" w:rsidRPr="00D85AF1" w:rsidRDefault="00F0627F" w:rsidP="00596CC8">
            <w:pPr>
              <w:jc w:val="right"/>
              <w:rPr>
                <w:rFonts w:asciiTheme="minorHAnsi" w:hAnsiTheme="minorHAnsi" w:cstheme="minorHAnsi"/>
                <w:sz w:val="20"/>
                <w:szCs w:val="20"/>
              </w:rPr>
            </w:pPr>
            <w:r w:rsidRPr="00D85AF1">
              <w:rPr>
                <w:rFonts w:asciiTheme="minorHAnsi" w:hAnsiTheme="minorHAnsi" w:cstheme="minorHAnsi"/>
                <w:sz w:val="20"/>
                <w:szCs w:val="20"/>
              </w:rPr>
              <w:t xml:space="preserve">  CPV: 33.69.40.00-1 </w:t>
            </w:r>
          </w:p>
        </w:tc>
      </w:tr>
      <w:tr w:rsidR="00F0627F" w:rsidRPr="00D85AF1" w:rsidTr="00596CC8">
        <w:trPr>
          <w:trHeight w:val="855"/>
        </w:trPr>
        <w:tc>
          <w:tcPr>
            <w:tcW w:w="198" w:type="pct"/>
            <w:tcBorders>
              <w:top w:val="single" w:sz="8" w:space="0" w:color="auto"/>
              <w:left w:val="single" w:sz="8" w:space="0" w:color="auto"/>
              <w:bottom w:val="single" w:sz="4" w:space="0" w:color="auto"/>
              <w:right w:val="single" w:sz="4" w:space="0" w:color="000000"/>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L.p.</w:t>
            </w:r>
          </w:p>
        </w:tc>
        <w:tc>
          <w:tcPr>
            <w:tcW w:w="674" w:type="pct"/>
            <w:tcBorders>
              <w:top w:val="single" w:sz="8" w:space="0" w:color="auto"/>
              <w:left w:val="nil"/>
              <w:bottom w:val="single" w:sz="4" w:space="0" w:color="auto"/>
              <w:right w:val="nil"/>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Opis lub nazwa </w:t>
            </w:r>
            <w:proofErr w:type="spellStart"/>
            <w:r w:rsidRPr="00D85AF1">
              <w:rPr>
                <w:rFonts w:asciiTheme="minorHAnsi" w:hAnsiTheme="minorHAnsi" w:cstheme="minorHAnsi"/>
                <w:b/>
                <w:bCs/>
                <w:sz w:val="20"/>
                <w:szCs w:val="20"/>
              </w:rPr>
              <w:t>miedzynarodowa</w:t>
            </w:r>
            <w:proofErr w:type="spellEnd"/>
          </w:p>
        </w:tc>
        <w:tc>
          <w:tcPr>
            <w:tcW w:w="949" w:type="pct"/>
            <w:gridSpan w:val="3"/>
            <w:tcBorders>
              <w:top w:val="single" w:sz="8" w:space="0" w:color="auto"/>
              <w:left w:val="single" w:sz="4" w:space="0" w:color="000000"/>
              <w:bottom w:val="single" w:sz="4" w:space="0" w:color="auto"/>
              <w:right w:val="single" w:sz="4" w:space="0" w:color="000000"/>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Postać i dawka </w:t>
            </w:r>
          </w:p>
        </w:tc>
        <w:tc>
          <w:tcPr>
            <w:tcW w:w="415" w:type="pct"/>
            <w:gridSpan w:val="3"/>
            <w:tcBorders>
              <w:top w:val="single" w:sz="8" w:space="0" w:color="auto"/>
              <w:left w:val="nil"/>
              <w:bottom w:val="single" w:sz="4" w:space="0" w:color="auto"/>
              <w:right w:val="single" w:sz="4" w:space="0" w:color="000000"/>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Ilość </w:t>
            </w:r>
          </w:p>
        </w:tc>
        <w:tc>
          <w:tcPr>
            <w:tcW w:w="551" w:type="pct"/>
            <w:gridSpan w:val="2"/>
            <w:tcBorders>
              <w:top w:val="single" w:sz="8" w:space="0" w:color="auto"/>
              <w:left w:val="nil"/>
              <w:bottom w:val="single" w:sz="4" w:space="0" w:color="auto"/>
              <w:right w:val="single" w:sz="4" w:space="0" w:color="000000"/>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Ilość opakowań oferowanych</w:t>
            </w:r>
          </w:p>
        </w:tc>
        <w:tc>
          <w:tcPr>
            <w:tcW w:w="595" w:type="pct"/>
            <w:gridSpan w:val="3"/>
            <w:tcBorders>
              <w:top w:val="single" w:sz="8" w:space="0" w:color="auto"/>
              <w:left w:val="nil"/>
              <w:bottom w:val="single" w:sz="4" w:space="0" w:color="auto"/>
              <w:right w:val="single" w:sz="4" w:space="0" w:color="000000"/>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Cena jednostkowa netto za op. [PLN]</w:t>
            </w:r>
          </w:p>
        </w:tc>
        <w:tc>
          <w:tcPr>
            <w:tcW w:w="353" w:type="pct"/>
            <w:gridSpan w:val="4"/>
            <w:tcBorders>
              <w:top w:val="single" w:sz="8" w:space="0" w:color="auto"/>
              <w:left w:val="nil"/>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 Stawka podatku VAT [%] </w:t>
            </w:r>
          </w:p>
        </w:tc>
        <w:tc>
          <w:tcPr>
            <w:tcW w:w="630" w:type="pct"/>
            <w:gridSpan w:val="6"/>
            <w:tcBorders>
              <w:top w:val="single" w:sz="8" w:space="0" w:color="auto"/>
              <w:left w:val="nil"/>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Cena brutto [PLN]</w:t>
            </w:r>
          </w:p>
        </w:tc>
        <w:tc>
          <w:tcPr>
            <w:tcW w:w="635" w:type="pct"/>
            <w:gridSpan w:val="2"/>
            <w:tcBorders>
              <w:top w:val="single" w:sz="8" w:space="0" w:color="auto"/>
              <w:left w:val="nil"/>
              <w:bottom w:val="single" w:sz="4" w:space="0" w:color="auto"/>
              <w:right w:val="single" w:sz="8"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Nazwa handlowa i ilość w opakowaniu</w:t>
            </w:r>
          </w:p>
        </w:tc>
      </w:tr>
      <w:tr w:rsidR="00F0627F" w:rsidRPr="00D85AF1" w:rsidTr="00596CC8">
        <w:trPr>
          <w:trHeight w:val="345"/>
        </w:trPr>
        <w:tc>
          <w:tcPr>
            <w:tcW w:w="198" w:type="pct"/>
            <w:tcBorders>
              <w:top w:val="nil"/>
              <w:left w:val="single" w:sz="8" w:space="0" w:color="auto"/>
              <w:bottom w:val="single" w:sz="8" w:space="0" w:color="auto"/>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I</w:t>
            </w:r>
          </w:p>
        </w:tc>
        <w:tc>
          <w:tcPr>
            <w:tcW w:w="674" w:type="pct"/>
            <w:tcBorders>
              <w:top w:val="nil"/>
              <w:left w:val="nil"/>
              <w:bottom w:val="single" w:sz="8"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II</w:t>
            </w:r>
          </w:p>
        </w:tc>
        <w:tc>
          <w:tcPr>
            <w:tcW w:w="949" w:type="pct"/>
            <w:gridSpan w:val="3"/>
            <w:tcBorders>
              <w:top w:val="nil"/>
              <w:left w:val="single" w:sz="4" w:space="0" w:color="000000"/>
              <w:bottom w:val="single" w:sz="8" w:space="0" w:color="auto"/>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III </w:t>
            </w:r>
          </w:p>
        </w:tc>
        <w:tc>
          <w:tcPr>
            <w:tcW w:w="415" w:type="pct"/>
            <w:gridSpan w:val="3"/>
            <w:tcBorders>
              <w:top w:val="nil"/>
              <w:left w:val="nil"/>
              <w:bottom w:val="single" w:sz="8" w:space="0" w:color="auto"/>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IV </w:t>
            </w:r>
          </w:p>
        </w:tc>
        <w:tc>
          <w:tcPr>
            <w:tcW w:w="551" w:type="pct"/>
            <w:gridSpan w:val="2"/>
            <w:tcBorders>
              <w:top w:val="nil"/>
              <w:left w:val="nil"/>
              <w:bottom w:val="single" w:sz="8" w:space="0" w:color="auto"/>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V</w:t>
            </w:r>
          </w:p>
        </w:tc>
        <w:tc>
          <w:tcPr>
            <w:tcW w:w="595" w:type="pct"/>
            <w:gridSpan w:val="3"/>
            <w:tcBorders>
              <w:top w:val="nil"/>
              <w:left w:val="nil"/>
              <w:bottom w:val="single" w:sz="8"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VI</w:t>
            </w:r>
          </w:p>
        </w:tc>
        <w:tc>
          <w:tcPr>
            <w:tcW w:w="353" w:type="pct"/>
            <w:gridSpan w:val="4"/>
            <w:tcBorders>
              <w:top w:val="nil"/>
              <w:left w:val="single" w:sz="4" w:space="0" w:color="000000"/>
              <w:bottom w:val="single" w:sz="8"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 VII </w:t>
            </w:r>
          </w:p>
        </w:tc>
        <w:tc>
          <w:tcPr>
            <w:tcW w:w="630" w:type="pct"/>
            <w:gridSpan w:val="6"/>
            <w:tcBorders>
              <w:top w:val="nil"/>
              <w:left w:val="single" w:sz="4" w:space="0" w:color="auto"/>
              <w:bottom w:val="single" w:sz="8"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VII</w:t>
            </w:r>
          </w:p>
        </w:tc>
        <w:tc>
          <w:tcPr>
            <w:tcW w:w="635" w:type="pct"/>
            <w:gridSpan w:val="2"/>
            <w:tcBorders>
              <w:top w:val="nil"/>
              <w:left w:val="nil"/>
              <w:bottom w:val="single" w:sz="8" w:space="0" w:color="auto"/>
              <w:right w:val="single" w:sz="8"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IX</w:t>
            </w:r>
          </w:p>
        </w:tc>
      </w:tr>
      <w:tr w:rsidR="00F0627F" w:rsidRPr="00D85AF1" w:rsidTr="00596CC8">
        <w:trPr>
          <w:trHeight w:val="402"/>
        </w:trPr>
        <w:tc>
          <w:tcPr>
            <w:tcW w:w="198" w:type="pct"/>
            <w:tcBorders>
              <w:top w:val="nil"/>
              <w:left w:val="single" w:sz="8" w:space="0" w:color="auto"/>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1.</w:t>
            </w:r>
          </w:p>
        </w:tc>
        <w:tc>
          <w:tcPr>
            <w:tcW w:w="674" w:type="pct"/>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IOMEPROL</w:t>
            </w:r>
          </w:p>
        </w:tc>
        <w:tc>
          <w:tcPr>
            <w:tcW w:w="94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300 mg jodu/1 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100ml</w:t>
            </w:r>
          </w:p>
        </w:tc>
        <w:tc>
          <w:tcPr>
            <w:tcW w:w="415" w:type="pct"/>
            <w:gridSpan w:val="3"/>
            <w:tcBorders>
              <w:top w:val="single" w:sz="4" w:space="0" w:color="000000"/>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2</w:t>
            </w:r>
          </w:p>
        </w:tc>
        <w:tc>
          <w:tcPr>
            <w:tcW w:w="551" w:type="pct"/>
            <w:gridSpan w:val="2"/>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3" w:type="pct"/>
            <w:gridSpan w:val="4"/>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30"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35" w:type="pct"/>
            <w:gridSpan w:val="2"/>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402"/>
        </w:trPr>
        <w:tc>
          <w:tcPr>
            <w:tcW w:w="198" w:type="pct"/>
            <w:tcBorders>
              <w:top w:val="nil"/>
              <w:left w:val="single" w:sz="8" w:space="0" w:color="auto"/>
              <w:bottom w:val="single" w:sz="4" w:space="0" w:color="000000"/>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2.</w:t>
            </w:r>
          </w:p>
        </w:tc>
        <w:tc>
          <w:tcPr>
            <w:tcW w:w="674" w:type="pct"/>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IOMEPROL</w:t>
            </w:r>
          </w:p>
        </w:tc>
        <w:tc>
          <w:tcPr>
            <w:tcW w:w="94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350 mg jodu/1 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20ml</w:t>
            </w:r>
          </w:p>
        </w:tc>
        <w:tc>
          <w:tcPr>
            <w:tcW w:w="41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5</w:t>
            </w:r>
          </w:p>
        </w:tc>
        <w:tc>
          <w:tcPr>
            <w:tcW w:w="551" w:type="pct"/>
            <w:gridSpan w:val="2"/>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3" w:type="pct"/>
            <w:gridSpan w:val="4"/>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30"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35" w:type="pct"/>
            <w:gridSpan w:val="2"/>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402"/>
        </w:trPr>
        <w:tc>
          <w:tcPr>
            <w:tcW w:w="198" w:type="pct"/>
            <w:tcBorders>
              <w:top w:val="nil"/>
              <w:left w:val="single" w:sz="8" w:space="0" w:color="auto"/>
              <w:bottom w:val="single" w:sz="4" w:space="0" w:color="000000"/>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3.</w:t>
            </w:r>
          </w:p>
        </w:tc>
        <w:tc>
          <w:tcPr>
            <w:tcW w:w="674" w:type="pct"/>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IOMEPROL</w:t>
            </w:r>
          </w:p>
        </w:tc>
        <w:tc>
          <w:tcPr>
            <w:tcW w:w="94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350 mg jodu/1 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50ml</w:t>
            </w:r>
          </w:p>
        </w:tc>
        <w:tc>
          <w:tcPr>
            <w:tcW w:w="41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380</w:t>
            </w:r>
          </w:p>
        </w:tc>
        <w:tc>
          <w:tcPr>
            <w:tcW w:w="551" w:type="pct"/>
            <w:gridSpan w:val="2"/>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3" w:type="pct"/>
            <w:gridSpan w:val="4"/>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30"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35" w:type="pct"/>
            <w:gridSpan w:val="2"/>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402"/>
        </w:trPr>
        <w:tc>
          <w:tcPr>
            <w:tcW w:w="198" w:type="pct"/>
            <w:tcBorders>
              <w:top w:val="nil"/>
              <w:left w:val="single" w:sz="8" w:space="0" w:color="auto"/>
              <w:bottom w:val="single" w:sz="4" w:space="0" w:color="000000"/>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4.</w:t>
            </w:r>
          </w:p>
        </w:tc>
        <w:tc>
          <w:tcPr>
            <w:tcW w:w="674" w:type="pct"/>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IOMEPROL</w:t>
            </w:r>
          </w:p>
        </w:tc>
        <w:tc>
          <w:tcPr>
            <w:tcW w:w="94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350 mg jodu/1 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100ml</w:t>
            </w:r>
          </w:p>
        </w:tc>
        <w:tc>
          <w:tcPr>
            <w:tcW w:w="41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140</w:t>
            </w:r>
          </w:p>
        </w:tc>
        <w:tc>
          <w:tcPr>
            <w:tcW w:w="551" w:type="pct"/>
            <w:gridSpan w:val="2"/>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3" w:type="pct"/>
            <w:gridSpan w:val="4"/>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30"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35" w:type="pct"/>
            <w:gridSpan w:val="2"/>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402"/>
        </w:trPr>
        <w:tc>
          <w:tcPr>
            <w:tcW w:w="198" w:type="pct"/>
            <w:tcBorders>
              <w:top w:val="nil"/>
              <w:left w:val="single" w:sz="8" w:space="0" w:color="auto"/>
              <w:bottom w:val="single" w:sz="4" w:space="0" w:color="000000"/>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5.</w:t>
            </w:r>
          </w:p>
        </w:tc>
        <w:tc>
          <w:tcPr>
            <w:tcW w:w="674" w:type="pct"/>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IOMEPROL</w:t>
            </w:r>
          </w:p>
        </w:tc>
        <w:tc>
          <w:tcPr>
            <w:tcW w:w="94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350 mg jodu/1 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500ml</w:t>
            </w:r>
          </w:p>
        </w:tc>
        <w:tc>
          <w:tcPr>
            <w:tcW w:w="41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300</w:t>
            </w:r>
          </w:p>
        </w:tc>
        <w:tc>
          <w:tcPr>
            <w:tcW w:w="551" w:type="pct"/>
            <w:gridSpan w:val="2"/>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3" w:type="pct"/>
            <w:gridSpan w:val="4"/>
            <w:tcBorders>
              <w:top w:val="nil"/>
              <w:left w:val="nil"/>
              <w:bottom w:val="single" w:sz="4" w:space="0" w:color="000000"/>
              <w:right w:val="nil"/>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30"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35" w:type="pct"/>
            <w:gridSpan w:val="2"/>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402"/>
        </w:trPr>
        <w:tc>
          <w:tcPr>
            <w:tcW w:w="198" w:type="pct"/>
            <w:tcBorders>
              <w:top w:val="nil"/>
              <w:left w:val="single" w:sz="8" w:space="0" w:color="auto"/>
              <w:bottom w:val="single" w:sz="4" w:space="0" w:color="000000"/>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6.</w:t>
            </w:r>
          </w:p>
        </w:tc>
        <w:tc>
          <w:tcPr>
            <w:tcW w:w="674" w:type="pct"/>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IOMEPROL</w:t>
            </w:r>
          </w:p>
        </w:tc>
        <w:tc>
          <w:tcPr>
            <w:tcW w:w="949" w:type="pct"/>
            <w:gridSpan w:val="3"/>
            <w:tcBorders>
              <w:top w:val="nil"/>
              <w:left w:val="single" w:sz="4" w:space="0" w:color="000000"/>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400 mg jodu/1ml 50ml</w:t>
            </w:r>
          </w:p>
        </w:tc>
        <w:tc>
          <w:tcPr>
            <w:tcW w:w="41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10</w:t>
            </w:r>
          </w:p>
        </w:tc>
        <w:tc>
          <w:tcPr>
            <w:tcW w:w="551" w:type="pct"/>
            <w:gridSpan w:val="2"/>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3" w:type="pct"/>
            <w:gridSpan w:val="4"/>
            <w:tcBorders>
              <w:top w:val="nil"/>
              <w:left w:val="nil"/>
              <w:bottom w:val="single" w:sz="4" w:space="0" w:color="000000"/>
              <w:right w:val="nil"/>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30"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35" w:type="pct"/>
            <w:gridSpan w:val="2"/>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402"/>
        </w:trPr>
        <w:tc>
          <w:tcPr>
            <w:tcW w:w="198" w:type="pct"/>
            <w:tcBorders>
              <w:top w:val="nil"/>
              <w:left w:val="single" w:sz="8" w:space="0" w:color="auto"/>
              <w:bottom w:val="single" w:sz="4" w:space="0" w:color="000000"/>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7.</w:t>
            </w:r>
          </w:p>
        </w:tc>
        <w:tc>
          <w:tcPr>
            <w:tcW w:w="674" w:type="pct"/>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IOMEPROL</w:t>
            </w:r>
          </w:p>
        </w:tc>
        <w:tc>
          <w:tcPr>
            <w:tcW w:w="94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400 mg jodu/1 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100ml</w:t>
            </w:r>
          </w:p>
        </w:tc>
        <w:tc>
          <w:tcPr>
            <w:tcW w:w="41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200</w:t>
            </w:r>
          </w:p>
        </w:tc>
        <w:tc>
          <w:tcPr>
            <w:tcW w:w="551" w:type="pct"/>
            <w:gridSpan w:val="2"/>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3" w:type="pct"/>
            <w:gridSpan w:val="4"/>
            <w:tcBorders>
              <w:top w:val="nil"/>
              <w:left w:val="nil"/>
              <w:bottom w:val="single" w:sz="4" w:space="0" w:color="000000"/>
              <w:right w:val="nil"/>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30"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35" w:type="pct"/>
            <w:gridSpan w:val="2"/>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402"/>
        </w:trPr>
        <w:tc>
          <w:tcPr>
            <w:tcW w:w="198" w:type="pct"/>
            <w:tcBorders>
              <w:top w:val="nil"/>
              <w:left w:val="single" w:sz="8" w:space="0" w:color="auto"/>
              <w:bottom w:val="single" w:sz="4" w:space="0" w:color="000000"/>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8.</w:t>
            </w:r>
          </w:p>
        </w:tc>
        <w:tc>
          <w:tcPr>
            <w:tcW w:w="674" w:type="pct"/>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IOMEPROL</w:t>
            </w:r>
          </w:p>
        </w:tc>
        <w:tc>
          <w:tcPr>
            <w:tcW w:w="94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400 mg jodu/1 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200ml</w:t>
            </w:r>
          </w:p>
        </w:tc>
        <w:tc>
          <w:tcPr>
            <w:tcW w:w="41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360</w:t>
            </w:r>
          </w:p>
        </w:tc>
        <w:tc>
          <w:tcPr>
            <w:tcW w:w="551" w:type="pct"/>
            <w:gridSpan w:val="2"/>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3" w:type="pct"/>
            <w:gridSpan w:val="4"/>
            <w:tcBorders>
              <w:top w:val="nil"/>
              <w:left w:val="nil"/>
              <w:bottom w:val="single" w:sz="4" w:space="0" w:color="000000"/>
              <w:right w:val="nil"/>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30"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35" w:type="pct"/>
            <w:gridSpan w:val="2"/>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402"/>
        </w:trPr>
        <w:tc>
          <w:tcPr>
            <w:tcW w:w="198" w:type="pct"/>
            <w:tcBorders>
              <w:top w:val="nil"/>
              <w:left w:val="single" w:sz="8" w:space="0" w:color="auto"/>
              <w:bottom w:val="single" w:sz="4" w:space="0" w:color="000000"/>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9.</w:t>
            </w:r>
          </w:p>
        </w:tc>
        <w:tc>
          <w:tcPr>
            <w:tcW w:w="674" w:type="pct"/>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IOMEPROL</w:t>
            </w:r>
          </w:p>
        </w:tc>
        <w:tc>
          <w:tcPr>
            <w:tcW w:w="94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400 mg jodu/1 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500ml</w:t>
            </w:r>
          </w:p>
        </w:tc>
        <w:tc>
          <w:tcPr>
            <w:tcW w:w="41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450</w:t>
            </w:r>
          </w:p>
        </w:tc>
        <w:tc>
          <w:tcPr>
            <w:tcW w:w="551" w:type="pct"/>
            <w:gridSpan w:val="2"/>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3" w:type="pct"/>
            <w:gridSpan w:val="4"/>
            <w:tcBorders>
              <w:top w:val="nil"/>
              <w:left w:val="nil"/>
              <w:bottom w:val="single" w:sz="4" w:space="0" w:color="000000"/>
              <w:right w:val="nil"/>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30"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35" w:type="pct"/>
            <w:gridSpan w:val="2"/>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402"/>
        </w:trPr>
        <w:tc>
          <w:tcPr>
            <w:tcW w:w="198" w:type="pct"/>
            <w:tcBorders>
              <w:top w:val="nil"/>
              <w:left w:val="single" w:sz="8" w:space="0" w:color="auto"/>
              <w:bottom w:val="single" w:sz="4" w:space="0" w:color="000000"/>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10.</w:t>
            </w:r>
          </w:p>
        </w:tc>
        <w:tc>
          <w:tcPr>
            <w:tcW w:w="674" w:type="pct"/>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GADOTERIDOL</w:t>
            </w:r>
          </w:p>
        </w:tc>
        <w:tc>
          <w:tcPr>
            <w:tcW w:w="94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279,3 mg/1 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15ml</w:t>
            </w:r>
          </w:p>
        </w:tc>
        <w:tc>
          <w:tcPr>
            <w:tcW w:w="41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10</w:t>
            </w:r>
          </w:p>
        </w:tc>
        <w:tc>
          <w:tcPr>
            <w:tcW w:w="551" w:type="pct"/>
            <w:gridSpan w:val="2"/>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3" w:type="pct"/>
            <w:gridSpan w:val="4"/>
            <w:tcBorders>
              <w:top w:val="nil"/>
              <w:left w:val="nil"/>
              <w:bottom w:val="single" w:sz="4" w:space="0" w:color="000000"/>
              <w:right w:val="nil"/>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30"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35" w:type="pct"/>
            <w:gridSpan w:val="2"/>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402"/>
        </w:trPr>
        <w:tc>
          <w:tcPr>
            <w:tcW w:w="198" w:type="pct"/>
            <w:tcBorders>
              <w:top w:val="nil"/>
              <w:left w:val="single" w:sz="8" w:space="0" w:color="auto"/>
              <w:bottom w:val="single" w:sz="4" w:space="0" w:color="000000"/>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11.</w:t>
            </w:r>
          </w:p>
        </w:tc>
        <w:tc>
          <w:tcPr>
            <w:tcW w:w="674" w:type="pct"/>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GADOTERIDOL</w:t>
            </w:r>
          </w:p>
        </w:tc>
        <w:tc>
          <w:tcPr>
            <w:tcW w:w="94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279,3 mg/1 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20ml</w:t>
            </w:r>
          </w:p>
        </w:tc>
        <w:tc>
          <w:tcPr>
            <w:tcW w:w="41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550</w:t>
            </w:r>
          </w:p>
        </w:tc>
        <w:tc>
          <w:tcPr>
            <w:tcW w:w="551" w:type="pct"/>
            <w:gridSpan w:val="2"/>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3" w:type="pct"/>
            <w:gridSpan w:val="4"/>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30"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35" w:type="pct"/>
            <w:gridSpan w:val="2"/>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402"/>
        </w:trPr>
        <w:tc>
          <w:tcPr>
            <w:tcW w:w="198" w:type="pct"/>
            <w:tcBorders>
              <w:top w:val="nil"/>
              <w:left w:val="single" w:sz="8" w:space="0" w:color="auto"/>
              <w:bottom w:val="single" w:sz="4" w:space="0" w:color="000000"/>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12.</w:t>
            </w:r>
          </w:p>
        </w:tc>
        <w:tc>
          <w:tcPr>
            <w:tcW w:w="674" w:type="pct"/>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GADOBENIC ACID</w:t>
            </w:r>
          </w:p>
        </w:tc>
        <w:tc>
          <w:tcPr>
            <w:tcW w:w="94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529mg/1ml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5ml</w:t>
            </w:r>
          </w:p>
        </w:tc>
        <w:tc>
          <w:tcPr>
            <w:tcW w:w="41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5</w:t>
            </w:r>
          </w:p>
        </w:tc>
        <w:tc>
          <w:tcPr>
            <w:tcW w:w="551" w:type="pct"/>
            <w:gridSpan w:val="2"/>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3" w:type="pct"/>
            <w:gridSpan w:val="4"/>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30"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35" w:type="pct"/>
            <w:gridSpan w:val="2"/>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402"/>
        </w:trPr>
        <w:tc>
          <w:tcPr>
            <w:tcW w:w="198" w:type="pct"/>
            <w:tcBorders>
              <w:top w:val="nil"/>
              <w:left w:val="single" w:sz="8" w:space="0" w:color="auto"/>
              <w:bottom w:val="single" w:sz="4" w:space="0" w:color="000000"/>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13.</w:t>
            </w:r>
          </w:p>
        </w:tc>
        <w:tc>
          <w:tcPr>
            <w:tcW w:w="674" w:type="pct"/>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GADOBENIC ACID</w:t>
            </w:r>
          </w:p>
        </w:tc>
        <w:tc>
          <w:tcPr>
            <w:tcW w:w="94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529mg/1ml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10ml</w:t>
            </w:r>
          </w:p>
        </w:tc>
        <w:tc>
          <w:tcPr>
            <w:tcW w:w="41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5</w:t>
            </w:r>
          </w:p>
        </w:tc>
        <w:tc>
          <w:tcPr>
            <w:tcW w:w="551" w:type="pct"/>
            <w:gridSpan w:val="2"/>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3" w:type="pct"/>
            <w:gridSpan w:val="4"/>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30"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35" w:type="pct"/>
            <w:gridSpan w:val="2"/>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402"/>
        </w:trPr>
        <w:tc>
          <w:tcPr>
            <w:tcW w:w="198" w:type="pct"/>
            <w:tcBorders>
              <w:top w:val="nil"/>
              <w:left w:val="single" w:sz="8" w:space="0" w:color="auto"/>
              <w:bottom w:val="single" w:sz="4" w:space="0" w:color="000000"/>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14.</w:t>
            </w:r>
          </w:p>
        </w:tc>
        <w:tc>
          <w:tcPr>
            <w:tcW w:w="674" w:type="pct"/>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GADOBENIC ACID</w:t>
            </w:r>
          </w:p>
        </w:tc>
        <w:tc>
          <w:tcPr>
            <w:tcW w:w="94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529mg/1ml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15ml</w:t>
            </w:r>
          </w:p>
        </w:tc>
        <w:tc>
          <w:tcPr>
            <w:tcW w:w="41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20</w:t>
            </w:r>
          </w:p>
        </w:tc>
        <w:tc>
          <w:tcPr>
            <w:tcW w:w="551" w:type="pct"/>
            <w:gridSpan w:val="2"/>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3" w:type="pct"/>
            <w:gridSpan w:val="4"/>
            <w:tcBorders>
              <w:top w:val="nil"/>
              <w:left w:val="nil"/>
              <w:bottom w:val="single" w:sz="4" w:space="0" w:color="000000"/>
              <w:right w:val="nil"/>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30"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35" w:type="pct"/>
            <w:gridSpan w:val="2"/>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402"/>
        </w:trPr>
        <w:tc>
          <w:tcPr>
            <w:tcW w:w="198" w:type="pct"/>
            <w:tcBorders>
              <w:top w:val="nil"/>
              <w:left w:val="single" w:sz="8" w:space="0" w:color="auto"/>
              <w:bottom w:val="single" w:sz="4" w:space="0" w:color="000000"/>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15.</w:t>
            </w:r>
          </w:p>
        </w:tc>
        <w:tc>
          <w:tcPr>
            <w:tcW w:w="674" w:type="pct"/>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GADOBENIC ACID</w:t>
            </w:r>
          </w:p>
        </w:tc>
        <w:tc>
          <w:tcPr>
            <w:tcW w:w="949"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529mg/1ml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20ml</w:t>
            </w:r>
          </w:p>
        </w:tc>
        <w:tc>
          <w:tcPr>
            <w:tcW w:w="41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130</w:t>
            </w:r>
          </w:p>
        </w:tc>
        <w:tc>
          <w:tcPr>
            <w:tcW w:w="551" w:type="pct"/>
            <w:gridSpan w:val="2"/>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5"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3" w:type="pct"/>
            <w:gridSpan w:val="4"/>
            <w:tcBorders>
              <w:top w:val="nil"/>
              <w:left w:val="nil"/>
              <w:bottom w:val="single" w:sz="4" w:space="0" w:color="000000"/>
              <w:right w:val="nil"/>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30"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35" w:type="pct"/>
            <w:gridSpan w:val="2"/>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1545"/>
        </w:trPr>
        <w:tc>
          <w:tcPr>
            <w:tcW w:w="198" w:type="pct"/>
            <w:tcBorders>
              <w:top w:val="nil"/>
              <w:left w:val="single" w:sz="8" w:space="0" w:color="auto"/>
              <w:bottom w:val="single" w:sz="4" w:space="0" w:color="000000"/>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lastRenderedPageBreak/>
              <w:t>16.</w:t>
            </w:r>
          </w:p>
        </w:tc>
        <w:tc>
          <w:tcPr>
            <w:tcW w:w="674" w:type="pct"/>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Proszek i rozpuszczalnik do sporządzania zawiesiny do </w:t>
            </w:r>
            <w:proofErr w:type="spellStart"/>
            <w:r w:rsidRPr="00D85AF1">
              <w:rPr>
                <w:rFonts w:asciiTheme="minorHAnsi" w:hAnsiTheme="minorHAnsi" w:cstheme="minorHAnsi"/>
                <w:sz w:val="20"/>
                <w:szCs w:val="20"/>
              </w:rPr>
              <w:t>wstrzykiwań</w:t>
            </w:r>
            <w:proofErr w:type="spellEnd"/>
            <w:r w:rsidRPr="00D85AF1">
              <w:rPr>
                <w:rFonts w:asciiTheme="minorHAnsi" w:hAnsiTheme="minorHAnsi" w:cstheme="minorHAnsi"/>
                <w:sz w:val="20"/>
                <w:szCs w:val="20"/>
              </w:rPr>
              <w:t>.   Taki jak    Sono Vue lub równoważny.</w:t>
            </w:r>
          </w:p>
        </w:tc>
        <w:tc>
          <w:tcPr>
            <w:tcW w:w="949" w:type="pct"/>
            <w:gridSpan w:val="3"/>
            <w:tcBorders>
              <w:top w:val="nil"/>
              <w:left w:val="single" w:sz="4" w:space="0" w:color="000000"/>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1ml zawiera 8 mcl </w:t>
            </w:r>
            <w:proofErr w:type="spellStart"/>
            <w:r w:rsidRPr="00D85AF1">
              <w:rPr>
                <w:rFonts w:asciiTheme="minorHAnsi" w:hAnsiTheme="minorHAnsi" w:cstheme="minorHAnsi"/>
                <w:sz w:val="20"/>
                <w:szCs w:val="20"/>
              </w:rPr>
              <w:t>sześciofluorku</w:t>
            </w:r>
            <w:proofErr w:type="spellEnd"/>
            <w:r w:rsidRPr="00D85AF1">
              <w:rPr>
                <w:rFonts w:asciiTheme="minorHAnsi" w:hAnsiTheme="minorHAnsi" w:cstheme="minorHAnsi"/>
                <w:sz w:val="20"/>
                <w:szCs w:val="20"/>
              </w:rPr>
              <w:t xml:space="preserve"> siarki w postaci mikropęcherzyków.</w:t>
            </w:r>
          </w:p>
        </w:tc>
        <w:tc>
          <w:tcPr>
            <w:tcW w:w="415" w:type="pct"/>
            <w:gridSpan w:val="3"/>
            <w:tcBorders>
              <w:top w:val="nil"/>
              <w:left w:val="single" w:sz="4" w:space="0" w:color="000000"/>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10</w:t>
            </w:r>
          </w:p>
        </w:tc>
        <w:tc>
          <w:tcPr>
            <w:tcW w:w="551" w:type="pct"/>
            <w:gridSpan w:val="2"/>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5" w:type="pct"/>
            <w:gridSpan w:val="3"/>
            <w:tcBorders>
              <w:top w:val="nil"/>
              <w:left w:val="nil"/>
              <w:bottom w:val="nil"/>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3" w:type="pct"/>
            <w:gridSpan w:val="4"/>
            <w:tcBorders>
              <w:top w:val="nil"/>
              <w:left w:val="nil"/>
              <w:bottom w:val="nil"/>
              <w:right w:val="nil"/>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30" w:type="pct"/>
            <w:gridSpan w:val="6"/>
            <w:tcBorders>
              <w:top w:val="nil"/>
              <w:left w:val="single" w:sz="4" w:space="0" w:color="auto"/>
              <w:bottom w:val="nil"/>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35" w:type="pct"/>
            <w:gridSpan w:val="2"/>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315"/>
        </w:trPr>
        <w:tc>
          <w:tcPr>
            <w:tcW w:w="198" w:type="pct"/>
            <w:tcBorders>
              <w:top w:val="nil"/>
              <w:left w:val="single" w:sz="8" w:space="0" w:color="auto"/>
              <w:bottom w:val="single" w:sz="8" w:space="0" w:color="auto"/>
              <w:right w:val="nil"/>
            </w:tcBorders>
            <w:shd w:val="clear" w:color="auto" w:fill="auto"/>
            <w:vAlign w:val="center"/>
            <w:hideMark/>
          </w:tcPr>
          <w:p w:rsidR="00F0627F" w:rsidRPr="00D85AF1" w:rsidRDefault="00F0627F" w:rsidP="00596CC8">
            <w:pPr>
              <w:jc w:val="right"/>
              <w:rPr>
                <w:rFonts w:asciiTheme="minorHAnsi" w:hAnsiTheme="minorHAnsi" w:cstheme="minorHAnsi"/>
                <w:b/>
                <w:bCs/>
                <w:sz w:val="20"/>
                <w:szCs w:val="20"/>
              </w:rPr>
            </w:pPr>
            <w:r w:rsidRPr="00D85AF1">
              <w:rPr>
                <w:rFonts w:asciiTheme="minorHAnsi" w:hAnsiTheme="minorHAnsi" w:cstheme="minorHAnsi"/>
                <w:b/>
                <w:bCs/>
                <w:sz w:val="20"/>
                <w:szCs w:val="20"/>
              </w:rPr>
              <w:t> </w:t>
            </w:r>
          </w:p>
        </w:tc>
        <w:tc>
          <w:tcPr>
            <w:tcW w:w="674" w:type="pct"/>
            <w:tcBorders>
              <w:top w:val="nil"/>
              <w:left w:val="nil"/>
              <w:bottom w:val="single" w:sz="8" w:space="0" w:color="auto"/>
              <w:right w:val="nil"/>
            </w:tcBorders>
            <w:shd w:val="clear" w:color="auto" w:fill="auto"/>
            <w:vAlign w:val="center"/>
            <w:hideMark/>
          </w:tcPr>
          <w:p w:rsidR="00F0627F" w:rsidRPr="00D85AF1" w:rsidRDefault="00F0627F" w:rsidP="00596CC8">
            <w:pPr>
              <w:jc w:val="right"/>
              <w:rPr>
                <w:rFonts w:asciiTheme="minorHAnsi" w:hAnsiTheme="minorHAnsi" w:cstheme="minorHAnsi"/>
                <w:b/>
                <w:bCs/>
                <w:sz w:val="20"/>
                <w:szCs w:val="20"/>
              </w:rPr>
            </w:pPr>
            <w:r w:rsidRPr="00D85AF1">
              <w:rPr>
                <w:rFonts w:asciiTheme="minorHAnsi" w:hAnsiTheme="minorHAnsi" w:cstheme="minorHAnsi"/>
                <w:b/>
                <w:bCs/>
                <w:sz w:val="20"/>
                <w:szCs w:val="20"/>
              </w:rPr>
              <w:t> </w:t>
            </w:r>
          </w:p>
        </w:tc>
        <w:tc>
          <w:tcPr>
            <w:tcW w:w="949" w:type="pct"/>
            <w:gridSpan w:val="3"/>
            <w:tcBorders>
              <w:top w:val="nil"/>
              <w:left w:val="nil"/>
              <w:bottom w:val="single" w:sz="8" w:space="0" w:color="auto"/>
              <w:right w:val="nil"/>
            </w:tcBorders>
            <w:shd w:val="clear" w:color="auto" w:fill="auto"/>
            <w:vAlign w:val="center"/>
            <w:hideMark/>
          </w:tcPr>
          <w:p w:rsidR="00F0627F" w:rsidRPr="00D85AF1" w:rsidRDefault="00F0627F" w:rsidP="00596CC8">
            <w:pPr>
              <w:jc w:val="right"/>
              <w:rPr>
                <w:rFonts w:asciiTheme="minorHAnsi" w:hAnsiTheme="minorHAnsi" w:cstheme="minorHAnsi"/>
                <w:b/>
                <w:bCs/>
                <w:sz w:val="20"/>
                <w:szCs w:val="20"/>
              </w:rPr>
            </w:pPr>
            <w:r w:rsidRPr="00D85AF1">
              <w:rPr>
                <w:rFonts w:asciiTheme="minorHAnsi" w:hAnsiTheme="minorHAnsi" w:cstheme="minorHAnsi"/>
                <w:b/>
                <w:bCs/>
                <w:sz w:val="20"/>
                <w:szCs w:val="20"/>
              </w:rPr>
              <w:t> </w:t>
            </w:r>
          </w:p>
        </w:tc>
        <w:tc>
          <w:tcPr>
            <w:tcW w:w="415" w:type="pct"/>
            <w:gridSpan w:val="3"/>
            <w:tcBorders>
              <w:top w:val="nil"/>
              <w:left w:val="nil"/>
              <w:bottom w:val="single" w:sz="8" w:space="0" w:color="auto"/>
              <w:right w:val="nil"/>
            </w:tcBorders>
            <w:shd w:val="clear" w:color="auto" w:fill="auto"/>
            <w:vAlign w:val="center"/>
            <w:hideMark/>
          </w:tcPr>
          <w:p w:rsidR="00F0627F" w:rsidRPr="00D85AF1" w:rsidRDefault="00F0627F" w:rsidP="00596CC8">
            <w:pPr>
              <w:jc w:val="right"/>
              <w:rPr>
                <w:rFonts w:asciiTheme="minorHAnsi" w:hAnsiTheme="minorHAnsi" w:cstheme="minorHAnsi"/>
                <w:b/>
                <w:bCs/>
                <w:sz w:val="20"/>
                <w:szCs w:val="20"/>
              </w:rPr>
            </w:pPr>
            <w:r w:rsidRPr="00D85AF1">
              <w:rPr>
                <w:rFonts w:asciiTheme="minorHAnsi" w:hAnsiTheme="minorHAnsi" w:cstheme="minorHAnsi"/>
                <w:b/>
                <w:bCs/>
                <w:sz w:val="20"/>
                <w:szCs w:val="20"/>
              </w:rPr>
              <w:t> </w:t>
            </w:r>
          </w:p>
        </w:tc>
        <w:tc>
          <w:tcPr>
            <w:tcW w:w="551" w:type="pct"/>
            <w:gridSpan w:val="2"/>
            <w:tcBorders>
              <w:top w:val="nil"/>
              <w:left w:val="nil"/>
              <w:bottom w:val="single" w:sz="8" w:space="0" w:color="auto"/>
              <w:right w:val="nil"/>
            </w:tcBorders>
            <w:shd w:val="clear" w:color="auto" w:fill="auto"/>
            <w:vAlign w:val="center"/>
            <w:hideMark/>
          </w:tcPr>
          <w:p w:rsidR="00F0627F" w:rsidRPr="00D85AF1" w:rsidRDefault="00F0627F" w:rsidP="00596CC8">
            <w:pPr>
              <w:jc w:val="right"/>
              <w:rPr>
                <w:rFonts w:asciiTheme="minorHAnsi" w:hAnsiTheme="minorHAnsi" w:cstheme="minorHAnsi"/>
                <w:b/>
                <w:bCs/>
                <w:sz w:val="20"/>
                <w:szCs w:val="20"/>
              </w:rPr>
            </w:pPr>
            <w:r w:rsidRPr="00D85AF1">
              <w:rPr>
                <w:rFonts w:asciiTheme="minorHAnsi" w:hAnsiTheme="minorHAnsi" w:cstheme="minorHAnsi"/>
                <w:b/>
                <w:bCs/>
                <w:sz w:val="20"/>
                <w:szCs w:val="20"/>
              </w:rPr>
              <w:t> </w:t>
            </w:r>
          </w:p>
        </w:tc>
        <w:tc>
          <w:tcPr>
            <w:tcW w:w="948" w:type="pct"/>
            <w:gridSpan w:val="7"/>
            <w:tcBorders>
              <w:top w:val="single" w:sz="4" w:space="0" w:color="000000"/>
              <w:left w:val="single" w:sz="4" w:space="0" w:color="auto"/>
              <w:bottom w:val="single" w:sz="8" w:space="0" w:color="auto"/>
              <w:right w:val="single" w:sz="8" w:space="0" w:color="000000"/>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Razem brutto: </w:t>
            </w:r>
          </w:p>
        </w:tc>
        <w:tc>
          <w:tcPr>
            <w:tcW w:w="1265" w:type="pct"/>
            <w:gridSpan w:val="8"/>
            <w:tcBorders>
              <w:top w:val="single" w:sz="8" w:space="0" w:color="auto"/>
              <w:left w:val="nil"/>
              <w:bottom w:val="single" w:sz="8"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315"/>
        </w:trPr>
        <w:tc>
          <w:tcPr>
            <w:tcW w:w="198" w:type="pct"/>
            <w:tcBorders>
              <w:top w:val="nil"/>
              <w:left w:val="nil"/>
              <w:bottom w:val="nil"/>
              <w:right w:val="nil"/>
            </w:tcBorders>
            <w:shd w:val="clear" w:color="auto" w:fill="auto"/>
            <w:vAlign w:val="center"/>
            <w:hideMark/>
          </w:tcPr>
          <w:p w:rsidR="00F0627F" w:rsidRPr="00D85AF1" w:rsidRDefault="00F0627F" w:rsidP="00596CC8">
            <w:pPr>
              <w:jc w:val="right"/>
              <w:rPr>
                <w:rFonts w:asciiTheme="minorHAnsi" w:hAnsiTheme="minorHAnsi" w:cstheme="minorHAnsi"/>
                <w:b/>
                <w:bCs/>
                <w:sz w:val="20"/>
                <w:szCs w:val="20"/>
              </w:rPr>
            </w:pPr>
          </w:p>
        </w:tc>
        <w:tc>
          <w:tcPr>
            <w:tcW w:w="674" w:type="pct"/>
            <w:tcBorders>
              <w:top w:val="nil"/>
              <w:left w:val="nil"/>
              <w:bottom w:val="nil"/>
              <w:right w:val="nil"/>
            </w:tcBorders>
            <w:shd w:val="clear" w:color="auto" w:fill="auto"/>
            <w:vAlign w:val="center"/>
            <w:hideMark/>
          </w:tcPr>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Pr="00D85AF1" w:rsidRDefault="00F0627F" w:rsidP="00596CC8">
            <w:pPr>
              <w:jc w:val="right"/>
              <w:rPr>
                <w:rFonts w:asciiTheme="minorHAnsi" w:hAnsiTheme="minorHAnsi" w:cstheme="minorHAnsi"/>
                <w:b/>
                <w:bCs/>
                <w:sz w:val="20"/>
                <w:szCs w:val="20"/>
              </w:rPr>
            </w:pPr>
          </w:p>
        </w:tc>
        <w:tc>
          <w:tcPr>
            <w:tcW w:w="949" w:type="pct"/>
            <w:gridSpan w:val="3"/>
            <w:tcBorders>
              <w:top w:val="nil"/>
              <w:left w:val="nil"/>
              <w:bottom w:val="nil"/>
              <w:right w:val="nil"/>
            </w:tcBorders>
            <w:shd w:val="clear" w:color="auto" w:fill="auto"/>
            <w:vAlign w:val="center"/>
            <w:hideMark/>
          </w:tcPr>
          <w:p w:rsidR="00F0627F" w:rsidRPr="00D85AF1" w:rsidRDefault="00F0627F" w:rsidP="00596CC8">
            <w:pPr>
              <w:jc w:val="right"/>
              <w:rPr>
                <w:rFonts w:asciiTheme="minorHAnsi" w:hAnsiTheme="minorHAnsi" w:cstheme="minorHAnsi"/>
                <w:b/>
                <w:bCs/>
                <w:sz w:val="20"/>
                <w:szCs w:val="20"/>
              </w:rPr>
            </w:pPr>
          </w:p>
        </w:tc>
        <w:tc>
          <w:tcPr>
            <w:tcW w:w="415" w:type="pct"/>
            <w:gridSpan w:val="3"/>
            <w:tcBorders>
              <w:top w:val="nil"/>
              <w:left w:val="nil"/>
              <w:bottom w:val="nil"/>
              <w:right w:val="nil"/>
            </w:tcBorders>
            <w:shd w:val="clear" w:color="auto" w:fill="auto"/>
            <w:vAlign w:val="center"/>
            <w:hideMark/>
          </w:tcPr>
          <w:p w:rsidR="00F0627F" w:rsidRPr="00D85AF1" w:rsidRDefault="00F0627F" w:rsidP="00596CC8">
            <w:pPr>
              <w:jc w:val="right"/>
              <w:rPr>
                <w:rFonts w:asciiTheme="minorHAnsi" w:hAnsiTheme="minorHAnsi" w:cstheme="minorHAnsi"/>
                <w:b/>
                <w:bCs/>
                <w:sz w:val="20"/>
                <w:szCs w:val="20"/>
              </w:rPr>
            </w:pPr>
          </w:p>
        </w:tc>
        <w:tc>
          <w:tcPr>
            <w:tcW w:w="551" w:type="pct"/>
            <w:gridSpan w:val="2"/>
            <w:tcBorders>
              <w:top w:val="nil"/>
              <w:left w:val="nil"/>
              <w:bottom w:val="nil"/>
              <w:right w:val="nil"/>
            </w:tcBorders>
            <w:shd w:val="clear" w:color="auto" w:fill="auto"/>
            <w:vAlign w:val="center"/>
            <w:hideMark/>
          </w:tcPr>
          <w:p w:rsidR="00F0627F" w:rsidRPr="00D85AF1" w:rsidRDefault="00F0627F" w:rsidP="00596CC8">
            <w:pPr>
              <w:jc w:val="right"/>
              <w:rPr>
                <w:rFonts w:asciiTheme="minorHAnsi" w:hAnsiTheme="minorHAnsi" w:cstheme="minorHAnsi"/>
                <w:b/>
                <w:bCs/>
                <w:sz w:val="20"/>
                <w:szCs w:val="20"/>
              </w:rPr>
            </w:pPr>
          </w:p>
        </w:tc>
        <w:tc>
          <w:tcPr>
            <w:tcW w:w="1360" w:type="pct"/>
            <w:gridSpan w:val="9"/>
            <w:tcBorders>
              <w:top w:val="nil"/>
              <w:left w:val="nil"/>
              <w:bottom w:val="nil"/>
              <w:right w:val="nil"/>
            </w:tcBorders>
            <w:shd w:val="clear" w:color="auto" w:fill="auto"/>
            <w:vAlign w:val="center"/>
            <w:hideMark/>
          </w:tcPr>
          <w:p w:rsidR="00F0627F" w:rsidRPr="00D85AF1" w:rsidRDefault="00F0627F" w:rsidP="00596CC8">
            <w:pPr>
              <w:jc w:val="right"/>
              <w:rPr>
                <w:rFonts w:asciiTheme="minorHAnsi" w:hAnsiTheme="minorHAnsi" w:cstheme="minorHAnsi"/>
                <w:b/>
                <w:bCs/>
                <w:sz w:val="20"/>
                <w:szCs w:val="20"/>
              </w:rPr>
            </w:pPr>
          </w:p>
        </w:tc>
        <w:tc>
          <w:tcPr>
            <w:tcW w:w="87" w:type="pct"/>
            <w:tcBorders>
              <w:top w:val="nil"/>
              <w:left w:val="nil"/>
              <w:bottom w:val="nil"/>
              <w:right w:val="nil"/>
            </w:tcBorders>
            <w:shd w:val="clear" w:color="auto" w:fill="auto"/>
            <w:vAlign w:val="bottom"/>
            <w:hideMark/>
          </w:tcPr>
          <w:p w:rsidR="00F0627F" w:rsidRPr="00D85AF1" w:rsidRDefault="00F0627F" w:rsidP="00596CC8">
            <w:pPr>
              <w:rPr>
                <w:rFonts w:asciiTheme="minorHAnsi" w:hAnsiTheme="minorHAnsi" w:cstheme="minorHAnsi"/>
                <w:b/>
                <w:bCs/>
                <w:sz w:val="20"/>
                <w:szCs w:val="20"/>
              </w:rPr>
            </w:pPr>
          </w:p>
        </w:tc>
        <w:tc>
          <w:tcPr>
            <w:tcW w:w="131" w:type="pct"/>
            <w:gridSpan w:val="3"/>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c>
          <w:tcPr>
            <w:tcW w:w="635" w:type="pct"/>
            <w:gridSpan w:val="2"/>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r>
      <w:tr w:rsidR="00F0627F" w:rsidRPr="00D85AF1" w:rsidTr="00596CC8">
        <w:trPr>
          <w:trHeight w:val="315"/>
        </w:trPr>
        <w:tc>
          <w:tcPr>
            <w:tcW w:w="2236" w:type="pct"/>
            <w:gridSpan w:val="8"/>
            <w:tcBorders>
              <w:top w:val="single" w:sz="8" w:space="0" w:color="auto"/>
              <w:left w:val="single" w:sz="8" w:space="0" w:color="auto"/>
              <w:bottom w:val="single" w:sz="4" w:space="0" w:color="000000"/>
              <w:right w:val="single" w:sz="4" w:space="0" w:color="000000"/>
            </w:tcBorders>
            <w:shd w:val="clear" w:color="auto" w:fill="auto"/>
            <w:vAlign w:val="center"/>
            <w:hideMark/>
          </w:tcPr>
          <w:p w:rsidR="00F0627F" w:rsidRPr="00D85AF1" w:rsidRDefault="00F0627F" w:rsidP="00596CC8">
            <w:pPr>
              <w:rPr>
                <w:rFonts w:asciiTheme="minorHAnsi" w:hAnsiTheme="minorHAnsi" w:cstheme="minorHAnsi"/>
                <w:sz w:val="20"/>
                <w:szCs w:val="20"/>
              </w:rPr>
            </w:pPr>
            <w:r w:rsidRPr="00D85AF1">
              <w:rPr>
                <w:rFonts w:asciiTheme="minorHAnsi" w:hAnsiTheme="minorHAnsi" w:cstheme="minorHAnsi"/>
                <w:sz w:val="20"/>
                <w:szCs w:val="20"/>
              </w:rPr>
              <w:lastRenderedPageBreak/>
              <w:t xml:space="preserve">Pakiet nr 9 </w:t>
            </w:r>
          </w:p>
        </w:tc>
        <w:tc>
          <w:tcPr>
            <w:tcW w:w="2764" w:type="pct"/>
            <w:gridSpan w:val="17"/>
            <w:tcBorders>
              <w:top w:val="single" w:sz="8" w:space="0" w:color="auto"/>
              <w:left w:val="nil"/>
              <w:bottom w:val="nil"/>
              <w:right w:val="single" w:sz="8" w:space="0" w:color="000000"/>
            </w:tcBorders>
            <w:shd w:val="clear" w:color="auto" w:fill="auto"/>
            <w:vAlign w:val="center"/>
            <w:hideMark/>
          </w:tcPr>
          <w:p w:rsidR="00F0627F" w:rsidRPr="00D85AF1" w:rsidRDefault="00F0627F" w:rsidP="00596CC8">
            <w:pPr>
              <w:jc w:val="right"/>
              <w:rPr>
                <w:rFonts w:asciiTheme="minorHAnsi" w:hAnsiTheme="minorHAnsi" w:cstheme="minorHAnsi"/>
                <w:sz w:val="20"/>
                <w:szCs w:val="20"/>
              </w:rPr>
            </w:pPr>
            <w:r w:rsidRPr="00D85AF1">
              <w:rPr>
                <w:rFonts w:asciiTheme="minorHAnsi" w:hAnsiTheme="minorHAnsi" w:cstheme="minorHAnsi"/>
                <w:sz w:val="20"/>
                <w:szCs w:val="20"/>
              </w:rPr>
              <w:t xml:space="preserve">  CPV: 33.69.40.00-1 </w:t>
            </w:r>
          </w:p>
        </w:tc>
      </w:tr>
      <w:tr w:rsidR="00F0627F" w:rsidRPr="00D85AF1" w:rsidTr="00596CC8">
        <w:trPr>
          <w:trHeight w:val="795"/>
        </w:trPr>
        <w:tc>
          <w:tcPr>
            <w:tcW w:w="198" w:type="pct"/>
            <w:tcBorders>
              <w:top w:val="single" w:sz="8" w:space="0" w:color="auto"/>
              <w:left w:val="single" w:sz="8" w:space="0" w:color="auto"/>
              <w:bottom w:val="single" w:sz="4" w:space="0" w:color="auto"/>
              <w:right w:val="single" w:sz="4" w:space="0" w:color="000000"/>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L.p.</w:t>
            </w:r>
          </w:p>
        </w:tc>
        <w:tc>
          <w:tcPr>
            <w:tcW w:w="797" w:type="pct"/>
            <w:gridSpan w:val="2"/>
            <w:tcBorders>
              <w:top w:val="single" w:sz="8" w:space="0" w:color="auto"/>
              <w:left w:val="nil"/>
              <w:bottom w:val="single" w:sz="4" w:space="0" w:color="auto"/>
              <w:right w:val="nil"/>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Opis lub nazwa </w:t>
            </w:r>
            <w:proofErr w:type="spellStart"/>
            <w:r w:rsidRPr="00D85AF1">
              <w:rPr>
                <w:rFonts w:asciiTheme="minorHAnsi" w:hAnsiTheme="minorHAnsi" w:cstheme="minorHAnsi"/>
                <w:b/>
                <w:bCs/>
                <w:sz w:val="20"/>
                <w:szCs w:val="20"/>
              </w:rPr>
              <w:t>miedzynarodowa</w:t>
            </w:r>
            <w:proofErr w:type="spellEnd"/>
          </w:p>
        </w:tc>
        <w:tc>
          <w:tcPr>
            <w:tcW w:w="627" w:type="pct"/>
            <w:tcBorders>
              <w:top w:val="single" w:sz="8" w:space="0" w:color="auto"/>
              <w:left w:val="single" w:sz="4" w:space="0" w:color="000000"/>
              <w:bottom w:val="single" w:sz="4" w:space="0" w:color="auto"/>
              <w:right w:val="single" w:sz="4" w:space="0" w:color="000000"/>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Postać i dawka </w:t>
            </w:r>
          </w:p>
        </w:tc>
        <w:tc>
          <w:tcPr>
            <w:tcW w:w="614" w:type="pct"/>
            <w:gridSpan w:val="4"/>
            <w:tcBorders>
              <w:top w:val="single" w:sz="8" w:space="0" w:color="auto"/>
              <w:left w:val="nil"/>
              <w:bottom w:val="single" w:sz="4" w:space="0" w:color="auto"/>
              <w:right w:val="single" w:sz="4" w:space="0" w:color="000000"/>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Ilość </w:t>
            </w:r>
          </w:p>
        </w:tc>
        <w:tc>
          <w:tcPr>
            <w:tcW w:w="543" w:type="pct"/>
            <w:tcBorders>
              <w:top w:val="single" w:sz="8" w:space="0" w:color="auto"/>
              <w:left w:val="nil"/>
              <w:bottom w:val="single" w:sz="4" w:space="0" w:color="auto"/>
              <w:right w:val="single" w:sz="4" w:space="0" w:color="000000"/>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Ilość opakowań oferowanych</w:t>
            </w:r>
          </w:p>
        </w:tc>
        <w:tc>
          <w:tcPr>
            <w:tcW w:w="597" w:type="pct"/>
            <w:gridSpan w:val="3"/>
            <w:tcBorders>
              <w:top w:val="single" w:sz="8" w:space="0" w:color="auto"/>
              <w:left w:val="nil"/>
              <w:bottom w:val="single" w:sz="4" w:space="0" w:color="auto"/>
              <w:right w:val="single" w:sz="4" w:space="0" w:color="000000"/>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Cena jednostkowa netto za op. [PLN]</w:t>
            </w:r>
          </w:p>
        </w:tc>
        <w:tc>
          <w:tcPr>
            <w:tcW w:w="354" w:type="pct"/>
            <w:gridSpan w:val="4"/>
            <w:tcBorders>
              <w:top w:val="single" w:sz="8" w:space="0" w:color="auto"/>
              <w:left w:val="nil"/>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 Stawka podatku VAT [%] </w:t>
            </w:r>
          </w:p>
        </w:tc>
        <w:tc>
          <w:tcPr>
            <w:tcW w:w="629" w:type="pct"/>
            <w:gridSpan w:val="6"/>
            <w:tcBorders>
              <w:top w:val="single" w:sz="8" w:space="0" w:color="auto"/>
              <w:left w:val="nil"/>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Cena brutto [PLN]</w:t>
            </w:r>
          </w:p>
        </w:tc>
        <w:tc>
          <w:tcPr>
            <w:tcW w:w="641" w:type="pct"/>
            <w:gridSpan w:val="3"/>
            <w:tcBorders>
              <w:top w:val="single" w:sz="8" w:space="0" w:color="auto"/>
              <w:left w:val="nil"/>
              <w:bottom w:val="single" w:sz="4" w:space="0" w:color="auto"/>
              <w:right w:val="single" w:sz="8"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Nazwa handlowa i ilość w opakowaniu</w:t>
            </w:r>
          </w:p>
        </w:tc>
      </w:tr>
      <w:tr w:rsidR="00F0627F" w:rsidRPr="00D85AF1" w:rsidTr="00596CC8">
        <w:trPr>
          <w:trHeight w:val="315"/>
        </w:trPr>
        <w:tc>
          <w:tcPr>
            <w:tcW w:w="198" w:type="pct"/>
            <w:tcBorders>
              <w:top w:val="nil"/>
              <w:left w:val="single" w:sz="8" w:space="0" w:color="auto"/>
              <w:bottom w:val="single" w:sz="8" w:space="0" w:color="auto"/>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I</w:t>
            </w:r>
          </w:p>
        </w:tc>
        <w:tc>
          <w:tcPr>
            <w:tcW w:w="797" w:type="pct"/>
            <w:gridSpan w:val="2"/>
            <w:tcBorders>
              <w:top w:val="nil"/>
              <w:left w:val="nil"/>
              <w:bottom w:val="single" w:sz="8"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II</w:t>
            </w:r>
          </w:p>
        </w:tc>
        <w:tc>
          <w:tcPr>
            <w:tcW w:w="627" w:type="pct"/>
            <w:tcBorders>
              <w:top w:val="nil"/>
              <w:left w:val="single" w:sz="4" w:space="0" w:color="000000"/>
              <w:bottom w:val="single" w:sz="8" w:space="0" w:color="auto"/>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III </w:t>
            </w:r>
          </w:p>
        </w:tc>
        <w:tc>
          <w:tcPr>
            <w:tcW w:w="614" w:type="pct"/>
            <w:gridSpan w:val="4"/>
            <w:tcBorders>
              <w:top w:val="nil"/>
              <w:left w:val="nil"/>
              <w:bottom w:val="single" w:sz="8" w:space="0" w:color="auto"/>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IV </w:t>
            </w:r>
          </w:p>
        </w:tc>
        <w:tc>
          <w:tcPr>
            <w:tcW w:w="543" w:type="pct"/>
            <w:tcBorders>
              <w:top w:val="nil"/>
              <w:left w:val="nil"/>
              <w:bottom w:val="single" w:sz="8" w:space="0" w:color="auto"/>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V</w:t>
            </w:r>
          </w:p>
        </w:tc>
        <w:tc>
          <w:tcPr>
            <w:tcW w:w="597" w:type="pct"/>
            <w:gridSpan w:val="3"/>
            <w:tcBorders>
              <w:top w:val="nil"/>
              <w:left w:val="nil"/>
              <w:bottom w:val="single" w:sz="8"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VI</w:t>
            </w:r>
          </w:p>
        </w:tc>
        <w:tc>
          <w:tcPr>
            <w:tcW w:w="354" w:type="pct"/>
            <w:gridSpan w:val="4"/>
            <w:tcBorders>
              <w:top w:val="nil"/>
              <w:left w:val="single" w:sz="4" w:space="0" w:color="000000"/>
              <w:bottom w:val="single" w:sz="8"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 VII </w:t>
            </w:r>
          </w:p>
        </w:tc>
        <w:tc>
          <w:tcPr>
            <w:tcW w:w="629" w:type="pct"/>
            <w:gridSpan w:val="6"/>
            <w:tcBorders>
              <w:top w:val="nil"/>
              <w:left w:val="single" w:sz="4" w:space="0" w:color="auto"/>
              <w:bottom w:val="single" w:sz="8"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VII</w:t>
            </w:r>
          </w:p>
        </w:tc>
        <w:tc>
          <w:tcPr>
            <w:tcW w:w="641" w:type="pct"/>
            <w:gridSpan w:val="3"/>
            <w:tcBorders>
              <w:top w:val="nil"/>
              <w:left w:val="nil"/>
              <w:bottom w:val="single" w:sz="8" w:space="0" w:color="auto"/>
              <w:right w:val="single" w:sz="8"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IX</w:t>
            </w:r>
          </w:p>
        </w:tc>
      </w:tr>
      <w:tr w:rsidR="00F0627F" w:rsidRPr="00D85AF1" w:rsidTr="00596CC8">
        <w:trPr>
          <w:trHeight w:val="525"/>
        </w:trPr>
        <w:tc>
          <w:tcPr>
            <w:tcW w:w="198" w:type="pct"/>
            <w:tcBorders>
              <w:top w:val="single" w:sz="4" w:space="0" w:color="000000"/>
              <w:left w:val="single" w:sz="8" w:space="0" w:color="auto"/>
              <w:bottom w:val="single" w:sz="8" w:space="0" w:color="auto"/>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1.</w:t>
            </w:r>
          </w:p>
        </w:tc>
        <w:tc>
          <w:tcPr>
            <w:tcW w:w="797" w:type="pct"/>
            <w:gridSpan w:val="2"/>
            <w:tcBorders>
              <w:top w:val="nil"/>
              <w:left w:val="nil"/>
              <w:bottom w:val="single" w:sz="8"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BARIUM SULFATE</w:t>
            </w:r>
          </w:p>
        </w:tc>
        <w:tc>
          <w:tcPr>
            <w:tcW w:w="627" w:type="pct"/>
            <w:tcBorders>
              <w:top w:val="single" w:sz="4" w:space="0" w:color="000000"/>
              <w:left w:val="nil"/>
              <w:bottom w:val="single" w:sz="8" w:space="0" w:color="auto"/>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1 g/ml zawiesina -200ml</w:t>
            </w:r>
          </w:p>
        </w:tc>
        <w:tc>
          <w:tcPr>
            <w:tcW w:w="614" w:type="pct"/>
            <w:gridSpan w:val="4"/>
            <w:tcBorders>
              <w:top w:val="single" w:sz="4" w:space="0" w:color="000000"/>
              <w:left w:val="nil"/>
              <w:bottom w:val="single" w:sz="8" w:space="0" w:color="auto"/>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120</w:t>
            </w:r>
          </w:p>
        </w:tc>
        <w:tc>
          <w:tcPr>
            <w:tcW w:w="543" w:type="pct"/>
            <w:tcBorders>
              <w:top w:val="single" w:sz="4" w:space="0" w:color="000000"/>
              <w:left w:val="nil"/>
              <w:bottom w:val="single" w:sz="8" w:space="0" w:color="auto"/>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7" w:type="pct"/>
            <w:gridSpan w:val="3"/>
            <w:tcBorders>
              <w:top w:val="single" w:sz="4" w:space="0" w:color="000000"/>
              <w:left w:val="nil"/>
              <w:bottom w:val="single" w:sz="8" w:space="0" w:color="auto"/>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4" w:type="pct"/>
            <w:gridSpan w:val="4"/>
            <w:tcBorders>
              <w:top w:val="single" w:sz="4" w:space="0" w:color="000000"/>
              <w:left w:val="nil"/>
              <w:bottom w:val="single" w:sz="8"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w:t>
            </w:r>
          </w:p>
        </w:tc>
        <w:tc>
          <w:tcPr>
            <w:tcW w:w="629" w:type="pct"/>
            <w:gridSpan w:val="6"/>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41" w:type="pct"/>
            <w:gridSpan w:val="3"/>
            <w:tcBorders>
              <w:top w:val="single" w:sz="4" w:space="0" w:color="auto"/>
              <w:left w:val="nil"/>
              <w:bottom w:val="single" w:sz="8"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315"/>
        </w:trPr>
        <w:tc>
          <w:tcPr>
            <w:tcW w:w="198" w:type="pct"/>
            <w:tcBorders>
              <w:top w:val="nil"/>
              <w:left w:val="nil"/>
              <w:bottom w:val="nil"/>
              <w:right w:val="nil"/>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p>
        </w:tc>
        <w:tc>
          <w:tcPr>
            <w:tcW w:w="797" w:type="pct"/>
            <w:gridSpan w:val="2"/>
            <w:tcBorders>
              <w:top w:val="nil"/>
              <w:left w:val="nil"/>
              <w:bottom w:val="nil"/>
              <w:right w:val="nil"/>
            </w:tcBorders>
            <w:shd w:val="clear" w:color="auto" w:fill="auto"/>
            <w:vAlign w:val="center"/>
            <w:hideMark/>
          </w:tcPr>
          <w:p w:rsidR="00F0627F" w:rsidRDefault="00F0627F" w:rsidP="00596CC8">
            <w:pPr>
              <w:rPr>
                <w:rFonts w:asciiTheme="minorHAnsi" w:hAnsiTheme="minorHAnsi" w:cstheme="minorHAnsi"/>
                <w:sz w:val="20"/>
                <w:szCs w:val="20"/>
              </w:rPr>
            </w:pPr>
          </w:p>
          <w:p w:rsidR="00F0627F" w:rsidRDefault="00F0627F" w:rsidP="00596CC8">
            <w:pPr>
              <w:rPr>
                <w:rFonts w:asciiTheme="minorHAnsi" w:hAnsiTheme="minorHAnsi" w:cstheme="minorHAnsi"/>
                <w:sz w:val="20"/>
                <w:szCs w:val="20"/>
              </w:rPr>
            </w:pPr>
          </w:p>
          <w:p w:rsidR="00F0627F" w:rsidRDefault="00F0627F" w:rsidP="00596CC8">
            <w:pPr>
              <w:rPr>
                <w:rFonts w:asciiTheme="minorHAnsi" w:hAnsiTheme="minorHAnsi" w:cstheme="minorHAnsi"/>
                <w:sz w:val="20"/>
                <w:szCs w:val="20"/>
              </w:rPr>
            </w:pPr>
          </w:p>
          <w:p w:rsidR="00F0627F" w:rsidRDefault="00F0627F" w:rsidP="00596CC8">
            <w:pPr>
              <w:rPr>
                <w:rFonts w:asciiTheme="minorHAnsi" w:hAnsiTheme="minorHAnsi" w:cstheme="minorHAnsi"/>
                <w:sz w:val="20"/>
                <w:szCs w:val="20"/>
              </w:rPr>
            </w:pPr>
          </w:p>
          <w:p w:rsidR="00F0627F" w:rsidRDefault="00F0627F" w:rsidP="00596CC8">
            <w:pPr>
              <w:rPr>
                <w:rFonts w:asciiTheme="minorHAnsi" w:hAnsiTheme="minorHAnsi" w:cstheme="minorHAnsi"/>
                <w:sz w:val="20"/>
                <w:szCs w:val="20"/>
              </w:rPr>
            </w:pPr>
          </w:p>
          <w:p w:rsidR="00F0627F" w:rsidRDefault="00F0627F" w:rsidP="00596CC8">
            <w:pPr>
              <w:rPr>
                <w:rFonts w:asciiTheme="minorHAnsi" w:hAnsiTheme="minorHAnsi" w:cstheme="minorHAnsi"/>
                <w:sz w:val="20"/>
                <w:szCs w:val="20"/>
              </w:rPr>
            </w:pPr>
          </w:p>
          <w:p w:rsidR="00F0627F" w:rsidRDefault="00F0627F" w:rsidP="00596CC8">
            <w:pPr>
              <w:rPr>
                <w:rFonts w:asciiTheme="minorHAnsi" w:hAnsiTheme="minorHAnsi" w:cstheme="minorHAnsi"/>
                <w:sz w:val="20"/>
                <w:szCs w:val="20"/>
              </w:rPr>
            </w:pPr>
          </w:p>
          <w:p w:rsidR="00F0627F" w:rsidRDefault="00F0627F" w:rsidP="00596CC8">
            <w:pPr>
              <w:rPr>
                <w:rFonts w:asciiTheme="minorHAnsi" w:hAnsiTheme="minorHAnsi" w:cstheme="minorHAnsi"/>
                <w:sz w:val="20"/>
                <w:szCs w:val="20"/>
              </w:rPr>
            </w:pPr>
          </w:p>
          <w:p w:rsidR="00F0627F" w:rsidRDefault="00F0627F" w:rsidP="00596CC8">
            <w:pPr>
              <w:rPr>
                <w:rFonts w:asciiTheme="minorHAnsi" w:hAnsiTheme="minorHAnsi" w:cstheme="minorHAnsi"/>
                <w:sz w:val="20"/>
                <w:szCs w:val="20"/>
              </w:rPr>
            </w:pPr>
          </w:p>
          <w:p w:rsidR="00F0627F" w:rsidRDefault="00F0627F" w:rsidP="00596CC8">
            <w:pPr>
              <w:rPr>
                <w:rFonts w:asciiTheme="minorHAnsi" w:hAnsiTheme="minorHAnsi" w:cstheme="minorHAnsi"/>
                <w:sz w:val="20"/>
                <w:szCs w:val="20"/>
              </w:rPr>
            </w:pPr>
          </w:p>
          <w:p w:rsidR="00F0627F" w:rsidRDefault="00F0627F" w:rsidP="00596CC8">
            <w:pPr>
              <w:rPr>
                <w:rFonts w:asciiTheme="minorHAnsi" w:hAnsiTheme="minorHAnsi" w:cstheme="minorHAnsi"/>
                <w:sz w:val="20"/>
                <w:szCs w:val="20"/>
              </w:rPr>
            </w:pPr>
          </w:p>
          <w:p w:rsidR="00F0627F" w:rsidRDefault="00F0627F" w:rsidP="00596CC8">
            <w:pPr>
              <w:rPr>
                <w:rFonts w:asciiTheme="minorHAnsi" w:hAnsiTheme="minorHAnsi" w:cstheme="minorHAnsi"/>
                <w:sz w:val="20"/>
                <w:szCs w:val="20"/>
              </w:rPr>
            </w:pPr>
          </w:p>
          <w:p w:rsidR="00F0627F" w:rsidRDefault="00F0627F" w:rsidP="00596CC8">
            <w:pPr>
              <w:rPr>
                <w:rFonts w:asciiTheme="minorHAnsi" w:hAnsiTheme="minorHAnsi" w:cstheme="minorHAnsi"/>
                <w:sz w:val="20"/>
                <w:szCs w:val="20"/>
              </w:rPr>
            </w:pPr>
          </w:p>
          <w:p w:rsidR="00F0627F" w:rsidRDefault="00F0627F" w:rsidP="00596CC8">
            <w:pPr>
              <w:rPr>
                <w:rFonts w:asciiTheme="minorHAnsi" w:hAnsiTheme="minorHAnsi" w:cstheme="minorHAnsi"/>
                <w:sz w:val="20"/>
                <w:szCs w:val="20"/>
              </w:rPr>
            </w:pPr>
          </w:p>
          <w:p w:rsidR="00F0627F" w:rsidRDefault="00F0627F" w:rsidP="00596CC8">
            <w:pPr>
              <w:rPr>
                <w:rFonts w:asciiTheme="minorHAnsi" w:hAnsiTheme="minorHAnsi" w:cstheme="minorHAnsi"/>
                <w:sz w:val="20"/>
                <w:szCs w:val="20"/>
              </w:rPr>
            </w:pPr>
          </w:p>
          <w:p w:rsidR="00F0627F" w:rsidRDefault="00F0627F" w:rsidP="00596CC8">
            <w:pPr>
              <w:rPr>
                <w:rFonts w:asciiTheme="minorHAnsi" w:hAnsiTheme="minorHAnsi" w:cstheme="minorHAnsi"/>
                <w:sz w:val="20"/>
                <w:szCs w:val="20"/>
              </w:rPr>
            </w:pPr>
          </w:p>
          <w:p w:rsidR="00F0627F" w:rsidRDefault="00F0627F" w:rsidP="00596CC8">
            <w:pPr>
              <w:rPr>
                <w:rFonts w:asciiTheme="minorHAnsi" w:hAnsiTheme="minorHAnsi" w:cstheme="minorHAnsi"/>
                <w:sz w:val="20"/>
                <w:szCs w:val="20"/>
              </w:rPr>
            </w:pPr>
          </w:p>
          <w:p w:rsidR="00F0627F" w:rsidRDefault="00F0627F" w:rsidP="00596CC8">
            <w:pPr>
              <w:rPr>
                <w:rFonts w:asciiTheme="minorHAnsi" w:hAnsiTheme="minorHAnsi" w:cstheme="minorHAnsi"/>
                <w:sz w:val="20"/>
                <w:szCs w:val="20"/>
              </w:rPr>
            </w:pPr>
          </w:p>
          <w:p w:rsidR="00F0627F" w:rsidRDefault="00F0627F" w:rsidP="00596CC8">
            <w:pPr>
              <w:rPr>
                <w:rFonts w:asciiTheme="minorHAnsi" w:hAnsiTheme="minorHAnsi" w:cstheme="minorHAnsi"/>
                <w:sz w:val="20"/>
                <w:szCs w:val="20"/>
              </w:rPr>
            </w:pPr>
          </w:p>
          <w:p w:rsidR="00F0627F" w:rsidRDefault="00F0627F" w:rsidP="00596CC8">
            <w:pPr>
              <w:rPr>
                <w:rFonts w:asciiTheme="minorHAnsi" w:hAnsiTheme="minorHAnsi" w:cstheme="minorHAnsi"/>
                <w:sz w:val="20"/>
                <w:szCs w:val="20"/>
              </w:rPr>
            </w:pPr>
          </w:p>
          <w:p w:rsidR="00F0627F" w:rsidRDefault="00F0627F" w:rsidP="00596CC8">
            <w:pPr>
              <w:rPr>
                <w:rFonts w:asciiTheme="minorHAnsi" w:hAnsiTheme="minorHAnsi" w:cstheme="minorHAnsi"/>
                <w:sz w:val="20"/>
                <w:szCs w:val="20"/>
              </w:rPr>
            </w:pPr>
          </w:p>
          <w:p w:rsidR="00F0627F" w:rsidRDefault="00F0627F" w:rsidP="00596CC8">
            <w:pPr>
              <w:rPr>
                <w:rFonts w:asciiTheme="minorHAnsi" w:hAnsiTheme="minorHAnsi" w:cstheme="minorHAnsi"/>
                <w:sz w:val="20"/>
                <w:szCs w:val="20"/>
              </w:rPr>
            </w:pPr>
          </w:p>
          <w:p w:rsidR="00F0627F" w:rsidRDefault="00F0627F" w:rsidP="00596CC8">
            <w:pPr>
              <w:rPr>
                <w:rFonts w:asciiTheme="minorHAnsi" w:hAnsiTheme="minorHAnsi" w:cstheme="minorHAnsi"/>
                <w:sz w:val="20"/>
                <w:szCs w:val="20"/>
              </w:rPr>
            </w:pPr>
          </w:p>
          <w:p w:rsidR="00F0627F" w:rsidRDefault="00F0627F" w:rsidP="00596CC8">
            <w:pPr>
              <w:rPr>
                <w:rFonts w:asciiTheme="minorHAnsi" w:hAnsiTheme="minorHAnsi" w:cstheme="minorHAnsi"/>
                <w:sz w:val="20"/>
                <w:szCs w:val="20"/>
              </w:rPr>
            </w:pPr>
          </w:p>
          <w:p w:rsidR="00F0627F" w:rsidRDefault="00F0627F" w:rsidP="00596CC8">
            <w:pPr>
              <w:rPr>
                <w:rFonts w:asciiTheme="minorHAnsi" w:hAnsiTheme="minorHAnsi" w:cstheme="minorHAnsi"/>
                <w:sz w:val="20"/>
                <w:szCs w:val="20"/>
              </w:rPr>
            </w:pPr>
          </w:p>
          <w:p w:rsidR="00F0627F" w:rsidRDefault="00F0627F" w:rsidP="00596CC8">
            <w:pPr>
              <w:rPr>
                <w:rFonts w:asciiTheme="minorHAnsi" w:hAnsiTheme="minorHAnsi" w:cstheme="minorHAnsi"/>
                <w:sz w:val="20"/>
                <w:szCs w:val="20"/>
              </w:rPr>
            </w:pPr>
          </w:p>
          <w:p w:rsidR="00F0627F" w:rsidRDefault="00F0627F" w:rsidP="00596CC8">
            <w:pPr>
              <w:rPr>
                <w:rFonts w:asciiTheme="minorHAnsi" w:hAnsiTheme="minorHAnsi" w:cstheme="minorHAnsi"/>
                <w:sz w:val="20"/>
                <w:szCs w:val="20"/>
              </w:rPr>
            </w:pPr>
          </w:p>
          <w:p w:rsidR="00F0627F" w:rsidRPr="00D85AF1" w:rsidRDefault="00F0627F" w:rsidP="00596CC8">
            <w:pPr>
              <w:rPr>
                <w:rFonts w:asciiTheme="minorHAnsi" w:hAnsiTheme="minorHAnsi" w:cstheme="minorHAnsi"/>
                <w:sz w:val="20"/>
                <w:szCs w:val="20"/>
              </w:rPr>
            </w:pPr>
          </w:p>
        </w:tc>
        <w:tc>
          <w:tcPr>
            <w:tcW w:w="627" w:type="pct"/>
            <w:tcBorders>
              <w:top w:val="nil"/>
              <w:left w:val="nil"/>
              <w:bottom w:val="nil"/>
              <w:right w:val="nil"/>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p>
        </w:tc>
        <w:tc>
          <w:tcPr>
            <w:tcW w:w="614" w:type="pct"/>
            <w:gridSpan w:val="4"/>
            <w:tcBorders>
              <w:top w:val="nil"/>
              <w:left w:val="nil"/>
              <w:bottom w:val="nil"/>
              <w:right w:val="nil"/>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p>
        </w:tc>
        <w:tc>
          <w:tcPr>
            <w:tcW w:w="543" w:type="pct"/>
            <w:tcBorders>
              <w:top w:val="nil"/>
              <w:left w:val="nil"/>
              <w:bottom w:val="nil"/>
              <w:right w:val="nil"/>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p>
        </w:tc>
        <w:tc>
          <w:tcPr>
            <w:tcW w:w="597" w:type="pct"/>
            <w:gridSpan w:val="3"/>
            <w:tcBorders>
              <w:top w:val="nil"/>
              <w:left w:val="nil"/>
              <w:bottom w:val="nil"/>
              <w:right w:val="nil"/>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p>
        </w:tc>
        <w:tc>
          <w:tcPr>
            <w:tcW w:w="354" w:type="pct"/>
            <w:gridSpan w:val="4"/>
            <w:tcBorders>
              <w:top w:val="nil"/>
              <w:left w:val="nil"/>
              <w:bottom w:val="nil"/>
              <w:right w:val="nil"/>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p>
        </w:tc>
        <w:tc>
          <w:tcPr>
            <w:tcW w:w="629" w:type="pct"/>
            <w:gridSpan w:val="6"/>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c>
          <w:tcPr>
            <w:tcW w:w="641" w:type="pct"/>
            <w:gridSpan w:val="3"/>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r>
      <w:tr w:rsidR="00F0627F" w:rsidRPr="00D85AF1" w:rsidTr="00596CC8">
        <w:trPr>
          <w:trHeight w:val="315"/>
        </w:trPr>
        <w:tc>
          <w:tcPr>
            <w:tcW w:w="2236" w:type="pct"/>
            <w:gridSpan w:val="8"/>
            <w:tcBorders>
              <w:top w:val="single" w:sz="8" w:space="0" w:color="auto"/>
              <w:left w:val="single" w:sz="8" w:space="0" w:color="auto"/>
              <w:bottom w:val="nil"/>
              <w:right w:val="single" w:sz="4" w:space="0" w:color="000000"/>
            </w:tcBorders>
            <w:shd w:val="clear" w:color="auto" w:fill="auto"/>
            <w:vAlign w:val="center"/>
            <w:hideMark/>
          </w:tcPr>
          <w:p w:rsidR="00F0627F" w:rsidRPr="00D85AF1" w:rsidRDefault="00F0627F" w:rsidP="00596CC8">
            <w:pPr>
              <w:rPr>
                <w:rFonts w:asciiTheme="minorHAnsi" w:hAnsiTheme="minorHAnsi" w:cstheme="minorHAnsi"/>
                <w:sz w:val="20"/>
                <w:szCs w:val="20"/>
              </w:rPr>
            </w:pPr>
            <w:r w:rsidRPr="00D85AF1">
              <w:rPr>
                <w:rFonts w:asciiTheme="minorHAnsi" w:hAnsiTheme="minorHAnsi" w:cstheme="minorHAnsi"/>
                <w:sz w:val="20"/>
                <w:szCs w:val="20"/>
              </w:rPr>
              <w:lastRenderedPageBreak/>
              <w:t xml:space="preserve">Pakiet nr 10 </w:t>
            </w:r>
          </w:p>
        </w:tc>
        <w:tc>
          <w:tcPr>
            <w:tcW w:w="2764" w:type="pct"/>
            <w:gridSpan w:val="17"/>
            <w:tcBorders>
              <w:top w:val="single" w:sz="8" w:space="0" w:color="auto"/>
              <w:left w:val="nil"/>
              <w:bottom w:val="single" w:sz="8" w:space="0" w:color="auto"/>
              <w:right w:val="single" w:sz="8" w:space="0" w:color="000000"/>
            </w:tcBorders>
            <w:shd w:val="clear" w:color="auto" w:fill="auto"/>
            <w:vAlign w:val="center"/>
            <w:hideMark/>
          </w:tcPr>
          <w:p w:rsidR="00F0627F" w:rsidRPr="00D85AF1" w:rsidRDefault="00F0627F" w:rsidP="00596CC8">
            <w:pPr>
              <w:jc w:val="right"/>
              <w:rPr>
                <w:rFonts w:asciiTheme="minorHAnsi" w:hAnsiTheme="minorHAnsi" w:cstheme="minorHAnsi"/>
                <w:sz w:val="20"/>
                <w:szCs w:val="20"/>
              </w:rPr>
            </w:pPr>
            <w:r w:rsidRPr="00D85AF1">
              <w:rPr>
                <w:rFonts w:asciiTheme="minorHAnsi" w:hAnsiTheme="minorHAnsi" w:cstheme="minorHAnsi"/>
                <w:sz w:val="20"/>
                <w:szCs w:val="20"/>
              </w:rPr>
              <w:t xml:space="preserve">  CPV: 33.69.40.00-1 </w:t>
            </w:r>
          </w:p>
        </w:tc>
      </w:tr>
      <w:tr w:rsidR="00F0627F" w:rsidRPr="00D85AF1" w:rsidTr="00596CC8">
        <w:trPr>
          <w:trHeight w:val="765"/>
        </w:trPr>
        <w:tc>
          <w:tcPr>
            <w:tcW w:w="198" w:type="pct"/>
            <w:tcBorders>
              <w:top w:val="single" w:sz="8" w:space="0" w:color="auto"/>
              <w:left w:val="single" w:sz="8" w:space="0" w:color="auto"/>
              <w:bottom w:val="single" w:sz="4" w:space="0" w:color="auto"/>
              <w:right w:val="single" w:sz="4" w:space="0" w:color="000000"/>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L.p.</w:t>
            </w:r>
          </w:p>
        </w:tc>
        <w:tc>
          <w:tcPr>
            <w:tcW w:w="797" w:type="pct"/>
            <w:gridSpan w:val="2"/>
            <w:tcBorders>
              <w:top w:val="single" w:sz="8" w:space="0" w:color="auto"/>
              <w:left w:val="nil"/>
              <w:bottom w:val="single" w:sz="4" w:space="0" w:color="auto"/>
              <w:right w:val="nil"/>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Opis lub nazwa </w:t>
            </w:r>
            <w:proofErr w:type="spellStart"/>
            <w:r w:rsidRPr="00D85AF1">
              <w:rPr>
                <w:rFonts w:asciiTheme="minorHAnsi" w:hAnsiTheme="minorHAnsi" w:cstheme="minorHAnsi"/>
                <w:b/>
                <w:bCs/>
                <w:sz w:val="20"/>
                <w:szCs w:val="20"/>
              </w:rPr>
              <w:t>miedzynarodowa</w:t>
            </w:r>
            <w:proofErr w:type="spellEnd"/>
          </w:p>
        </w:tc>
        <w:tc>
          <w:tcPr>
            <w:tcW w:w="627" w:type="pct"/>
            <w:tcBorders>
              <w:top w:val="single" w:sz="8" w:space="0" w:color="auto"/>
              <w:left w:val="single" w:sz="4" w:space="0" w:color="000000"/>
              <w:bottom w:val="single" w:sz="4" w:space="0" w:color="auto"/>
              <w:right w:val="single" w:sz="4" w:space="0" w:color="000000"/>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Postać i dawka </w:t>
            </w:r>
          </w:p>
        </w:tc>
        <w:tc>
          <w:tcPr>
            <w:tcW w:w="614" w:type="pct"/>
            <w:gridSpan w:val="4"/>
            <w:tcBorders>
              <w:top w:val="single" w:sz="8" w:space="0" w:color="auto"/>
              <w:left w:val="nil"/>
              <w:bottom w:val="single" w:sz="4" w:space="0" w:color="auto"/>
              <w:right w:val="single" w:sz="4" w:space="0" w:color="000000"/>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Ilość </w:t>
            </w:r>
          </w:p>
        </w:tc>
        <w:tc>
          <w:tcPr>
            <w:tcW w:w="543" w:type="pct"/>
            <w:tcBorders>
              <w:top w:val="nil"/>
              <w:left w:val="nil"/>
              <w:bottom w:val="single" w:sz="4" w:space="0" w:color="auto"/>
              <w:right w:val="single" w:sz="4" w:space="0" w:color="000000"/>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Ilość opakowań oferowanych</w:t>
            </w:r>
          </w:p>
        </w:tc>
        <w:tc>
          <w:tcPr>
            <w:tcW w:w="597" w:type="pct"/>
            <w:gridSpan w:val="3"/>
            <w:tcBorders>
              <w:top w:val="nil"/>
              <w:left w:val="nil"/>
              <w:bottom w:val="single" w:sz="4" w:space="0" w:color="auto"/>
              <w:right w:val="single" w:sz="4" w:space="0" w:color="000000"/>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Cena jednostkowa netto za op. [PLN]</w:t>
            </w:r>
          </w:p>
        </w:tc>
        <w:tc>
          <w:tcPr>
            <w:tcW w:w="354" w:type="pct"/>
            <w:gridSpan w:val="4"/>
            <w:tcBorders>
              <w:top w:val="nil"/>
              <w:left w:val="nil"/>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 Stawka podatku VAT [%] </w:t>
            </w:r>
          </w:p>
        </w:tc>
        <w:tc>
          <w:tcPr>
            <w:tcW w:w="629" w:type="pct"/>
            <w:gridSpan w:val="6"/>
            <w:tcBorders>
              <w:top w:val="nil"/>
              <w:left w:val="nil"/>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Cena brutto [PLN]</w:t>
            </w:r>
          </w:p>
        </w:tc>
        <w:tc>
          <w:tcPr>
            <w:tcW w:w="641" w:type="pct"/>
            <w:gridSpan w:val="3"/>
            <w:tcBorders>
              <w:top w:val="nil"/>
              <w:left w:val="nil"/>
              <w:bottom w:val="single" w:sz="4" w:space="0" w:color="auto"/>
              <w:right w:val="single" w:sz="8"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Nazwa handlowa i ilość w opakowaniu</w:t>
            </w:r>
          </w:p>
        </w:tc>
      </w:tr>
      <w:tr w:rsidR="00F0627F" w:rsidRPr="00D85AF1" w:rsidTr="00596CC8">
        <w:trPr>
          <w:trHeight w:val="345"/>
        </w:trPr>
        <w:tc>
          <w:tcPr>
            <w:tcW w:w="198" w:type="pct"/>
            <w:tcBorders>
              <w:top w:val="nil"/>
              <w:left w:val="single" w:sz="8" w:space="0" w:color="auto"/>
              <w:bottom w:val="single" w:sz="8" w:space="0" w:color="auto"/>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I</w:t>
            </w:r>
          </w:p>
        </w:tc>
        <w:tc>
          <w:tcPr>
            <w:tcW w:w="797" w:type="pct"/>
            <w:gridSpan w:val="2"/>
            <w:tcBorders>
              <w:top w:val="nil"/>
              <w:left w:val="nil"/>
              <w:bottom w:val="single" w:sz="8"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II</w:t>
            </w:r>
          </w:p>
        </w:tc>
        <w:tc>
          <w:tcPr>
            <w:tcW w:w="627" w:type="pct"/>
            <w:tcBorders>
              <w:top w:val="nil"/>
              <w:left w:val="single" w:sz="4" w:space="0" w:color="000000"/>
              <w:bottom w:val="single" w:sz="8" w:space="0" w:color="auto"/>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III </w:t>
            </w:r>
          </w:p>
        </w:tc>
        <w:tc>
          <w:tcPr>
            <w:tcW w:w="614" w:type="pct"/>
            <w:gridSpan w:val="4"/>
            <w:tcBorders>
              <w:top w:val="nil"/>
              <w:left w:val="nil"/>
              <w:bottom w:val="single" w:sz="8" w:space="0" w:color="auto"/>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IV </w:t>
            </w:r>
          </w:p>
        </w:tc>
        <w:tc>
          <w:tcPr>
            <w:tcW w:w="543" w:type="pct"/>
            <w:tcBorders>
              <w:top w:val="nil"/>
              <w:left w:val="nil"/>
              <w:bottom w:val="single" w:sz="8" w:space="0" w:color="auto"/>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V</w:t>
            </w:r>
          </w:p>
        </w:tc>
        <w:tc>
          <w:tcPr>
            <w:tcW w:w="597" w:type="pct"/>
            <w:gridSpan w:val="3"/>
            <w:tcBorders>
              <w:top w:val="nil"/>
              <w:left w:val="nil"/>
              <w:bottom w:val="single" w:sz="8"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VI</w:t>
            </w:r>
          </w:p>
        </w:tc>
        <w:tc>
          <w:tcPr>
            <w:tcW w:w="354" w:type="pct"/>
            <w:gridSpan w:val="4"/>
            <w:tcBorders>
              <w:top w:val="nil"/>
              <w:left w:val="single" w:sz="4" w:space="0" w:color="000000"/>
              <w:bottom w:val="single" w:sz="8"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 VII </w:t>
            </w:r>
          </w:p>
        </w:tc>
        <w:tc>
          <w:tcPr>
            <w:tcW w:w="629" w:type="pct"/>
            <w:gridSpan w:val="6"/>
            <w:tcBorders>
              <w:top w:val="nil"/>
              <w:left w:val="single" w:sz="4" w:space="0" w:color="auto"/>
              <w:bottom w:val="single" w:sz="8"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VII</w:t>
            </w:r>
          </w:p>
        </w:tc>
        <w:tc>
          <w:tcPr>
            <w:tcW w:w="641" w:type="pct"/>
            <w:gridSpan w:val="3"/>
            <w:tcBorders>
              <w:top w:val="nil"/>
              <w:left w:val="nil"/>
              <w:bottom w:val="single" w:sz="8" w:space="0" w:color="auto"/>
              <w:right w:val="single" w:sz="8"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IX</w:t>
            </w:r>
          </w:p>
        </w:tc>
      </w:tr>
      <w:tr w:rsidR="00F0627F" w:rsidRPr="00D85AF1" w:rsidTr="00596CC8">
        <w:trPr>
          <w:trHeight w:val="402"/>
        </w:trPr>
        <w:tc>
          <w:tcPr>
            <w:tcW w:w="198" w:type="pct"/>
            <w:tcBorders>
              <w:top w:val="nil"/>
              <w:left w:val="single" w:sz="8" w:space="0" w:color="auto"/>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1.</w:t>
            </w:r>
          </w:p>
        </w:tc>
        <w:tc>
          <w:tcPr>
            <w:tcW w:w="797" w:type="pct"/>
            <w:gridSpan w:val="2"/>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IOVERSOL</w:t>
            </w:r>
          </w:p>
        </w:tc>
        <w:tc>
          <w:tcPr>
            <w:tcW w:w="627" w:type="pct"/>
            <w:tcBorders>
              <w:top w:val="nil"/>
              <w:left w:val="nil"/>
              <w:bottom w:val="single" w:sz="4" w:space="0" w:color="000000"/>
              <w:right w:val="single" w:sz="4" w:space="0" w:color="000000"/>
            </w:tcBorders>
            <w:shd w:val="clear" w:color="000000" w:fill="FFFFFF"/>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300 mg jodu/1 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100 ml</w:t>
            </w:r>
          </w:p>
        </w:tc>
        <w:tc>
          <w:tcPr>
            <w:tcW w:w="614" w:type="pct"/>
            <w:gridSpan w:val="4"/>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20</w:t>
            </w:r>
          </w:p>
        </w:tc>
        <w:tc>
          <w:tcPr>
            <w:tcW w:w="543" w:type="pct"/>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7"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4" w:type="pct"/>
            <w:gridSpan w:val="4"/>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29"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41" w:type="pct"/>
            <w:gridSpan w:val="3"/>
            <w:tcBorders>
              <w:top w:val="single" w:sz="4" w:space="0" w:color="auto"/>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402"/>
        </w:trPr>
        <w:tc>
          <w:tcPr>
            <w:tcW w:w="198" w:type="pct"/>
            <w:tcBorders>
              <w:top w:val="nil"/>
              <w:left w:val="single" w:sz="8" w:space="0" w:color="auto"/>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2.</w:t>
            </w:r>
          </w:p>
        </w:tc>
        <w:tc>
          <w:tcPr>
            <w:tcW w:w="797" w:type="pct"/>
            <w:gridSpan w:val="2"/>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IOVERSOL</w:t>
            </w:r>
          </w:p>
        </w:tc>
        <w:tc>
          <w:tcPr>
            <w:tcW w:w="627" w:type="pct"/>
            <w:tcBorders>
              <w:top w:val="nil"/>
              <w:left w:val="nil"/>
              <w:bottom w:val="single" w:sz="4" w:space="0" w:color="000000"/>
              <w:right w:val="single" w:sz="4" w:space="0" w:color="000000"/>
            </w:tcBorders>
            <w:shd w:val="clear" w:color="000000" w:fill="FFFFFF"/>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300 mg jodu/1 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200 ml</w:t>
            </w:r>
          </w:p>
        </w:tc>
        <w:tc>
          <w:tcPr>
            <w:tcW w:w="614" w:type="pct"/>
            <w:gridSpan w:val="4"/>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20</w:t>
            </w:r>
          </w:p>
        </w:tc>
        <w:tc>
          <w:tcPr>
            <w:tcW w:w="543" w:type="pct"/>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7"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4" w:type="pct"/>
            <w:gridSpan w:val="4"/>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29"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41" w:type="pct"/>
            <w:gridSpan w:val="3"/>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402"/>
        </w:trPr>
        <w:tc>
          <w:tcPr>
            <w:tcW w:w="198" w:type="pct"/>
            <w:tcBorders>
              <w:top w:val="nil"/>
              <w:left w:val="single" w:sz="8" w:space="0" w:color="auto"/>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3.</w:t>
            </w:r>
          </w:p>
        </w:tc>
        <w:tc>
          <w:tcPr>
            <w:tcW w:w="797" w:type="pct"/>
            <w:gridSpan w:val="2"/>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IOVERSOL</w:t>
            </w:r>
          </w:p>
        </w:tc>
        <w:tc>
          <w:tcPr>
            <w:tcW w:w="627" w:type="pct"/>
            <w:tcBorders>
              <w:top w:val="nil"/>
              <w:left w:val="nil"/>
              <w:bottom w:val="single" w:sz="4" w:space="0" w:color="000000"/>
              <w:right w:val="single" w:sz="4" w:space="0" w:color="000000"/>
            </w:tcBorders>
            <w:shd w:val="clear" w:color="000000" w:fill="FFFFFF"/>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300 mg jodu/1 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500 ml</w:t>
            </w:r>
          </w:p>
        </w:tc>
        <w:tc>
          <w:tcPr>
            <w:tcW w:w="614" w:type="pct"/>
            <w:gridSpan w:val="4"/>
            <w:tcBorders>
              <w:top w:val="nil"/>
              <w:left w:val="nil"/>
              <w:bottom w:val="nil"/>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20</w:t>
            </w:r>
          </w:p>
        </w:tc>
        <w:tc>
          <w:tcPr>
            <w:tcW w:w="543" w:type="pct"/>
            <w:tcBorders>
              <w:top w:val="nil"/>
              <w:left w:val="nil"/>
              <w:bottom w:val="nil"/>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7" w:type="pct"/>
            <w:gridSpan w:val="3"/>
            <w:tcBorders>
              <w:top w:val="nil"/>
              <w:left w:val="nil"/>
              <w:bottom w:val="nil"/>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4" w:type="pct"/>
            <w:gridSpan w:val="4"/>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29"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41" w:type="pct"/>
            <w:gridSpan w:val="3"/>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402"/>
        </w:trPr>
        <w:tc>
          <w:tcPr>
            <w:tcW w:w="198" w:type="pct"/>
            <w:tcBorders>
              <w:top w:val="nil"/>
              <w:left w:val="single" w:sz="8" w:space="0" w:color="auto"/>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4.</w:t>
            </w:r>
          </w:p>
        </w:tc>
        <w:tc>
          <w:tcPr>
            <w:tcW w:w="797" w:type="pct"/>
            <w:gridSpan w:val="2"/>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IOVERSOL</w:t>
            </w:r>
          </w:p>
        </w:tc>
        <w:tc>
          <w:tcPr>
            <w:tcW w:w="627" w:type="pct"/>
            <w:tcBorders>
              <w:top w:val="nil"/>
              <w:left w:val="nil"/>
              <w:bottom w:val="single" w:sz="4" w:space="0" w:color="000000"/>
              <w:right w:val="single" w:sz="4" w:space="0" w:color="000000"/>
            </w:tcBorders>
            <w:shd w:val="clear" w:color="000000" w:fill="FFFFFF"/>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320 mg jodu/1 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200 ml</w:t>
            </w:r>
          </w:p>
        </w:tc>
        <w:tc>
          <w:tcPr>
            <w:tcW w:w="614" w:type="pct"/>
            <w:gridSpan w:val="4"/>
            <w:tcBorders>
              <w:top w:val="single" w:sz="4" w:space="0" w:color="000000"/>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20</w:t>
            </w:r>
          </w:p>
        </w:tc>
        <w:tc>
          <w:tcPr>
            <w:tcW w:w="543" w:type="pct"/>
            <w:tcBorders>
              <w:top w:val="single" w:sz="4" w:space="0" w:color="000000"/>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7" w:type="pct"/>
            <w:gridSpan w:val="3"/>
            <w:tcBorders>
              <w:top w:val="single" w:sz="4" w:space="0" w:color="000000"/>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4" w:type="pct"/>
            <w:gridSpan w:val="4"/>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29"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41" w:type="pct"/>
            <w:gridSpan w:val="3"/>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402"/>
        </w:trPr>
        <w:tc>
          <w:tcPr>
            <w:tcW w:w="198" w:type="pct"/>
            <w:tcBorders>
              <w:top w:val="nil"/>
              <w:left w:val="single" w:sz="8" w:space="0" w:color="auto"/>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5.</w:t>
            </w:r>
          </w:p>
        </w:tc>
        <w:tc>
          <w:tcPr>
            <w:tcW w:w="797" w:type="pct"/>
            <w:gridSpan w:val="2"/>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IOVERSOL</w:t>
            </w:r>
          </w:p>
        </w:tc>
        <w:tc>
          <w:tcPr>
            <w:tcW w:w="627" w:type="pct"/>
            <w:tcBorders>
              <w:top w:val="nil"/>
              <w:left w:val="nil"/>
              <w:bottom w:val="single" w:sz="4" w:space="0" w:color="000000"/>
              <w:right w:val="single" w:sz="4" w:space="0" w:color="000000"/>
            </w:tcBorders>
            <w:shd w:val="clear" w:color="000000" w:fill="FFFFFF"/>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320 mg jodu/1 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500 ml</w:t>
            </w:r>
          </w:p>
        </w:tc>
        <w:tc>
          <w:tcPr>
            <w:tcW w:w="614" w:type="pct"/>
            <w:gridSpan w:val="4"/>
            <w:tcBorders>
              <w:top w:val="nil"/>
              <w:left w:val="nil"/>
              <w:bottom w:val="nil"/>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15</w:t>
            </w:r>
          </w:p>
        </w:tc>
        <w:tc>
          <w:tcPr>
            <w:tcW w:w="543" w:type="pct"/>
            <w:tcBorders>
              <w:top w:val="nil"/>
              <w:left w:val="nil"/>
              <w:bottom w:val="nil"/>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7" w:type="pct"/>
            <w:gridSpan w:val="3"/>
            <w:tcBorders>
              <w:top w:val="nil"/>
              <w:left w:val="nil"/>
              <w:bottom w:val="nil"/>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4" w:type="pct"/>
            <w:gridSpan w:val="4"/>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29"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41" w:type="pct"/>
            <w:gridSpan w:val="3"/>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402"/>
        </w:trPr>
        <w:tc>
          <w:tcPr>
            <w:tcW w:w="198" w:type="pct"/>
            <w:tcBorders>
              <w:top w:val="nil"/>
              <w:left w:val="single" w:sz="8" w:space="0" w:color="auto"/>
              <w:bottom w:val="single" w:sz="4" w:space="0" w:color="000000"/>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6.</w:t>
            </w:r>
          </w:p>
        </w:tc>
        <w:tc>
          <w:tcPr>
            <w:tcW w:w="797" w:type="pct"/>
            <w:gridSpan w:val="2"/>
            <w:tcBorders>
              <w:top w:val="nil"/>
              <w:left w:val="nil"/>
              <w:bottom w:val="nil"/>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IOVERSOL</w:t>
            </w:r>
          </w:p>
        </w:tc>
        <w:tc>
          <w:tcPr>
            <w:tcW w:w="627" w:type="pct"/>
            <w:tcBorders>
              <w:top w:val="nil"/>
              <w:left w:val="nil"/>
              <w:bottom w:val="nil"/>
              <w:right w:val="single" w:sz="4" w:space="0" w:color="000000"/>
            </w:tcBorders>
            <w:shd w:val="clear" w:color="000000" w:fill="FFFFFF"/>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350 mg jodu/1 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100 ml</w:t>
            </w:r>
          </w:p>
        </w:tc>
        <w:tc>
          <w:tcPr>
            <w:tcW w:w="614" w:type="pct"/>
            <w:gridSpan w:val="4"/>
            <w:tcBorders>
              <w:top w:val="single" w:sz="4" w:space="0" w:color="000000"/>
              <w:left w:val="nil"/>
              <w:bottom w:val="nil"/>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80</w:t>
            </w:r>
          </w:p>
        </w:tc>
        <w:tc>
          <w:tcPr>
            <w:tcW w:w="543" w:type="pct"/>
            <w:tcBorders>
              <w:top w:val="single" w:sz="4" w:space="0" w:color="000000"/>
              <w:left w:val="nil"/>
              <w:bottom w:val="nil"/>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7" w:type="pct"/>
            <w:gridSpan w:val="3"/>
            <w:tcBorders>
              <w:top w:val="single" w:sz="4" w:space="0" w:color="000000"/>
              <w:left w:val="nil"/>
              <w:bottom w:val="nil"/>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4" w:type="pct"/>
            <w:gridSpan w:val="4"/>
            <w:tcBorders>
              <w:top w:val="nil"/>
              <w:left w:val="nil"/>
              <w:bottom w:val="single" w:sz="4" w:space="0" w:color="000000"/>
              <w:right w:val="nil"/>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29"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41" w:type="pct"/>
            <w:gridSpan w:val="3"/>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402"/>
        </w:trPr>
        <w:tc>
          <w:tcPr>
            <w:tcW w:w="198" w:type="pct"/>
            <w:tcBorders>
              <w:top w:val="nil"/>
              <w:left w:val="single" w:sz="8" w:space="0" w:color="auto"/>
              <w:bottom w:val="single" w:sz="4" w:space="0" w:color="000000"/>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7.</w:t>
            </w:r>
          </w:p>
        </w:tc>
        <w:tc>
          <w:tcPr>
            <w:tcW w:w="797" w:type="pct"/>
            <w:gridSpan w:val="2"/>
            <w:tcBorders>
              <w:top w:val="single" w:sz="4" w:space="0" w:color="000000"/>
              <w:left w:val="nil"/>
              <w:bottom w:val="nil"/>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IOVERSOL</w:t>
            </w:r>
          </w:p>
        </w:tc>
        <w:tc>
          <w:tcPr>
            <w:tcW w:w="627" w:type="pct"/>
            <w:tcBorders>
              <w:top w:val="single" w:sz="4" w:space="0" w:color="000000"/>
              <w:left w:val="single" w:sz="4" w:space="0" w:color="000000"/>
              <w:bottom w:val="nil"/>
              <w:right w:val="single" w:sz="4" w:space="0" w:color="000000"/>
            </w:tcBorders>
            <w:shd w:val="clear" w:color="000000" w:fill="FFFFFF"/>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350 mg jodu/1 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200 ml</w:t>
            </w:r>
          </w:p>
        </w:tc>
        <w:tc>
          <w:tcPr>
            <w:tcW w:w="614" w:type="pct"/>
            <w:gridSpan w:val="4"/>
            <w:tcBorders>
              <w:top w:val="single" w:sz="4" w:space="0" w:color="000000"/>
              <w:left w:val="nil"/>
              <w:bottom w:val="nil"/>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300</w:t>
            </w:r>
          </w:p>
        </w:tc>
        <w:tc>
          <w:tcPr>
            <w:tcW w:w="543" w:type="pct"/>
            <w:tcBorders>
              <w:top w:val="single" w:sz="4" w:space="0" w:color="000000"/>
              <w:left w:val="nil"/>
              <w:bottom w:val="nil"/>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7" w:type="pct"/>
            <w:gridSpan w:val="3"/>
            <w:tcBorders>
              <w:top w:val="single" w:sz="4" w:space="0" w:color="000000"/>
              <w:left w:val="nil"/>
              <w:bottom w:val="nil"/>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4" w:type="pct"/>
            <w:gridSpan w:val="4"/>
            <w:tcBorders>
              <w:top w:val="nil"/>
              <w:left w:val="nil"/>
              <w:bottom w:val="single" w:sz="4" w:space="0" w:color="000000"/>
              <w:right w:val="nil"/>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29"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41" w:type="pct"/>
            <w:gridSpan w:val="3"/>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402"/>
        </w:trPr>
        <w:tc>
          <w:tcPr>
            <w:tcW w:w="198" w:type="pct"/>
            <w:tcBorders>
              <w:top w:val="nil"/>
              <w:left w:val="single" w:sz="8" w:space="0" w:color="auto"/>
              <w:bottom w:val="single" w:sz="4" w:space="0" w:color="000000"/>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8.</w:t>
            </w:r>
          </w:p>
        </w:tc>
        <w:tc>
          <w:tcPr>
            <w:tcW w:w="797" w:type="pct"/>
            <w:gridSpan w:val="2"/>
            <w:tcBorders>
              <w:top w:val="single" w:sz="4" w:space="0" w:color="auto"/>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IOVERSOL</w:t>
            </w:r>
          </w:p>
        </w:tc>
        <w:tc>
          <w:tcPr>
            <w:tcW w:w="627" w:type="pct"/>
            <w:tcBorders>
              <w:top w:val="single" w:sz="4" w:space="0" w:color="auto"/>
              <w:left w:val="nil"/>
              <w:bottom w:val="single" w:sz="4" w:space="0" w:color="auto"/>
              <w:right w:val="single" w:sz="4" w:space="0" w:color="auto"/>
            </w:tcBorders>
            <w:shd w:val="clear" w:color="000000" w:fill="FFFFFF"/>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350 mg jodu/1 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500 ml</w:t>
            </w:r>
          </w:p>
        </w:tc>
        <w:tc>
          <w:tcPr>
            <w:tcW w:w="614" w:type="pct"/>
            <w:gridSpan w:val="4"/>
            <w:tcBorders>
              <w:top w:val="single" w:sz="4" w:space="0" w:color="auto"/>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250</w:t>
            </w:r>
          </w:p>
        </w:tc>
        <w:tc>
          <w:tcPr>
            <w:tcW w:w="543" w:type="pct"/>
            <w:tcBorders>
              <w:top w:val="single" w:sz="4" w:space="0" w:color="auto"/>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7" w:type="pct"/>
            <w:gridSpan w:val="3"/>
            <w:tcBorders>
              <w:top w:val="single" w:sz="4" w:space="0" w:color="auto"/>
              <w:left w:val="nil"/>
              <w:bottom w:val="single" w:sz="4" w:space="0" w:color="auto"/>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4" w:type="pct"/>
            <w:gridSpan w:val="4"/>
            <w:tcBorders>
              <w:top w:val="nil"/>
              <w:left w:val="single" w:sz="4" w:space="0" w:color="000000"/>
              <w:bottom w:val="single" w:sz="4" w:space="0" w:color="000000"/>
              <w:right w:val="nil"/>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29"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41" w:type="pct"/>
            <w:gridSpan w:val="3"/>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402"/>
        </w:trPr>
        <w:tc>
          <w:tcPr>
            <w:tcW w:w="198" w:type="pct"/>
            <w:tcBorders>
              <w:top w:val="nil"/>
              <w:left w:val="single" w:sz="8" w:space="0" w:color="auto"/>
              <w:bottom w:val="single" w:sz="4" w:space="0" w:color="000000"/>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9.</w:t>
            </w:r>
          </w:p>
        </w:tc>
        <w:tc>
          <w:tcPr>
            <w:tcW w:w="797" w:type="pct"/>
            <w:gridSpan w:val="2"/>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GADOTERIC ACID</w:t>
            </w:r>
          </w:p>
        </w:tc>
        <w:tc>
          <w:tcPr>
            <w:tcW w:w="627" w:type="pct"/>
            <w:tcBorders>
              <w:top w:val="nil"/>
              <w:left w:val="single" w:sz="4" w:space="0" w:color="auto"/>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0,5 </w:t>
            </w:r>
            <w:proofErr w:type="spellStart"/>
            <w:r w:rsidRPr="00D85AF1">
              <w:rPr>
                <w:rFonts w:asciiTheme="minorHAnsi" w:hAnsiTheme="minorHAnsi" w:cstheme="minorHAnsi"/>
                <w:color w:val="000000"/>
                <w:sz w:val="20"/>
                <w:szCs w:val="20"/>
              </w:rPr>
              <w:t>mmol</w:t>
            </w:r>
            <w:proofErr w:type="spellEnd"/>
            <w:r w:rsidRPr="00D85AF1">
              <w:rPr>
                <w:rFonts w:asciiTheme="minorHAnsi" w:hAnsiTheme="minorHAnsi" w:cstheme="minorHAnsi"/>
                <w:color w:val="000000"/>
                <w:sz w:val="20"/>
                <w:szCs w:val="20"/>
              </w:rPr>
              <w:t xml:space="preserve"> /ml - 10 ml</w:t>
            </w:r>
          </w:p>
        </w:tc>
        <w:tc>
          <w:tcPr>
            <w:tcW w:w="614" w:type="pct"/>
            <w:gridSpan w:val="4"/>
            <w:tcBorders>
              <w:top w:val="nil"/>
              <w:left w:val="nil"/>
              <w:bottom w:val="nil"/>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20</w:t>
            </w:r>
          </w:p>
        </w:tc>
        <w:tc>
          <w:tcPr>
            <w:tcW w:w="543" w:type="pct"/>
            <w:tcBorders>
              <w:top w:val="nil"/>
              <w:left w:val="nil"/>
              <w:bottom w:val="nil"/>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597" w:type="pct"/>
            <w:gridSpan w:val="3"/>
            <w:tcBorders>
              <w:top w:val="nil"/>
              <w:left w:val="nil"/>
              <w:bottom w:val="nil"/>
              <w:right w:val="nil"/>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354" w:type="pct"/>
            <w:gridSpan w:val="4"/>
            <w:tcBorders>
              <w:top w:val="nil"/>
              <w:left w:val="single" w:sz="4" w:space="0" w:color="000000"/>
              <w:bottom w:val="single" w:sz="4" w:space="0" w:color="000000"/>
              <w:right w:val="nil"/>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29"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41" w:type="pct"/>
            <w:gridSpan w:val="3"/>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402"/>
        </w:trPr>
        <w:tc>
          <w:tcPr>
            <w:tcW w:w="198" w:type="pct"/>
            <w:tcBorders>
              <w:top w:val="nil"/>
              <w:left w:val="single" w:sz="8" w:space="0" w:color="auto"/>
              <w:bottom w:val="single" w:sz="4" w:space="0" w:color="000000"/>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10.</w:t>
            </w:r>
          </w:p>
        </w:tc>
        <w:tc>
          <w:tcPr>
            <w:tcW w:w="797" w:type="pct"/>
            <w:gridSpan w:val="2"/>
            <w:tcBorders>
              <w:top w:val="nil"/>
              <w:left w:val="nil"/>
              <w:bottom w:val="nil"/>
              <w:right w:val="nil"/>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GADOTERIC ACID</w:t>
            </w:r>
          </w:p>
        </w:tc>
        <w:tc>
          <w:tcPr>
            <w:tcW w:w="627" w:type="pct"/>
            <w:tcBorders>
              <w:top w:val="nil"/>
              <w:left w:val="single" w:sz="4" w:space="0" w:color="000000"/>
              <w:bottom w:val="nil"/>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0,5 </w:t>
            </w:r>
            <w:proofErr w:type="spellStart"/>
            <w:r w:rsidRPr="00D85AF1">
              <w:rPr>
                <w:rFonts w:asciiTheme="minorHAnsi" w:hAnsiTheme="minorHAnsi" w:cstheme="minorHAnsi"/>
                <w:color w:val="000000"/>
                <w:sz w:val="20"/>
                <w:szCs w:val="20"/>
              </w:rPr>
              <w:t>mmol</w:t>
            </w:r>
            <w:proofErr w:type="spellEnd"/>
            <w:r w:rsidRPr="00D85AF1">
              <w:rPr>
                <w:rFonts w:asciiTheme="minorHAnsi" w:hAnsiTheme="minorHAnsi" w:cstheme="minorHAnsi"/>
                <w:color w:val="000000"/>
                <w:sz w:val="20"/>
                <w:szCs w:val="20"/>
              </w:rPr>
              <w:t xml:space="preserve"> /ml - 20 ml</w:t>
            </w:r>
          </w:p>
        </w:tc>
        <w:tc>
          <w:tcPr>
            <w:tcW w:w="614" w:type="pct"/>
            <w:gridSpan w:val="4"/>
            <w:tcBorders>
              <w:top w:val="single" w:sz="4" w:space="0" w:color="000000"/>
              <w:left w:val="nil"/>
              <w:bottom w:val="nil"/>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370</w:t>
            </w:r>
          </w:p>
        </w:tc>
        <w:tc>
          <w:tcPr>
            <w:tcW w:w="543" w:type="pct"/>
            <w:tcBorders>
              <w:top w:val="single" w:sz="4" w:space="0" w:color="000000"/>
              <w:left w:val="nil"/>
              <w:bottom w:val="nil"/>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597" w:type="pct"/>
            <w:gridSpan w:val="3"/>
            <w:tcBorders>
              <w:top w:val="single" w:sz="4" w:space="0" w:color="000000"/>
              <w:left w:val="nil"/>
              <w:bottom w:val="nil"/>
              <w:right w:val="nil"/>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354" w:type="pct"/>
            <w:gridSpan w:val="4"/>
            <w:tcBorders>
              <w:top w:val="nil"/>
              <w:left w:val="single" w:sz="4" w:space="0" w:color="000000"/>
              <w:bottom w:val="nil"/>
              <w:right w:val="nil"/>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29"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41" w:type="pct"/>
            <w:gridSpan w:val="3"/>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402"/>
        </w:trPr>
        <w:tc>
          <w:tcPr>
            <w:tcW w:w="198" w:type="pct"/>
            <w:tcBorders>
              <w:top w:val="nil"/>
              <w:left w:val="single" w:sz="8" w:space="0" w:color="auto"/>
              <w:bottom w:val="single" w:sz="4" w:space="0" w:color="auto"/>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11.</w:t>
            </w:r>
          </w:p>
        </w:tc>
        <w:tc>
          <w:tcPr>
            <w:tcW w:w="797" w:type="pct"/>
            <w:gridSpan w:val="2"/>
            <w:tcBorders>
              <w:top w:val="single" w:sz="4" w:space="0" w:color="000000"/>
              <w:left w:val="nil"/>
              <w:bottom w:val="single" w:sz="4" w:space="0" w:color="auto"/>
              <w:right w:val="nil"/>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GADOTERIC ACID</w:t>
            </w:r>
          </w:p>
        </w:tc>
        <w:tc>
          <w:tcPr>
            <w:tcW w:w="627" w:type="pct"/>
            <w:tcBorders>
              <w:top w:val="single" w:sz="4" w:space="0" w:color="000000"/>
              <w:left w:val="single" w:sz="4" w:space="0" w:color="000000"/>
              <w:bottom w:val="single" w:sz="4" w:space="0" w:color="auto"/>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0,5 </w:t>
            </w:r>
            <w:proofErr w:type="spellStart"/>
            <w:r w:rsidRPr="00D85AF1">
              <w:rPr>
                <w:rFonts w:asciiTheme="minorHAnsi" w:hAnsiTheme="minorHAnsi" w:cstheme="minorHAnsi"/>
                <w:color w:val="000000"/>
                <w:sz w:val="20"/>
                <w:szCs w:val="20"/>
              </w:rPr>
              <w:t>mmol</w:t>
            </w:r>
            <w:proofErr w:type="spellEnd"/>
            <w:r w:rsidRPr="00D85AF1">
              <w:rPr>
                <w:rFonts w:asciiTheme="minorHAnsi" w:hAnsiTheme="minorHAnsi" w:cstheme="minorHAnsi"/>
                <w:color w:val="000000"/>
                <w:sz w:val="20"/>
                <w:szCs w:val="20"/>
              </w:rPr>
              <w:t xml:space="preserve"> /ml - 60 ml</w:t>
            </w:r>
          </w:p>
        </w:tc>
        <w:tc>
          <w:tcPr>
            <w:tcW w:w="614" w:type="pct"/>
            <w:gridSpan w:val="4"/>
            <w:tcBorders>
              <w:top w:val="single" w:sz="4" w:space="0" w:color="000000"/>
              <w:left w:val="nil"/>
              <w:bottom w:val="single" w:sz="4" w:space="0" w:color="auto"/>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5</w:t>
            </w:r>
          </w:p>
        </w:tc>
        <w:tc>
          <w:tcPr>
            <w:tcW w:w="543" w:type="pct"/>
            <w:tcBorders>
              <w:top w:val="single" w:sz="4" w:space="0" w:color="000000"/>
              <w:left w:val="nil"/>
              <w:bottom w:val="single" w:sz="4" w:space="0" w:color="auto"/>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597" w:type="pct"/>
            <w:gridSpan w:val="3"/>
            <w:tcBorders>
              <w:top w:val="single" w:sz="4" w:space="0" w:color="000000"/>
              <w:left w:val="nil"/>
              <w:bottom w:val="single" w:sz="4" w:space="0" w:color="auto"/>
              <w:right w:val="nil"/>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354" w:type="pct"/>
            <w:gridSpan w:val="4"/>
            <w:tcBorders>
              <w:top w:val="single" w:sz="4" w:space="0" w:color="000000"/>
              <w:left w:val="single" w:sz="4" w:space="0" w:color="000000"/>
              <w:bottom w:val="single" w:sz="4"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29" w:type="pct"/>
            <w:gridSpan w:val="6"/>
            <w:tcBorders>
              <w:top w:val="nil"/>
              <w:left w:val="single" w:sz="4" w:space="0" w:color="auto"/>
              <w:bottom w:val="nil"/>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41" w:type="pct"/>
            <w:gridSpan w:val="3"/>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315"/>
        </w:trPr>
        <w:tc>
          <w:tcPr>
            <w:tcW w:w="198" w:type="pct"/>
            <w:tcBorders>
              <w:top w:val="nil"/>
              <w:left w:val="single" w:sz="8" w:space="0" w:color="auto"/>
              <w:bottom w:val="single" w:sz="8"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797" w:type="pct"/>
            <w:gridSpan w:val="2"/>
            <w:tcBorders>
              <w:top w:val="nil"/>
              <w:left w:val="nil"/>
              <w:bottom w:val="single" w:sz="8" w:space="0" w:color="auto"/>
              <w:right w:val="nil"/>
            </w:tcBorders>
            <w:shd w:val="clear" w:color="auto" w:fill="auto"/>
            <w:vAlign w:val="center"/>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27" w:type="pct"/>
            <w:tcBorders>
              <w:top w:val="nil"/>
              <w:left w:val="nil"/>
              <w:bottom w:val="single" w:sz="8" w:space="0" w:color="auto"/>
              <w:right w:val="nil"/>
            </w:tcBorders>
            <w:shd w:val="clear" w:color="auto" w:fill="auto"/>
            <w:vAlign w:val="center"/>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14" w:type="pct"/>
            <w:gridSpan w:val="4"/>
            <w:tcBorders>
              <w:top w:val="nil"/>
              <w:left w:val="nil"/>
              <w:bottom w:val="single" w:sz="8" w:space="0" w:color="auto"/>
              <w:right w:val="nil"/>
            </w:tcBorders>
            <w:shd w:val="clear" w:color="auto" w:fill="auto"/>
            <w:vAlign w:val="center"/>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543" w:type="pct"/>
            <w:tcBorders>
              <w:top w:val="nil"/>
              <w:left w:val="nil"/>
              <w:bottom w:val="single" w:sz="8" w:space="0" w:color="auto"/>
              <w:right w:val="nil"/>
            </w:tcBorders>
            <w:shd w:val="clear" w:color="auto" w:fill="auto"/>
            <w:vAlign w:val="center"/>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951" w:type="pct"/>
            <w:gridSpan w:val="7"/>
            <w:tcBorders>
              <w:top w:val="single" w:sz="4" w:space="0" w:color="auto"/>
              <w:left w:val="single" w:sz="4" w:space="0" w:color="auto"/>
              <w:bottom w:val="single" w:sz="8"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Razem brutto:</w:t>
            </w:r>
          </w:p>
        </w:tc>
        <w:tc>
          <w:tcPr>
            <w:tcW w:w="1270" w:type="pct"/>
            <w:gridSpan w:val="9"/>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345"/>
        </w:trPr>
        <w:tc>
          <w:tcPr>
            <w:tcW w:w="198" w:type="pct"/>
            <w:tcBorders>
              <w:top w:val="nil"/>
              <w:left w:val="nil"/>
              <w:bottom w:val="nil"/>
              <w:right w:val="nil"/>
            </w:tcBorders>
            <w:shd w:val="clear" w:color="auto" w:fill="auto"/>
            <w:vAlign w:val="center"/>
            <w:hideMark/>
          </w:tcPr>
          <w:p w:rsidR="00F0627F" w:rsidRPr="00D85AF1" w:rsidRDefault="00F0627F" w:rsidP="00596CC8">
            <w:pPr>
              <w:jc w:val="right"/>
              <w:rPr>
                <w:rFonts w:asciiTheme="minorHAnsi" w:hAnsiTheme="minorHAnsi" w:cstheme="minorHAnsi"/>
                <w:b/>
                <w:bCs/>
                <w:sz w:val="20"/>
                <w:szCs w:val="20"/>
              </w:rPr>
            </w:pPr>
          </w:p>
        </w:tc>
        <w:tc>
          <w:tcPr>
            <w:tcW w:w="797" w:type="pct"/>
            <w:gridSpan w:val="2"/>
            <w:tcBorders>
              <w:top w:val="nil"/>
              <w:left w:val="nil"/>
              <w:bottom w:val="nil"/>
              <w:right w:val="nil"/>
            </w:tcBorders>
            <w:shd w:val="clear" w:color="auto" w:fill="auto"/>
            <w:vAlign w:val="center"/>
            <w:hideMark/>
          </w:tcPr>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Default="00F0627F" w:rsidP="00596CC8">
            <w:pPr>
              <w:jc w:val="right"/>
              <w:rPr>
                <w:rFonts w:asciiTheme="minorHAnsi" w:hAnsiTheme="minorHAnsi" w:cstheme="minorHAnsi"/>
                <w:b/>
                <w:bCs/>
                <w:sz w:val="20"/>
                <w:szCs w:val="20"/>
              </w:rPr>
            </w:pPr>
          </w:p>
          <w:p w:rsidR="00F0627F" w:rsidRPr="00D85AF1" w:rsidRDefault="00F0627F" w:rsidP="00596CC8">
            <w:pPr>
              <w:jc w:val="right"/>
              <w:rPr>
                <w:rFonts w:asciiTheme="minorHAnsi" w:hAnsiTheme="minorHAnsi" w:cstheme="minorHAnsi"/>
                <w:b/>
                <w:bCs/>
                <w:sz w:val="20"/>
                <w:szCs w:val="20"/>
              </w:rPr>
            </w:pPr>
          </w:p>
        </w:tc>
        <w:tc>
          <w:tcPr>
            <w:tcW w:w="627" w:type="pct"/>
            <w:tcBorders>
              <w:top w:val="nil"/>
              <w:left w:val="nil"/>
              <w:bottom w:val="nil"/>
              <w:right w:val="nil"/>
            </w:tcBorders>
            <w:shd w:val="clear" w:color="auto" w:fill="auto"/>
            <w:noWrap/>
            <w:vAlign w:val="center"/>
            <w:hideMark/>
          </w:tcPr>
          <w:p w:rsidR="00F0627F" w:rsidRPr="00D85AF1" w:rsidRDefault="00F0627F" w:rsidP="00596CC8">
            <w:pPr>
              <w:rPr>
                <w:rFonts w:asciiTheme="minorHAnsi" w:hAnsiTheme="minorHAnsi" w:cstheme="minorHAnsi"/>
                <w:b/>
                <w:bCs/>
                <w:color w:val="FFFFFF"/>
                <w:sz w:val="20"/>
                <w:szCs w:val="20"/>
              </w:rPr>
            </w:pPr>
            <w:r w:rsidRPr="00D85AF1">
              <w:rPr>
                <w:rFonts w:asciiTheme="minorHAnsi" w:hAnsiTheme="minorHAnsi" w:cstheme="minorHAnsi"/>
                <w:b/>
                <w:bCs/>
                <w:color w:val="FFFFFF"/>
                <w:sz w:val="20"/>
                <w:szCs w:val="20"/>
              </w:rPr>
              <w:lastRenderedPageBreak/>
              <w:t xml:space="preserve">                         595 277,40 zł </w:t>
            </w:r>
          </w:p>
        </w:tc>
        <w:tc>
          <w:tcPr>
            <w:tcW w:w="614" w:type="pct"/>
            <w:gridSpan w:val="4"/>
            <w:tcBorders>
              <w:top w:val="nil"/>
              <w:left w:val="nil"/>
              <w:bottom w:val="nil"/>
              <w:right w:val="nil"/>
            </w:tcBorders>
            <w:shd w:val="clear" w:color="auto" w:fill="auto"/>
            <w:vAlign w:val="center"/>
            <w:hideMark/>
          </w:tcPr>
          <w:p w:rsidR="00F0627F" w:rsidRPr="00D85AF1" w:rsidRDefault="00F0627F" w:rsidP="00596CC8">
            <w:pPr>
              <w:jc w:val="right"/>
              <w:rPr>
                <w:rFonts w:asciiTheme="minorHAnsi" w:hAnsiTheme="minorHAnsi" w:cstheme="minorHAnsi"/>
                <w:b/>
                <w:bCs/>
                <w:sz w:val="20"/>
                <w:szCs w:val="20"/>
              </w:rPr>
            </w:pPr>
          </w:p>
        </w:tc>
        <w:tc>
          <w:tcPr>
            <w:tcW w:w="543" w:type="pct"/>
            <w:tcBorders>
              <w:top w:val="nil"/>
              <w:left w:val="nil"/>
              <w:bottom w:val="nil"/>
              <w:right w:val="nil"/>
            </w:tcBorders>
            <w:shd w:val="clear" w:color="auto" w:fill="auto"/>
            <w:vAlign w:val="center"/>
            <w:hideMark/>
          </w:tcPr>
          <w:p w:rsidR="00F0627F" w:rsidRPr="00D85AF1" w:rsidRDefault="00F0627F" w:rsidP="00596CC8">
            <w:pPr>
              <w:jc w:val="right"/>
              <w:rPr>
                <w:rFonts w:asciiTheme="minorHAnsi" w:hAnsiTheme="minorHAnsi" w:cstheme="minorHAnsi"/>
                <w:b/>
                <w:bCs/>
                <w:sz w:val="20"/>
                <w:szCs w:val="20"/>
              </w:rPr>
            </w:pPr>
          </w:p>
        </w:tc>
        <w:tc>
          <w:tcPr>
            <w:tcW w:w="1368" w:type="pct"/>
            <w:gridSpan w:val="10"/>
            <w:tcBorders>
              <w:top w:val="nil"/>
              <w:left w:val="nil"/>
              <w:bottom w:val="nil"/>
              <w:right w:val="nil"/>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p>
        </w:tc>
        <w:tc>
          <w:tcPr>
            <w:tcW w:w="87" w:type="pct"/>
            <w:tcBorders>
              <w:top w:val="nil"/>
              <w:left w:val="nil"/>
              <w:bottom w:val="nil"/>
              <w:right w:val="nil"/>
            </w:tcBorders>
            <w:shd w:val="clear" w:color="auto" w:fill="auto"/>
            <w:vAlign w:val="bottom"/>
            <w:hideMark/>
          </w:tcPr>
          <w:p w:rsidR="00F0627F" w:rsidRPr="00D85AF1" w:rsidRDefault="00F0627F" w:rsidP="00596CC8">
            <w:pPr>
              <w:rPr>
                <w:rFonts w:asciiTheme="minorHAnsi" w:hAnsiTheme="minorHAnsi" w:cstheme="minorHAnsi"/>
                <w:b/>
                <w:bCs/>
                <w:sz w:val="20"/>
                <w:szCs w:val="20"/>
              </w:rPr>
            </w:pPr>
          </w:p>
        </w:tc>
        <w:tc>
          <w:tcPr>
            <w:tcW w:w="125" w:type="pct"/>
            <w:gridSpan w:val="2"/>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c>
          <w:tcPr>
            <w:tcW w:w="641" w:type="pct"/>
            <w:gridSpan w:val="3"/>
            <w:tcBorders>
              <w:top w:val="nil"/>
              <w:left w:val="nil"/>
              <w:bottom w:val="nil"/>
              <w:right w:val="nil"/>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p>
        </w:tc>
      </w:tr>
      <w:tr w:rsidR="00F0627F" w:rsidRPr="00D85AF1" w:rsidTr="00596CC8">
        <w:trPr>
          <w:trHeight w:val="315"/>
        </w:trPr>
        <w:tc>
          <w:tcPr>
            <w:tcW w:w="2236" w:type="pct"/>
            <w:gridSpan w:val="8"/>
            <w:tcBorders>
              <w:top w:val="single" w:sz="8" w:space="0" w:color="auto"/>
              <w:left w:val="single" w:sz="8" w:space="0" w:color="auto"/>
              <w:bottom w:val="nil"/>
              <w:right w:val="single" w:sz="4" w:space="0" w:color="000000"/>
            </w:tcBorders>
            <w:shd w:val="clear" w:color="auto" w:fill="auto"/>
            <w:vAlign w:val="center"/>
            <w:hideMark/>
          </w:tcPr>
          <w:p w:rsidR="00F0627F" w:rsidRPr="00D85AF1" w:rsidRDefault="00F0627F" w:rsidP="00596CC8">
            <w:pPr>
              <w:rPr>
                <w:rFonts w:asciiTheme="minorHAnsi" w:hAnsiTheme="minorHAnsi" w:cstheme="minorHAnsi"/>
                <w:sz w:val="20"/>
                <w:szCs w:val="20"/>
              </w:rPr>
            </w:pPr>
            <w:r w:rsidRPr="00D85AF1">
              <w:rPr>
                <w:rFonts w:asciiTheme="minorHAnsi" w:hAnsiTheme="minorHAnsi" w:cstheme="minorHAnsi"/>
                <w:sz w:val="20"/>
                <w:szCs w:val="20"/>
              </w:rPr>
              <w:lastRenderedPageBreak/>
              <w:t xml:space="preserve">Pakiet nr 11 </w:t>
            </w:r>
          </w:p>
        </w:tc>
        <w:tc>
          <w:tcPr>
            <w:tcW w:w="2764" w:type="pct"/>
            <w:gridSpan w:val="17"/>
            <w:tcBorders>
              <w:top w:val="single" w:sz="8" w:space="0" w:color="auto"/>
              <w:left w:val="nil"/>
              <w:bottom w:val="single" w:sz="8" w:space="0" w:color="auto"/>
              <w:right w:val="single" w:sz="8" w:space="0" w:color="000000"/>
            </w:tcBorders>
            <w:shd w:val="clear" w:color="auto" w:fill="auto"/>
            <w:vAlign w:val="center"/>
            <w:hideMark/>
          </w:tcPr>
          <w:p w:rsidR="00F0627F" w:rsidRPr="00D85AF1" w:rsidRDefault="00F0627F" w:rsidP="00596CC8">
            <w:pPr>
              <w:jc w:val="right"/>
              <w:rPr>
                <w:rFonts w:asciiTheme="minorHAnsi" w:hAnsiTheme="minorHAnsi" w:cstheme="minorHAnsi"/>
                <w:sz w:val="20"/>
                <w:szCs w:val="20"/>
              </w:rPr>
            </w:pPr>
            <w:r w:rsidRPr="00D85AF1">
              <w:rPr>
                <w:rFonts w:asciiTheme="minorHAnsi" w:hAnsiTheme="minorHAnsi" w:cstheme="minorHAnsi"/>
                <w:sz w:val="20"/>
                <w:szCs w:val="20"/>
              </w:rPr>
              <w:t xml:space="preserve">  CPV: 33.69.40.00-1 </w:t>
            </w:r>
          </w:p>
        </w:tc>
      </w:tr>
      <w:tr w:rsidR="00F0627F" w:rsidRPr="00D85AF1" w:rsidTr="00596CC8">
        <w:trPr>
          <w:trHeight w:val="1020"/>
        </w:trPr>
        <w:tc>
          <w:tcPr>
            <w:tcW w:w="198" w:type="pct"/>
            <w:tcBorders>
              <w:top w:val="single" w:sz="8" w:space="0" w:color="auto"/>
              <w:left w:val="single" w:sz="8" w:space="0" w:color="auto"/>
              <w:bottom w:val="single" w:sz="4" w:space="0" w:color="auto"/>
              <w:right w:val="single" w:sz="4" w:space="0" w:color="000000"/>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L.p.</w:t>
            </w:r>
          </w:p>
        </w:tc>
        <w:tc>
          <w:tcPr>
            <w:tcW w:w="797" w:type="pct"/>
            <w:gridSpan w:val="2"/>
            <w:tcBorders>
              <w:top w:val="single" w:sz="8" w:space="0" w:color="auto"/>
              <w:left w:val="nil"/>
              <w:bottom w:val="single" w:sz="4" w:space="0" w:color="auto"/>
              <w:right w:val="nil"/>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Opis lub nazwa </w:t>
            </w:r>
            <w:proofErr w:type="spellStart"/>
            <w:r w:rsidRPr="00D85AF1">
              <w:rPr>
                <w:rFonts w:asciiTheme="minorHAnsi" w:hAnsiTheme="minorHAnsi" w:cstheme="minorHAnsi"/>
                <w:b/>
                <w:bCs/>
                <w:sz w:val="20"/>
                <w:szCs w:val="20"/>
              </w:rPr>
              <w:t>miedzynarodowa</w:t>
            </w:r>
            <w:proofErr w:type="spellEnd"/>
          </w:p>
        </w:tc>
        <w:tc>
          <w:tcPr>
            <w:tcW w:w="1024" w:type="pct"/>
            <w:gridSpan w:val="3"/>
            <w:tcBorders>
              <w:top w:val="single" w:sz="8" w:space="0" w:color="auto"/>
              <w:left w:val="single" w:sz="4" w:space="0" w:color="000000"/>
              <w:bottom w:val="single" w:sz="4" w:space="0" w:color="auto"/>
              <w:right w:val="single" w:sz="4" w:space="0" w:color="000000"/>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shd w:val="clear" w:color="auto" w:fill="92D050"/>
              </w:rPr>
              <w:t>Pos</w:t>
            </w:r>
            <w:r w:rsidRPr="00D85AF1">
              <w:rPr>
                <w:rFonts w:asciiTheme="minorHAnsi" w:hAnsiTheme="minorHAnsi" w:cstheme="minorHAnsi"/>
                <w:b/>
                <w:bCs/>
                <w:sz w:val="20"/>
                <w:szCs w:val="20"/>
              </w:rPr>
              <w:t xml:space="preserve">tać i dawka </w:t>
            </w:r>
          </w:p>
        </w:tc>
        <w:tc>
          <w:tcPr>
            <w:tcW w:w="217" w:type="pct"/>
            <w:gridSpan w:val="2"/>
            <w:tcBorders>
              <w:top w:val="single" w:sz="8" w:space="0" w:color="auto"/>
              <w:left w:val="nil"/>
              <w:bottom w:val="single" w:sz="4" w:space="0" w:color="auto"/>
              <w:right w:val="single" w:sz="4" w:space="0" w:color="000000"/>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Ilość </w:t>
            </w:r>
          </w:p>
        </w:tc>
        <w:tc>
          <w:tcPr>
            <w:tcW w:w="543" w:type="pct"/>
            <w:tcBorders>
              <w:top w:val="nil"/>
              <w:left w:val="nil"/>
              <w:bottom w:val="single" w:sz="4" w:space="0" w:color="auto"/>
              <w:right w:val="single" w:sz="4" w:space="0" w:color="000000"/>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Ilość opakowań oferowanych</w:t>
            </w:r>
          </w:p>
        </w:tc>
        <w:tc>
          <w:tcPr>
            <w:tcW w:w="597" w:type="pct"/>
            <w:gridSpan w:val="3"/>
            <w:tcBorders>
              <w:top w:val="nil"/>
              <w:left w:val="nil"/>
              <w:bottom w:val="single" w:sz="4" w:space="0" w:color="auto"/>
              <w:right w:val="single" w:sz="4" w:space="0" w:color="000000"/>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Cena jednostkowa netto za op. [PLN]</w:t>
            </w:r>
          </w:p>
        </w:tc>
        <w:tc>
          <w:tcPr>
            <w:tcW w:w="352" w:type="pct"/>
            <w:gridSpan w:val="3"/>
            <w:tcBorders>
              <w:top w:val="nil"/>
              <w:left w:val="nil"/>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 Stawka podatku VAT [%] </w:t>
            </w:r>
          </w:p>
        </w:tc>
        <w:tc>
          <w:tcPr>
            <w:tcW w:w="629" w:type="pct"/>
            <w:gridSpan w:val="6"/>
            <w:tcBorders>
              <w:top w:val="nil"/>
              <w:left w:val="nil"/>
              <w:bottom w:val="single" w:sz="4" w:space="0" w:color="auto"/>
              <w:right w:val="single" w:sz="4"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Cena brutto [PLN]</w:t>
            </w:r>
          </w:p>
        </w:tc>
        <w:tc>
          <w:tcPr>
            <w:tcW w:w="643" w:type="pct"/>
            <w:gridSpan w:val="4"/>
            <w:tcBorders>
              <w:top w:val="nil"/>
              <w:left w:val="nil"/>
              <w:bottom w:val="single" w:sz="4" w:space="0" w:color="auto"/>
              <w:right w:val="single" w:sz="8" w:space="0" w:color="auto"/>
            </w:tcBorders>
            <w:shd w:val="clear" w:color="000000" w:fill="C6F88A"/>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Nazwa handlowa i ilość w opakowaniu</w:t>
            </w:r>
          </w:p>
        </w:tc>
      </w:tr>
      <w:tr w:rsidR="00F0627F" w:rsidRPr="00D85AF1" w:rsidTr="00596CC8">
        <w:trPr>
          <w:trHeight w:val="315"/>
        </w:trPr>
        <w:tc>
          <w:tcPr>
            <w:tcW w:w="198" w:type="pct"/>
            <w:tcBorders>
              <w:top w:val="nil"/>
              <w:left w:val="single" w:sz="8" w:space="0" w:color="auto"/>
              <w:bottom w:val="single" w:sz="8" w:space="0" w:color="auto"/>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I</w:t>
            </w:r>
          </w:p>
        </w:tc>
        <w:tc>
          <w:tcPr>
            <w:tcW w:w="797" w:type="pct"/>
            <w:gridSpan w:val="2"/>
            <w:tcBorders>
              <w:top w:val="nil"/>
              <w:left w:val="nil"/>
              <w:bottom w:val="single" w:sz="8"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II</w:t>
            </w:r>
          </w:p>
        </w:tc>
        <w:tc>
          <w:tcPr>
            <w:tcW w:w="1024" w:type="pct"/>
            <w:gridSpan w:val="3"/>
            <w:tcBorders>
              <w:top w:val="nil"/>
              <w:left w:val="single" w:sz="4" w:space="0" w:color="000000"/>
              <w:bottom w:val="single" w:sz="8" w:space="0" w:color="auto"/>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III </w:t>
            </w:r>
          </w:p>
        </w:tc>
        <w:tc>
          <w:tcPr>
            <w:tcW w:w="217" w:type="pct"/>
            <w:gridSpan w:val="2"/>
            <w:tcBorders>
              <w:top w:val="nil"/>
              <w:left w:val="nil"/>
              <w:bottom w:val="single" w:sz="8" w:space="0" w:color="auto"/>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IV </w:t>
            </w:r>
          </w:p>
        </w:tc>
        <w:tc>
          <w:tcPr>
            <w:tcW w:w="543" w:type="pct"/>
            <w:tcBorders>
              <w:top w:val="nil"/>
              <w:left w:val="nil"/>
              <w:bottom w:val="single" w:sz="8" w:space="0" w:color="auto"/>
              <w:right w:val="single" w:sz="4" w:space="0" w:color="000000"/>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V</w:t>
            </w:r>
          </w:p>
        </w:tc>
        <w:tc>
          <w:tcPr>
            <w:tcW w:w="597" w:type="pct"/>
            <w:gridSpan w:val="3"/>
            <w:tcBorders>
              <w:top w:val="nil"/>
              <w:left w:val="nil"/>
              <w:bottom w:val="single" w:sz="8"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VI</w:t>
            </w:r>
          </w:p>
        </w:tc>
        <w:tc>
          <w:tcPr>
            <w:tcW w:w="352" w:type="pct"/>
            <w:gridSpan w:val="3"/>
            <w:tcBorders>
              <w:top w:val="nil"/>
              <w:left w:val="single" w:sz="4" w:space="0" w:color="000000"/>
              <w:bottom w:val="single" w:sz="8"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 VII </w:t>
            </w:r>
          </w:p>
        </w:tc>
        <w:tc>
          <w:tcPr>
            <w:tcW w:w="629" w:type="pct"/>
            <w:gridSpan w:val="6"/>
            <w:tcBorders>
              <w:top w:val="nil"/>
              <w:left w:val="single" w:sz="4" w:space="0" w:color="auto"/>
              <w:bottom w:val="single" w:sz="8"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VII</w:t>
            </w:r>
          </w:p>
        </w:tc>
        <w:tc>
          <w:tcPr>
            <w:tcW w:w="643" w:type="pct"/>
            <w:gridSpan w:val="4"/>
            <w:tcBorders>
              <w:top w:val="nil"/>
              <w:left w:val="nil"/>
              <w:bottom w:val="single" w:sz="8" w:space="0" w:color="auto"/>
              <w:right w:val="single" w:sz="8"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IX</w:t>
            </w:r>
          </w:p>
        </w:tc>
      </w:tr>
      <w:tr w:rsidR="00F0627F" w:rsidRPr="00D85AF1" w:rsidTr="00596CC8">
        <w:trPr>
          <w:trHeight w:val="600"/>
        </w:trPr>
        <w:tc>
          <w:tcPr>
            <w:tcW w:w="198" w:type="pct"/>
            <w:tcBorders>
              <w:top w:val="nil"/>
              <w:left w:val="single" w:sz="8" w:space="0" w:color="auto"/>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1.</w:t>
            </w:r>
          </w:p>
        </w:tc>
        <w:tc>
          <w:tcPr>
            <w:tcW w:w="797" w:type="pct"/>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Dożylny środek cieniujący, jodowy, niejonowy, </w:t>
            </w:r>
            <w:proofErr w:type="spellStart"/>
            <w:r w:rsidRPr="00D85AF1">
              <w:rPr>
                <w:rFonts w:asciiTheme="minorHAnsi" w:hAnsiTheme="minorHAnsi" w:cstheme="minorHAnsi"/>
                <w:sz w:val="20"/>
                <w:szCs w:val="20"/>
              </w:rPr>
              <w:t>niskoosmolarny</w:t>
            </w:r>
            <w:proofErr w:type="spellEnd"/>
            <w:r w:rsidRPr="00D85AF1">
              <w:rPr>
                <w:rFonts w:asciiTheme="minorHAnsi" w:hAnsiTheme="minorHAnsi" w:cstheme="minorHAnsi"/>
                <w:sz w:val="20"/>
                <w:szCs w:val="20"/>
              </w:rPr>
              <w:t xml:space="preserve"> przeznaczony do procedur hemodynamicznych </w:t>
            </w:r>
          </w:p>
        </w:tc>
        <w:tc>
          <w:tcPr>
            <w:tcW w:w="1024" w:type="pct"/>
            <w:gridSpan w:val="3"/>
            <w:tcBorders>
              <w:top w:val="single" w:sz="4" w:space="0" w:color="000000"/>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350 </w:t>
            </w:r>
            <w:r>
              <w:rPr>
                <w:rFonts w:asciiTheme="minorHAnsi" w:hAnsiTheme="minorHAnsi" w:cstheme="minorHAnsi"/>
                <w:sz w:val="20"/>
                <w:szCs w:val="20"/>
              </w:rPr>
              <w:t xml:space="preserve">– 370 </w:t>
            </w:r>
            <w:r w:rsidRPr="00D85AF1">
              <w:rPr>
                <w:rFonts w:asciiTheme="minorHAnsi" w:hAnsiTheme="minorHAnsi" w:cstheme="minorHAnsi"/>
                <w:sz w:val="20"/>
                <w:szCs w:val="20"/>
              </w:rPr>
              <w:t xml:space="preserve">mg jodu/1 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100ml</w:t>
            </w:r>
          </w:p>
        </w:tc>
        <w:tc>
          <w:tcPr>
            <w:tcW w:w="217" w:type="pct"/>
            <w:gridSpan w:val="2"/>
            <w:tcBorders>
              <w:top w:val="single" w:sz="4" w:space="0" w:color="000000"/>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180</w:t>
            </w:r>
          </w:p>
        </w:tc>
        <w:tc>
          <w:tcPr>
            <w:tcW w:w="543" w:type="pct"/>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7"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2" w:type="pct"/>
            <w:gridSpan w:val="3"/>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29"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43" w:type="pct"/>
            <w:gridSpan w:val="4"/>
            <w:tcBorders>
              <w:top w:val="single" w:sz="4" w:space="0" w:color="auto"/>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600"/>
        </w:trPr>
        <w:tc>
          <w:tcPr>
            <w:tcW w:w="198" w:type="pct"/>
            <w:tcBorders>
              <w:top w:val="nil"/>
              <w:left w:val="single" w:sz="8" w:space="0" w:color="auto"/>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2.</w:t>
            </w:r>
          </w:p>
        </w:tc>
        <w:tc>
          <w:tcPr>
            <w:tcW w:w="797" w:type="pct"/>
            <w:gridSpan w:val="2"/>
            <w:vMerge/>
            <w:tcBorders>
              <w:top w:val="single" w:sz="4" w:space="0" w:color="000000"/>
              <w:left w:val="single" w:sz="4" w:space="0" w:color="000000"/>
              <w:bottom w:val="single" w:sz="4" w:space="0" w:color="000000"/>
              <w:right w:val="single" w:sz="4" w:space="0" w:color="000000"/>
            </w:tcBorders>
            <w:vAlign w:val="center"/>
            <w:hideMark/>
          </w:tcPr>
          <w:p w:rsidR="00F0627F" w:rsidRPr="00D85AF1" w:rsidRDefault="00F0627F" w:rsidP="00596CC8">
            <w:pPr>
              <w:rPr>
                <w:rFonts w:asciiTheme="minorHAnsi" w:hAnsiTheme="minorHAnsi" w:cstheme="minorHAnsi"/>
                <w:sz w:val="20"/>
                <w:szCs w:val="20"/>
              </w:rPr>
            </w:pPr>
          </w:p>
        </w:tc>
        <w:tc>
          <w:tcPr>
            <w:tcW w:w="1024"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350 </w:t>
            </w:r>
            <w:r>
              <w:rPr>
                <w:rFonts w:asciiTheme="minorHAnsi" w:hAnsiTheme="minorHAnsi" w:cstheme="minorHAnsi"/>
                <w:sz w:val="20"/>
                <w:szCs w:val="20"/>
              </w:rPr>
              <w:t xml:space="preserve"> - 370 </w:t>
            </w:r>
            <w:r w:rsidRPr="00D85AF1">
              <w:rPr>
                <w:rFonts w:asciiTheme="minorHAnsi" w:hAnsiTheme="minorHAnsi" w:cstheme="minorHAnsi"/>
                <w:sz w:val="20"/>
                <w:szCs w:val="20"/>
              </w:rPr>
              <w:t xml:space="preserve">mg jodu/1 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200ml</w:t>
            </w:r>
          </w:p>
        </w:tc>
        <w:tc>
          <w:tcPr>
            <w:tcW w:w="217" w:type="pct"/>
            <w:gridSpan w:val="2"/>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160</w:t>
            </w:r>
          </w:p>
        </w:tc>
        <w:tc>
          <w:tcPr>
            <w:tcW w:w="543" w:type="pct"/>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7" w:type="pct"/>
            <w:gridSpan w:val="3"/>
            <w:tcBorders>
              <w:top w:val="nil"/>
              <w:left w:val="nil"/>
              <w:bottom w:val="single" w:sz="4" w:space="0" w:color="000000"/>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2" w:type="pct"/>
            <w:gridSpan w:val="3"/>
            <w:tcBorders>
              <w:top w:val="nil"/>
              <w:left w:val="nil"/>
              <w:bottom w:val="single" w:sz="4" w:space="0" w:color="000000"/>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29" w:type="pct"/>
            <w:gridSpan w:val="6"/>
            <w:tcBorders>
              <w:top w:val="nil"/>
              <w:left w:val="single" w:sz="4" w:space="0" w:color="auto"/>
              <w:bottom w:val="single" w:sz="4" w:space="0" w:color="auto"/>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43" w:type="pct"/>
            <w:gridSpan w:val="4"/>
            <w:tcBorders>
              <w:top w:val="nil"/>
              <w:left w:val="nil"/>
              <w:bottom w:val="single" w:sz="4"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645"/>
        </w:trPr>
        <w:tc>
          <w:tcPr>
            <w:tcW w:w="198" w:type="pct"/>
            <w:tcBorders>
              <w:top w:val="nil"/>
              <w:left w:val="single" w:sz="8" w:space="0" w:color="auto"/>
              <w:bottom w:val="nil"/>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3.</w:t>
            </w:r>
          </w:p>
        </w:tc>
        <w:tc>
          <w:tcPr>
            <w:tcW w:w="797" w:type="pct"/>
            <w:gridSpan w:val="2"/>
            <w:vMerge/>
            <w:tcBorders>
              <w:top w:val="single" w:sz="4" w:space="0" w:color="000000"/>
              <w:left w:val="single" w:sz="4" w:space="0" w:color="000000"/>
              <w:bottom w:val="single" w:sz="4" w:space="0" w:color="000000"/>
              <w:right w:val="single" w:sz="4" w:space="0" w:color="000000"/>
            </w:tcBorders>
            <w:vAlign w:val="center"/>
            <w:hideMark/>
          </w:tcPr>
          <w:p w:rsidR="00F0627F" w:rsidRPr="00D85AF1" w:rsidRDefault="00F0627F" w:rsidP="00596CC8">
            <w:pPr>
              <w:rPr>
                <w:rFonts w:asciiTheme="minorHAnsi" w:hAnsiTheme="minorHAnsi" w:cstheme="minorHAnsi"/>
                <w:sz w:val="20"/>
                <w:szCs w:val="20"/>
              </w:rPr>
            </w:pPr>
          </w:p>
        </w:tc>
        <w:tc>
          <w:tcPr>
            <w:tcW w:w="1024" w:type="pct"/>
            <w:gridSpan w:val="3"/>
            <w:tcBorders>
              <w:top w:val="nil"/>
              <w:left w:val="nil"/>
              <w:bottom w:val="single" w:sz="4" w:space="0" w:color="auto"/>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xml:space="preserve">350 </w:t>
            </w:r>
            <w:r>
              <w:rPr>
                <w:rFonts w:asciiTheme="minorHAnsi" w:hAnsiTheme="minorHAnsi" w:cstheme="minorHAnsi"/>
                <w:sz w:val="20"/>
                <w:szCs w:val="20"/>
              </w:rPr>
              <w:t xml:space="preserve">– 370 </w:t>
            </w:r>
            <w:r w:rsidRPr="00D85AF1">
              <w:rPr>
                <w:rFonts w:asciiTheme="minorHAnsi" w:hAnsiTheme="minorHAnsi" w:cstheme="minorHAnsi"/>
                <w:sz w:val="20"/>
                <w:szCs w:val="20"/>
              </w:rPr>
              <w:t xml:space="preserve">mg jodu/1 ml - </w:t>
            </w:r>
            <w:proofErr w:type="spellStart"/>
            <w:r w:rsidRPr="00D85AF1">
              <w:rPr>
                <w:rFonts w:asciiTheme="minorHAnsi" w:hAnsiTheme="minorHAnsi" w:cstheme="minorHAnsi"/>
                <w:sz w:val="20"/>
                <w:szCs w:val="20"/>
              </w:rPr>
              <w:t>fl</w:t>
            </w:r>
            <w:proofErr w:type="spellEnd"/>
            <w:r w:rsidRPr="00D85AF1">
              <w:rPr>
                <w:rFonts w:asciiTheme="minorHAnsi" w:hAnsiTheme="minorHAnsi" w:cstheme="minorHAnsi"/>
                <w:sz w:val="20"/>
                <w:szCs w:val="20"/>
              </w:rPr>
              <w:t>. 500ml</w:t>
            </w:r>
          </w:p>
        </w:tc>
        <w:tc>
          <w:tcPr>
            <w:tcW w:w="217" w:type="pct"/>
            <w:gridSpan w:val="2"/>
            <w:tcBorders>
              <w:top w:val="nil"/>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960</w:t>
            </w:r>
          </w:p>
        </w:tc>
        <w:tc>
          <w:tcPr>
            <w:tcW w:w="543" w:type="pct"/>
            <w:tcBorders>
              <w:top w:val="nil"/>
              <w:left w:val="nil"/>
              <w:bottom w:val="nil"/>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97" w:type="pct"/>
            <w:gridSpan w:val="3"/>
            <w:tcBorders>
              <w:top w:val="nil"/>
              <w:left w:val="nil"/>
              <w:bottom w:val="nil"/>
              <w:right w:val="single" w:sz="4" w:space="0" w:color="000000"/>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352" w:type="pct"/>
            <w:gridSpan w:val="3"/>
            <w:tcBorders>
              <w:top w:val="nil"/>
              <w:left w:val="nil"/>
              <w:bottom w:val="nil"/>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629" w:type="pct"/>
            <w:gridSpan w:val="6"/>
            <w:tcBorders>
              <w:top w:val="nil"/>
              <w:left w:val="single" w:sz="4" w:space="0" w:color="auto"/>
              <w:bottom w:val="nil"/>
              <w:right w:val="single" w:sz="4"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643" w:type="pct"/>
            <w:gridSpan w:val="4"/>
            <w:tcBorders>
              <w:top w:val="nil"/>
              <w:left w:val="nil"/>
              <w:bottom w:val="nil"/>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r w:rsidR="00F0627F" w:rsidRPr="00D85AF1" w:rsidTr="00596CC8">
        <w:trPr>
          <w:trHeight w:val="360"/>
        </w:trPr>
        <w:tc>
          <w:tcPr>
            <w:tcW w:w="198" w:type="pct"/>
            <w:tcBorders>
              <w:top w:val="single" w:sz="4" w:space="0" w:color="auto"/>
              <w:left w:val="single" w:sz="8" w:space="0" w:color="auto"/>
              <w:bottom w:val="single" w:sz="8" w:space="0" w:color="auto"/>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797" w:type="pct"/>
            <w:gridSpan w:val="2"/>
            <w:tcBorders>
              <w:top w:val="nil"/>
              <w:left w:val="nil"/>
              <w:bottom w:val="single" w:sz="8" w:space="0" w:color="auto"/>
              <w:right w:val="nil"/>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c>
          <w:tcPr>
            <w:tcW w:w="1024" w:type="pct"/>
            <w:gridSpan w:val="3"/>
            <w:tcBorders>
              <w:top w:val="nil"/>
              <w:left w:val="nil"/>
              <w:bottom w:val="single" w:sz="8" w:space="0" w:color="auto"/>
              <w:right w:val="nil"/>
            </w:tcBorders>
            <w:shd w:val="clear" w:color="000000" w:fill="FFFFFF"/>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217" w:type="pct"/>
            <w:gridSpan w:val="2"/>
            <w:tcBorders>
              <w:top w:val="nil"/>
              <w:left w:val="nil"/>
              <w:bottom w:val="single" w:sz="8" w:space="0" w:color="auto"/>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543" w:type="pct"/>
            <w:tcBorders>
              <w:top w:val="single" w:sz="4" w:space="0" w:color="auto"/>
              <w:left w:val="nil"/>
              <w:bottom w:val="single" w:sz="8" w:space="0" w:color="auto"/>
              <w:right w:val="nil"/>
            </w:tcBorders>
            <w:shd w:val="clear" w:color="000000" w:fill="FFFFFF"/>
            <w:vAlign w:val="center"/>
            <w:hideMark/>
          </w:tcPr>
          <w:p w:rsidR="00F0627F" w:rsidRPr="00D85AF1" w:rsidRDefault="00F0627F" w:rsidP="00596CC8">
            <w:pPr>
              <w:jc w:val="center"/>
              <w:rPr>
                <w:rFonts w:asciiTheme="minorHAnsi" w:hAnsiTheme="minorHAnsi" w:cstheme="minorHAnsi"/>
                <w:sz w:val="20"/>
                <w:szCs w:val="20"/>
              </w:rPr>
            </w:pPr>
            <w:r w:rsidRPr="00D85AF1">
              <w:rPr>
                <w:rFonts w:asciiTheme="minorHAnsi" w:hAnsiTheme="minorHAnsi" w:cstheme="minorHAnsi"/>
                <w:sz w:val="20"/>
                <w:szCs w:val="20"/>
              </w:rPr>
              <w:t> </w:t>
            </w:r>
          </w:p>
        </w:tc>
        <w:tc>
          <w:tcPr>
            <w:tcW w:w="949" w:type="pct"/>
            <w:gridSpan w:val="6"/>
            <w:tcBorders>
              <w:top w:val="single" w:sz="4" w:space="0" w:color="auto"/>
              <w:left w:val="single" w:sz="4" w:space="0" w:color="auto"/>
              <w:bottom w:val="single" w:sz="8"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Razem brutto:</w:t>
            </w:r>
          </w:p>
        </w:tc>
        <w:tc>
          <w:tcPr>
            <w:tcW w:w="1272" w:type="pct"/>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p w:rsidR="00F0627F" w:rsidRPr="00D85AF1" w:rsidRDefault="00F0627F" w:rsidP="00596CC8">
            <w:pPr>
              <w:rPr>
                <w:rFonts w:asciiTheme="minorHAnsi" w:hAnsiTheme="minorHAnsi" w:cstheme="minorHAnsi"/>
                <w:color w:val="000000"/>
                <w:sz w:val="20"/>
                <w:szCs w:val="20"/>
              </w:rPr>
            </w:pPr>
            <w:r w:rsidRPr="00D85AF1">
              <w:rPr>
                <w:rFonts w:asciiTheme="minorHAnsi" w:hAnsiTheme="minorHAnsi" w:cstheme="minorHAnsi"/>
                <w:color w:val="000000"/>
                <w:sz w:val="20"/>
                <w:szCs w:val="20"/>
              </w:rPr>
              <w:t> </w:t>
            </w:r>
          </w:p>
        </w:tc>
      </w:tr>
    </w:tbl>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p w:rsidR="00F0627F" w:rsidRPr="00D85AF1" w:rsidRDefault="00F0627F" w:rsidP="00F0627F">
      <w:pPr>
        <w:rPr>
          <w:rFonts w:asciiTheme="minorHAnsi" w:hAnsiTheme="minorHAnsi" w:cstheme="minorHAnsi"/>
          <w:sz w:val="20"/>
          <w:szCs w:val="20"/>
        </w:rPr>
      </w:pPr>
    </w:p>
    <w:tbl>
      <w:tblPr>
        <w:tblW w:w="4981" w:type="pct"/>
        <w:tblInd w:w="53" w:type="dxa"/>
        <w:tblLayout w:type="fixed"/>
        <w:tblCellMar>
          <w:left w:w="70" w:type="dxa"/>
          <w:right w:w="70" w:type="dxa"/>
        </w:tblCellMar>
        <w:tblLook w:val="04A0" w:firstRow="1" w:lastRow="0" w:firstColumn="1" w:lastColumn="0" w:noHBand="0" w:noVBand="1"/>
      </w:tblPr>
      <w:tblGrid>
        <w:gridCol w:w="442"/>
        <w:gridCol w:w="2265"/>
        <w:gridCol w:w="851"/>
        <w:gridCol w:w="2127"/>
        <w:gridCol w:w="2127"/>
        <w:gridCol w:w="1699"/>
        <w:gridCol w:w="995"/>
        <w:gridCol w:w="1705"/>
        <w:gridCol w:w="1877"/>
      </w:tblGrid>
      <w:tr w:rsidR="00F0627F" w:rsidRPr="00D85AF1" w:rsidTr="00596CC8">
        <w:trPr>
          <w:trHeight w:val="333"/>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F0627F" w:rsidRPr="00D85AF1" w:rsidRDefault="00F0627F" w:rsidP="00596CC8">
            <w:pPr>
              <w:rPr>
                <w:rFonts w:asciiTheme="minorHAnsi" w:hAnsiTheme="minorHAnsi" w:cstheme="minorHAnsi"/>
                <w:bCs/>
                <w:color w:val="000000"/>
                <w:sz w:val="20"/>
                <w:szCs w:val="20"/>
              </w:rPr>
            </w:pPr>
            <w:r w:rsidRPr="00D85AF1">
              <w:rPr>
                <w:rFonts w:asciiTheme="minorHAnsi" w:hAnsiTheme="minorHAnsi" w:cstheme="minorHAnsi"/>
                <w:bCs/>
                <w:color w:val="000000"/>
                <w:sz w:val="20"/>
                <w:szCs w:val="20"/>
              </w:rPr>
              <w:t>Pakiet nr 12</w:t>
            </w:r>
          </w:p>
        </w:tc>
      </w:tr>
      <w:tr w:rsidR="00F0627F" w:rsidRPr="00D85AF1" w:rsidTr="00596CC8">
        <w:trPr>
          <w:trHeight w:val="1665"/>
        </w:trPr>
        <w:tc>
          <w:tcPr>
            <w:tcW w:w="157" w:type="pct"/>
            <w:tcBorders>
              <w:top w:val="single" w:sz="4" w:space="0" w:color="auto"/>
              <w:left w:val="single" w:sz="4" w:space="0" w:color="auto"/>
              <w:bottom w:val="single" w:sz="4" w:space="0" w:color="auto"/>
              <w:right w:val="single" w:sz="4" w:space="0" w:color="auto"/>
            </w:tcBorders>
            <w:shd w:val="clear" w:color="auto" w:fill="92D050"/>
            <w:vAlign w:val="center"/>
          </w:tcPr>
          <w:p w:rsidR="00F0627F" w:rsidRPr="00D85AF1" w:rsidRDefault="00F0627F" w:rsidP="00596CC8">
            <w:pPr>
              <w:rPr>
                <w:rFonts w:asciiTheme="minorHAnsi" w:hAnsiTheme="minorHAnsi" w:cstheme="minorHAnsi"/>
                <w:b/>
                <w:bCs/>
                <w:color w:val="000000"/>
                <w:sz w:val="20"/>
                <w:szCs w:val="20"/>
              </w:rPr>
            </w:pPr>
          </w:p>
        </w:tc>
        <w:tc>
          <w:tcPr>
            <w:tcW w:w="804" w:type="pct"/>
            <w:tcBorders>
              <w:top w:val="single" w:sz="4" w:space="0" w:color="auto"/>
              <w:left w:val="nil"/>
              <w:bottom w:val="single" w:sz="4" w:space="0" w:color="auto"/>
              <w:right w:val="single" w:sz="4" w:space="0" w:color="auto"/>
            </w:tcBorders>
            <w:shd w:val="clear" w:color="auto" w:fill="92D050"/>
            <w:vAlign w:val="center"/>
          </w:tcPr>
          <w:p w:rsidR="00F0627F" w:rsidRPr="00D85AF1" w:rsidRDefault="00F0627F" w:rsidP="00596CC8">
            <w:pPr>
              <w:jc w:val="center"/>
              <w:rPr>
                <w:rFonts w:asciiTheme="minorHAnsi" w:hAnsiTheme="minorHAnsi" w:cstheme="minorHAnsi"/>
                <w:b/>
                <w:bCs/>
                <w:sz w:val="20"/>
                <w:szCs w:val="20"/>
              </w:rPr>
            </w:pPr>
          </w:p>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 xml:space="preserve">Opis lub nazwa </w:t>
            </w:r>
            <w:proofErr w:type="spellStart"/>
            <w:r w:rsidRPr="00D85AF1">
              <w:rPr>
                <w:rFonts w:asciiTheme="minorHAnsi" w:hAnsiTheme="minorHAnsi" w:cstheme="minorHAnsi"/>
                <w:b/>
                <w:bCs/>
                <w:sz w:val="20"/>
                <w:szCs w:val="20"/>
              </w:rPr>
              <w:t>miedzynarodowa</w:t>
            </w:r>
            <w:proofErr w:type="spellEnd"/>
          </w:p>
        </w:tc>
        <w:tc>
          <w:tcPr>
            <w:tcW w:w="302" w:type="pct"/>
            <w:tcBorders>
              <w:top w:val="single" w:sz="4" w:space="0" w:color="auto"/>
              <w:left w:val="nil"/>
              <w:bottom w:val="single" w:sz="4" w:space="0" w:color="auto"/>
              <w:right w:val="single" w:sz="4" w:space="0" w:color="auto"/>
            </w:tcBorders>
            <w:shd w:val="clear" w:color="auto" w:fill="92D050"/>
            <w:vAlign w:val="center"/>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Postać i dawka</w:t>
            </w:r>
          </w:p>
        </w:tc>
        <w:tc>
          <w:tcPr>
            <w:tcW w:w="755" w:type="pct"/>
            <w:tcBorders>
              <w:top w:val="single" w:sz="4" w:space="0" w:color="auto"/>
              <w:left w:val="nil"/>
              <w:bottom w:val="single" w:sz="4" w:space="0" w:color="auto"/>
              <w:right w:val="single" w:sz="4" w:space="0" w:color="auto"/>
            </w:tcBorders>
            <w:shd w:val="clear" w:color="auto" w:fill="92D050"/>
            <w:vAlign w:val="center"/>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Ilość</w:t>
            </w:r>
          </w:p>
        </w:tc>
        <w:tc>
          <w:tcPr>
            <w:tcW w:w="755" w:type="pct"/>
            <w:tcBorders>
              <w:top w:val="single" w:sz="4" w:space="0" w:color="auto"/>
              <w:left w:val="nil"/>
              <w:bottom w:val="single" w:sz="4" w:space="0" w:color="auto"/>
              <w:right w:val="single" w:sz="4" w:space="0" w:color="auto"/>
            </w:tcBorders>
            <w:shd w:val="clear" w:color="auto" w:fill="92D050"/>
            <w:vAlign w:val="center"/>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Ilość opakowań oferowanych</w:t>
            </w:r>
          </w:p>
        </w:tc>
        <w:tc>
          <w:tcPr>
            <w:tcW w:w="603" w:type="pct"/>
            <w:tcBorders>
              <w:top w:val="single" w:sz="4" w:space="0" w:color="auto"/>
              <w:left w:val="nil"/>
              <w:bottom w:val="single" w:sz="4" w:space="0" w:color="auto"/>
              <w:right w:val="single" w:sz="4" w:space="0" w:color="auto"/>
            </w:tcBorders>
            <w:shd w:val="clear" w:color="auto" w:fill="92D050"/>
            <w:vAlign w:val="center"/>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Cena jednostkowa netto za op. [PLN]</w:t>
            </w:r>
          </w:p>
        </w:tc>
        <w:tc>
          <w:tcPr>
            <w:tcW w:w="353" w:type="pct"/>
            <w:tcBorders>
              <w:top w:val="single" w:sz="4" w:space="0" w:color="auto"/>
              <w:left w:val="nil"/>
              <w:bottom w:val="single" w:sz="4" w:space="0" w:color="auto"/>
              <w:right w:val="single" w:sz="4" w:space="0" w:color="auto"/>
            </w:tcBorders>
            <w:shd w:val="clear" w:color="auto" w:fill="92D050"/>
            <w:vAlign w:val="center"/>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Stawka podatku VAT [%]</w:t>
            </w:r>
          </w:p>
        </w:tc>
        <w:tc>
          <w:tcPr>
            <w:tcW w:w="605" w:type="pct"/>
            <w:tcBorders>
              <w:top w:val="single" w:sz="4" w:space="0" w:color="auto"/>
              <w:left w:val="nil"/>
              <w:bottom w:val="single" w:sz="4" w:space="0" w:color="auto"/>
              <w:right w:val="single" w:sz="4" w:space="0" w:color="auto"/>
            </w:tcBorders>
            <w:shd w:val="clear" w:color="auto" w:fill="92D050"/>
            <w:vAlign w:val="center"/>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Cena brutto [PLN]</w:t>
            </w:r>
          </w:p>
        </w:tc>
        <w:tc>
          <w:tcPr>
            <w:tcW w:w="666" w:type="pct"/>
            <w:tcBorders>
              <w:top w:val="single" w:sz="4" w:space="0" w:color="auto"/>
              <w:left w:val="nil"/>
              <w:bottom w:val="single" w:sz="4" w:space="0" w:color="auto"/>
              <w:right w:val="single" w:sz="4" w:space="0" w:color="auto"/>
            </w:tcBorders>
            <w:shd w:val="clear" w:color="auto" w:fill="92D050"/>
            <w:vAlign w:val="center"/>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Nazwa handlowa i ilość w opakowaniu</w:t>
            </w:r>
          </w:p>
        </w:tc>
      </w:tr>
      <w:tr w:rsidR="00F0627F" w:rsidRPr="00D85AF1" w:rsidTr="00596CC8">
        <w:trPr>
          <w:trHeight w:val="270"/>
        </w:trPr>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w:t>
            </w:r>
          </w:p>
        </w:tc>
        <w:tc>
          <w:tcPr>
            <w:tcW w:w="804" w:type="pct"/>
            <w:tcBorders>
              <w:top w:val="single" w:sz="4" w:space="0" w:color="auto"/>
              <w:left w:val="nil"/>
              <w:bottom w:val="single" w:sz="4" w:space="0" w:color="auto"/>
              <w:right w:val="single" w:sz="4" w:space="0" w:color="auto"/>
            </w:tcBorders>
            <w:shd w:val="clear" w:color="auto" w:fill="auto"/>
            <w:vAlign w:val="center"/>
          </w:tcPr>
          <w:p w:rsidR="00F0627F" w:rsidRPr="00D85AF1" w:rsidRDefault="00F0627F" w:rsidP="00596CC8">
            <w:pPr>
              <w:jc w:val="center"/>
              <w:rPr>
                <w:rFonts w:asciiTheme="minorHAnsi" w:hAnsiTheme="minorHAnsi" w:cstheme="minorHAnsi"/>
                <w:b/>
                <w:bCs/>
                <w:sz w:val="20"/>
                <w:szCs w:val="20"/>
              </w:rPr>
            </w:pPr>
            <w:r w:rsidRPr="00D85AF1">
              <w:rPr>
                <w:rFonts w:asciiTheme="minorHAnsi" w:hAnsiTheme="minorHAnsi" w:cstheme="minorHAnsi"/>
                <w:b/>
                <w:bCs/>
                <w:sz w:val="20"/>
                <w:szCs w:val="20"/>
              </w:rPr>
              <w:t>II</w:t>
            </w:r>
          </w:p>
        </w:tc>
        <w:tc>
          <w:tcPr>
            <w:tcW w:w="302" w:type="pct"/>
            <w:tcBorders>
              <w:top w:val="single" w:sz="4" w:space="0" w:color="auto"/>
              <w:left w:val="nil"/>
              <w:bottom w:val="single" w:sz="4" w:space="0" w:color="auto"/>
              <w:right w:val="single" w:sz="4" w:space="0" w:color="auto"/>
            </w:tcBorders>
            <w:shd w:val="clear" w:color="auto" w:fill="auto"/>
            <w:vAlign w:val="center"/>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III</w:t>
            </w:r>
          </w:p>
        </w:tc>
        <w:tc>
          <w:tcPr>
            <w:tcW w:w="755" w:type="pct"/>
            <w:tcBorders>
              <w:top w:val="single" w:sz="4" w:space="0" w:color="auto"/>
              <w:left w:val="nil"/>
              <w:bottom w:val="single" w:sz="4" w:space="0" w:color="auto"/>
              <w:right w:val="single" w:sz="4" w:space="0" w:color="auto"/>
            </w:tcBorders>
            <w:shd w:val="clear" w:color="auto" w:fill="auto"/>
            <w:vAlign w:val="center"/>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IV</w:t>
            </w:r>
          </w:p>
        </w:tc>
        <w:tc>
          <w:tcPr>
            <w:tcW w:w="755" w:type="pct"/>
            <w:tcBorders>
              <w:top w:val="single" w:sz="4" w:space="0" w:color="auto"/>
              <w:left w:val="nil"/>
              <w:bottom w:val="single" w:sz="4" w:space="0" w:color="auto"/>
              <w:right w:val="single" w:sz="4" w:space="0" w:color="auto"/>
            </w:tcBorders>
            <w:shd w:val="clear" w:color="auto" w:fill="auto"/>
            <w:vAlign w:val="center"/>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V</w:t>
            </w:r>
          </w:p>
        </w:tc>
        <w:tc>
          <w:tcPr>
            <w:tcW w:w="603" w:type="pct"/>
            <w:tcBorders>
              <w:top w:val="single" w:sz="4" w:space="0" w:color="auto"/>
              <w:left w:val="nil"/>
              <w:bottom w:val="single" w:sz="4" w:space="0" w:color="auto"/>
              <w:right w:val="single" w:sz="4" w:space="0" w:color="auto"/>
            </w:tcBorders>
            <w:shd w:val="clear" w:color="auto" w:fill="auto"/>
            <w:vAlign w:val="center"/>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VI</w:t>
            </w:r>
          </w:p>
        </w:tc>
        <w:tc>
          <w:tcPr>
            <w:tcW w:w="353" w:type="pct"/>
            <w:tcBorders>
              <w:top w:val="single" w:sz="4" w:space="0" w:color="auto"/>
              <w:left w:val="nil"/>
              <w:bottom w:val="single" w:sz="4" w:space="0" w:color="auto"/>
              <w:right w:val="single" w:sz="4" w:space="0" w:color="auto"/>
            </w:tcBorders>
            <w:shd w:val="clear" w:color="auto" w:fill="auto"/>
            <w:vAlign w:val="center"/>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VII</w:t>
            </w:r>
          </w:p>
        </w:tc>
        <w:tc>
          <w:tcPr>
            <w:tcW w:w="605" w:type="pct"/>
            <w:tcBorders>
              <w:top w:val="single" w:sz="4" w:space="0" w:color="auto"/>
              <w:left w:val="nil"/>
              <w:bottom w:val="single" w:sz="4" w:space="0" w:color="auto"/>
              <w:right w:val="single" w:sz="4" w:space="0" w:color="auto"/>
            </w:tcBorders>
            <w:shd w:val="clear" w:color="auto" w:fill="auto"/>
            <w:vAlign w:val="center"/>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VIII</w:t>
            </w:r>
          </w:p>
        </w:tc>
        <w:tc>
          <w:tcPr>
            <w:tcW w:w="666" w:type="pct"/>
            <w:tcBorders>
              <w:top w:val="single" w:sz="4" w:space="0" w:color="auto"/>
              <w:left w:val="nil"/>
              <w:bottom w:val="single" w:sz="4" w:space="0" w:color="auto"/>
              <w:right w:val="single" w:sz="4" w:space="0" w:color="auto"/>
            </w:tcBorders>
            <w:shd w:val="clear" w:color="auto" w:fill="auto"/>
            <w:vAlign w:val="center"/>
          </w:tcPr>
          <w:p w:rsidR="00F0627F" w:rsidRPr="00D85AF1" w:rsidRDefault="00F0627F" w:rsidP="00596CC8">
            <w:pPr>
              <w:jc w:val="center"/>
              <w:rPr>
                <w:rFonts w:asciiTheme="minorHAnsi" w:hAnsiTheme="minorHAnsi" w:cstheme="minorHAnsi"/>
                <w:b/>
                <w:bCs/>
                <w:color w:val="000000"/>
                <w:sz w:val="20"/>
                <w:szCs w:val="20"/>
              </w:rPr>
            </w:pPr>
            <w:r w:rsidRPr="00D85AF1">
              <w:rPr>
                <w:rFonts w:asciiTheme="minorHAnsi" w:hAnsiTheme="minorHAnsi" w:cstheme="minorHAnsi"/>
                <w:b/>
                <w:bCs/>
                <w:color w:val="000000"/>
                <w:sz w:val="20"/>
                <w:szCs w:val="20"/>
              </w:rPr>
              <w:t>IX</w:t>
            </w:r>
          </w:p>
        </w:tc>
      </w:tr>
      <w:tr w:rsidR="00F0627F" w:rsidRPr="00D85AF1" w:rsidTr="00596CC8">
        <w:trPr>
          <w:trHeight w:val="696"/>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1.</w:t>
            </w:r>
          </w:p>
        </w:tc>
        <w:tc>
          <w:tcPr>
            <w:tcW w:w="804" w:type="pct"/>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proofErr w:type="spellStart"/>
            <w:r w:rsidRPr="00D85AF1">
              <w:rPr>
                <w:rFonts w:asciiTheme="minorHAnsi" w:hAnsiTheme="minorHAnsi" w:cstheme="minorHAnsi"/>
                <w:color w:val="000000"/>
                <w:sz w:val="20"/>
                <w:szCs w:val="20"/>
              </w:rPr>
              <w:t>Joflupan</w:t>
            </w:r>
            <w:proofErr w:type="spellEnd"/>
            <w:r w:rsidRPr="00D85AF1">
              <w:rPr>
                <w:rFonts w:asciiTheme="minorHAnsi" w:hAnsiTheme="minorHAnsi" w:cstheme="minorHAnsi"/>
                <w:color w:val="000000"/>
                <w:sz w:val="20"/>
                <w:szCs w:val="20"/>
              </w:rPr>
              <w:t xml:space="preserve"> </w:t>
            </w:r>
          </w:p>
        </w:tc>
        <w:tc>
          <w:tcPr>
            <w:tcW w:w="302" w:type="pct"/>
            <w:tcBorders>
              <w:top w:val="nil"/>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 xml:space="preserve">370 </w:t>
            </w:r>
            <w:proofErr w:type="spellStart"/>
            <w:r w:rsidRPr="00D85AF1">
              <w:rPr>
                <w:rFonts w:asciiTheme="minorHAnsi" w:hAnsiTheme="minorHAnsi" w:cstheme="minorHAnsi"/>
                <w:color w:val="000000"/>
                <w:sz w:val="20"/>
                <w:szCs w:val="20"/>
              </w:rPr>
              <w:t>MBq</w:t>
            </w:r>
            <w:proofErr w:type="spellEnd"/>
          </w:p>
        </w:tc>
        <w:tc>
          <w:tcPr>
            <w:tcW w:w="755" w:type="pct"/>
            <w:tcBorders>
              <w:top w:val="nil"/>
              <w:left w:val="nil"/>
              <w:bottom w:val="single" w:sz="4" w:space="0" w:color="auto"/>
              <w:right w:val="single" w:sz="4" w:space="0" w:color="auto"/>
            </w:tcBorders>
            <w:shd w:val="clear" w:color="000000" w:fill="FFFFFF"/>
            <w:vAlign w:val="center"/>
          </w:tcPr>
          <w:p w:rsidR="00F0627F" w:rsidRPr="00D85AF1" w:rsidRDefault="00F0627F" w:rsidP="00596CC8">
            <w:pPr>
              <w:jc w:val="center"/>
              <w:rPr>
                <w:rFonts w:asciiTheme="minorHAnsi" w:hAnsiTheme="minorHAnsi" w:cstheme="minorHAnsi"/>
                <w:color w:val="000000"/>
                <w:sz w:val="20"/>
                <w:szCs w:val="20"/>
              </w:rPr>
            </w:pPr>
            <w:r w:rsidRPr="00D85AF1">
              <w:rPr>
                <w:rFonts w:asciiTheme="minorHAnsi" w:hAnsiTheme="minorHAnsi" w:cstheme="minorHAnsi"/>
                <w:color w:val="000000"/>
                <w:sz w:val="20"/>
                <w:szCs w:val="20"/>
              </w:rPr>
              <w:t>50</w:t>
            </w:r>
          </w:p>
        </w:tc>
        <w:tc>
          <w:tcPr>
            <w:tcW w:w="755" w:type="pct"/>
            <w:tcBorders>
              <w:top w:val="nil"/>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p>
        </w:tc>
        <w:tc>
          <w:tcPr>
            <w:tcW w:w="603" w:type="pct"/>
            <w:tcBorders>
              <w:top w:val="nil"/>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p>
        </w:tc>
        <w:tc>
          <w:tcPr>
            <w:tcW w:w="353" w:type="pct"/>
            <w:tcBorders>
              <w:top w:val="nil"/>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p>
        </w:tc>
        <w:tc>
          <w:tcPr>
            <w:tcW w:w="605" w:type="pct"/>
            <w:tcBorders>
              <w:top w:val="nil"/>
              <w:left w:val="nil"/>
              <w:bottom w:val="single" w:sz="4" w:space="0" w:color="auto"/>
              <w:right w:val="single" w:sz="4" w:space="0" w:color="auto"/>
            </w:tcBorders>
            <w:shd w:val="clear" w:color="000000" w:fill="FFFFFF"/>
            <w:vAlign w:val="center"/>
            <w:hideMark/>
          </w:tcPr>
          <w:p w:rsidR="00F0627F" w:rsidRPr="00D85AF1" w:rsidRDefault="00F0627F" w:rsidP="00596CC8">
            <w:pPr>
              <w:jc w:val="center"/>
              <w:rPr>
                <w:rFonts w:asciiTheme="minorHAnsi" w:hAnsiTheme="minorHAnsi" w:cstheme="minorHAnsi"/>
                <w:color w:val="000000"/>
                <w:sz w:val="20"/>
                <w:szCs w:val="20"/>
              </w:rPr>
            </w:pPr>
          </w:p>
        </w:tc>
        <w:tc>
          <w:tcPr>
            <w:tcW w:w="666" w:type="pct"/>
            <w:tcBorders>
              <w:top w:val="nil"/>
              <w:left w:val="nil"/>
              <w:bottom w:val="single" w:sz="4" w:space="0" w:color="auto"/>
              <w:right w:val="single" w:sz="4" w:space="0" w:color="auto"/>
            </w:tcBorders>
            <w:shd w:val="clear" w:color="auto" w:fill="auto"/>
            <w:vAlign w:val="center"/>
            <w:hideMark/>
          </w:tcPr>
          <w:p w:rsidR="00F0627F" w:rsidRPr="00D85AF1" w:rsidRDefault="00F0627F" w:rsidP="00596CC8">
            <w:pPr>
              <w:jc w:val="center"/>
              <w:rPr>
                <w:rFonts w:asciiTheme="minorHAnsi" w:hAnsiTheme="minorHAnsi" w:cstheme="minorHAnsi"/>
                <w:color w:val="000000"/>
                <w:sz w:val="20"/>
                <w:szCs w:val="20"/>
              </w:rPr>
            </w:pPr>
          </w:p>
        </w:tc>
      </w:tr>
    </w:tbl>
    <w:p w:rsidR="00F0627F" w:rsidRPr="00D85AF1" w:rsidRDefault="00F0627F" w:rsidP="00F0627F">
      <w:pPr>
        <w:rPr>
          <w:rFonts w:asciiTheme="minorHAnsi" w:hAnsiTheme="minorHAnsi" w:cstheme="minorHAnsi"/>
          <w:bCs/>
          <w:sz w:val="20"/>
          <w:szCs w:val="20"/>
        </w:rPr>
        <w:sectPr w:rsidR="00F0627F" w:rsidRPr="00D85AF1" w:rsidSect="008D7A07">
          <w:pgSz w:w="16838" w:h="11906" w:orient="landscape"/>
          <w:pgMar w:top="1418" w:right="1418" w:bottom="1418" w:left="1418" w:header="709" w:footer="709" w:gutter="0"/>
          <w:cols w:space="708"/>
        </w:sectPr>
      </w:pPr>
    </w:p>
    <w:p w:rsidR="00F0627F" w:rsidRPr="003E0ED9" w:rsidRDefault="00F0627F" w:rsidP="00F0627F">
      <w:pPr>
        <w:autoSpaceDE w:val="0"/>
        <w:autoSpaceDN w:val="0"/>
        <w:adjustRightInd w:val="0"/>
        <w:rPr>
          <w:rFonts w:asciiTheme="majorHAnsi" w:hAnsiTheme="majorHAnsi" w:cs="Verdana,Bold"/>
          <w:b/>
          <w:bCs/>
          <w:sz w:val="20"/>
          <w:szCs w:val="20"/>
        </w:rPr>
      </w:pPr>
      <w:r w:rsidRPr="003E0ED9">
        <w:rPr>
          <w:rFonts w:asciiTheme="majorHAnsi" w:hAnsiTheme="majorHAnsi" w:cs="Tahoma"/>
          <w:b/>
          <w:sz w:val="20"/>
          <w:szCs w:val="20"/>
        </w:rPr>
        <w:lastRenderedPageBreak/>
        <w:t xml:space="preserve">Załącznik nr </w:t>
      </w:r>
      <w:r>
        <w:rPr>
          <w:rFonts w:asciiTheme="majorHAnsi" w:hAnsiTheme="majorHAnsi" w:cs="Tahoma"/>
          <w:b/>
          <w:sz w:val="20"/>
          <w:szCs w:val="20"/>
        </w:rPr>
        <w:t>4</w:t>
      </w:r>
      <w:r w:rsidRPr="003E0ED9">
        <w:rPr>
          <w:rFonts w:asciiTheme="majorHAnsi" w:hAnsiTheme="majorHAnsi" w:cs="Tahoma"/>
          <w:b/>
          <w:sz w:val="20"/>
          <w:szCs w:val="20"/>
        </w:rPr>
        <w:t xml:space="preserve"> do SWZ</w:t>
      </w:r>
    </w:p>
    <w:p w:rsidR="00F0627F" w:rsidRPr="003E0ED9" w:rsidRDefault="00F0627F" w:rsidP="00F0627F">
      <w:pPr>
        <w:autoSpaceDE w:val="0"/>
        <w:autoSpaceDN w:val="0"/>
        <w:adjustRightInd w:val="0"/>
        <w:rPr>
          <w:rFonts w:asciiTheme="majorHAnsi" w:hAnsiTheme="majorHAnsi" w:cs="Verdana,Bold"/>
          <w:b/>
          <w:bCs/>
          <w:sz w:val="20"/>
          <w:szCs w:val="20"/>
        </w:rPr>
      </w:pPr>
    </w:p>
    <w:p w:rsidR="00F0627F" w:rsidRPr="003E0ED9" w:rsidRDefault="00F0627F" w:rsidP="00F0627F">
      <w:pPr>
        <w:spacing w:line="280" w:lineRule="atLeast"/>
        <w:jc w:val="center"/>
        <w:rPr>
          <w:rFonts w:asciiTheme="majorHAnsi" w:hAnsiTheme="majorHAnsi" w:cs="Tahoma"/>
          <w:b/>
          <w:bCs/>
          <w:sz w:val="20"/>
          <w:szCs w:val="20"/>
        </w:rPr>
      </w:pPr>
      <w:r w:rsidRPr="003E0ED9">
        <w:rPr>
          <w:rFonts w:asciiTheme="majorHAnsi" w:hAnsiTheme="majorHAnsi" w:cs="Arial"/>
          <w:b/>
          <w:sz w:val="20"/>
          <w:szCs w:val="20"/>
        </w:rPr>
        <w:t xml:space="preserve">Postępowanie nr </w:t>
      </w:r>
      <w:r w:rsidRPr="003E0ED9">
        <w:rPr>
          <w:rFonts w:asciiTheme="majorHAnsi" w:hAnsiTheme="majorHAnsi" w:cs="Tahoma"/>
          <w:color w:val="000000"/>
          <w:sz w:val="20"/>
          <w:szCs w:val="20"/>
        </w:rPr>
        <w:t xml:space="preserve"> </w:t>
      </w:r>
      <w:r w:rsidRPr="003E0ED9">
        <w:rPr>
          <w:rFonts w:asciiTheme="majorHAnsi" w:hAnsiTheme="majorHAnsi" w:cs="Tahoma"/>
          <w:b/>
          <w:bCs/>
          <w:sz w:val="20"/>
          <w:szCs w:val="20"/>
        </w:rPr>
        <w:t>DZ.271.</w:t>
      </w:r>
      <w:r>
        <w:rPr>
          <w:rFonts w:asciiTheme="majorHAnsi" w:hAnsiTheme="majorHAnsi" w:cs="Tahoma"/>
          <w:b/>
          <w:bCs/>
          <w:sz w:val="20"/>
          <w:szCs w:val="20"/>
        </w:rPr>
        <w:t>27</w:t>
      </w:r>
      <w:r w:rsidRPr="003E0ED9">
        <w:rPr>
          <w:rFonts w:asciiTheme="majorHAnsi" w:hAnsiTheme="majorHAnsi" w:cs="Tahoma"/>
          <w:b/>
          <w:bCs/>
          <w:sz w:val="20"/>
          <w:szCs w:val="20"/>
        </w:rPr>
        <w:t>.2021</w:t>
      </w:r>
    </w:p>
    <w:p w:rsidR="00F0627F" w:rsidRPr="003E0ED9" w:rsidRDefault="00F0627F" w:rsidP="00F0627F">
      <w:pPr>
        <w:spacing w:line="280" w:lineRule="atLeast"/>
        <w:jc w:val="center"/>
        <w:rPr>
          <w:rFonts w:asciiTheme="majorHAnsi" w:hAnsiTheme="majorHAnsi" w:cs="Arial"/>
          <w:bCs/>
          <w:color w:val="548DD4"/>
          <w:sz w:val="20"/>
          <w:szCs w:val="20"/>
        </w:rPr>
      </w:pPr>
    </w:p>
    <w:p w:rsidR="00F0627F" w:rsidRPr="003E0ED9" w:rsidRDefault="00F0627F" w:rsidP="00F0627F">
      <w:pPr>
        <w:autoSpaceDE w:val="0"/>
        <w:autoSpaceDN w:val="0"/>
        <w:adjustRightInd w:val="0"/>
        <w:rPr>
          <w:rFonts w:asciiTheme="majorHAnsi" w:hAnsiTheme="majorHAnsi" w:cs="Verdana,Bold"/>
          <w:b/>
          <w:bCs/>
          <w:sz w:val="20"/>
          <w:szCs w:val="20"/>
        </w:rPr>
      </w:pPr>
    </w:p>
    <w:p w:rsidR="00F0627F" w:rsidRDefault="00F0627F" w:rsidP="00F0627F">
      <w:pPr>
        <w:autoSpaceDE w:val="0"/>
        <w:autoSpaceDN w:val="0"/>
        <w:adjustRightInd w:val="0"/>
        <w:rPr>
          <w:rFonts w:ascii="Calibri" w:hAnsi="Calibri" w:cs="Verdana,Bold"/>
          <w:b/>
          <w:bCs/>
          <w:sz w:val="22"/>
          <w:szCs w:val="22"/>
        </w:rPr>
      </w:pPr>
    </w:p>
    <w:p w:rsidR="00F0627F" w:rsidRDefault="00F0627F" w:rsidP="00F0627F">
      <w:pPr>
        <w:autoSpaceDE w:val="0"/>
        <w:autoSpaceDN w:val="0"/>
        <w:adjustRightInd w:val="0"/>
        <w:rPr>
          <w:rFonts w:ascii="Calibri" w:hAnsi="Calibri" w:cs="Verdana,Bold"/>
          <w:b/>
          <w:bCs/>
          <w:sz w:val="22"/>
          <w:szCs w:val="22"/>
        </w:rPr>
      </w:pPr>
    </w:p>
    <w:p w:rsidR="00F0627F" w:rsidRPr="00B07E3D" w:rsidRDefault="00F0627F" w:rsidP="00F0627F">
      <w:pPr>
        <w:jc w:val="center"/>
        <w:rPr>
          <w:rFonts w:ascii="Calibri" w:hAnsi="Calibri" w:cs="Tahoma"/>
          <w:b/>
          <w:sz w:val="20"/>
          <w:szCs w:val="20"/>
        </w:rPr>
      </w:pPr>
      <w:r w:rsidRPr="00B07E3D">
        <w:rPr>
          <w:rFonts w:ascii="Calibri" w:hAnsi="Calibri" w:cs="Tahoma"/>
          <w:b/>
          <w:sz w:val="20"/>
          <w:szCs w:val="20"/>
        </w:rPr>
        <w:t>Oświadczenie Wykonawców wspólnie ubiegających się o udzielenie zamówienia,</w:t>
      </w:r>
    </w:p>
    <w:p w:rsidR="00F0627F" w:rsidRPr="00B07E3D" w:rsidRDefault="00F0627F" w:rsidP="00F0627F">
      <w:pPr>
        <w:jc w:val="center"/>
        <w:rPr>
          <w:rFonts w:ascii="Calibri" w:hAnsi="Calibri" w:cs="Tahoma"/>
          <w:b/>
          <w:sz w:val="20"/>
          <w:szCs w:val="20"/>
        </w:rPr>
      </w:pPr>
      <w:r w:rsidRPr="00B07E3D">
        <w:rPr>
          <w:rFonts w:ascii="Calibri" w:hAnsi="Calibri" w:cs="Tahoma"/>
          <w:b/>
          <w:sz w:val="20"/>
          <w:szCs w:val="20"/>
        </w:rPr>
        <w:t>składane na podstawie art. 117 ust. 4 ustawy Prawo zamówień publicznych,</w:t>
      </w:r>
    </w:p>
    <w:p w:rsidR="00F0627F" w:rsidRPr="00B07E3D" w:rsidRDefault="00F0627F" w:rsidP="00F0627F">
      <w:pPr>
        <w:jc w:val="center"/>
        <w:rPr>
          <w:rFonts w:ascii="Calibri" w:hAnsi="Calibri"/>
          <w:b/>
          <w:sz w:val="20"/>
          <w:szCs w:val="20"/>
        </w:rPr>
      </w:pPr>
      <w:r w:rsidRPr="00B07E3D">
        <w:rPr>
          <w:rFonts w:ascii="Calibri" w:hAnsi="Calibri" w:cs="Tahoma"/>
          <w:b/>
          <w:sz w:val="20"/>
          <w:szCs w:val="20"/>
        </w:rPr>
        <w:t>dotyczące robót budowlanych, dostaw lub usług, które wykonają poszczególni Wykonawcy</w:t>
      </w:r>
    </w:p>
    <w:p w:rsidR="00F0627F" w:rsidRPr="00B07E3D" w:rsidRDefault="00F0627F" w:rsidP="00F0627F">
      <w:pPr>
        <w:jc w:val="center"/>
        <w:rPr>
          <w:rFonts w:ascii="Verdana" w:hAnsi="Verdana"/>
          <w:b/>
          <w:sz w:val="20"/>
          <w:szCs w:val="20"/>
        </w:rPr>
      </w:pPr>
    </w:p>
    <w:p w:rsidR="00F0627F" w:rsidRPr="00B07E3D" w:rsidRDefault="00F0627F" w:rsidP="00F0627F">
      <w:pPr>
        <w:jc w:val="center"/>
        <w:rPr>
          <w:rFonts w:ascii="Verdana" w:hAnsi="Verdana"/>
          <w:b/>
          <w:sz w:val="20"/>
          <w:szCs w:val="20"/>
        </w:rPr>
      </w:pPr>
    </w:p>
    <w:p w:rsidR="00F0627F" w:rsidRPr="00B07E3D" w:rsidRDefault="00F0627F" w:rsidP="00F0627F">
      <w:pPr>
        <w:autoSpaceDE w:val="0"/>
        <w:autoSpaceDN w:val="0"/>
        <w:adjustRightInd w:val="0"/>
        <w:rPr>
          <w:rFonts w:ascii="Calibri" w:hAnsi="Calibri" w:cs="Calibri"/>
          <w:color w:val="000000"/>
          <w:sz w:val="20"/>
          <w:szCs w:val="20"/>
        </w:rPr>
      </w:pPr>
      <w:r w:rsidRPr="00B07E3D">
        <w:rPr>
          <w:rFonts w:ascii="Calibri" w:hAnsi="Calibri" w:cs="Calibri"/>
          <w:color w:val="000000"/>
          <w:sz w:val="20"/>
          <w:szCs w:val="20"/>
        </w:rPr>
        <w:t>Nazwa i adres Wykonawców wspólnie ubiegających się o udzielenie zamówienia:</w:t>
      </w:r>
    </w:p>
    <w:p w:rsidR="00F0627F" w:rsidRPr="00B07E3D" w:rsidRDefault="00F0627F" w:rsidP="00F0627F">
      <w:pPr>
        <w:autoSpaceDE w:val="0"/>
        <w:autoSpaceDN w:val="0"/>
        <w:adjustRightInd w:val="0"/>
        <w:rPr>
          <w:rFonts w:ascii="Calibri" w:hAnsi="Calibri" w:cs="Calibri"/>
          <w:color w:val="000000"/>
          <w:sz w:val="20"/>
          <w:szCs w:val="20"/>
        </w:rPr>
      </w:pPr>
    </w:p>
    <w:p w:rsidR="00F0627F" w:rsidRPr="00B07E3D" w:rsidRDefault="00F0627F" w:rsidP="00F0627F">
      <w:pPr>
        <w:autoSpaceDE w:val="0"/>
        <w:autoSpaceDN w:val="0"/>
        <w:adjustRightInd w:val="0"/>
        <w:rPr>
          <w:rFonts w:ascii="Calibri" w:hAnsi="Calibri" w:cs="Calibri"/>
          <w:color w:val="000000"/>
          <w:sz w:val="20"/>
          <w:szCs w:val="20"/>
        </w:rPr>
      </w:pPr>
    </w:p>
    <w:p w:rsidR="00F0627F" w:rsidRPr="00B07E3D" w:rsidRDefault="00F0627F" w:rsidP="00F0627F">
      <w:pPr>
        <w:autoSpaceDE w:val="0"/>
        <w:autoSpaceDN w:val="0"/>
        <w:adjustRightInd w:val="0"/>
        <w:rPr>
          <w:rFonts w:ascii="Calibri" w:hAnsi="Calibri" w:cs="Calibri"/>
          <w:color w:val="000000"/>
          <w:sz w:val="20"/>
          <w:szCs w:val="20"/>
        </w:rPr>
      </w:pPr>
      <w:r w:rsidRPr="00B07E3D">
        <w:rPr>
          <w:rFonts w:ascii="Calibri" w:hAnsi="Calibri" w:cs="Calibri"/>
          <w:color w:val="000000"/>
          <w:sz w:val="20"/>
          <w:szCs w:val="20"/>
        </w:rPr>
        <w:t xml:space="preserve">…………………………………………………………………………………………………………………………………………………………… </w:t>
      </w:r>
    </w:p>
    <w:p w:rsidR="00F0627F" w:rsidRPr="00B07E3D" w:rsidRDefault="00F0627F" w:rsidP="00F0627F">
      <w:pPr>
        <w:autoSpaceDE w:val="0"/>
        <w:autoSpaceDN w:val="0"/>
        <w:adjustRightInd w:val="0"/>
        <w:jc w:val="both"/>
        <w:rPr>
          <w:rFonts w:ascii="Calibri" w:hAnsi="Calibri" w:cs="Calibri"/>
          <w:i/>
          <w:iCs/>
          <w:color w:val="000000"/>
          <w:sz w:val="20"/>
          <w:szCs w:val="20"/>
        </w:rPr>
      </w:pPr>
    </w:p>
    <w:p w:rsidR="00F0627F" w:rsidRPr="00B07E3D" w:rsidRDefault="00F0627F" w:rsidP="00F0627F">
      <w:pPr>
        <w:autoSpaceDE w:val="0"/>
        <w:autoSpaceDN w:val="0"/>
        <w:adjustRightInd w:val="0"/>
        <w:jc w:val="both"/>
        <w:rPr>
          <w:rFonts w:ascii="Calibri" w:hAnsi="Calibri" w:cs="Calibri"/>
          <w:i/>
          <w:color w:val="000000"/>
          <w:sz w:val="20"/>
          <w:szCs w:val="20"/>
        </w:rPr>
      </w:pPr>
      <w:r w:rsidRPr="00B07E3D">
        <w:rPr>
          <w:rFonts w:ascii="Calibri" w:hAnsi="Calibri" w:cs="Calibri"/>
          <w:i/>
          <w:color w:val="000000"/>
          <w:sz w:val="20"/>
          <w:szCs w:val="20"/>
        </w:rPr>
        <w:t xml:space="preserve">Zgodnie z art. 117 ust. 2 warunek dotyczący uprawnień do prowadzenia określonej działalności gospodarczej                   lub zawodowej, o którym mowa w art. 112 ust. 2 pkt. 2 ustawy </w:t>
      </w:r>
      <w:proofErr w:type="spellStart"/>
      <w:r w:rsidRPr="00B07E3D">
        <w:rPr>
          <w:rFonts w:ascii="Calibri" w:hAnsi="Calibri" w:cs="Calibri"/>
          <w:i/>
          <w:color w:val="000000"/>
          <w:sz w:val="20"/>
          <w:szCs w:val="20"/>
        </w:rPr>
        <w:t>Pzp</w:t>
      </w:r>
      <w:proofErr w:type="spellEnd"/>
      <w:r w:rsidRPr="00B07E3D">
        <w:rPr>
          <w:rFonts w:ascii="Calibri" w:hAnsi="Calibri" w:cs="Calibri"/>
          <w:i/>
          <w:color w:val="000000"/>
          <w:sz w:val="20"/>
          <w:szCs w:val="20"/>
        </w:rPr>
        <w:t xml:space="preserve">, jest spełniony, jeżeli co najmniej jeden                         z wykonawców wspólnie ubiegających się o udzielenie zamówienia posiada uprawnienia do prowadzenia określonej </w:t>
      </w:r>
      <w:proofErr w:type="spellStart"/>
      <w:r w:rsidRPr="00B07E3D">
        <w:rPr>
          <w:rFonts w:ascii="Calibri" w:hAnsi="Calibri" w:cs="Calibri"/>
          <w:i/>
          <w:color w:val="000000"/>
          <w:sz w:val="20"/>
          <w:szCs w:val="20"/>
        </w:rPr>
        <w:t>działnlości</w:t>
      </w:r>
      <w:proofErr w:type="spellEnd"/>
      <w:r w:rsidRPr="00B07E3D">
        <w:rPr>
          <w:rFonts w:ascii="Calibri" w:hAnsi="Calibri" w:cs="Calibri"/>
          <w:i/>
          <w:color w:val="000000"/>
          <w:sz w:val="20"/>
          <w:szCs w:val="20"/>
        </w:rPr>
        <w:t xml:space="preserve"> gospodarczej lub zawodowej i zrealizuje roboty budowlane, dostawy lub usługi, do których realizacji te uprawnienia są wymagane.  </w:t>
      </w:r>
    </w:p>
    <w:p w:rsidR="00F0627F" w:rsidRPr="00B07E3D" w:rsidRDefault="00F0627F" w:rsidP="00F0627F">
      <w:pPr>
        <w:autoSpaceDE w:val="0"/>
        <w:autoSpaceDN w:val="0"/>
        <w:adjustRightInd w:val="0"/>
        <w:jc w:val="both"/>
        <w:rPr>
          <w:rFonts w:ascii="Calibri" w:hAnsi="Calibri" w:cs="Calibri"/>
          <w:i/>
          <w:color w:val="000000"/>
          <w:sz w:val="20"/>
          <w:szCs w:val="20"/>
        </w:rPr>
      </w:pPr>
      <w:r w:rsidRPr="00B07E3D">
        <w:rPr>
          <w:rFonts w:ascii="Calibri" w:hAnsi="Calibri" w:cs="Calibri"/>
          <w:i/>
          <w:color w:val="000000"/>
          <w:sz w:val="20"/>
          <w:szCs w:val="20"/>
        </w:rPr>
        <w:t xml:space="preserve">Zgodnie z art. 117 ust. 3 ustawy </w:t>
      </w:r>
      <w:proofErr w:type="spellStart"/>
      <w:r w:rsidRPr="00B07E3D">
        <w:rPr>
          <w:rFonts w:ascii="Calibri" w:hAnsi="Calibri" w:cs="Calibri"/>
          <w:i/>
          <w:color w:val="000000"/>
          <w:sz w:val="20"/>
          <w:szCs w:val="20"/>
        </w:rPr>
        <w:t>Pzp</w:t>
      </w:r>
      <w:proofErr w:type="spellEnd"/>
      <w:r w:rsidRPr="00B07E3D">
        <w:rPr>
          <w:rFonts w:ascii="Calibri" w:hAnsi="Calibri" w:cs="Calibri"/>
          <w:i/>
          <w:color w:val="000000"/>
          <w:sz w:val="20"/>
          <w:szCs w:val="20"/>
        </w:rPr>
        <w:t xml:space="preserve">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rsidR="00F0627F" w:rsidRPr="00B07E3D" w:rsidRDefault="00F0627F" w:rsidP="00F0627F">
      <w:pPr>
        <w:autoSpaceDE w:val="0"/>
        <w:autoSpaceDN w:val="0"/>
        <w:adjustRightInd w:val="0"/>
        <w:jc w:val="both"/>
        <w:rPr>
          <w:rFonts w:ascii="Calibri" w:hAnsi="Calibri" w:cs="Calibri"/>
          <w:i/>
          <w:color w:val="000000"/>
          <w:sz w:val="20"/>
          <w:szCs w:val="20"/>
        </w:rPr>
      </w:pPr>
      <w:r w:rsidRPr="00B07E3D">
        <w:rPr>
          <w:rFonts w:ascii="Calibri" w:hAnsi="Calibri" w:cs="Calibri"/>
          <w:i/>
          <w:color w:val="000000"/>
          <w:sz w:val="20"/>
          <w:szCs w:val="20"/>
        </w:rPr>
        <w:t xml:space="preserve">W takim przypadku wykonawcy wspólnie ubiegający się o udzielenie zamówienia dołączają do oferty </w:t>
      </w:r>
      <w:r w:rsidRPr="00B07E3D">
        <w:rPr>
          <w:rFonts w:ascii="Calibri" w:hAnsi="Calibri" w:cs="Calibri"/>
          <w:i/>
          <w:color w:val="000000"/>
          <w:sz w:val="20"/>
          <w:szCs w:val="20"/>
          <w:u w:val="single"/>
        </w:rPr>
        <w:t xml:space="preserve">oświadczenie, o którym mowa w art. 117 ust. 4 ustawy </w:t>
      </w:r>
      <w:proofErr w:type="spellStart"/>
      <w:r w:rsidRPr="00B07E3D">
        <w:rPr>
          <w:rFonts w:ascii="Calibri" w:hAnsi="Calibri" w:cs="Calibri"/>
          <w:i/>
          <w:color w:val="000000"/>
          <w:sz w:val="20"/>
          <w:szCs w:val="20"/>
          <w:u w:val="single"/>
        </w:rPr>
        <w:t>Pzp</w:t>
      </w:r>
      <w:proofErr w:type="spellEnd"/>
      <w:r w:rsidRPr="00B07E3D">
        <w:rPr>
          <w:rFonts w:ascii="Calibri" w:hAnsi="Calibri" w:cs="Calibri"/>
          <w:i/>
          <w:color w:val="000000"/>
          <w:sz w:val="20"/>
          <w:szCs w:val="20"/>
          <w:u w:val="single"/>
        </w:rPr>
        <w:t>, z którego wynika, które roboty budowlane, dostawy lub usługi wykonają poszczególni wykonawcy</w:t>
      </w:r>
      <w:r w:rsidRPr="00B07E3D">
        <w:rPr>
          <w:rFonts w:ascii="Calibri" w:hAnsi="Calibri" w:cs="Calibri"/>
          <w:i/>
          <w:color w:val="000000"/>
          <w:sz w:val="20"/>
          <w:szCs w:val="20"/>
        </w:rPr>
        <w:t>.</w:t>
      </w:r>
    </w:p>
    <w:p w:rsidR="00F0627F" w:rsidRPr="00B07E3D" w:rsidRDefault="00F0627F" w:rsidP="00F0627F">
      <w:pPr>
        <w:autoSpaceDE w:val="0"/>
        <w:autoSpaceDN w:val="0"/>
        <w:adjustRightInd w:val="0"/>
        <w:rPr>
          <w:rFonts w:ascii="Calibri" w:hAnsi="Calibri" w:cs="Calibri"/>
          <w:color w:val="000000"/>
          <w:sz w:val="20"/>
          <w:szCs w:val="20"/>
        </w:rPr>
      </w:pPr>
    </w:p>
    <w:p w:rsidR="00F0627F" w:rsidRPr="00B07E3D" w:rsidRDefault="00F0627F" w:rsidP="00F0627F">
      <w:pPr>
        <w:autoSpaceDE w:val="0"/>
        <w:autoSpaceDN w:val="0"/>
        <w:adjustRightInd w:val="0"/>
        <w:rPr>
          <w:rFonts w:ascii="Calibri" w:hAnsi="Calibri" w:cs="Calibri"/>
          <w:color w:val="000000"/>
          <w:sz w:val="20"/>
          <w:szCs w:val="20"/>
        </w:rPr>
      </w:pPr>
    </w:p>
    <w:p w:rsidR="00F0627F" w:rsidRPr="00B07E3D" w:rsidRDefault="00F0627F" w:rsidP="00F0627F">
      <w:pPr>
        <w:autoSpaceDE w:val="0"/>
        <w:autoSpaceDN w:val="0"/>
        <w:adjustRightInd w:val="0"/>
        <w:rPr>
          <w:rFonts w:ascii="Calibri" w:hAnsi="Calibri" w:cs="Calibri"/>
          <w:color w:val="000000"/>
          <w:sz w:val="20"/>
          <w:szCs w:val="20"/>
        </w:rPr>
      </w:pPr>
    </w:p>
    <w:p w:rsidR="00F0627F" w:rsidRPr="00B07E3D" w:rsidRDefault="00F0627F" w:rsidP="00F0627F">
      <w:pPr>
        <w:autoSpaceDE w:val="0"/>
        <w:autoSpaceDN w:val="0"/>
        <w:adjustRightInd w:val="0"/>
        <w:jc w:val="both"/>
        <w:rPr>
          <w:rFonts w:ascii="Calibri" w:hAnsi="Calibri" w:cs="Calibri"/>
          <w:i/>
          <w:iCs/>
          <w:color w:val="000000"/>
          <w:sz w:val="20"/>
          <w:szCs w:val="20"/>
        </w:rPr>
      </w:pPr>
      <w:r w:rsidRPr="00B07E3D">
        <w:rPr>
          <w:rFonts w:ascii="Calibri" w:hAnsi="Calibri" w:cs="Calibri"/>
          <w:i/>
          <w:iCs/>
          <w:color w:val="000000"/>
          <w:sz w:val="20"/>
          <w:szCs w:val="20"/>
        </w:rPr>
        <w:t>* Wykonawca………………………………………………………………………………………………………………………………………</w:t>
      </w:r>
    </w:p>
    <w:p w:rsidR="00F0627F" w:rsidRPr="00B07E3D" w:rsidRDefault="00F0627F" w:rsidP="00F0627F">
      <w:pPr>
        <w:autoSpaceDE w:val="0"/>
        <w:autoSpaceDN w:val="0"/>
        <w:adjustRightInd w:val="0"/>
        <w:jc w:val="both"/>
        <w:rPr>
          <w:rFonts w:ascii="Calibri" w:hAnsi="Calibri" w:cs="Calibri"/>
          <w:i/>
          <w:iCs/>
          <w:color w:val="000000"/>
          <w:sz w:val="20"/>
          <w:szCs w:val="20"/>
        </w:rPr>
      </w:pPr>
      <w:r w:rsidRPr="00B07E3D">
        <w:rPr>
          <w:rFonts w:ascii="Calibri" w:hAnsi="Calibri" w:cs="Calibri"/>
          <w:i/>
          <w:iCs/>
          <w:color w:val="000000"/>
          <w:sz w:val="20"/>
          <w:szCs w:val="20"/>
        </w:rPr>
        <w:t xml:space="preserve">                                                                            (nazwa i adres Wykonawcy)</w:t>
      </w:r>
    </w:p>
    <w:p w:rsidR="00F0627F" w:rsidRPr="00B07E3D" w:rsidRDefault="00F0627F" w:rsidP="00F0627F">
      <w:pPr>
        <w:autoSpaceDE w:val="0"/>
        <w:autoSpaceDN w:val="0"/>
        <w:adjustRightInd w:val="0"/>
        <w:jc w:val="center"/>
        <w:rPr>
          <w:rFonts w:ascii="Calibri" w:hAnsi="Calibri" w:cs="Calibri"/>
          <w:color w:val="000000"/>
          <w:sz w:val="20"/>
          <w:szCs w:val="20"/>
        </w:rPr>
      </w:pPr>
    </w:p>
    <w:p w:rsidR="00F0627F" w:rsidRPr="00B07E3D" w:rsidRDefault="00F0627F" w:rsidP="00F0627F">
      <w:pPr>
        <w:autoSpaceDE w:val="0"/>
        <w:autoSpaceDN w:val="0"/>
        <w:adjustRightInd w:val="0"/>
        <w:rPr>
          <w:rFonts w:ascii="Calibri" w:hAnsi="Calibri" w:cs="Calibri"/>
          <w:color w:val="000000"/>
          <w:sz w:val="20"/>
          <w:szCs w:val="20"/>
        </w:rPr>
      </w:pPr>
      <w:r w:rsidRPr="00B07E3D">
        <w:rPr>
          <w:rFonts w:ascii="Calibri" w:hAnsi="Calibri" w:cs="Calibri"/>
          <w:color w:val="000000"/>
          <w:sz w:val="20"/>
          <w:szCs w:val="20"/>
        </w:rPr>
        <w:t>zrealizuje następujące roboty budowlane, dostawy lub usługi:</w:t>
      </w:r>
    </w:p>
    <w:p w:rsidR="00F0627F" w:rsidRPr="00B07E3D" w:rsidRDefault="00F0627F" w:rsidP="00F0627F">
      <w:pPr>
        <w:autoSpaceDE w:val="0"/>
        <w:autoSpaceDN w:val="0"/>
        <w:adjustRightInd w:val="0"/>
        <w:rPr>
          <w:rFonts w:ascii="Calibri" w:hAnsi="Calibri" w:cs="Calibri"/>
          <w:color w:val="000000"/>
          <w:sz w:val="20"/>
          <w:szCs w:val="20"/>
        </w:rPr>
      </w:pPr>
    </w:p>
    <w:p w:rsidR="00F0627F" w:rsidRPr="00B07E3D" w:rsidRDefault="00F0627F" w:rsidP="00F0627F">
      <w:pPr>
        <w:autoSpaceDE w:val="0"/>
        <w:autoSpaceDN w:val="0"/>
        <w:adjustRightInd w:val="0"/>
        <w:rPr>
          <w:rFonts w:ascii="Calibri" w:hAnsi="Calibri" w:cs="Calibri"/>
          <w:color w:val="000000"/>
          <w:sz w:val="20"/>
          <w:szCs w:val="20"/>
        </w:rPr>
      </w:pPr>
    </w:p>
    <w:p w:rsidR="00F0627F" w:rsidRPr="00B07E3D" w:rsidRDefault="00F0627F" w:rsidP="00F0627F">
      <w:pPr>
        <w:autoSpaceDE w:val="0"/>
        <w:autoSpaceDN w:val="0"/>
        <w:adjustRightInd w:val="0"/>
        <w:rPr>
          <w:rFonts w:ascii="Calibri" w:hAnsi="Calibri" w:cs="Calibri"/>
          <w:color w:val="000000"/>
          <w:sz w:val="20"/>
          <w:szCs w:val="20"/>
        </w:rPr>
      </w:pPr>
      <w:r w:rsidRPr="00B07E3D">
        <w:rPr>
          <w:rFonts w:ascii="Calibri" w:hAnsi="Calibri" w:cs="Calibri"/>
          <w:color w:val="000000"/>
          <w:sz w:val="20"/>
          <w:szCs w:val="20"/>
        </w:rPr>
        <w:t>……………………………………………………………………………………………………..……………………………………………………</w:t>
      </w:r>
    </w:p>
    <w:p w:rsidR="00F0627F" w:rsidRPr="00B07E3D" w:rsidRDefault="00F0627F" w:rsidP="00F0627F">
      <w:pPr>
        <w:autoSpaceDE w:val="0"/>
        <w:autoSpaceDN w:val="0"/>
        <w:adjustRightInd w:val="0"/>
        <w:jc w:val="both"/>
        <w:rPr>
          <w:rFonts w:ascii="Calibri" w:hAnsi="Calibri" w:cs="Calibri"/>
          <w:i/>
          <w:iCs/>
          <w:color w:val="000000"/>
          <w:sz w:val="20"/>
          <w:szCs w:val="20"/>
        </w:rPr>
      </w:pPr>
    </w:p>
    <w:p w:rsidR="00F0627F" w:rsidRPr="00B07E3D" w:rsidRDefault="00F0627F" w:rsidP="00F0627F">
      <w:pPr>
        <w:autoSpaceDE w:val="0"/>
        <w:autoSpaceDN w:val="0"/>
        <w:adjustRightInd w:val="0"/>
        <w:jc w:val="both"/>
        <w:rPr>
          <w:rFonts w:ascii="Calibri" w:hAnsi="Calibri" w:cs="Calibri"/>
          <w:i/>
          <w:iCs/>
          <w:color w:val="000000"/>
          <w:sz w:val="20"/>
          <w:szCs w:val="20"/>
        </w:rPr>
      </w:pPr>
    </w:p>
    <w:p w:rsidR="00F0627F" w:rsidRPr="00B07E3D" w:rsidRDefault="00F0627F" w:rsidP="00F0627F">
      <w:pPr>
        <w:autoSpaceDE w:val="0"/>
        <w:autoSpaceDN w:val="0"/>
        <w:adjustRightInd w:val="0"/>
        <w:jc w:val="both"/>
        <w:rPr>
          <w:rFonts w:ascii="Calibri" w:hAnsi="Calibri" w:cs="Calibri"/>
          <w:i/>
          <w:iCs/>
          <w:color w:val="000000"/>
          <w:sz w:val="20"/>
          <w:szCs w:val="20"/>
        </w:rPr>
      </w:pPr>
    </w:p>
    <w:p w:rsidR="00F0627F" w:rsidRPr="00B07E3D" w:rsidRDefault="00F0627F" w:rsidP="00F0627F">
      <w:pPr>
        <w:autoSpaceDE w:val="0"/>
        <w:autoSpaceDN w:val="0"/>
        <w:adjustRightInd w:val="0"/>
        <w:jc w:val="both"/>
        <w:rPr>
          <w:rFonts w:ascii="Calibri" w:hAnsi="Calibri" w:cs="Calibri"/>
          <w:i/>
          <w:iCs/>
          <w:color w:val="000000"/>
          <w:sz w:val="20"/>
          <w:szCs w:val="20"/>
        </w:rPr>
      </w:pPr>
      <w:r w:rsidRPr="00B07E3D">
        <w:rPr>
          <w:rFonts w:ascii="Calibri" w:hAnsi="Calibri" w:cs="Calibri"/>
          <w:i/>
          <w:iCs/>
          <w:color w:val="000000"/>
          <w:sz w:val="20"/>
          <w:szCs w:val="20"/>
        </w:rPr>
        <w:t>* Wykonawca………………………………………………………………………………………………………………………………………</w:t>
      </w:r>
    </w:p>
    <w:p w:rsidR="00F0627F" w:rsidRPr="00B07E3D" w:rsidRDefault="00F0627F" w:rsidP="00F0627F">
      <w:pPr>
        <w:autoSpaceDE w:val="0"/>
        <w:autoSpaceDN w:val="0"/>
        <w:adjustRightInd w:val="0"/>
        <w:jc w:val="both"/>
        <w:rPr>
          <w:rFonts w:ascii="Calibri" w:hAnsi="Calibri" w:cs="Calibri"/>
          <w:i/>
          <w:iCs/>
          <w:color w:val="000000"/>
          <w:sz w:val="20"/>
          <w:szCs w:val="20"/>
        </w:rPr>
      </w:pPr>
      <w:r w:rsidRPr="00B07E3D">
        <w:rPr>
          <w:rFonts w:ascii="Calibri" w:hAnsi="Calibri" w:cs="Calibri"/>
          <w:i/>
          <w:iCs/>
          <w:color w:val="000000"/>
          <w:sz w:val="20"/>
          <w:szCs w:val="20"/>
        </w:rPr>
        <w:t xml:space="preserve">                                                                            (nazwa i adres Wykonawcy)</w:t>
      </w:r>
    </w:p>
    <w:p w:rsidR="00F0627F" w:rsidRPr="00B07E3D" w:rsidRDefault="00F0627F" w:rsidP="00F0627F">
      <w:pPr>
        <w:autoSpaceDE w:val="0"/>
        <w:autoSpaceDN w:val="0"/>
        <w:adjustRightInd w:val="0"/>
        <w:jc w:val="center"/>
        <w:rPr>
          <w:rFonts w:ascii="Calibri" w:hAnsi="Calibri" w:cs="Calibri"/>
          <w:color w:val="000000"/>
          <w:sz w:val="20"/>
          <w:szCs w:val="20"/>
        </w:rPr>
      </w:pPr>
    </w:p>
    <w:p w:rsidR="00F0627F" w:rsidRPr="00B07E3D" w:rsidRDefault="00F0627F" w:rsidP="00F0627F">
      <w:pPr>
        <w:autoSpaceDE w:val="0"/>
        <w:autoSpaceDN w:val="0"/>
        <w:adjustRightInd w:val="0"/>
        <w:rPr>
          <w:rFonts w:ascii="Calibri" w:hAnsi="Calibri" w:cs="Calibri"/>
          <w:color w:val="000000"/>
          <w:sz w:val="20"/>
          <w:szCs w:val="20"/>
        </w:rPr>
      </w:pPr>
      <w:r w:rsidRPr="00B07E3D">
        <w:rPr>
          <w:rFonts w:ascii="Calibri" w:hAnsi="Calibri" w:cs="Calibri"/>
          <w:color w:val="000000"/>
          <w:sz w:val="20"/>
          <w:szCs w:val="20"/>
        </w:rPr>
        <w:t>zrealizuje następujące roboty budowlane, dostawy lub usługi:</w:t>
      </w:r>
    </w:p>
    <w:p w:rsidR="00F0627F" w:rsidRPr="00B07E3D" w:rsidRDefault="00F0627F" w:rsidP="00F0627F">
      <w:pPr>
        <w:autoSpaceDE w:val="0"/>
        <w:autoSpaceDN w:val="0"/>
        <w:adjustRightInd w:val="0"/>
        <w:rPr>
          <w:rFonts w:ascii="Calibri" w:hAnsi="Calibri" w:cs="Calibri"/>
          <w:color w:val="000000"/>
          <w:sz w:val="20"/>
          <w:szCs w:val="20"/>
        </w:rPr>
      </w:pPr>
    </w:p>
    <w:p w:rsidR="00F0627F" w:rsidRPr="00B07E3D" w:rsidRDefault="00F0627F" w:rsidP="00F0627F">
      <w:pPr>
        <w:autoSpaceDE w:val="0"/>
        <w:autoSpaceDN w:val="0"/>
        <w:adjustRightInd w:val="0"/>
        <w:rPr>
          <w:rFonts w:ascii="Calibri" w:hAnsi="Calibri" w:cs="Calibri"/>
          <w:color w:val="000000"/>
          <w:sz w:val="20"/>
          <w:szCs w:val="20"/>
        </w:rPr>
      </w:pPr>
    </w:p>
    <w:p w:rsidR="00F0627F" w:rsidRPr="00B07E3D" w:rsidRDefault="00F0627F" w:rsidP="00F0627F">
      <w:pPr>
        <w:autoSpaceDE w:val="0"/>
        <w:autoSpaceDN w:val="0"/>
        <w:adjustRightInd w:val="0"/>
        <w:rPr>
          <w:rFonts w:ascii="Calibri" w:hAnsi="Calibri" w:cs="Calibri"/>
          <w:color w:val="000000"/>
          <w:sz w:val="20"/>
          <w:szCs w:val="20"/>
        </w:rPr>
      </w:pPr>
      <w:r w:rsidRPr="00B07E3D">
        <w:rPr>
          <w:rFonts w:ascii="Calibri" w:hAnsi="Calibri" w:cs="Calibri"/>
          <w:color w:val="000000"/>
          <w:sz w:val="20"/>
          <w:szCs w:val="20"/>
        </w:rPr>
        <w:t xml:space="preserve">……………………………………………………………………………………………………..…………………………………………………… </w:t>
      </w:r>
    </w:p>
    <w:p w:rsidR="00F0627F" w:rsidRPr="00B07E3D" w:rsidRDefault="00F0627F" w:rsidP="00F0627F">
      <w:pPr>
        <w:autoSpaceDE w:val="0"/>
        <w:autoSpaceDN w:val="0"/>
        <w:adjustRightInd w:val="0"/>
        <w:rPr>
          <w:rFonts w:ascii="Calibri" w:hAnsi="Calibri" w:cs="Calibri"/>
          <w:color w:val="000000"/>
          <w:sz w:val="20"/>
          <w:szCs w:val="20"/>
        </w:rPr>
      </w:pPr>
    </w:p>
    <w:p w:rsidR="00F0627F" w:rsidRPr="00B07E3D" w:rsidRDefault="00F0627F" w:rsidP="00F0627F">
      <w:pPr>
        <w:autoSpaceDE w:val="0"/>
        <w:autoSpaceDN w:val="0"/>
        <w:adjustRightInd w:val="0"/>
        <w:rPr>
          <w:rFonts w:ascii="Calibri" w:hAnsi="Calibri" w:cs="Calibri"/>
          <w:color w:val="000000"/>
          <w:sz w:val="20"/>
          <w:szCs w:val="20"/>
        </w:rPr>
      </w:pPr>
    </w:p>
    <w:p w:rsidR="00F0627F" w:rsidRPr="00B07E3D" w:rsidRDefault="00F0627F" w:rsidP="00F0627F">
      <w:pPr>
        <w:autoSpaceDE w:val="0"/>
        <w:autoSpaceDN w:val="0"/>
        <w:adjustRightInd w:val="0"/>
        <w:rPr>
          <w:rFonts w:ascii="Calibri" w:hAnsi="Calibri" w:cs="Calibri"/>
          <w:i/>
          <w:color w:val="000000"/>
          <w:sz w:val="20"/>
          <w:szCs w:val="20"/>
        </w:rPr>
      </w:pPr>
      <w:r w:rsidRPr="00B07E3D">
        <w:rPr>
          <w:rFonts w:ascii="Calibri" w:hAnsi="Calibri" w:cs="Calibri"/>
          <w:i/>
          <w:color w:val="000000"/>
          <w:sz w:val="20"/>
          <w:szCs w:val="20"/>
        </w:rPr>
        <w:t xml:space="preserve">* należy wypełnić tylko w sytuacji, gdy zachodzą okoliczności, o których mowa w art. 117 ust. 2 lub 3 ustawy </w:t>
      </w:r>
      <w:proofErr w:type="spellStart"/>
      <w:r w:rsidRPr="00B07E3D">
        <w:rPr>
          <w:rFonts w:ascii="Calibri" w:hAnsi="Calibri" w:cs="Calibri"/>
          <w:i/>
          <w:color w:val="000000"/>
          <w:sz w:val="20"/>
          <w:szCs w:val="20"/>
        </w:rPr>
        <w:t>Pzp</w:t>
      </w:r>
      <w:proofErr w:type="spellEnd"/>
      <w:r w:rsidRPr="00B07E3D">
        <w:rPr>
          <w:rFonts w:ascii="Calibri" w:hAnsi="Calibri" w:cs="Calibri"/>
          <w:i/>
          <w:color w:val="000000"/>
          <w:sz w:val="20"/>
          <w:szCs w:val="20"/>
        </w:rPr>
        <w:t>, tyle razy ile to konieczne</w:t>
      </w:r>
    </w:p>
    <w:p w:rsidR="00F0627F" w:rsidRPr="00B07E3D" w:rsidRDefault="00F0627F" w:rsidP="00F0627F">
      <w:pPr>
        <w:autoSpaceDE w:val="0"/>
        <w:autoSpaceDN w:val="0"/>
        <w:adjustRightInd w:val="0"/>
        <w:rPr>
          <w:rFonts w:ascii="Calibri" w:hAnsi="Calibri" w:cs="Calibri"/>
          <w:color w:val="000000"/>
          <w:sz w:val="20"/>
          <w:szCs w:val="20"/>
        </w:rPr>
      </w:pPr>
    </w:p>
    <w:p w:rsidR="00F0627F" w:rsidRPr="00B07E3D" w:rsidRDefault="00F0627F" w:rsidP="00F0627F">
      <w:pPr>
        <w:autoSpaceDE w:val="0"/>
        <w:autoSpaceDN w:val="0"/>
        <w:adjustRightInd w:val="0"/>
        <w:rPr>
          <w:rFonts w:ascii="Calibri" w:hAnsi="Calibri" w:cs="Calibri"/>
          <w:color w:val="000000"/>
          <w:sz w:val="20"/>
          <w:szCs w:val="20"/>
        </w:rPr>
      </w:pPr>
    </w:p>
    <w:p w:rsidR="00F0627F" w:rsidRPr="00B07E3D" w:rsidRDefault="00F0627F" w:rsidP="00F0627F">
      <w:pPr>
        <w:autoSpaceDE w:val="0"/>
        <w:autoSpaceDN w:val="0"/>
        <w:adjustRightInd w:val="0"/>
        <w:rPr>
          <w:rFonts w:ascii="Calibri" w:hAnsi="Calibri" w:cs="Calibri"/>
          <w:color w:val="000000"/>
          <w:sz w:val="20"/>
          <w:szCs w:val="20"/>
        </w:rPr>
      </w:pPr>
    </w:p>
    <w:p w:rsidR="00F0627F" w:rsidRPr="00B07E3D" w:rsidRDefault="00F0627F" w:rsidP="00F0627F">
      <w:pPr>
        <w:autoSpaceDE w:val="0"/>
        <w:autoSpaceDN w:val="0"/>
        <w:adjustRightInd w:val="0"/>
        <w:jc w:val="both"/>
        <w:rPr>
          <w:rFonts w:ascii="Calibri" w:hAnsi="Calibri" w:cs="Calibri"/>
          <w:color w:val="000000"/>
          <w:sz w:val="20"/>
          <w:szCs w:val="20"/>
        </w:rPr>
      </w:pPr>
      <w:r w:rsidRPr="00B07E3D">
        <w:rPr>
          <w:rFonts w:ascii="Calibri" w:hAnsi="Calibri" w:cs="Calibri"/>
          <w:color w:val="000000"/>
          <w:sz w:val="20"/>
          <w:szCs w:val="20"/>
        </w:rPr>
        <w:lastRenderedPageBreak/>
        <w:t>Oświadczam/y, że wszystkie informacje podane w niniejszym oświadczeniu są aktualne i zgodne z prawdą  oraz zostały przedstawione z pełną świadomością konsekwencji wprowadzenia Zamawiającego w błąd przy przedstawianiu informacji.</w:t>
      </w:r>
    </w:p>
    <w:p w:rsidR="00F0627F" w:rsidRPr="00B07E3D" w:rsidRDefault="00F0627F" w:rsidP="00F0627F">
      <w:pPr>
        <w:autoSpaceDE w:val="0"/>
        <w:autoSpaceDN w:val="0"/>
        <w:adjustRightInd w:val="0"/>
        <w:rPr>
          <w:rFonts w:ascii="Calibri" w:hAnsi="Calibri" w:cs="Calibri"/>
          <w:b/>
          <w:color w:val="000000"/>
          <w:sz w:val="20"/>
          <w:szCs w:val="20"/>
        </w:rPr>
      </w:pPr>
    </w:p>
    <w:p w:rsidR="00F0627F" w:rsidRPr="00B07E3D" w:rsidRDefault="00F0627F" w:rsidP="00F0627F">
      <w:pPr>
        <w:jc w:val="center"/>
        <w:rPr>
          <w:rFonts w:ascii="Calibri" w:hAnsi="Calibri" w:cs="Calibri"/>
          <w:b/>
          <w:color w:val="000000"/>
          <w:sz w:val="20"/>
          <w:szCs w:val="20"/>
        </w:rPr>
      </w:pPr>
    </w:p>
    <w:p w:rsidR="00F0627F" w:rsidRPr="00B07E3D" w:rsidRDefault="00F0627F" w:rsidP="00F0627F">
      <w:pPr>
        <w:jc w:val="center"/>
        <w:rPr>
          <w:rFonts w:asciiTheme="majorHAnsi" w:hAnsiTheme="majorHAnsi" w:cstheme="minorHAnsi"/>
          <w:sz w:val="20"/>
          <w:szCs w:val="20"/>
        </w:rPr>
      </w:pPr>
    </w:p>
    <w:p w:rsidR="00A3149B" w:rsidRDefault="00A3149B">
      <w:bookmarkStart w:id="0" w:name="_GoBack"/>
      <w:bookmarkEnd w:id="0"/>
    </w:p>
    <w:sectPr w:rsidR="00A314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A2F" w:rsidRDefault="00F0627F">
    <w:pPr>
      <w:pStyle w:val="Stopka"/>
      <w:jc w:val="center"/>
    </w:pPr>
  </w:p>
  <w:p w:rsidR="00590A2F" w:rsidRDefault="00F0627F">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C4C"/>
    <w:multiLevelType w:val="hybridMultilevel"/>
    <w:tmpl w:val="852A2068"/>
    <w:lvl w:ilvl="0" w:tplc="0415000F">
      <w:start w:val="1"/>
      <w:numFmt w:val="decimal"/>
      <w:lvlText w:val="%1."/>
      <w:lvlJc w:val="left"/>
      <w:pPr>
        <w:ind w:left="720" w:hanging="360"/>
      </w:pPr>
    </w:lvl>
    <w:lvl w:ilvl="1" w:tplc="B71C37D6">
      <w:start w:val="1"/>
      <w:numFmt w:val="lowerLetter"/>
      <w:lvlText w:val="%2)"/>
      <w:lvlJc w:val="left"/>
      <w:pPr>
        <w:ind w:left="644" w:hanging="360"/>
      </w:pPr>
      <w:rPr>
        <w:rFonts w:ascii="Cambria" w:eastAsia="Times New Roman" w:hAnsi="Cambria" w:cs="Tahoma"/>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99F3B8C"/>
    <w:multiLevelType w:val="singleLevel"/>
    <w:tmpl w:val="0415000F"/>
    <w:lvl w:ilvl="0">
      <w:start w:val="1"/>
      <w:numFmt w:val="decimal"/>
      <w:lvlText w:val="%1."/>
      <w:lvlJc w:val="left"/>
      <w:pPr>
        <w:tabs>
          <w:tab w:val="num" w:pos="360"/>
        </w:tabs>
        <w:ind w:left="360" w:hanging="360"/>
      </w:pPr>
    </w:lvl>
  </w:abstractNum>
  <w:abstractNum w:abstractNumId="2">
    <w:nsid w:val="17141B00"/>
    <w:multiLevelType w:val="multilevel"/>
    <w:tmpl w:val="81C4CA16"/>
    <w:lvl w:ilvl="0">
      <w:start w:val="1"/>
      <w:numFmt w:val="decimal"/>
      <w:lvlText w:val="%1."/>
      <w:lvlJc w:val="left"/>
      <w:pPr>
        <w:tabs>
          <w:tab w:val="num" w:pos="360"/>
        </w:tabs>
        <w:ind w:left="360" w:hanging="360"/>
      </w:pPr>
      <w:rPr>
        <w:rFonts w:hint="default"/>
        <w:b/>
      </w:r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BF82951"/>
    <w:multiLevelType w:val="singleLevel"/>
    <w:tmpl w:val="0415000F"/>
    <w:lvl w:ilvl="0">
      <w:start w:val="1"/>
      <w:numFmt w:val="decimal"/>
      <w:lvlText w:val="%1."/>
      <w:lvlJc w:val="left"/>
      <w:pPr>
        <w:tabs>
          <w:tab w:val="num" w:pos="360"/>
        </w:tabs>
        <w:ind w:left="360" w:hanging="360"/>
      </w:pPr>
    </w:lvl>
  </w:abstractNum>
  <w:abstractNum w:abstractNumId="5">
    <w:nsid w:val="1FBB0CA9"/>
    <w:multiLevelType w:val="singleLevel"/>
    <w:tmpl w:val="0415000F"/>
    <w:lvl w:ilvl="0">
      <w:start w:val="1"/>
      <w:numFmt w:val="decimal"/>
      <w:lvlText w:val="%1."/>
      <w:lvlJc w:val="left"/>
      <w:pPr>
        <w:tabs>
          <w:tab w:val="num" w:pos="502"/>
        </w:tabs>
        <w:ind w:left="502" w:hanging="360"/>
      </w:pPr>
    </w:lvl>
  </w:abstractNum>
  <w:abstractNum w:abstractNumId="6">
    <w:nsid w:val="26886B19"/>
    <w:multiLevelType w:val="singleLevel"/>
    <w:tmpl w:val="0415000F"/>
    <w:lvl w:ilvl="0">
      <w:start w:val="1"/>
      <w:numFmt w:val="decimal"/>
      <w:lvlText w:val="%1."/>
      <w:lvlJc w:val="left"/>
      <w:pPr>
        <w:tabs>
          <w:tab w:val="num" w:pos="360"/>
        </w:tabs>
        <w:ind w:left="360" w:hanging="360"/>
      </w:pPr>
    </w:lvl>
  </w:abstractNum>
  <w:abstractNum w:abstractNumId="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47FF4241"/>
    <w:multiLevelType w:val="hybridMultilevel"/>
    <w:tmpl w:val="D5329C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4E5D03E2"/>
    <w:multiLevelType w:val="singleLevel"/>
    <w:tmpl w:val="0415000F"/>
    <w:lvl w:ilvl="0">
      <w:start w:val="1"/>
      <w:numFmt w:val="decimal"/>
      <w:lvlText w:val="%1."/>
      <w:lvlJc w:val="left"/>
      <w:pPr>
        <w:tabs>
          <w:tab w:val="num" w:pos="360"/>
        </w:tabs>
        <w:ind w:left="360" w:hanging="360"/>
      </w:pPr>
    </w:lvl>
  </w:abstractNum>
  <w:abstractNum w:abstractNumId="12">
    <w:nsid w:val="51DA6D95"/>
    <w:multiLevelType w:val="hybridMultilevel"/>
    <w:tmpl w:val="AF665078"/>
    <w:lvl w:ilvl="0" w:tplc="4F585F7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57D42520"/>
    <w:multiLevelType w:val="singleLevel"/>
    <w:tmpl w:val="0415000F"/>
    <w:lvl w:ilvl="0">
      <w:start w:val="1"/>
      <w:numFmt w:val="decimal"/>
      <w:lvlText w:val="%1."/>
      <w:lvlJc w:val="left"/>
      <w:pPr>
        <w:tabs>
          <w:tab w:val="num" w:pos="360"/>
        </w:tabs>
        <w:ind w:left="360" w:hanging="360"/>
      </w:pPr>
    </w:lvl>
  </w:abstractNum>
  <w:abstractNum w:abstractNumId="14">
    <w:nsid w:val="5DBD6EBF"/>
    <w:multiLevelType w:val="hybridMultilevel"/>
    <w:tmpl w:val="D9E021D0"/>
    <w:lvl w:ilvl="0" w:tplc="0BC0479A">
      <w:start w:val="1"/>
      <w:numFmt w:val="bullet"/>
      <w:lvlText w:val=""/>
      <w:lvlJc w:val="left"/>
      <w:pPr>
        <w:tabs>
          <w:tab w:val="num" w:pos="720"/>
        </w:tabs>
        <w:ind w:left="720" w:hanging="360"/>
      </w:pPr>
      <w:rPr>
        <w:rFonts w:ascii="Wingdings" w:hAnsi="Wingdings" w:hint="default"/>
        <w:b/>
        <w:color w:val="808080"/>
        <w:sz w:val="28"/>
        <w:szCs w:val="28"/>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nsid w:val="5E967A5C"/>
    <w:multiLevelType w:val="hybridMultilevel"/>
    <w:tmpl w:val="0276BB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675036A3"/>
    <w:multiLevelType w:val="hybridMultilevel"/>
    <w:tmpl w:val="ADA080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E0D460C"/>
    <w:multiLevelType w:val="hybridMultilevel"/>
    <w:tmpl w:val="B4024FF4"/>
    <w:lvl w:ilvl="0" w:tplc="11925A3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192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5"/>
    <w:lvlOverride w:ilvl="0">
      <w:startOverride w:val="1"/>
    </w:lvlOverride>
  </w:num>
  <w:num w:numId="12">
    <w:abstractNumId w:val="11"/>
    <w:lvlOverride w:ilvl="0">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num>
  <w:num w:numId="15">
    <w:abstractNumId w:val="6"/>
    <w:lvlOverride w:ilvl="0">
      <w:startOverride w:val="1"/>
    </w:lvlOverride>
  </w:num>
  <w:num w:numId="16">
    <w:abstractNumId w:val="15"/>
  </w:num>
  <w:num w:numId="17">
    <w:abstractNumId w:val="5"/>
  </w:num>
  <w:num w:numId="18">
    <w:abstractNumId w:val="13"/>
    <w:lvlOverride w:ilvl="0">
      <w:startOverride w:val="1"/>
    </w:lvlOverride>
  </w:num>
  <w:num w:numId="19">
    <w:abstractNumId w:val="16"/>
  </w:num>
  <w:num w:numId="20">
    <w:abstractNumId w:val="2"/>
    <w:lvlOverride w:ilvl="0">
      <w:startOverride w:val="1"/>
    </w:lvlOverride>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27F"/>
    <w:rsid w:val="00A3149B"/>
    <w:rsid w:val="00F062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
    <w:qFormat/>
    <w:rsid w:val="00F0627F"/>
    <w:pPr>
      <w:spacing w:after="0" w:line="240" w:lineRule="auto"/>
    </w:pPr>
    <w:rPr>
      <w:rFonts w:ascii="Garamond" w:eastAsia="Times New Roman" w:hAnsi="Garamond" w:cs="Times New Roman"/>
      <w:sz w:val="26"/>
      <w:szCs w:val="16"/>
      <w:lang w:eastAsia="pl-PL"/>
    </w:rPr>
  </w:style>
  <w:style w:type="paragraph" w:styleId="Nagwek4">
    <w:name w:val="heading 4"/>
    <w:basedOn w:val="Normalny"/>
    <w:next w:val="Normalny"/>
    <w:link w:val="Nagwek4Znak"/>
    <w:qFormat/>
    <w:rsid w:val="00F0627F"/>
    <w:pPr>
      <w:keepNext/>
      <w:jc w:val="center"/>
      <w:outlineLvl w:val="3"/>
    </w:pPr>
    <w:rPr>
      <w:rFonts w:ascii="Tahoma" w:hAnsi="Tahoma" w:cs="Tahoma"/>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F0627F"/>
    <w:rPr>
      <w:rFonts w:ascii="Tahoma" w:eastAsia="Times New Roman" w:hAnsi="Tahoma" w:cs="Tahoma"/>
      <w:b/>
      <w:sz w:val="24"/>
      <w:szCs w:val="16"/>
      <w:lang w:eastAsia="pl-PL"/>
    </w:rPr>
  </w:style>
  <w:style w:type="character" w:customStyle="1" w:styleId="NagwekZnak">
    <w:name w:val="Nagłówek Znak"/>
    <w:aliases w:val="Nagłówek strony Znak"/>
    <w:basedOn w:val="Domylnaczcionkaakapitu"/>
    <w:link w:val="Nagwek"/>
    <w:uiPriority w:val="99"/>
    <w:locked/>
    <w:rsid w:val="00F0627F"/>
    <w:rPr>
      <w:rFonts w:ascii="Garamond" w:eastAsia="Times New Roman" w:hAnsi="Garamond" w:cs="Times New Roman"/>
      <w:sz w:val="26"/>
      <w:szCs w:val="16"/>
      <w:lang w:eastAsia="pl-PL"/>
    </w:rPr>
  </w:style>
  <w:style w:type="paragraph" w:styleId="Nagwek">
    <w:name w:val="header"/>
    <w:aliases w:val="Nagłówek strony"/>
    <w:basedOn w:val="Normalny"/>
    <w:link w:val="NagwekZnak"/>
    <w:uiPriority w:val="99"/>
    <w:unhideWhenUsed/>
    <w:rsid w:val="00F0627F"/>
    <w:pPr>
      <w:tabs>
        <w:tab w:val="center" w:pos="4536"/>
        <w:tab w:val="right" w:pos="9072"/>
      </w:tabs>
    </w:pPr>
  </w:style>
  <w:style w:type="character" w:customStyle="1" w:styleId="NagwekZnak1">
    <w:name w:val="Nagłówek Znak1"/>
    <w:aliases w:val="Nagłówek strony Znak1"/>
    <w:basedOn w:val="Domylnaczcionkaakapitu"/>
    <w:uiPriority w:val="99"/>
    <w:semiHidden/>
    <w:rsid w:val="00F0627F"/>
    <w:rPr>
      <w:rFonts w:ascii="Garamond" w:eastAsia="Times New Roman" w:hAnsi="Garamond" w:cs="Times New Roman"/>
      <w:sz w:val="26"/>
      <w:szCs w:val="16"/>
      <w:lang w:eastAsia="pl-PL"/>
    </w:rPr>
  </w:style>
  <w:style w:type="paragraph" w:styleId="Stopka">
    <w:name w:val="footer"/>
    <w:basedOn w:val="Normalny"/>
    <w:link w:val="StopkaZnak"/>
    <w:uiPriority w:val="99"/>
    <w:unhideWhenUsed/>
    <w:rsid w:val="00F0627F"/>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F0627F"/>
  </w:style>
  <w:style w:type="paragraph" w:styleId="Tekstpodstawowy">
    <w:name w:val="Body Text"/>
    <w:basedOn w:val="Normalny"/>
    <w:link w:val="TekstpodstawowyZnak"/>
    <w:semiHidden/>
    <w:unhideWhenUsed/>
    <w:rsid w:val="00F0627F"/>
    <w:rPr>
      <w:rFonts w:ascii="Tahoma" w:hAnsi="Tahoma" w:cs="Tahoma"/>
      <w:bCs/>
      <w:sz w:val="22"/>
    </w:rPr>
  </w:style>
  <w:style w:type="character" w:customStyle="1" w:styleId="TekstpodstawowyZnak">
    <w:name w:val="Tekst podstawowy Znak"/>
    <w:basedOn w:val="Domylnaczcionkaakapitu"/>
    <w:link w:val="Tekstpodstawowy"/>
    <w:semiHidden/>
    <w:rsid w:val="00F0627F"/>
    <w:rPr>
      <w:rFonts w:ascii="Tahoma" w:eastAsia="Times New Roman" w:hAnsi="Tahoma" w:cs="Tahoma"/>
      <w:bCs/>
      <w:szCs w:val="16"/>
      <w:lang w:eastAsia="pl-PL"/>
    </w:rPr>
  </w:style>
  <w:style w:type="paragraph" w:styleId="Tekstdymka">
    <w:name w:val="Balloon Text"/>
    <w:basedOn w:val="Normalny"/>
    <w:link w:val="TekstdymkaZnak"/>
    <w:semiHidden/>
    <w:unhideWhenUsed/>
    <w:rsid w:val="00F0627F"/>
    <w:rPr>
      <w:rFonts w:ascii="Tahoma" w:hAnsi="Tahoma" w:cs="Tahoma"/>
      <w:sz w:val="16"/>
    </w:rPr>
  </w:style>
  <w:style w:type="character" w:customStyle="1" w:styleId="TekstdymkaZnak">
    <w:name w:val="Tekst dymka Znak"/>
    <w:basedOn w:val="Domylnaczcionkaakapitu"/>
    <w:link w:val="Tekstdymka"/>
    <w:semiHidden/>
    <w:rsid w:val="00F0627F"/>
    <w:rPr>
      <w:rFonts w:ascii="Tahoma" w:eastAsia="Times New Roman" w:hAnsi="Tahoma" w:cs="Tahoma"/>
      <w:sz w:val="16"/>
      <w:szCs w:val="16"/>
      <w:lang w:eastAsia="pl-PL"/>
    </w:rPr>
  </w:style>
  <w:style w:type="paragraph" w:styleId="Bezodstpw">
    <w:name w:val="No Spacing"/>
    <w:link w:val="BezodstpwZnak"/>
    <w:uiPriority w:val="1"/>
    <w:qFormat/>
    <w:rsid w:val="00F0627F"/>
    <w:pPr>
      <w:spacing w:after="0" w:line="240" w:lineRule="auto"/>
      <w:jc w:val="both"/>
    </w:pPr>
    <w:rPr>
      <w:rFonts w:ascii="Times New Roman" w:eastAsia="Calibri" w:hAnsi="Times New Roman" w:cs="Times New Roman"/>
      <w:sz w:val="24"/>
    </w:rPr>
  </w:style>
  <w:style w:type="paragraph" w:styleId="Akapitzlist">
    <w:name w:val="List Paragraph"/>
    <w:basedOn w:val="Normalny"/>
    <w:uiPriority w:val="34"/>
    <w:qFormat/>
    <w:rsid w:val="00F0627F"/>
    <w:pPr>
      <w:spacing w:after="200" w:line="276" w:lineRule="auto"/>
      <w:ind w:left="720"/>
      <w:contextualSpacing/>
    </w:pPr>
    <w:rPr>
      <w:rFonts w:ascii="Calibri" w:hAnsi="Calibri"/>
      <w:sz w:val="22"/>
      <w:szCs w:val="22"/>
    </w:rPr>
  </w:style>
  <w:style w:type="paragraph" w:customStyle="1" w:styleId="StandardowyStandardowy1">
    <w:name w:val="Standardowy.Standardowy1"/>
    <w:rsid w:val="00F0627F"/>
    <w:pPr>
      <w:spacing w:after="0" w:line="240" w:lineRule="auto"/>
    </w:pPr>
    <w:rPr>
      <w:rFonts w:ascii="Garamond" w:eastAsia="Times New Roman" w:hAnsi="Garamond" w:cs="Times New Roman"/>
      <w:sz w:val="26"/>
      <w:szCs w:val="20"/>
      <w:lang w:eastAsia="pl-PL"/>
    </w:rPr>
  </w:style>
  <w:style w:type="paragraph" w:customStyle="1" w:styleId="Tekstpodstawowy31">
    <w:name w:val="Tekst podstawowy 31"/>
    <w:basedOn w:val="Normalny"/>
    <w:rsid w:val="00F0627F"/>
    <w:pPr>
      <w:widowControl w:val="0"/>
      <w:spacing w:line="259" w:lineRule="auto"/>
      <w:jc w:val="both"/>
    </w:pPr>
    <w:rPr>
      <w:rFonts w:ascii="Times New Roman" w:hAnsi="Times New Roman"/>
      <w:sz w:val="24"/>
      <w:szCs w:val="20"/>
    </w:rPr>
  </w:style>
  <w:style w:type="paragraph" w:customStyle="1" w:styleId="StandardowyStandardowy11">
    <w:name w:val="Standardowy.Standardowy11"/>
    <w:rsid w:val="00F0627F"/>
    <w:pPr>
      <w:spacing w:after="0" w:line="240" w:lineRule="auto"/>
    </w:pPr>
    <w:rPr>
      <w:rFonts w:ascii="Garamond" w:eastAsia="Times New Roman" w:hAnsi="Garamond" w:cs="Times New Roman"/>
      <w:sz w:val="26"/>
      <w:szCs w:val="20"/>
      <w:lang w:eastAsia="pl-PL"/>
    </w:rPr>
  </w:style>
  <w:style w:type="paragraph" w:customStyle="1" w:styleId="StandardowyStandardowy12">
    <w:name w:val="Standardowy.Standardowy12"/>
    <w:rsid w:val="00F0627F"/>
    <w:pPr>
      <w:spacing w:after="0" w:line="240" w:lineRule="auto"/>
    </w:pPr>
    <w:rPr>
      <w:rFonts w:ascii="Garamond" w:eastAsia="Times New Roman" w:hAnsi="Garamond" w:cs="Times New Roman"/>
      <w:sz w:val="26"/>
      <w:szCs w:val="20"/>
      <w:lang w:eastAsia="pl-PL"/>
    </w:rPr>
  </w:style>
  <w:style w:type="paragraph" w:customStyle="1" w:styleId="Default">
    <w:name w:val="Default"/>
    <w:rsid w:val="00F0627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Tekstzastpczy">
    <w:name w:val="Placeholder Text"/>
    <w:basedOn w:val="Domylnaczcionkaakapitu"/>
    <w:uiPriority w:val="99"/>
    <w:semiHidden/>
    <w:rsid w:val="00F0627F"/>
    <w:rPr>
      <w:color w:val="808080"/>
    </w:rPr>
  </w:style>
  <w:style w:type="character" w:styleId="Hipercze">
    <w:name w:val="Hyperlink"/>
    <w:basedOn w:val="Domylnaczcionkaakapitu"/>
    <w:uiPriority w:val="99"/>
    <w:semiHidden/>
    <w:unhideWhenUsed/>
    <w:rsid w:val="00F0627F"/>
    <w:rPr>
      <w:color w:val="0000FF"/>
      <w:u w:val="single"/>
    </w:rPr>
  </w:style>
  <w:style w:type="character" w:styleId="UyteHipercze">
    <w:name w:val="FollowedHyperlink"/>
    <w:basedOn w:val="Domylnaczcionkaakapitu"/>
    <w:uiPriority w:val="99"/>
    <w:semiHidden/>
    <w:unhideWhenUsed/>
    <w:rsid w:val="00F0627F"/>
    <w:rPr>
      <w:color w:val="800080"/>
      <w:u w:val="single"/>
    </w:rPr>
  </w:style>
  <w:style w:type="paragraph" w:customStyle="1" w:styleId="font5">
    <w:name w:val="font5"/>
    <w:basedOn w:val="Normalny"/>
    <w:rsid w:val="00F0627F"/>
    <w:pPr>
      <w:spacing w:before="100" w:beforeAutospacing="1" w:after="100" w:afterAutospacing="1"/>
    </w:pPr>
    <w:rPr>
      <w:rFonts w:ascii="Times New Roman" w:hAnsi="Times New Roman"/>
      <w:color w:val="000000"/>
      <w:sz w:val="18"/>
      <w:szCs w:val="18"/>
    </w:rPr>
  </w:style>
  <w:style w:type="paragraph" w:customStyle="1" w:styleId="font6">
    <w:name w:val="font6"/>
    <w:basedOn w:val="Normalny"/>
    <w:rsid w:val="00F0627F"/>
    <w:pPr>
      <w:spacing w:before="100" w:beforeAutospacing="1" w:after="100" w:afterAutospacing="1"/>
    </w:pPr>
    <w:rPr>
      <w:rFonts w:ascii="Times New Roman" w:hAnsi="Times New Roman"/>
      <w:color w:val="000000"/>
      <w:sz w:val="18"/>
      <w:szCs w:val="18"/>
    </w:rPr>
  </w:style>
  <w:style w:type="paragraph" w:customStyle="1" w:styleId="xl67">
    <w:name w:val="xl67"/>
    <w:basedOn w:val="Normalny"/>
    <w:rsid w:val="00F0627F"/>
    <w:pPr>
      <w:pBdr>
        <w:top w:val="single" w:sz="4" w:space="0" w:color="000000"/>
        <w:left w:val="single" w:sz="8" w:space="0" w:color="auto"/>
        <w:bottom w:val="single" w:sz="8" w:space="0" w:color="auto"/>
        <w:right w:val="single" w:sz="4" w:space="0" w:color="000000"/>
      </w:pBdr>
      <w:spacing w:before="100" w:beforeAutospacing="1" w:after="100" w:afterAutospacing="1"/>
      <w:jc w:val="center"/>
      <w:textAlignment w:val="center"/>
    </w:pPr>
    <w:rPr>
      <w:rFonts w:ascii="Arial Narrow" w:hAnsi="Arial Narrow"/>
      <w:sz w:val="20"/>
      <w:szCs w:val="20"/>
    </w:rPr>
  </w:style>
  <w:style w:type="paragraph" w:customStyle="1" w:styleId="xl68">
    <w:name w:val="xl68"/>
    <w:basedOn w:val="Normalny"/>
    <w:rsid w:val="00F062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69">
    <w:name w:val="xl69"/>
    <w:basedOn w:val="Normalny"/>
    <w:rsid w:val="00F062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70">
    <w:name w:val="xl70"/>
    <w:basedOn w:val="Normalny"/>
    <w:rsid w:val="00F0627F"/>
    <w:pPr>
      <w:pBdr>
        <w:top w:val="single" w:sz="4" w:space="0" w:color="000000"/>
        <w:left w:val="single" w:sz="8" w:space="0" w:color="auto"/>
        <w:bottom w:val="single" w:sz="4" w:space="0" w:color="000000"/>
        <w:right w:val="single" w:sz="4" w:space="0" w:color="000000"/>
      </w:pBdr>
      <w:spacing w:before="100" w:beforeAutospacing="1" w:after="100" w:afterAutospacing="1"/>
      <w:jc w:val="center"/>
      <w:textAlignment w:val="center"/>
    </w:pPr>
    <w:rPr>
      <w:rFonts w:ascii="Arial Narrow" w:hAnsi="Arial Narrow"/>
      <w:sz w:val="20"/>
      <w:szCs w:val="20"/>
    </w:rPr>
  </w:style>
  <w:style w:type="paragraph" w:customStyle="1" w:styleId="xl71">
    <w:name w:val="xl71"/>
    <w:basedOn w:val="Normalny"/>
    <w:rsid w:val="00F0627F"/>
    <w:pPr>
      <w:spacing w:before="100" w:beforeAutospacing="1" w:after="100" w:afterAutospacing="1"/>
      <w:jc w:val="right"/>
      <w:textAlignment w:val="center"/>
    </w:pPr>
    <w:rPr>
      <w:rFonts w:ascii="Arial Narrow" w:hAnsi="Arial Narrow"/>
      <w:b/>
      <w:bCs/>
      <w:sz w:val="20"/>
      <w:szCs w:val="20"/>
    </w:rPr>
  </w:style>
  <w:style w:type="paragraph" w:customStyle="1" w:styleId="xl72">
    <w:name w:val="xl72"/>
    <w:basedOn w:val="Normalny"/>
    <w:rsid w:val="00F0627F"/>
    <w:pPr>
      <w:spacing w:before="100" w:beforeAutospacing="1" w:after="100" w:afterAutospacing="1"/>
      <w:jc w:val="right"/>
      <w:textAlignment w:val="center"/>
    </w:pPr>
    <w:rPr>
      <w:rFonts w:ascii="Arial Narrow" w:hAnsi="Arial Narrow"/>
      <w:b/>
      <w:bCs/>
      <w:sz w:val="20"/>
      <w:szCs w:val="20"/>
    </w:rPr>
  </w:style>
  <w:style w:type="paragraph" w:customStyle="1" w:styleId="xl73">
    <w:name w:val="xl73"/>
    <w:basedOn w:val="Normalny"/>
    <w:rsid w:val="00F0627F"/>
    <w:pPr>
      <w:spacing w:before="100" w:beforeAutospacing="1" w:after="100" w:afterAutospacing="1"/>
      <w:jc w:val="center"/>
      <w:textAlignment w:val="center"/>
    </w:pPr>
    <w:rPr>
      <w:rFonts w:ascii="Arial Narrow" w:hAnsi="Arial Narrow"/>
      <w:b/>
      <w:bCs/>
      <w:sz w:val="20"/>
      <w:szCs w:val="20"/>
    </w:rPr>
  </w:style>
  <w:style w:type="paragraph" w:customStyle="1" w:styleId="xl74">
    <w:name w:val="xl74"/>
    <w:basedOn w:val="Normalny"/>
    <w:rsid w:val="00F0627F"/>
    <w:pPr>
      <w:spacing w:before="100" w:beforeAutospacing="1" w:after="100" w:afterAutospacing="1"/>
    </w:pPr>
    <w:rPr>
      <w:rFonts w:ascii="Arial Narrow" w:hAnsi="Arial Narrow"/>
      <w:b/>
      <w:bCs/>
      <w:sz w:val="20"/>
      <w:szCs w:val="20"/>
    </w:rPr>
  </w:style>
  <w:style w:type="paragraph" w:customStyle="1" w:styleId="xl75">
    <w:name w:val="xl75"/>
    <w:basedOn w:val="Normalny"/>
    <w:rsid w:val="00F0627F"/>
    <w:pPr>
      <w:spacing w:before="100" w:beforeAutospacing="1" w:after="100" w:afterAutospacing="1"/>
      <w:jc w:val="center"/>
      <w:textAlignment w:val="center"/>
    </w:pPr>
    <w:rPr>
      <w:rFonts w:ascii="Arial Narrow" w:hAnsi="Arial Narrow"/>
      <w:b/>
      <w:bCs/>
      <w:sz w:val="20"/>
      <w:szCs w:val="20"/>
    </w:rPr>
  </w:style>
  <w:style w:type="paragraph" w:customStyle="1" w:styleId="xl76">
    <w:name w:val="xl76"/>
    <w:basedOn w:val="Normalny"/>
    <w:rsid w:val="00F0627F"/>
    <w:pPr>
      <w:spacing w:before="100" w:beforeAutospacing="1" w:after="100" w:afterAutospacing="1"/>
      <w:jc w:val="center"/>
      <w:textAlignment w:val="center"/>
    </w:pPr>
    <w:rPr>
      <w:rFonts w:ascii="Arial Narrow" w:hAnsi="Arial Narrow"/>
      <w:sz w:val="20"/>
      <w:szCs w:val="20"/>
    </w:rPr>
  </w:style>
  <w:style w:type="paragraph" w:customStyle="1" w:styleId="xl77">
    <w:name w:val="xl77"/>
    <w:basedOn w:val="Normalny"/>
    <w:rsid w:val="00F0627F"/>
    <w:pPr>
      <w:spacing w:before="100" w:beforeAutospacing="1" w:after="100" w:afterAutospacing="1"/>
      <w:textAlignment w:val="center"/>
    </w:pPr>
    <w:rPr>
      <w:rFonts w:ascii="Arial Narrow" w:hAnsi="Arial Narrow"/>
      <w:sz w:val="20"/>
      <w:szCs w:val="20"/>
    </w:rPr>
  </w:style>
  <w:style w:type="paragraph" w:customStyle="1" w:styleId="xl78">
    <w:name w:val="xl78"/>
    <w:basedOn w:val="Normalny"/>
    <w:rsid w:val="00F0627F"/>
    <w:pPr>
      <w:spacing w:before="100" w:beforeAutospacing="1" w:after="100" w:afterAutospacing="1"/>
      <w:jc w:val="center"/>
      <w:textAlignment w:val="center"/>
    </w:pPr>
    <w:rPr>
      <w:rFonts w:ascii="Arial Narrow" w:hAnsi="Arial Narrow"/>
      <w:b/>
      <w:bCs/>
      <w:sz w:val="20"/>
      <w:szCs w:val="20"/>
    </w:rPr>
  </w:style>
  <w:style w:type="paragraph" w:customStyle="1" w:styleId="xl79">
    <w:name w:val="xl79"/>
    <w:basedOn w:val="Normalny"/>
    <w:rsid w:val="00F0627F"/>
    <w:pPr>
      <w:pBdr>
        <w:left w:val="single" w:sz="8" w:space="0" w:color="auto"/>
        <w:bottom w:val="single" w:sz="4" w:space="0" w:color="000000"/>
        <w:right w:val="single" w:sz="4" w:space="0" w:color="000000"/>
      </w:pBdr>
      <w:spacing w:before="100" w:beforeAutospacing="1" w:after="100" w:afterAutospacing="1"/>
      <w:jc w:val="center"/>
      <w:textAlignment w:val="center"/>
    </w:pPr>
    <w:rPr>
      <w:rFonts w:ascii="Arial Narrow" w:hAnsi="Arial Narrow"/>
      <w:sz w:val="20"/>
      <w:szCs w:val="20"/>
    </w:rPr>
  </w:style>
  <w:style w:type="paragraph" w:customStyle="1" w:styleId="xl80">
    <w:name w:val="xl80"/>
    <w:basedOn w:val="Normalny"/>
    <w:rsid w:val="00F0627F"/>
    <w:pPr>
      <w:pBdr>
        <w:left w:val="single" w:sz="8" w:space="0" w:color="auto"/>
        <w:bottom w:val="single" w:sz="4" w:space="0" w:color="000000"/>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81">
    <w:name w:val="xl81"/>
    <w:basedOn w:val="Normalny"/>
    <w:rsid w:val="00F0627F"/>
    <w:pPr>
      <w:pBdr>
        <w:top w:val="single" w:sz="4" w:space="0" w:color="000000"/>
        <w:left w:val="single" w:sz="8" w:space="0" w:color="auto"/>
        <w:bottom w:val="single" w:sz="4" w:space="0" w:color="000000"/>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82">
    <w:name w:val="xl82"/>
    <w:basedOn w:val="Normalny"/>
    <w:rsid w:val="00F062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83">
    <w:name w:val="xl83"/>
    <w:basedOn w:val="Normalny"/>
    <w:rsid w:val="00F0627F"/>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84">
    <w:name w:val="xl84"/>
    <w:basedOn w:val="Normalny"/>
    <w:rsid w:val="00F062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85">
    <w:name w:val="xl85"/>
    <w:basedOn w:val="Normalny"/>
    <w:rsid w:val="00F0627F"/>
    <w:pPr>
      <w:spacing w:before="100" w:beforeAutospacing="1" w:after="100" w:afterAutospacing="1"/>
    </w:pPr>
    <w:rPr>
      <w:rFonts w:ascii="Times New Roman" w:hAnsi="Times New Roman"/>
      <w:sz w:val="18"/>
      <w:szCs w:val="18"/>
    </w:rPr>
  </w:style>
  <w:style w:type="paragraph" w:customStyle="1" w:styleId="xl86">
    <w:name w:val="xl86"/>
    <w:basedOn w:val="Normalny"/>
    <w:rsid w:val="00F062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rPr>
  </w:style>
  <w:style w:type="paragraph" w:customStyle="1" w:styleId="xl87">
    <w:name w:val="xl87"/>
    <w:basedOn w:val="Normalny"/>
    <w:rsid w:val="00F06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88">
    <w:name w:val="xl88"/>
    <w:basedOn w:val="Normalny"/>
    <w:rsid w:val="00F06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rPr>
  </w:style>
  <w:style w:type="paragraph" w:customStyle="1" w:styleId="xl89">
    <w:name w:val="xl89"/>
    <w:basedOn w:val="Normalny"/>
    <w:rsid w:val="00F0627F"/>
    <w:pPr>
      <w:spacing w:before="100" w:beforeAutospacing="1" w:after="100" w:afterAutospacing="1"/>
      <w:jc w:val="both"/>
      <w:textAlignment w:val="center"/>
    </w:pPr>
    <w:rPr>
      <w:rFonts w:ascii="Times New Roman" w:hAnsi="Times New Roman"/>
      <w:sz w:val="18"/>
      <w:szCs w:val="18"/>
    </w:rPr>
  </w:style>
  <w:style w:type="paragraph" w:customStyle="1" w:styleId="xl90">
    <w:name w:val="xl90"/>
    <w:basedOn w:val="Normalny"/>
    <w:rsid w:val="00F0627F"/>
    <w:pPr>
      <w:spacing w:before="100" w:beforeAutospacing="1" w:after="100" w:afterAutospacing="1"/>
      <w:textAlignment w:val="center"/>
    </w:pPr>
    <w:rPr>
      <w:rFonts w:ascii="Arial Narrow" w:hAnsi="Arial Narrow"/>
      <w:b/>
      <w:bCs/>
      <w:color w:val="FFFFFF"/>
      <w:sz w:val="24"/>
      <w:szCs w:val="24"/>
    </w:rPr>
  </w:style>
  <w:style w:type="paragraph" w:customStyle="1" w:styleId="xl91">
    <w:name w:val="xl91"/>
    <w:basedOn w:val="Normalny"/>
    <w:rsid w:val="00F062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92">
    <w:name w:val="xl92"/>
    <w:basedOn w:val="Normalny"/>
    <w:rsid w:val="00F062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93">
    <w:name w:val="xl93"/>
    <w:basedOn w:val="Normalny"/>
    <w:rsid w:val="00F0627F"/>
    <w:pPr>
      <w:pBdr>
        <w:top w:val="single" w:sz="4" w:space="0" w:color="000000"/>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94">
    <w:name w:val="xl94"/>
    <w:basedOn w:val="Normalny"/>
    <w:rsid w:val="00F0627F"/>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95">
    <w:name w:val="xl95"/>
    <w:basedOn w:val="Normalny"/>
    <w:rsid w:val="00F0627F"/>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96">
    <w:name w:val="xl96"/>
    <w:basedOn w:val="Normalny"/>
    <w:rsid w:val="00F0627F"/>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97">
    <w:name w:val="xl97"/>
    <w:basedOn w:val="Normalny"/>
    <w:rsid w:val="00F0627F"/>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98">
    <w:name w:val="xl98"/>
    <w:basedOn w:val="Normalny"/>
    <w:rsid w:val="00F062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99">
    <w:name w:val="xl99"/>
    <w:basedOn w:val="Normalny"/>
    <w:rsid w:val="00F0627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00">
    <w:name w:val="xl100"/>
    <w:basedOn w:val="Normalny"/>
    <w:rsid w:val="00F0627F"/>
    <w:pPr>
      <w:pBdr>
        <w:top w:val="single" w:sz="4" w:space="0" w:color="000000"/>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01">
    <w:name w:val="xl101"/>
    <w:basedOn w:val="Normalny"/>
    <w:rsid w:val="00F0627F"/>
    <w:pPr>
      <w:pBdr>
        <w:top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02">
    <w:name w:val="xl102"/>
    <w:basedOn w:val="Normalny"/>
    <w:rsid w:val="00F0627F"/>
    <w:pPr>
      <w:pBdr>
        <w:left w:val="single" w:sz="4" w:space="0" w:color="auto"/>
        <w:bottom w:val="single" w:sz="4" w:space="0" w:color="auto"/>
        <w:right w:val="single" w:sz="4" w:space="0" w:color="auto"/>
      </w:pBdr>
      <w:shd w:val="clear" w:color="000000" w:fill="C6F88A"/>
      <w:spacing w:before="100" w:beforeAutospacing="1" w:after="100" w:afterAutospacing="1"/>
      <w:jc w:val="center"/>
      <w:textAlignment w:val="center"/>
    </w:pPr>
    <w:rPr>
      <w:rFonts w:ascii="Arial Narrow" w:hAnsi="Arial Narrow"/>
      <w:b/>
      <w:bCs/>
      <w:sz w:val="20"/>
      <w:szCs w:val="20"/>
    </w:rPr>
  </w:style>
  <w:style w:type="paragraph" w:customStyle="1" w:styleId="xl103">
    <w:name w:val="xl103"/>
    <w:basedOn w:val="Normalny"/>
    <w:rsid w:val="00F0627F"/>
    <w:pPr>
      <w:pBdr>
        <w:top w:val="single" w:sz="8" w:space="0" w:color="auto"/>
        <w:left w:val="single" w:sz="4" w:space="0" w:color="auto"/>
        <w:bottom w:val="single" w:sz="4" w:space="0" w:color="auto"/>
        <w:right w:val="single" w:sz="4" w:space="0" w:color="auto"/>
      </w:pBdr>
      <w:shd w:val="clear" w:color="000000" w:fill="C6F88A"/>
      <w:spacing w:before="100" w:beforeAutospacing="1" w:after="100" w:afterAutospacing="1"/>
      <w:jc w:val="center"/>
      <w:textAlignment w:val="center"/>
    </w:pPr>
    <w:rPr>
      <w:rFonts w:ascii="Arial Narrow" w:hAnsi="Arial Narrow"/>
      <w:b/>
      <w:bCs/>
      <w:sz w:val="20"/>
      <w:szCs w:val="20"/>
    </w:rPr>
  </w:style>
  <w:style w:type="paragraph" w:customStyle="1" w:styleId="xl104">
    <w:name w:val="xl104"/>
    <w:basedOn w:val="Normalny"/>
    <w:rsid w:val="00F0627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05">
    <w:name w:val="xl105"/>
    <w:basedOn w:val="Normalny"/>
    <w:rsid w:val="00F0627F"/>
    <w:pPr>
      <w:pBdr>
        <w:top w:val="single" w:sz="8" w:space="0" w:color="auto"/>
        <w:left w:val="single" w:sz="4" w:space="0" w:color="auto"/>
        <w:bottom w:val="single" w:sz="4" w:space="0" w:color="auto"/>
        <w:right w:val="single" w:sz="8" w:space="0" w:color="auto"/>
      </w:pBdr>
      <w:shd w:val="clear" w:color="000000" w:fill="C6F88A"/>
      <w:spacing w:before="100" w:beforeAutospacing="1" w:after="100" w:afterAutospacing="1"/>
      <w:jc w:val="center"/>
      <w:textAlignment w:val="center"/>
    </w:pPr>
    <w:rPr>
      <w:rFonts w:ascii="Arial Narrow" w:hAnsi="Arial Narrow"/>
      <w:b/>
      <w:bCs/>
      <w:sz w:val="20"/>
      <w:szCs w:val="20"/>
    </w:rPr>
  </w:style>
  <w:style w:type="paragraph" w:customStyle="1" w:styleId="xl106">
    <w:name w:val="xl106"/>
    <w:basedOn w:val="Normalny"/>
    <w:rsid w:val="00F0627F"/>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07">
    <w:name w:val="xl107"/>
    <w:basedOn w:val="Normalny"/>
    <w:rsid w:val="00F0627F"/>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08">
    <w:name w:val="xl108"/>
    <w:basedOn w:val="Normalny"/>
    <w:rsid w:val="00F0627F"/>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09">
    <w:name w:val="xl109"/>
    <w:basedOn w:val="Normalny"/>
    <w:rsid w:val="00F0627F"/>
    <w:pPr>
      <w:pBdr>
        <w:top w:val="single" w:sz="4"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10">
    <w:name w:val="xl110"/>
    <w:basedOn w:val="Normalny"/>
    <w:rsid w:val="00F0627F"/>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11">
    <w:name w:val="xl111"/>
    <w:basedOn w:val="Normalny"/>
    <w:rsid w:val="00F062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12">
    <w:name w:val="xl112"/>
    <w:basedOn w:val="Normalny"/>
    <w:rsid w:val="00F0627F"/>
    <w:pPr>
      <w:pBdr>
        <w:top w:val="single" w:sz="4" w:space="0" w:color="auto"/>
        <w:bottom w:val="single" w:sz="4"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13">
    <w:name w:val="xl113"/>
    <w:basedOn w:val="Normalny"/>
    <w:rsid w:val="00F0627F"/>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Narrow" w:hAnsi="Arial Narrow"/>
      <w:sz w:val="20"/>
      <w:szCs w:val="20"/>
    </w:rPr>
  </w:style>
  <w:style w:type="paragraph" w:customStyle="1" w:styleId="xl114">
    <w:name w:val="xl114"/>
    <w:basedOn w:val="Normalny"/>
    <w:rsid w:val="00F0627F"/>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15">
    <w:name w:val="xl115"/>
    <w:basedOn w:val="Normalny"/>
    <w:rsid w:val="00F0627F"/>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16">
    <w:name w:val="xl116"/>
    <w:basedOn w:val="Normalny"/>
    <w:rsid w:val="00F0627F"/>
    <w:pPr>
      <w:pBdr>
        <w:top w:val="single" w:sz="4" w:space="0" w:color="000000"/>
        <w:left w:val="single" w:sz="4" w:space="0" w:color="000000"/>
        <w:bottom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17">
    <w:name w:val="xl117"/>
    <w:basedOn w:val="Normalny"/>
    <w:rsid w:val="00F0627F"/>
    <w:pPr>
      <w:pBdr>
        <w:left w:val="single" w:sz="4" w:space="0" w:color="000000"/>
        <w:bottom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18">
    <w:name w:val="xl118"/>
    <w:basedOn w:val="Normalny"/>
    <w:rsid w:val="00F0627F"/>
    <w:pPr>
      <w:pBdr>
        <w:left w:val="single" w:sz="4" w:space="0" w:color="000000"/>
        <w:bottom w:val="single" w:sz="4" w:space="0" w:color="000000"/>
      </w:pBdr>
      <w:spacing w:before="100" w:beforeAutospacing="1" w:after="100" w:afterAutospacing="1"/>
      <w:jc w:val="center"/>
      <w:textAlignment w:val="center"/>
    </w:pPr>
    <w:rPr>
      <w:rFonts w:ascii="Arial Narrow" w:hAnsi="Arial Narrow"/>
      <w:sz w:val="20"/>
      <w:szCs w:val="20"/>
    </w:rPr>
  </w:style>
  <w:style w:type="paragraph" w:customStyle="1" w:styleId="xl119">
    <w:name w:val="xl119"/>
    <w:basedOn w:val="Normalny"/>
    <w:rsid w:val="00F0627F"/>
    <w:pPr>
      <w:pBdr>
        <w:left w:val="single" w:sz="4" w:space="0" w:color="000000"/>
        <w:bottom w:val="single" w:sz="4" w:space="0" w:color="000000"/>
      </w:pBdr>
      <w:spacing w:before="100" w:beforeAutospacing="1" w:after="100" w:afterAutospacing="1"/>
      <w:jc w:val="center"/>
      <w:textAlignment w:val="center"/>
    </w:pPr>
    <w:rPr>
      <w:rFonts w:ascii="Arial Narrow" w:hAnsi="Arial Narrow"/>
      <w:sz w:val="20"/>
      <w:szCs w:val="20"/>
    </w:rPr>
  </w:style>
  <w:style w:type="paragraph" w:customStyle="1" w:styleId="xl120">
    <w:name w:val="xl120"/>
    <w:basedOn w:val="Normalny"/>
    <w:rsid w:val="00F0627F"/>
    <w:pPr>
      <w:pBdr>
        <w:top w:val="single" w:sz="4" w:space="0" w:color="000000"/>
        <w:left w:val="single" w:sz="4" w:space="0" w:color="000000"/>
      </w:pBdr>
      <w:spacing w:before="100" w:beforeAutospacing="1" w:after="100" w:afterAutospacing="1"/>
      <w:jc w:val="center"/>
      <w:textAlignment w:val="center"/>
    </w:pPr>
    <w:rPr>
      <w:rFonts w:ascii="Arial Narrow" w:hAnsi="Arial Narrow"/>
      <w:sz w:val="20"/>
      <w:szCs w:val="20"/>
    </w:rPr>
  </w:style>
  <w:style w:type="paragraph" w:customStyle="1" w:styleId="xl121">
    <w:name w:val="xl121"/>
    <w:basedOn w:val="Normalny"/>
    <w:rsid w:val="00F0627F"/>
    <w:pPr>
      <w:pBdr>
        <w:left w:val="single" w:sz="4" w:space="0" w:color="000000"/>
        <w:bottom w:val="single" w:sz="4" w:space="0" w:color="000000"/>
      </w:pBdr>
      <w:shd w:val="clear" w:color="000000" w:fill="C6F88A"/>
      <w:spacing w:before="100" w:beforeAutospacing="1" w:after="100" w:afterAutospacing="1"/>
      <w:jc w:val="center"/>
      <w:textAlignment w:val="center"/>
    </w:pPr>
    <w:rPr>
      <w:rFonts w:ascii="Arial Narrow" w:hAnsi="Arial Narrow"/>
      <w:b/>
      <w:bCs/>
      <w:sz w:val="20"/>
      <w:szCs w:val="20"/>
    </w:rPr>
  </w:style>
  <w:style w:type="paragraph" w:customStyle="1" w:styleId="xl122">
    <w:name w:val="xl122"/>
    <w:basedOn w:val="Normalny"/>
    <w:rsid w:val="00F0627F"/>
    <w:pPr>
      <w:pBdr>
        <w:left w:val="single" w:sz="4" w:space="0" w:color="000000"/>
        <w:bottom w:val="single" w:sz="4" w:space="0" w:color="auto"/>
        <w:right w:val="single" w:sz="4" w:space="0" w:color="000000"/>
      </w:pBdr>
      <w:shd w:val="clear" w:color="000000" w:fill="C6F88A"/>
      <w:spacing w:before="100" w:beforeAutospacing="1" w:after="100" w:afterAutospacing="1"/>
      <w:jc w:val="center"/>
      <w:textAlignment w:val="center"/>
    </w:pPr>
    <w:rPr>
      <w:rFonts w:ascii="Arial Narrow" w:hAnsi="Arial Narrow"/>
      <w:b/>
      <w:bCs/>
      <w:sz w:val="20"/>
      <w:szCs w:val="20"/>
    </w:rPr>
  </w:style>
  <w:style w:type="paragraph" w:customStyle="1" w:styleId="xl123">
    <w:name w:val="xl123"/>
    <w:basedOn w:val="Normalny"/>
    <w:rsid w:val="00F0627F"/>
    <w:pPr>
      <w:pBdr>
        <w:left w:val="single" w:sz="4" w:space="0" w:color="auto"/>
        <w:bottom w:val="single" w:sz="4" w:space="0" w:color="auto"/>
        <w:right w:val="single" w:sz="8" w:space="0" w:color="auto"/>
      </w:pBdr>
      <w:shd w:val="clear" w:color="000000" w:fill="C6F88A"/>
      <w:spacing w:before="100" w:beforeAutospacing="1" w:after="100" w:afterAutospacing="1"/>
      <w:jc w:val="center"/>
      <w:textAlignment w:val="center"/>
    </w:pPr>
    <w:rPr>
      <w:rFonts w:ascii="Arial Narrow" w:hAnsi="Arial Narrow"/>
      <w:b/>
      <w:bCs/>
      <w:sz w:val="20"/>
      <w:szCs w:val="20"/>
    </w:rPr>
  </w:style>
  <w:style w:type="paragraph" w:customStyle="1" w:styleId="xl124">
    <w:name w:val="xl124"/>
    <w:basedOn w:val="Normalny"/>
    <w:rsid w:val="00F0627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25">
    <w:name w:val="xl125"/>
    <w:basedOn w:val="Normalny"/>
    <w:rsid w:val="00F0627F"/>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26">
    <w:name w:val="xl126"/>
    <w:basedOn w:val="Normalny"/>
    <w:rsid w:val="00F0627F"/>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27">
    <w:name w:val="xl127"/>
    <w:basedOn w:val="Normalny"/>
    <w:rsid w:val="00F0627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28">
    <w:name w:val="xl128"/>
    <w:basedOn w:val="Normalny"/>
    <w:rsid w:val="00F0627F"/>
    <w:pPr>
      <w:pBdr>
        <w:left w:val="single" w:sz="4" w:space="0" w:color="000000"/>
        <w:bottom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29">
    <w:name w:val="xl129"/>
    <w:basedOn w:val="Normalny"/>
    <w:rsid w:val="00F0627F"/>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30">
    <w:name w:val="xl130"/>
    <w:basedOn w:val="Normalny"/>
    <w:rsid w:val="00F0627F"/>
    <w:pPr>
      <w:pBdr>
        <w:left w:val="single" w:sz="4" w:space="0" w:color="auto"/>
        <w:bottom w:val="single" w:sz="4"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31">
    <w:name w:val="xl131"/>
    <w:basedOn w:val="Normalny"/>
    <w:rsid w:val="00F0627F"/>
    <w:pPr>
      <w:pBdr>
        <w:left w:val="single" w:sz="8" w:space="0" w:color="auto"/>
        <w:bottom w:val="single" w:sz="8" w:space="0" w:color="auto"/>
        <w:right w:val="single" w:sz="4" w:space="0" w:color="000000"/>
      </w:pBdr>
      <w:spacing w:before="100" w:beforeAutospacing="1" w:after="100" w:afterAutospacing="1"/>
      <w:jc w:val="center"/>
      <w:textAlignment w:val="center"/>
    </w:pPr>
    <w:rPr>
      <w:rFonts w:ascii="Arial Narrow" w:hAnsi="Arial Narrow"/>
      <w:b/>
      <w:bCs/>
      <w:sz w:val="20"/>
      <w:szCs w:val="20"/>
    </w:rPr>
  </w:style>
  <w:style w:type="paragraph" w:customStyle="1" w:styleId="xl132">
    <w:name w:val="xl132"/>
    <w:basedOn w:val="Normalny"/>
    <w:rsid w:val="00F0627F"/>
    <w:pPr>
      <w:pBdr>
        <w:bottom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33">
    <w:name w:val="xl133"/>
    <w:basedOn w:val="Normalny"/>
    <w:rsid w:val="00F0627F"/>
    <w:pPr>
      <w:pBdr>
        <w:left w:val="single" w:sz="4" w:space="0" w:color="000000"/>
        <w:bottom w:val="single" w:sz="8" w:space="0" w:color="auto"/>
        <w:right w:val="single" w:sz="4" w:space="0" w:color="000000"/>
      </w:pBdr>
      <w:spacing w:before="100" w:beforeAutospacing="1" w:after="100" w:afterAutospacing="1"/>
      <w:jc w:val="center"/>
      <w:textAlignment w:val="center"/>
    </w:pPr>
    <w:rPr>
      <w:rFonts w:ascii="Arial Narrow" w:hAnsi="Arial Narrow"/>
      <w:b/>
      <w:bCs/>
      <w:sz w:val="20"/>
      <w:szCs w:val="20"/>
    </w:rPr>
  </w:style>
  <w:style w:type="paragraph" w:customStyle="1" w:styleId="xl134">
    <w:name w:val="xl134"/>
    <w:basedOn w:val="Normalny"/>
    <w:rsid w:val="00F0627F"/>
    <w:pPr>
      <w:pBdr>
        <w:left w:val="single" w:sz="4" w:space="0" w:color="000000"/>
        <w:bottom w:val="single" w:sz="8" w:space="0" w:color="auto"/>
        <w:right w:val="single" w:sz="4" w:space="0" w:color="000000"/>
      </w:pBdr>
      <w:spacing w:before="100" w:beforeAutospacing="1" w:after="100" w:afterAutospacing="1"/>
      <w:jc w:val="center"/>
      <w:textAlignment w:val="center"/>
    </w:pPr>
    <w:rPr>
      <w:rFonts w:ascii="Arial Narrow" w:hAnsi="Arial Narrow"/>
      <w:b/>
      <w:bCs/>
      <w:sz w:val="20"/>
      <w:szCs w:val="20"/>
    </w:rPr>
  </w:style>
  <w:style w:type="paragraph" w:customStyle="1" w:styleId="xl135">
    <w:name w:val="xl135"/>
    <w:basedOn w:val="Normalny"/>
    <w:rsid w:val="00F0627F"/>
    <w:pPr>
      <w:pBdr>
        <w:left w:val="single" w:sz="4" w:space="0" w:color="000000"/>
        <w:bottom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36">
    <w:name w:val="xl136"/>
    <w:basedOn w:val="Normalny"/>
    <w:rsid w:val="00F0627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37">
    <w:name w:val="xl137"/>
    <w:basedOn w:val="Normalny"/>
    <w:rsid w:val="00F0627F"/>
    <w:pPr>
      <w:pBdr>
        <w:left w:val="single" w:sz="8" w:space="0" w:color="auto"/>
        <w:bottom w:val="single" w:sz="8" w:space="0" w:color="auto"/>
      </w:pBdr>
      <w:spacing w:before="100" w:beforeAutospacing="1" w:after="100" w:afterAutospacing="1"/>
      <w:jc w:val="right"/>
      <w:textAlignment w:val="center"/>
    </w:pPr>
    <w:rPr>
      <w:rFonts w:ascii="Arial Narrow" w:hAnsi="Arial Narrow"/>
      <w:b/>
      <w:bCs/>
      <w:sz w:val="20"/>
      <w:szCs w:val="20"/>
    </w:rPr>
  </w:style>
  <w:style w:type="paragraph" w:customStyle="1" w:styleId="xl138">
    <w:name w:val="xl138"/>
    <w:basedOn w:val="Normalny"/>
    <w:rsid w:val="00F0627F"/>
    <w:pPr>
      <w:pBdr>
        <w:bottom w:val="single" w:sz="8" w:space="0" w:color="auto"/>
      </w:pBdr>
      <w:spacing w:before="100" w:beforeAutospacing="1" w:after="100" w:afterAutospacing="1"/>
      <w:jc w:val="right"/>
      <w:textAlignment w:val="center"/>
    </w:pPr>
    <w:rPr>
      <w:rFonts w:ascii="Times New Roman" w:hAnsi="Times New Roman"/>
      <w:sz w:val="24"/>
      <w:szCs w:val="24"/>
    </w:rPr>
  </w:style>
  <w:style w:type="paragraph" w:customStyle="1" w:styleId="xl139">
    <w:name w:val="xl139"/>
    <w:basedOn w:val="Normalny"/>
    <w:rsid w:val="00F0627F"/>
    <w:pPr>
      <w:pBdr>
        <w:top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40">
    <w:name w:val="xl140"/>
    <w:basedOn w:val="Normalny"/>
    <w:rsid w:val="00F0627F"/>
    <w:pPr>
      <w:pBdr>
        <w:top w:val="single" w:sz="4" w:space="0" w:color="auto"/>
        <w:left w:val="single" w:sz="4" w:space="0" w:color="auto"/>
        <w:right w:val="single" w:sz="4" w:space="0" w:color="auto"/>
      </w:pBdr>
      <w:spacing w:before="100" w:beforeAutospacing="1" w:after="100" w:afterAutospacing="1"/>
    </w:pPr>
    <w:rPr>
      <w:rFonts w:ascii="Times New Roman" w:hAnsi="Times New Roman"/>
      <w:color w:val="FF0000"/>
      <w:sz w:val="24"/>
      <w:szCs w:val="24"/>
    </w:rPr>
  </w:style>
  <w:style w:type="paragraph" w:customStyle="1" w:styleId="xl141">
    <w:name w:val="xl141"/>
    <w:basedOn w:val="Normalny"/>
    <w:rsid w:val="00F0627F"/>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42">
    <w:name w:val="xl142"/>
    <w:basedOn w:val="Normalny"/>
    <w:rsid w:val="00F0627F"/>
    <w:pPr>
      <w:pBdr>
        <w:top w:val="single" w:sz="8" w:space="0" w:color="auto"/>
        <w:left w:val="single" w:sz="8" w:space="0" w:color="auto"/>
        <w:bottom w:val="single" w:sz="4" w:space="0" w:color="auto"/>
        <w:right w:val="single" w:sz="4" w:space="0" w:color="000000"/>
      </w:pBdr>
      <w:shd w:val="clear" w:color="000000" w:fill="C6F88A"/>
      <w:spacing w:before="100" w:beforeAutospacing="1" w:after="100" w:afterAutospacing="1"/>
      <w:jc w:val="center"/>
      <w:textAlignment w:val="center"/>
    </w:pPr>
    <w:rPr>
      <w:rFonts w:ascii="Arial Narrow" w:hAnsi="Arial Narrow"/>
      <w:b/>
      <w:bCs/>
      <w:sz w:val="20"/>
      <w:szCs w:val="20"/>
    </w:rPr>
  </w:style>
  <w:style w:type="paragraph" w:customStyle="1" w:styleId="xl143">
    <w:name w:val="xl143"/>
    <w:basedOn w:val="Normalny"/>
    <w:rsid w:val="00F0627F"/>
    <w:pPr>
      <w:pBdr>
        <w:top w:val="single" w:sz="8" w:space="0" w:color="auto"/>
        <w:bottom w:val="single" w:sz="4" w:space="0" w:color="auto"/>
      </w:pBdr>
      <w:shd w:val="clear" w:color="000000" w:fill="C6F88A"/>
      <w:spacing w:before="100" w:beforeAutospacing="1" w:after="100" w:afterAutospacing="1"/>
      <w:jc w:val="center"/>
      <w:textAlignment w:val="center"/>
    </w:pPr>
    <w:rPr>
      <w:rFonts w:ascii="Arial Narrow" w:hAnsi="Arial Narrow"/>
      <w:b/>
      <w:bCs/>
      <w:sz w:val="20"/>
      <w:szCs w:val="20"/>
    </w:rPr>
  </w:style>
  <w:style w:type="paragraph" w:customStyle="1" w:styleId="xl144">
    <w:name w:val="xl144"/>
    <w:basedOn w:val="Normalny"/>
    <w:rsid w:val="00F0627F"/>
    <w:pPr>
      <w:pBdr>
        <w:top w:val="single" w:sz="8" w:space="0" w:color="auto"/>
        <w:left w:val="single" w:sz="4" w:space="0" w:color="000000"/>
        <w:bottom w:val="single" w:sz="4" w:space="0" w:color="auto"/>
        <w:right w:val="single" w:sz="4" w:space="0" w:color="000000"/>
      </w:pBdr>
      <w:shd w:val="clear" w:color="000000" w:fill="C6F88A"/>
      <w:spacing w:before="100" w:beforeAutospacing="1" w:after="100" w:afterAutospacing="1"/>
      <w:jc w:val="center"/>
      <w:textAlignment w:val="center"/>
    </w:pPr>
    <w:rPr>
      <w:rFonts w:ascii="Arial Narrow" w:hAnsi="Arial Narrow"/>
      <w:b/>
      <w:bCs/>
      <w:sz w:val="20"/>
      <w:szCs w:val="20"/>
    </w:rPr>
  </w:style>
  <w:style w:type="paragraph" w:customStyle="1" w:styleId="xl145">
    <w:name w:val="xl145"/>
    <w:basedOn w:val="Normalny"/>
    <w:rsid w:val="00F0627F"/>
    <w:pPr>
      <w:pBdr>
        <w:top w:val="single" w:sz="8" w:space="0" w:color="auto"/>
        <w:left w:val="single" w:sz="4" w:space="0" w:color="000000"/>
        <w:bottom w:val="single" w:sz="4" w:space="0" w:color="auto"/>
        <w:right w:val="single" w:sz="4" w:space="0" w:color="000000"/>
      </w:pBdr>
      <w:shd w:val="clear" w:color="000000" w:fill="C6F88A"/>
      <w:spacing w:before="100" w:beforeAutospacing="1" w:after="100" w:afterAutospacing="1"/>
      <w:jc w:val="center"/>
      <w:textAlignment w:val="center"/>
    </w:pPr>
    <w:rPr>
      <w:rFonts w:ascii="Arial Narrow" w:hAnsi="Arial Narrow"/>
      <w:b/>
      <w:bCs/>
      <w:sz w:val="20"/>
      <w:szCs w:val="20"/>
    </w:rPr>
  </w:style>
  <w:style w:type="paragraph" w:customStyle="1" w:styleId="xl146">
    <w:name w:val="xl146"/>
    <w:basedOn w:val="Normalny"/>
    <w:rsid w:val="00F0627F"/>
    <w:pPr>
      <w:pBdr>
        <w:top w:val="single" w:sz="8" w:space="0" w:color="auto"/>
        <w:left w:val="single" w:sz="4" w:space="0" w:color="000000"/>
        <w:bottom w:val="single" w:sz="4" w:space="0" w:color="auto"/>
        <w:right w:val="single" w:sz="4" w:space="0" w:color="000000"/>
      </w:pBdr>
      <w:shd w:val="clear" w:color="000000" w:fill="C6F88A"/>
      <w:spacing w:before="100" w:beforeAutospacing="1" w:after="100" w:afterAutospacing="1"/>
      <w:jc w:val="center"/>
      <w:textAlignment w:val="center"/>
    </w:pPr>
    <w:rPr>
      <w:rFonts w:ascii="Arial Narrow" w:hAnsi="Arial Narrow"/>
      <w:b/>
      <w:bCs/>
      <w:sz w:val="20"/>
      <w:szCs w:val="20"/>
    </w:rPr>
  </w:style>
  <w:style w:type="paragraph" w:customStyle="1" w:styleId="xl147">
    <w:name w:val="xl147"/>
    <w:basedOn w:val="Normalny"/>
    <w:rsid w:val="00F0627F"/>
    <w:pPr>
      <w:pBdr>
        <w:top w:val="single" w:sz="8" w:space="0" w:color="auto"/>
        <w:left w:val="single" w:sz="4" w:space="0" w:color="000000"/>
        <w:bottom w:val="single" w:sz="4" w:space="0" w:color="auto"/>
        <w:right w:val="single" w:sz="4" w:space="0" w:color="auto"/>
      </w:pBdr>
      <w:shd w:val="clear" w:color="000000" w:fill="C6F88A"/>
      <w:spacing w:before="100" w:beforeAutospacing="1" w:after="100" w:afterAutospacing="1"/>
      <w:jc w:val="center"/>
      <w:textAlignment w:val="center"/>
    </w:pPr>
    <w:rPr>
      <w:rFonts w:ascii="Arial Narrow" w:hAnsi="Arial Narrow"/>
      <w:b/>
      <w:bCs/>
      <w:sz w:val="20"/>
      <w:szCs w:val="20"/>
    </w:rPr>
  </w:style>
  <w:style w:type="paragraph" w:customStyle="1" w:styleId="xl148">
    <w:name w:val="xl148"/>
    <w:basedOn w:val="Normalny"/>
    <w:rsid w:val="00F0627F"/>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49">
    <w:name w:val="xl149"/>
    <w:basedOn w:val="Normalny"/>
    <w:rsid w:val="00F0627F"/>
    <w:pPr>
      <w:pBdr>
        <w:top w:val="single" w:sz="4" w:space="0" w:color="000000"/>
        <w:left w:val="single" w:sz="8" w:space="0" w:color="auto"/>
        <w:bottom w:val="single" w:sz="8" w:space="0" w:color="auto"/>
      </w:pBdr>
      <w:spacing w:before="100" w:beforeAutospacing="1" w:after="100" w:afterAutospacing="1"/>
      <w:jc w:val="right"/>
      <w:textAlignment w:val="center"/>
    </w:pPr>
    <w:rPr>
      <w:rFonts w:ascii="Arial Narrow" w:hAnsi="Arial Narrow"/>
      <w:b/>
      <w:bCs/>
      <w:sz w:val="20"/>
      <w:szCs w:val="20"/>
    </w:rPr>
  </w:style>
  <w:style w:type="paragraph" w:customStyle="1" w:styleId="xl150">
    <w:name w:val="xl150"/>
    <w:basedOn w:val="Normalny"/>
    <w:rsid w:val="00F0627F"/>
    <w:pPr>
      <w:pBdr>
        <w:top w:val="single" w:sz="4" w:space="0" w:color="000000"/>
        <w:bottom w:val="single" w:sz="8" w:space="0" w:color="auto"/>
      </w:pBdr>
      <w:spacing w:before="100" w:beforeAutospacing="1" w:after="100" w:afterAutospacing="1"/>
      <w:jc w:val="right"/>
      <w:textAlignment w:val="center"/>
    </w:pPr>
    <w:rPr>
      <w:rFonts w:ascii="Arial Narrow" w:hAnsi="Arial Narrow"/>
      <w:b/>
      <w:bCs/>
      <w:sz w:val="20"/>
      <w:szCs w:val="20"/>
    </w:rPr>
  </w:style>
  <w:style w:type="paragraph" w:customStyle="1" w:styleId="xl151">
    <w:name w:val="xl151"/>
    <w:basedOn w:val="Normalny"/>
    <w:rsid w:val="00F0627F"/>
    <w:pPr>
      <w:pBdr>
        <w:top w:val="single" w:sz="4" w:space="0" w:color="000000"/>
        <w:left w:val="single" w:sz="4" w:space="0" w:color="000000"/>
      </w:pBdr>
      <w:spacing w:before="100" w:beforeAutospacing="1" w:after="100" w:afterAutospacing="1"/>
      <w:jc w:val="center"/>
      <w:textAlignment w:val="center"/>
    </w:pPr>
    <w:rPr>
      <w:rFonts w:ascii="Arial Narrow" w:hAnsi="Arial Narrow"/>
      <w:sz w:val="20"/>
      <w:szCs w:val="20"/>
    </w:rPr>
  </w:style>
  <w:style w:type="paragraph" w:customStyle="1" w:styleId="xl152">
    <w:name w:val="xl152"/>
    <w:basedOn w:val="Normalny"/>
    <w:rsid w:val="00F0627F"/>
    <w:pPr>
      <w:pBdr>
        <w:top w:val="single" w:sz="4" w:space="0" w:color="000000"/>
        <w:left w:val="single" w:sz="8" w:space="0" w:color="auto"/>
        <w:bottom w:val="single" w:sz="4" w:space="0" w:color="auto"/>
        <w:right w:val="single" w:sz="4" w:space="0" w:color="000000"/>
      </w:pBdr>
      <w:spacing w:before="100" w:beforeAutospacing="1" w:after="100" w:afterAutospacing="1"/>
      <w:jc w:val="center"/>
      <w:textAlignment w:val="center"/>
    </w:pPr>
    <w:rPr>
      <w:rFonts w:ascii="Arial Narrow" w:hAnsi="Arial Narrow"/>
      <w:sz w:val="20"/>
      <w:szCs w:val="20"/>
    </w:rPr>
  </w:style>
  <w:style w:type="paragraph" w:customStyle="1" w:styleId="xl153">
    <w:name w:val="xl153"/>
    <w:basedOn w:val="Normalny"/>
    <w:rsid w:val="00F0627F"/>
    <w:pPr>
      <w:pBdr>
        <w:top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54">
    <w:name w:val="xl154"/>
    <w:basedOn w:val="Normalny"/>
    <w:rsid w:val="00F0627F"/>
    <w:pPr>
      <w:pBdr>
        <w:top w:val="single" w:sz="4" w:space="0" w:color="000000"/>
        <w:bottom w:val="single" w:sz="4" w:space="0" w:color="auto"/>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55">
    <w:name w:val="xl155"/>
    <w:basedOn w:val="Normalny"/>
    <w:rsid w:val="00F0627F"/>
    <w:pPr>
      <w:pBdr>
        <w:top w:val="single" w:sz="4" w:space="0" w:color="000000"/>
        <w:left w:val="single" w:sz="4" w:space="0" w:color="000000"/>
        <w:bottom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56">
    <w:name w:val="xl156"/>
    <w:basedOn w:val="Normalny"/>
    <w:rsid w:val="00F0627F"/>
    <w:pPr>
      <w:pBdr>
        <w:left w:val="single" w:sz="8" w:space="0" w:color="auto"/>
        <w:bottom w:val="single" w:sz="8" w:space="0" w:color="auto"/>
      </w:pBdr>
      <w:spacing w:before="100" w:beforeAutospacing="1" w:after="100" w:afterAutospacing="1"/>
      <w:jc w:val="center"/>
      <w:textAlignment w:val="center"/>
    </w:pPr>
    <w:rPr>
      <w:rFonts w:ascii="Arial Narrow" w:hAnsi="Arial Narrow"/>
      <w:sz w:val="20"/>
      <w:szCs w:val="20"/>
    </w:rPr>
  </w:style>
  <w:style w:type="paragraph" w:customStyle="1" w:styleId="xl157">
    <w:name w:val="xl157"/>
    <w:basedOn w:val="Normalny"/>
    <w:rsid w:val="00F0627F"/>
    <w:pPr>
      <w:pBdr>
        <w:bottom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158">
    <w:name w:val="xl158"/>
    <w:basedOn w:val="Normalny"/>
    <w:rsid w:val="00F0627F"/>
    <w:pPr>
      <w:pBdr>
        <w:left w:val="single" w:sz="8" w:space="0" w:color="auto"/>
        <w:bottom w:val="single" w:sz="4" w:space="0" w:color="auto"/>
        <w:right w:val="single" w:sz="4" w:space="0" w:color="000000"/>
      </w:pBdr>
      <w:shd w:val="clear" w:color="000000" w:fill="C6F88A"/>
      <w:spacing w:before="100" w:beforeAutospacing="1" w:after="100" w:afterAutospacing="1"/>
      <w:jc w:val="center"/>
      <w:textAlignment w:val="center"/>
    </w:pPr>
    <w:rPr>
      <w:rFonts w:ascii="Arial Narrow" w:hAnsi="Arial Narrow"/>
      <w:b/>
      <w:bCs/>
      <w:sz w:val="20"/>
      <w:szCs w:val="20"/>
    </w:rPr>
  </w:style>
  <w:style w:type="paragraph" w:customStyle="1" w:styleId="xl159">
    <w:name w:val="xl159"/>
    <w:basedOn w:val="Normalny"/>
    <w:rsid w:val="00F0627F"/>
    <w:pPr>
      <w:pBdr>
        <w:bottom w:val="single" w:sz="4" w:space="0" w:color="auto"/>
      </w:pBdr>
      <w:shd w:val="clear" w:color="000000" w:fill="C6F88A"/>
      <w:spacing w:before="100" w:beforeAutospacing="1" w:after="100" w:afterAutospacing="1"/>
      <w:jc w:val="center"/>
      <w:textAlignment w:val="center"/>
    </w:pPr>
    <w:rPr>
      <w:rFonts w:ascii="Arial Narrow" w:hAnsi="Arial Narrow"/>
      <w:b/>
      <w:bCs/>
      <w:sz w:val="20"/>
      <w:szCs w:val="20"/>
    </w:rPr>
  </w:style>
  <w:style w:type="paragraph" w:customStyle="1" w:styleId="xl160">
    <w:name w:val="xl160"/>
    <w:basedOn w:val="Normalny"/>
    <w:rsid w:val="00F0627F"/>
    <w:pPr>
      <w:pBdr>
        <w:left w:val="single" w:sz="4" w:space="0" w:color="000000"/>
        <w:bottom w:val="single" w:sz="4" w:space="0" w:color="auto"/>
        <w:right w:val="single" w:sz="4" w:space="0" w:color="000000"/>
      </w:pBdr>
      <w:shd w:val="clear" w:color="000000" w:fill="C6F88A"/>
      <w:spacing w:before="100" w:beforeAutospacing="1" w:after="100" w:afterAutospacing="1"/>
      <w:jc w:val="center"/>
      <w:textAlignment w:val="center"/>
    </w:pPr>
    <w:rPr>
      <w:rFonts w:ascii="Arial Narrow" w:hAnsi="Arial Narrow"/>
      <w:b/>
      <w:bCs/>
      <w:sz w:val="20"/>
      <w:szCs w:val="20"/>
    </w:rPr>
  </w:style>
  <w:style w:type="paragraph" w:customStyle="1" w:styleId="xl161">
    <w:name w:val="xl161"/>
    <w:basedOn w:val="Normalny"/>
    <w:rsid w:val="00F0627F"/>
    <w:pPr>
      <w:pBdr>
        <w:left w:val="single" w:sz="4" w:space="0" w:color="000000"/>
        <w:bottom w:val="single" w:sz="4" w:space="0" w:color="auto"/>
        <w:right w:val="single" w:sz="4" w:space="0" w:color="000000"/>
      </w:pBdr>
      <w:shd w:val="clear" w:color="000000" w:fill="C6F88A"/>
      <w:spacing w:before="100" w:beforeAutospacing="1" w:after="100" w:afterAutospacing="1"/>
      <w:jc w:val="center"/>
      <w:textAlignment w:val="center"/>
    </w:pPr>
    <w:rPr>
      <w:rFonts w:ascii="Arial Narrow" w:hAnsi="Arial Narrow"/>
      <w:b/>
      <w:bCs/>
      <w:sz w:val="20"/>
      <w:szCs w:val="20"/>
    </w:rPr>
  </w:style>
  <w:style w:type="paragraph" w:customStyle="1" w:styleId="xl162">
    <w:name w:val="xl162"/>
    <w:basedOn w:val="Normalny"/>
    <w:rsid w:val="00F0627F"/>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3">
    <w:name w:val="xl163"/>
    <w:basedOn w:val="Normalny"/>
    <w:rsid w:val="00F0627F"/>
    <w:pPr>
      <w:pBdr>
        <w:top w:val="single" w:sz="4" w:space="0" w:color="000000"/>
        <w:left w:val="single" w:sz="8" w:space="0" w:color="auto"/>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64">
    <w:name w:val="xl164"/>
    <w:basedOn w:val="Normalny"/>
    <w:rsid w:val="00F0627F"/>
    <w:pPr>
      <w:pBdr>
        <w:lef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65">
    <w:name w:val="xl165"/>
    <w:basedOn w:val="Normalny"/>
    <w:rsid w:val="00F0627F"/>
    <w:pPr>
      <w:pBdr>
        <w:top w:val="single" w:sz="4" w:space="0" w:color="auto"/>
        <w:left w:val="single" w:sz="4"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ny"/>
    <w:rsid w:val="00F0627F"/>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67">
    <w:name w:val="xl167"/>
    <w:basedOn w:val="Normalny"/>
    <w:rsid w:val="00F0627F"/>
    <w:pPr>
      <w:pBdr>
        <w:top w:val="single" w:sz="4"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8">
    <w:name w:val="xl168"/>
    <w:basedOn w:val="Normalny"/>
    <w:rsid w:val="00F0627F"/>
    <w:pPr>
      <w:pBdr>
        <w:top w:val="single" w:sz="4" w:space="0" w:color="auto"/>
        <w:bottom w:val="single" w:sz="8" w:space="0" w:color="auto"/>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69">
    <w:name w:val="xl169"/>
    <w:basedOn w:val="Normalny"/>
    <w:rsid w:val="00F0627F"/>
    <w:pPr>
      <w:pBdr>
        <w:top w:val="single" w:sz="4" w:space="0" w:color="auto"/>
        <w:bottom w:val="single" w:sz="8" w:space="0" w:color="auto"/>
      </w:pBdr>
      <w:shd w:val="clear" w:color="000000" w:fill="FFFFFF"/>
      <w:spacing w:before="100" w:beforeAutospacing="1" w:after="100" w:afterAutospacing="1"/>
      <w:jc w:val="center"/>
      <w:textAlignment w:val="top"/>
    </w:pPr>
    <w:rPr>
      <w:rFonts w:ascii="Arial Narrow" w:hAnsi="Arial Narrow"/>
      <w:sz w:val="20"/>
      <w:szCs w:val="20"/>
    </w:rPr>
  </w:style>
  <w:style w:type="paragraph" w:customStyle="1" w:styleId="xl170">
    <w:name w:val="xl170"/>
    <w:basedOn w:val="Normalny"/>
    <w:rsid w:val="00F0627F"/>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71">
    <w:name w:val="xl171"/>
    <w:basedOn w:val="Normalny"/>
    <w:rsid w:val="00F0627F"/>
    <w:pPr>
      <w:pBdr>
        <w:top w:val="single" w:sz="4" w:space="0" w:color="000000"/>
        <w:left w:val="single" w:sz="8" w:space="0" w:color="auto"/>
        <w:bottom w:val="single" w:sz="4" w:space="0" w:color="000000"/>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72">
    <w:name w:val="xl172"/>
    <w:basedOn w:val="Normalny"/>
    <w:rsid w:val="00F0627F"/>
    <w:pPr>
      <w:pBdr>
        <w:top w:val="single" w:sz="4" w:space="0" w:color="000000"/>
        <w:lef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73">
    <w:name w:val="xl173"/>
    <w:basedOn w:val="Normalny"/>
    <w:rsid w:val="00F0627F"/>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74">
    <w:name w:val="xl174"/>
    <w:basedOn w:val="Normalny"/>
    <w:rsid w:val="00F0627F"/>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75">
    <w:name w:val="xl175"/>
    <w:basedOn w:val="Normalny"/>
    <w:rsid w:val="00F062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76">
    <w:name w:val="xl176"/>
    <w:basedOn w:val="Normalny"/>
    <w:rsid w:val="00F0627F"/>
    <w:pPr>
      <w:pBdr>
        <w:top w:val="single" w:sz="8" w:space="0" w:color="auto"/>
        <w:left w:val="single" w:sz="4" w:space="0" w:color="000000"/>
        <w:bottom w:val="single" w:sz="8"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77">
    <w:name w:val="xl177"/>
    <w:basedOn w:val="Normalny"/>
    <w:rsid w:val="00F0627F"/>
    <w:pPr>
      <w:pBdr>
        <w:top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78">
    <w:name w:val="xl178"/>
    <w:basedOn w:val="Normalny"/>
    <w:rsid w:val="00F0627F"/>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Narrow" w:hAnsi="Arial Narrow"/>
      <w:sz w:val="20"/>
      <w:szCs w:val="20"/>
    </w:rPr>
  </w:style>
  <w:style w:type="paragraph" w:customStyle="1" w:styleId="xl179">
    <w:name w:val="xl179"/>
    <w:basedOn w:val="Normalny"/>
    <w:rsid w:val="00F0627F"/>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80">
    <w:name w:val="xl180"/>
    <w:basedOn w:val="Normalny"/>
    <w:rsid w:val="00F062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Narrow" w:hAnsi="Arial Narrow"/>
      <w:sz w:val="20"/>
      <w:szCs w:val="20"/>
    </w:rPr>
  </w:style>
  <w:style w:type="paragraph" w:customStyle="1" w:styleId="xl181">
    <w:name w:val="xl181"/>
    <w:basedOn w:val="Normalny"/>
    <w:rsid w:val="00F0627F"/>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rFonts w:ascii="Arial Narrow" w:hAnsi="Arial Narrow"/>
      <w:sz w:val="20"/>
      <w:szCs w:val="20"/>
    </w:rPr>
  </w:style>
  <w:style w:type="paragraph" w:customStyle="1" w:styleId="xl182">
    <w:name w:val="xl182"/>
    <w:basedOn w:val="Normalny"/>
    <w:rsid w:val="00F0627F"/>
    <w:pPr>
      <w:pBdr>
        <w:top w:val="single" w:sz="4" w:space="0" w:color="000000"/>
        <w:lef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83">
    <w:name w:val="xl183"/>
    <w:basedOn w:val="Normalny"/>
    <w:rsid w:val="00F062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Narrow" w:hAnsi="Arial Narrow"/>
      <w:sz w:val="20"/>
      <w:szCs w:val="20"/>
    </w:rPr>
  </w:style>
  <w:style w:type="paragraph" w:customStyle="1" w:styleId="xl184">
    <w:name w:val="xl184"/>
    <w:basedOn w:val="Normalny"/>
    <w:rsid w:val="00F0627F"/>
    <w:pPr>
      <w:pBdr>
        <w:top w:val="single" w:sz="4"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85">
    <w:name w:val="xl185"/>
    <w:basedOn w:val="Normalny"/>
    <w:rsid w:val="00F0627F"/>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86">
    <w:name w:val="xl186"/>
    <w:basedOn w:val="Normalny"/>
    <w:rsid w:val="00F0627F"/>
    <w:pPr>
      <w:pBdr>
        <w:top w:val="single" w:sz="4" w:space="0" w:color="000000"/>
        <w:left w:val="single" w:sz="4" w:space="0" w:color="000000"/>
        <w:bottom w:val="single" w:sz="4" w:space="0" w:color="auto"/>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87">
    <w:name w:val="xl187"/>
    <w:basedOn w:val="Normalny"/>
    <w:rsid w:val="00F0627F"/>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88">
    <w:name w:val="xl188"/>
    <w:basedOn w:val="Normalny"/>
    <w:rsid w:val="00F0627F"/>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89">
    <w:name w:val="xl189"/>
    <w:basedOn w:val="Normalny"/>
    <w:rsid w:val="00F062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90">
    <w:name w:val="xl190"/>
    <w:basedOn w:val="Normalny"/>
    <w:rsid w:val="00F0627F"/>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91">
    <w:name w:val="xl191"/>
    <w:basedOn w:val="Normalny"/>
    <w:rsid w:val="00F0627F"/>
    <w:pPr>
      <w:pBdr>
        <w:top w:val="single" w:sz="8" w:space="0" w:color="auto"/>
        <w:right w:val="single" w:sz="8" w:space="0" w:color="auto"/>
      </w:pBdr>
      <w:spacing w:before="100" w:beforeAutospacing="1" w:after="100" w:afterAutospacing="1"/>
      <w:jc w:val="right"/>
    </w:pPr>
    <w:rPr>
      <w:rFonts w:ascii="Times New Roman" w:hAnsi="Times New Roman"/>
      <w:sz w:val="24"/>
      <w:szCs w:val="24"/>
    </w:rPr>
  </w:style>
  <w:style w:type="paragraph" w:customStyle="1" w:styleId="xl192">
    <w:name w:val="xl192"/>
    <w:basedOn w:val="Normalny"/>
    <w:rsid w:val="00F0627F"/>
    <w:pPr>
      <w:pBdr>
        <w:top w:val="single" w:sz="8" w:space="0" w:color="auto"/>
        <w:bottom w:val="single" w:sz="8" w:space="0" w:color="auto"/>
        <w:right w:val="single" w:sz="8" w:space="0" w:color="auto"/>
      </w:pBdr>
      <w:spacing w:before="100" w:beforeAutospacing="1" w:after="100" w:afterAutospacing="1"/>
      <w:jc w:val="right"/>
    </w:pPr>
    <w:rPr>
      <w:rFonts w:ascii="Times New Roman" w:hAnsi="Times New Roman"/>
      <w:sz w:val="24"/>
      <w:szCs w:val="24"/>
    </w:rPr>
  </w:style>
  <w:style w:type="paragraph" w:customStyle="1" w:styleId="xl193">
    <w:name w:val="xl193"/>
    <w:basedOn w:val="Normalny"/>
    <w:rsid w:val="00F0627F"/>
    <w:pPr>
      <w:pBdr>
        <w:top w:val="single" w:sz="8" w:space="0" w:color="auto"/>
        <w:bottom w:val="single" w:sz="4" w:space="0" w:color="auto"/>
      </w:pBdr>
      <w:spacing w:before="100" w:beforeAutospacing="1" w:after="100" w:afterAutospacing="1"/>
      <w:jc w:val="right"/>
    </w:pPr>
    <w:rPr>
      <w:rFonts w:ascii="Times New Roman" w:hAnsi="Times New Roman"/>
      <w:sz w:val="24"/>
      <w:szCs w:val="24"/>
    </w:rPr>
  </w:style>
  <w:style w:type="paragraph" w:customStyle="1" w:styleId="xl194">
    <w:name w:val="xl194"/>
    <w:basedOn w:val="Normalny"/>
    <w:rsid w:val="00F0627F"/>
    <w:pPr>
      <w:pBdr>
        <w:top w:val="single" w:sz="8" w:space="0" w:color="auto"/>
        <w:left w:val="single" w:sz="4" w:space="0" w:color="000000"/>
        <w:bottom w:val="single" w:sz="8" w:space="0" w:color="auto"/>
      </w:pBdr>
      <w:spacing w:before="100" w:beforeAutospacing="1" w:after="100" w:afterAutospacing="1"/>
      <w:jc w:val="right"/>
      <w:textAlignment w:val="center"/>
    </w:pPr>
    <w:rPr>
      <w:rFonts w:ascii="Arial Narrow" w:hAnsi="Arial Narrow"/>
      <w:sz w:val="20"/>
      <w:szCs w:val="20"/>
    </w:rPr>
  </w:style>
  <w:style w:type="paragraph" w:customStyle="1" w:styleId="xl195">
    <w:name w:val="xl195"/>
    <w:basedOn w:val="Normalny"/>
    <w:rsid w:val="00F0627F"/>
    <w:pPr>
      <w:pBdr>
        <w:top w:val="single" w:sz="8" w:space="0" w:color="auto"/>
        <w:bottom w:val="single" w:sz="8" w:space="0" w:color="auto"/>
      </w:pBdr>
      <w:spacing w:before="100" w:beforeAutospacing="1" w:after="100" w:afterAutospacing="1"/>
      <w:jc w:val="right"/>
      <w:textAlignment w:val="center"/>
    </w:pPr>
    <w:rPr>
      <w:rFonts w:ascii="Arial Narrow" w:hAnsi="Arial Narrow"/>
      <w:sz w:val="20"/>
      <w:szCs w:val="20"/>
    </w:rPr>
  </w:style>
  <w:style w:type="paragraph" w:customStyle="1" w:styleId="xl196">
    <w:name w:val="xl196"/>
    <w:basedOn w:val="Normalny"/>
    <w:rsid w:val="00F0627F"/>
    <w:pPr>
      <w:pBdr>
        <w:top w:val="single" w:sz="8" w:space="0" w:color="auto"/>
        <w:bottom w:val="single" w:sz="8" w:space="0" w:color="auto"/>
      </w:pBdr>
      <w:spacing w:before="100" w:beforeAutospacing="1" w:after="100" w:afterAutospacing="1"/>
      <w:jc w:val="right"/>
    </w:pPr>
    <w:rPr>
      <w:rFonts w:ascii="Times New Roman" w:hAnsi="Times New Roman"/>
      <w:sz w:val="24"/>
      <w:szCs w:val="24"/>
    </w:rPr>
  </w:style>
  <w:style w:type="paragraph" w:customStyle="1" w:styleId="xl197">
    <w:name w:val="xl197"/>
    <w:basedOn w:val="Normalny"/>
    <w:rsid w:val="00F0627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198">
    <w:name w:val="xl198"/>
    <w:basedOn w:val="Normalny"/>
    <w:rsid w:val="00F0627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199">
    <w:name w:val="xl199"/>
    <w:basedOn w:val="Normalny"/>
    <w:rsid w:val="00F0627F"/>
    <w:pPr>
      <w:spacing w:before="100" w:beforeAutospacing="1" w:after="100" w:afterAutospacing="1"/>
      <w:jc w:val="both"/>
      <w:textAlignment w:val="center"/>
    </w:pPr>
    <w:rPr>
      <w:rFonts w:ascii="Arial Narrow" w:hAnsi="Arial Narrow"/>
      <w:b/>
      <w:bCs/>
      <w:sz w:val="20"/>
      <w:szCs w:val="20"/>
    </w:rPr>
  </w:style>
  <w:style w:type="paragraph" w:customStyle="1" w:styleId="xl200">
    <w:name w:val="xl200"/>
    <w:basedOn w:val="Normalny"/>
    <w:rsid w:val="00F0627F"/>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201">
    <w:name w:val="xl201"/>
    <w:basedOn w:val="Normalny"/>
    <w:rsid w:val="00F0627F"/>
    <w:pPr>
      <w:pBdr>
        <w:top w:val="single" w:sz="8" w:space="0" w:color="auto"/>
        <w:left w:val="single" w:sz="8" w:space="0" w:color="auto"/>
        <w:right w:val="single" w:sz="4" w:space="0" w:color="000000"/>
      </w:pBdr>
      <w:spacing w:before="100" w:beforeAutospacing="1" w:after="100" w:afterAutospacing="1"/>
      <w:textAlignment w:val="center"/>
    </w:pPr>
    <w:rPr>
      <w:rFonts w:ascii="Arial Narrow" w:hAnsi="Arial Narrow"/>
      <w:sz w:val="20"/>
      <w:szCs w:val="20"/>
    </w:rPr>
  </w:style>
  <w:style w:type="paragraph" w:customStyle="1" w:styleId="xl202">
    <w:name w:val="xl202"/>
    <w:basedOn w:val="Normalny"/>
    <w:rsid w:val="00F0627F"/>
    <w:pPr>
      <w:pBdr>
        <w:top w:val="single" w:sz="8" w:space="0" w:color="auto"/>
        <w:left w:val="single" w:sz="8" w:space="0" w:color="000000"/>
        <w:right w:val="single" w:sz="4" w:space="0" w:color="000000"/>
      </w:pBdr>
      <w:spacing w:before="100" w:beforeAutospacing="1" w:after="100" w:afterAutospacing="1"/>
      <w:textAlignment w:val="center"/>
    </w:pPr>
    <w:rPr>
      <w:rFonts w:ascii="Arial Narrow" w:hAnsi="Arial Narrow"/>
      <w:sz w:val="20"/>
      <w:szCs w:val="20"/>
    </w:rPr>
  </w:style>
  <w:style w:type="paragraph" w:customStyle="1" w:styleId="xl203">
    <w:name w:val="xl203"/>
    <w:basedOn w:val="Normalny"/>
    <w:rsid w:val="00F0627F"/>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204">
    <w:name w:val="xl204"/>
    <w:basedOn w:val="Normalny"/>
    <w:rsid w:val="00F0627F"/>
    <w:pPr>
      <w:pBdr>
        <w:left w:val="single" w:sz="4" w:space="0" w:color="000000"/>
        <w:bottom w:val="single" w:sz="4" w:space="0" w:color="auto"/>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205">
    <w:name w:val="xl205"/>
    <w:basedOn w:val="Normalny"/>
    <w:rsid w:val="00F0627F"/>
    <w:pPr>
      <w:pBdr>
        <w:top w:val="single" w:sz="4" w:space="0" w:color="auto"/>
      </w:pBdr>
      <w:spacing w:before="100" w:beforeAutospacing="1" w:after="100" w:afterAutospacing="1"/>
      <w:jc w:val="right"/>
      <w:textAlignment w:val="center"/>
    </w:pPr>
    <w:rPr>
      <w:rFonts w:ascii="Times New Roman" w:hAnsi="Times New Roman"/>
      <w:sz w:val="18"/>
      <w:szCs w:val="18"/>
    </w:rPr>
  </w:style>
  <w:style w:type="paragraph" w:customStyle="1" w:styleId="xl206">
    <w:name w:val="xl206"/>
    <w:basedOn w:val="Normalny"/>
    <w:rsid w:val="00F0627F"/>
    <w:pPr>
      <w:pBdr>
        <w:top w:val="single" w:sz="4" w:space="0" w:color="auto"/>
        <w:right w:val="single" w:sz="4" w:space="0" w:color="auto"/>
      </w:pBdr>
      <w:spacing w:before="100" w:beforeAutospacing="1" w:after="100" w:afterAutospacing="1"/>
      <w:jc w:val="right"/>
      <w:textAlignment w:val="center"/>
    </w:pPr>
    <w:rPr>
      <w:rFonts w:ascii="Times New Roman" w:hAnsi="Times New Roman"/>
      <w:sz w:val="18"/>
      <w:szCs w:val="18"/>
    </w:rPr>
  </w:style>
  <w:style w:type="paragraph" w:customStyle="1" w:styleId="xl207">
    <w:name w:val="xl207"/>
    <w:basedOn w:val="Normalny"/>
    <w:rsid w:val="00F06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208">
    <w:name w:val="xl208"/>
    <w:basedOn w:val="Normalny"/>
    <w:rsid w:val="00F0627F"/>
    <w:pPr>
      <w:spacing w:before="100" w:beforeAutospacing="1" w:after="100" w:afterAutospacing="1"/>
      <w:textAlignment w:val="center"/>
    </w:pPr>
    <w:rPr>
      <w:rFonts w:ascii="Arial Narrow" w:hAnsi="Arial Narrow"/>
      <w:b/>
      <w:bCs/>
      <w:sz w:val="20"/>
      <w:szCs w:val="20"/>
    </w:rPr>
  </w:style>
  <w:style w:type="paragraph" w:customStyle="1" w:styleId="xl209">
    <w:name w:val="xl209"/>
    <w:basedOn w:val="Normalny"/>
    <w:rsid w:val="00F0627F"/>
    <w:pPr>
      <w:shd w:val="clear" w:color="000000" w:fill="FFFFFF"/>
      <w:spacing w:before="100" w:beforeAutospacing="1" w:after="100" w:afterAutospacing="1"/>
      <w:textAlignment w:val="center"/>
    </w:pPr>
    <w:rPr>
      <w:rFonts w:ascii="Arial Narrow" w:hAnsi="Arial Narrow"/>
      <w:b/>
      <w:bCs/>
      <w:sz w:val="20"/>
      <w:szCs w:val="20"/>
    </w:rPr>
  </w:style>
  <w:style w:type="paragraph" w:customStyle="1" w:styleId="xl210">
    <w:name w:val="xl210"/>
    <w:basedOn w:val="Normalny"/>
    <w:rsid w:val="00F0627F"/>
    <w:pPr>
      <w:shd w:val="clear" w:color="000000" w:fill="FFFFFF"/>
      <w:spacing w:before="100" w:beforeAutospacing="1" w:after="100" w:afterAutospacing="1"/>
      <w:textAlignment w:val="center"/>
    </w:pPr>
    <w:rPr>
      <w:rFonts w:ascii="Arial Narrow" w:hAnsi="Arial Narrow"/>
      <w:b/>
      <w:bCs/>
      <w:color w:val="FF0000"/>
      <w:sz w:val="20"/>
      <w:szCs w:val="20"/>
    </w:rPr>
  </w:style>
  <w:style w:type="paragraph" w:customStyle="1" w:styleId="xl211">
    <w:name w:val="xl211"/>
    <w:basedOn w:val="Normalny"/>
    <w:rsid w:val="00F0627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18"/>
      <w:szCs w:val="18"/>
    </w:rPr>
  </w:style>
  <w:style w:type="paragraph" w:customStyle="1" w:styleId="xl212">
    <w:name w:val="xl212"/>
    <w:basedOn w:val="Normalny"/>
    <w:rsid w:val="00F0627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rPr>
  </w:style>
  <w:style w:type="paragraph" w:customStyle="1" w:styleId="xl213">
    <w:name w:val="xl213"/>
    <w:basedOn w:val="Normalny"/>
    <w:rsid w:val="00F0627F"/>
    <w:pPr>
      <w:pBdr>
        <w:top w:val="single" w:sz="8" w:space="0" w:color="auto"/>
        <w:left w:val="single" w:sz="4" w:space="0" w:color="000000"/>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214">
    <w:name w:val="xl214"/>
    <w:basedOn w:val="Normalny"/>
    <w:rsid w:val="00F0627F"/>
    <w:pPr>
      <w:pBdr>
        <w:top w:val="single" w:sz="8"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215">
    <w:name w:val="xl215"/>
    <w:basedOn w:val="Normalny"/>
    <w:rsid w:val="00F0627F"/>
    <w:pPr>
      <w:pBdr>
        <w:top w:val="single" w:sz="8" w:space="0" w:color="auto"/>
        <w:bottom w:val="single" w:sz="4" w:space="0" w:color="auto"/>
        <w:right w:val="single" w:sz="8" w:space="0" w:color="auto"/>
      </w:pBdr>
      <w:spacing w:before="100" w:beforeAutospacing="1" w:after="100" w:afterAutospacing="1"/>
      <w:jc w:val="right"/>
    </w:pPr>
    <w:rPr>
      <w:rFonts w:ascii="Times New Roman" w:hAnsi="Times New Roman"/>
      <w:sz w:val="24"/>
      <w:szCs w:val="24"/>
    </w:rPr>
  </w:style>
  <w:style w:type="paragraph" w:customStyle="1" w:styleId="xl216">
    <w:name w:val="xl216"/>
    <w:basedOn w:val="Normalny"/>
    <w:rsid w:val="00F0627F"/>
    <w:pPr>
      <w:pBdr>
        <w:top w:val="single" w:sz="8" w:space="0" w:color="auto"/>
        <w:left w:val="single" w:sz="4" w:space="0" w:color="000000"/>
      </w:pBdr>
      <w:spacing w:before="100" w:beforeAutospacing="1" w:after="100" w:afterAutospacing="1"/>
      <w:jc w:val="right"/>
      <w:textAlignment w:val="center"/>
    </w:pPr>
    <w:rPr>
      <w:rFonts w:ascii="Arial Narrow" w:hAnsi="Arial Narrow"/>
      <w:sz w:val="20"/>
      <w:szCs w:val="20"/>
    </w:rPr>
  </w:style>
  <w:style w:type="paragraph" w:customStyle="1" w:styleId="xl217">
    <w:name w:val="xl217"/>
    <w:basedOn w:val="Normalny"/>
    <w:rsid w:val="00F0627F"/>
    <w:pPr>
      <w:pBdr>
        <w:top w:val="single" w:sz="8" w:space="0" w:color="auto"/>
      </w:pBdr>
      <w:spacing w:before="100" w:beforeAutospacing="1" w:after="100" w:afterAutospacing="1"/>
      <w:jc w:val="right"/>
      <w:textAlignment w:val="center"/>
    </w:pPr>
    <w:rPr>
      <w:rFonts w:ascii="Arial Narrow" w:hAnsi="Arial Narrow"/>
      <w:sz w:val="20"/>
      <w:szCs w:val="20"/>
    </w:rPr>
  </w:style>
  <w:style w:type="paragraph" w:customStyle="1" w:styleId="xl218">
    <w:name w:val="xl218"/>
    <w:basedOn w:val="Normalny"/>
    <w:rsid w:val="00F0627F"/>
    <w:pPr>
      <w:pBdr>
        <w:top w:val="single" w:sz="8" w:space="0" w:color="auto"/>
      </w:pBdr>
      <w:spacing w:before="100" w:beforeAutospacing="1" w:after="100" w:afterAutospacing="1"/>
      <w:jc w:val="right"/>
    </w:pPr>
    <w:rPr>
      <w:rFonts w:ascii="Times New Roman" w:hAnsi="Times New Roman"/>
      <w:sz w:val="24"/>
      <w:szCs w:val="24"/>
    </w:rPr>
  </w:style>
  <w:style w:type="paragraph" w:customStyle="1" w:styleId="xl219">
    <w:name w:val="xl219"/>
    <w:basedOn w:val="Normalny"/>
    <w:rsid w:val="00F0627F"/>
    <w:pPr>
      <w:pBdr>
        <w:top w:val="single" w:sz="4" w:space="0" w:color="auto"/>
        <w:bottom w:val="single" w:sz="8" w:space="0" w:color="auto"/>
      </w:pBdr>
      <w:spacing w:before="100" w:beforeAutospacing="1" w:after="100" w:afterAutospacing="1"/>
      <w:jc w:val="center"/>
    </w:pPr>
    <w:rPr>
      <w:rFonts w:ascii="Arial Narrow" w:hAnsi="Arial Narrow"/>
      <w:b/>
      <w:bCs/>
      <w:sz w:val="20"/>
      <w:szCs w:val="20"/>
    </w:rPr>
  </w:style>
  <w:style w:type="paragraph" w:customStyle="1" w:styleId="xl220">
    <w:name w:val="xl220"/>
    <w:basedOn w:val="Normalny"/>
    <w:rsid w:val="00F0627F"/>
    <w:pPr>
      <w:pBdr>
        <w:top w:val="single" w:sz="4" w:space="0" w:color="000000"/>
        <w:left w:val="single" w:sz="4" w:space="0" w:color="auto"/>
        <w:bottom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221">
    <w:name w:val="xl221"/>
    <w:basedOn w:val="Normalny"/>
    <w:rsid w:val="00F0627F"/>
    <w:pPr>
      <w:pBdr>
        <w:top w:val="single" w:sz="4" w:space="0" w:color="000000"/>
        <w:bottom w:val="single" w:sz="8"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222">
    <w:name w:val="xl222"/>
    <w:basedOn w:val="Normalny"/>
    <w:rsid w:val="00F0627F"/>
    <w:pPr>
      <w:pBdr>
        <w:top w:val="single" w:sz="8" w:space="0" w:color="auto"/>
        <w:left w:val="single" w:sz="8" w:space="0" w:color="auto"/>
        <w:bottom w:val="single" w:sz="4" w:space="0" w:color="000000"/>
        <w:right w:val="single" w:sz="4" w:space="0" w:color="000000"/>
      </w:pBdr>
      <w:spacing w:before="100" w:beforeAutospacing="1" w:after="100" w:afterAutospacing="1"/>
      <w:textAlignment w:val="center"/>
    </w:pPr>
    <w:rPr>
      <w:rFonts w:ascii="Arial Narrow" w:hAnsi="Arial Narrow"/>
      <w:sz w:val="20"/>
      <w:szCs w:val="20"/>
    </w:rPr>
  </w:style>
  <w:style w:type="paragraph" w:customStyle="1" w:styleId="xl223">
    <w:name w:val="xl223"/>
    <w:basedOn w:val="Normalny"/>
    <w:rsid w:val="00F0627F"/>
    <w:pPr>
      <w:pBdr>
        <w:top w:val="single" w:sz="8" w:space="0" w:color="auto"/>
        <w:left w:val="single" w:sz="8" w:space="0" w:color="000000"/>
        <w:bottom w:val="single" w:sz="4" w:space="0" w:color="000000"/>
        <w:right w:val="single" w:sz="4" w:space="0" w:color="000000"/>
      </w:pBdr>
      <w:spacing w:before="100" w:beforeAutospacing="1" w:after="100" w:afterAutospacing="1"/>
      <w:textAlignment w:val="center"/>
    </w:pPr>
    <w:rPr>
      <w:rFonts w:ascii="Arial Narrow" w:hAnsi="Arial Narrow"/>
      <w:sz w:val="20"/>
      <w:szCs w:val="20"/>
    </w:rPr>
  </w:style>
  <w:style w:type="paragraph" w:customStyle="1" w:styleId="Tekstpodstawowy32">
    <w:name w:val="Tekst podstawowy 32"/>
    <w:basedOn w:val="Normalny"/>
    <w:rsid w:val="00F0627F"/>
    <w:pPr>
      <w:widowControl w:val="0"/>
      <w:spacing w:line="260" w:lineRule="auto"/>
      <w:jc w:val="both"/>
    </w:pPr>
    <w:rPr>
      <w:rFonts w:ascii="Times New Roman" w:hAnsi="Times New Roman"/>
      <w:sz w:val="24"/>
      <w:szCs w:val="20"/>
    </w:rPr>
  </w:style>
  <w:style w:type="paragraph" w:styleId="Tekstpodstawowy2">
    <w:name w:val="Body Text 2"/>
    <w:basedOn w:val="Normalny"/>
    <w:link w:val="Tekstpodstawowy2Znak"/>
    <w:uiPriority w:val="99"/>
    <w:semiHidden/>
    <w:unhideWhenUsed/>
    <w:rsid w:val="00F0627F"/>
    <w:pPr>
      <w:spacing w:after="120" w:line="480" w:lineRule="auto"/>
    </w:pPr>
  </w:style>
  <w:style w:type="character" w:customStyle="1" w:styleId="Tekstpodstawowy2Znak">
    <w:name w:val="Tekst podstawowy 2 Znak"/>
    <w:basedOn w:val="Domylnaczcionkaakapitu"/>
    <w:link w:val="Tekstpodstawowy2"/>
    <w:uiPriority w:val="99"/>
    <w:semiHidden/>
    <w:rsid w:val="00F0627F"/>
    <w:rPr>
      <w:rFonts w:ascii="Garamond" w:eastAsia="Times New Roman" w:hAnsi="Garamond" w:cs="Times New Roman"/>
      <w:sz w:val="26"/>
      <w:szCs w:val="16"/>
      <w:lang w:eastAsia="pl-PL"/>
    </w:rPr>
  </w:style>
  <w:style w:type="character" w:customStyle="1" w:styleId="BezodstpwZnak">
    <w:name w:val="Bez odstępów Znak"/>
    <w:basedOn w:val="Domylnaczcionkaakapitu"/>
    <w:link w:val="Bezodstpw"/>
    <w:uiPriority w:val="1"/>
    <w:rsid w:val="00F0627F"/>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
    <w:qFormat/>
    <w:rsid w:val="00F0627F"/>
    <w:pPr>
      <w:spacing w:after="0" w:line="240" w:lineRule="auto"/>
    </w:pPr>
    <w:rPr>
      <w:rFonts w:ascii="Garamond" w:eastAsia="Times New Roman" w:hAnsi="Garamond" w:cs="Times New Roman"/>
      <w:sz w:val="26"/>
      <w:szCs w:val="16"/>
      <w:lang w:eastAsia="pl-PL"/>
    </w:rPr>
  </w:style>
  <w:style w:type="paragraph" w:styleId="Nagwek4">
    <w:name w:val="heading 4"/>
    <w:basedOn w:val="Normalny"/>
    <w:next w:val="Normalny"/>
    <w:link w:val="Nagwek4Znak"/>
    <w:qFormat/>
    <w:rsid w:val="00F0627F"/>
    <w:pPr>
      <w:keepNext/>
      <w:jc w:val="center"/>
      <w:outlineLvl w:val="3"/>
    </w:pPr>
    <w:rPr>
      <w:rFonts w:ascii="Tahoma" w:hAnsi="Tahoma" w:cs="Tahoma"/>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F0627F"/>
    <w:rPr>
      <w:rFonts w:ascii="Tahoma" w:eastAsia="Times New Roman" w:hAnsi="Tahoma" w:cs="Tahoma"/>
      <w:b/>
      <w:sz w:val="24"/>
      <w:szCs w:val="16"/>
      <w:lang w:eastAsia="pl-PL"/>
    </w:rPr>
  </w:style>
  <w:style w:type="character" w:customStyle="1" w:styleId="NagwekZnak">
    <w:name w:val="Nagłówek Znak"/>
    <w:aliases w:val="Nagłówek strony Znak"/>
    <w:basedOn w:val="Domylnaczcionkaakapitu"/>
    <w:link w:val="Nagwek"/>
    <w:uiPriority w:val="99"/>
    <w:locked/>
    <w:rsid w:val="00F0627F"/>
    <w:rPr>
      <w:rFonts w:ascii="Garamond" w:eastAsia="Times New Roman" w:hAnsi="Garamond" w:cs="Times New Roman"/>
      <w:sz w:val="26"/>
      <w:szCs w:val="16"/>
      <w:lang w:eastAsia="pl-PL"/>
    </w:rPr>
  </w:style>
  <w:style w:type="paragraph" w:styleId="Nagwek">
    <w:name w:val="header"/>
    <w:aliases w:val="Nagłówek strony"/>
    <w:basedOn w:val="Normalny"/>
    <w:link w:val="NagwekZnak"/>
    <w:uiPriority w:val="99"/>
    <w:unhideWhenUsed/>
    <w:rsid w:val="00F0627F"/>
    <w:pPr>
      <w:tabs>
        <w:tab w:val="center" w:pos="4536"/>
        <w:tab w:val="right" w:pos="9072"/>
      </w:tabs>
    </w:pPr>
  </w:style>
  <w:style w:type="character" w:customStyle="1" w:styleId="NagwekZnak1">
    <w:name w:val="Nagłówek Znak1"/>
    <w:aliases w:val="Nagłówek strony Znak1"/>
    <w:basedOn w:val="Domylnaczcionkaakapitu"/>
    <w:uiPriority w:val="99"/>
    <w:semiHidden/>
    <w:rsid w:val="00F0627F"/>
    <w:rPr>
      <w:rFonts w:ascii="Garamond" w:eastAsia="Times New Roman" w:hAnsi="Garamond" w:cs="Times New Roman"/>
      <w:sz w:val="26"/>
      <w:szCs w:val="16"/>
      <w:lang w:eastAsia="pl-PL"/>
    </w:rPr>
  </w:style>
  <w:style w:type="paragraph" w:styleId="Stopka">
    <w:name w:val="footer"/>
    <w:basedOn w:val="Normalny"/>
    <w:link w:val="StopkaZnak"/>
    <w:uiPriority w:val="99"/>
    <w:unhideWhenUsed/>
    <w:rsid w:val="00F0627F"/>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F0627F"/>
  </w:style>
  <w:style w:type="paragraph" w:styleId="Tekstpodstawowy">
    <w:name w:val="Body Text"/>
    <w:basedOn w:val="Normalny"/>
    <w:link w:val="TekstpodstawowyZnak"/>
    <w:semiHidden/>
    <w:unhideWhenUsed/>
    <w:rsid w:val="00F0627F"/>
    <w:rPr>
      <w:rFonts w:ascii="Tahoma" w:hAnsi="Tahoma" w:cs="Tahoma"/>
      <w:bCs/>
      <w:sz w:val="22"/>
    </w:rPr>
  </w:style>
  <w:style w:type="character" w:customStyle="1" w:styleId="TekstpodstawowyZnak">
    <w:name w:val="Tekst podstawowy Znak"/>
    <w:basedOn w:val="Domylnaczcionkaakapitu"/>
    <w:link w:val="Tekstpodstawowy"/>
    <w:semiHidden/>
    <w:rsid w:val="00F0627F"/>
    <w:rPr>
      <w:rFonts w:ascii="Tahoma" w:eastAsia="Times New Roman" w:hAnsi="Tahoma" w:cs="Tahoma"/>
      <w:bCs/>
      <w:szCs w:val="16"/>
      <w:lang w:eastAsia="pl-PL"/>
    </w:rPr>
  </w:style>
  <w:style w:type="paragraph" w:styleId="Tekstdymka">
    <w:name w:val="Balloon Text"/>
    <w:basedOn w:val="Normalny"/>
    <w:link w:val="TekstdymkaZnak"/>
    <w:semiHidden/>
    <w:unhideWhenUsed/>
    <w:rsid w:val="00F0627F"/>
    <w:rPr>
      <w:rFonts w:ascii="Tahoma" w:hAnsi="Tahoma" w:cs="Tahoma"/>
      <w:sz w:val="16"/>
    </w:rPr>
  </w:style>
  <w:style w:type="character" w:customStyle="1" w:styleId="TekstdymkaZnak">
    <w:name w:val="Tekst dymka Znak"/>
    <w:basedOn w:val="Domylnaczcionkaakapitu"/>
    <w:link w:val="Tekstdymka"/>
    <w:semiHidden/>
    <w:rsid w:val="00F0627F"/>
    <w:rPr>
      <w:rFonts w:ascii="Tahoma" w:eastAsia="Times New Roman" w:hAnsi="Tahoma" w:cs="Tahoma"/>
      <w:sz w:val="16"/>
      <w:szCs w:val="16"/>
      <w:lang w:eastAsia="pl-PL"/>
    </w:rPr>
  </w:style>
  <w:style w:type="paragraph" w:styleId="Bezodstpw">
    <w:name w:val="No Spacing"/>
    <w:link w:val="BezodstpwZnak"/>
    <w:uiPriority w:val="1"/>
    <w:qFormat/>
    <w:rsid w:val="00F0627F"/>
    <w:pPr>
      <w:spacing w:after="0" w:line="240" w:lineRule="auto"/>
      <w:jc w:val="both"/>
    </w:pPr>
    <w:rPr>
      <w:rFonts w:ascii="Times New Roman" w:eastAsia="Calibri" w:hAnsi="Times New Roman" w:cs="Times New Roman"/>
      <w:sz w:val="24"/>
    </w:rPr>
  </w:style>
  <w:style w:type="paragraph" w:styleId="Akapitzlist">
    <w:name w:val="List Paragraph"/>
    <w:basedOn w:val="Normalny"/>
    <w:uiPriority w:val="34"/>
    <w:qFormat/>
    <w:rsid w:val="00F0627F"/>
    <w:pPr>
      <w:spacing w:after="200" w:line="276" w:lineRule="auto"/>
      <w:ind w:left="720"/>
      <w:contextualSpacing/>
    </w:pPr>
    <w:rPr>
      <w:rFonts w:ascii="Calibri" w:hAnsi="Calibri"/>
      <w:sz w:val="22"/>
      <w:szCs w:val="22"/>
    </w:rPr>
  </w:style>
  <w:style w:type="paragraph" w:customStyle="1" w:styleId="StandardowyStandardowy1">
    <w:name w:val="Standardowy.Standardowy1"/>
    <w:rsid w:val="00F0627F"/>
    <w:pPr>
      <w:spacing w:after="0" w:line="240" w:lineRule="auto"/>
    </w:pPr>
    <w:rPr>
      <w:rFonts w:ascii="Garamond" w:eastAsia="Times New Roman" w:hAnsi="Garamond" w:cs="Times New Roman"/>
      <w:sz w:val="26"/>
      <w:szCs w:val="20"/>
      <w:lang w:eastAsia="pl-PL"/>
    </w:rPr>
  </w:style>
  <w:style w:type="paragraph" w:customStyle="1" w:styleId="Tekstpodstawowy31">
    <w:name w:val="Tekst podstawowy 31"/>
    <w:basedOn w:val="Normalny"/>
    <w:rsid w:val="00F0627F"/>
    <w:pPr>
      <w:widowControl w:val="0"/>
      <w:spacing w:line="259" w:lineRule="auto"/>
      <w:jc w:val="both"/>
    </w:pPr>
    <w:rPr>
      <w:rFonts w:ascii="Times New Roman" w:hAnsi="Times New Roman"/>
      <w:sz w:val="24"/>
      <w:szCs w:val="20"/>
    </w:rPr>
  </w:style>
  <w:style w:type="paragraph" w:customStyle="1" w:styleId="StandardowyStandardowy11">
    <w:name w:val="Standardowy.Standardowy11"/>
    <w:rsid w:val="00F0627F"/>
    <w:pPr>
      <w:spacing w:after="0" w:line="240" w:lineRule="auto"/>
    </w:pPr>
    <w:rPr>
      <w:rFonts w:ascii="Garamond" w:eastAsia="Times New Roman" w:hAnsi="Garamond" w:cs="Times New Roman"/>
      <w:sz w:val="26"/>
      <w:szCs w:val="20"/>
      <w:lang w:eastAsia="pl-PL"/>
    </w:rPr>
  </w:style>
  <w:style w:type="paragraph" w:customStyle="1" w:styleId="StandardowyStandardowy12">
    <w:name w:val="Standardowy.Standardowy12"/>
    <w:rsid w:val="00F0627F"/>
    <w:pPr>
      <w:spacing w:after="0" w:line="240" w:lineRule="auto"/>
    </w:pPr>
    <w:rPr>
      <w:rFonts w:ascii="Garamond" w:eastAsia="Times New Roman" w:hAnsi="Garamond" w:cs="Times New Roman"/>
      <w:sz w:val="26"/>
      <w:szCs w:val="20"/>
      <w:lang w:eastAsia="pl-PL"/>
    </w:rPr>
  </w:style>
  <w:style w:type="paragraph" w:customStyle="1" w:styleId="Default">
    <w:name w:val="Default"/>
    <w:rsid w:val="00F0627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Tekstzastpczy">
    <w:name w:val="Placeholder Text"/>
    <w:basedOn w:val="Domylnaczcionkaakapitu"/>
    <w:uiPriority w:val="99"/>
    <w:semiHidden/>
    <w:rsid w:val="00F0627F"/>
    <w:rPr>
      <w:color w:val="808080"/>
    </w:rPr>
  </w:style>
  <w:style w:type="character" w:styleId="Hipercze">
    <w:name w:val="Hyperlink"/>
    <w:basedOn w:val="Domylnaczcionkaakapitu"/>
    <w:uiPriority w:val="99"/>
    <w:semiHidden/>
    <w:unhideWhenUsed/>
    <w:rsid w:val="00F0627F"/>
    <w:rPr>
      <w:color w:val="0000FF"/>
      <w:u w:val="single"/>
    </w:rPr>
  </w:style>
  <w:style w:type="character" w:styleId="UyteHipercze">
    <w:name w:val="FollowedHyperlink"/>
    <w:basedOn w:val="Domylnaczcionkaakapitu"/>
    <w:uiPriority w:val="99"/>
    <w:semiHidden/>
    <w:unhideWhenUsed/>
    <w:rsid w:val="00F0627F"/>
    <w:rPr>
      <w:color w:val="800080"/>
      <w:u w:val="single"/>
    </w:rPr>
  </w:style>
  <w:style w:type="paragraph" w:customStyle="1" w:styleId="font5">
    <w:name w:val="font5"/>
    <w:basedOn w:val="Normalny"/>
    <w:rsid w:val="00F0627F"/>
    <w:pPr>
      <w:spacing w:before="100" w:beforeAutospacing="1" w:after="100" w:afterAutospacing="1"/>
    </w:pPr>
    <w:rPr>
      <w:rFonts w:ascii="Times New Roman" w:hAnsi="Times New Roman"/>
      <w:color w:val="000000"/>
      <w:sz w:val="18"/>
      <w:szCs w:val="18"/>
    </w:rPr>
  </w:style>
  <w:style w:type="paragraph" w:customStyle="1" w:styleId="font6">
    <w:name w:val="font6"/>
    <w:basedOn w:val="Normalny"/>
    <w:rsid w:val="00F0627F"/>
    <w:pPr>
      <w:spacing w:before="100" w:beforeAutospacing="1" w:after="100" w:afterAutospacing="1"/>
    </w:pPr>
    <w:rPr>
      <w:rFonts w:ascii="Times New Roman" w:hAnsi="Times New Roman"/>
      <w:color w:val="000000"/>
      <w:sz w:val="18"/>
      <w:szCs w:val="18"/>
    </w:rPr>
  </w:style>
  <w:style w:type="paragraph" w:customStyle="1" w:styleId="xl67">
    <w:name w:val="xl67"/>
    <w:basedOn w:val="Normalny"/>
    <w:rsid w:val="00F0627F"/>
    <w:pPr>
      <w:pBdr>
        <w:top w:val="single" w:sz="4" w:space="0" w:color="000000"/>
        <w:left w:val="single" w:sz="8" w:space="0" w:color="auto"/>
        <w:bottom w:val="single" w:sz="8" w:space="0" w:color="auto"/>
        <w:right w:val="single" w:sz="4" w:space="0" w:color="000000"/>
      </w:pBdr>
      <w:spacing w:before="100" w:beforeAutospacing="1" w:after="100" w:afterAutospacing="1"/>
      <w:jc w:val="center"/>
      <w:textAlignment w:val="center"/>
    </w:pPr>
    <w:rPr>
      <w:rFonts w:ascii="Arial Narrow" w:hAnsi="Arial Narrow"/>
      <w:sz w:val="20"/>
      <w:szCs w:val="20"/>
    </w:rPr>
  </w:style>
  <w:style w:type="paragraph" w:customStyle="1" w:styleId="xl68">
    <w:name w:val="xl68"/>
    <w:basedOn w:val="Normalny"/>
    <w:rsid w:val="00F062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69">
    <w:name w:val="xl69"/>
    <w:basedOn w:val="Normalny"/>
    <w:rsid w:val="00F062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70">
    <w:name w:val="xl70"/>
    <w:basedOn w:val="Normalny"/>
    <w:rsid w:val="00F0627F"/>
    <w:pPr>
      <w:pBdr>
        <w:top w:val="single" w:sz="4" w:space="0" w:color="000000"/>
        <w:left w:val="single" w:sz="8" w:space="0" w:color="auto"/>
        <w:bottom w:val="single" w:sz="4" w:space="0" w:color="000000"/>
        <w:right w:val="single" w:sz="4" w:space="0" w:color="000000"/>
      </w:pBdr>
      <w:spacing w:before="100" w:beforeAutospacing="1" w:after="100" w:afterAutospacing="1"/>
      <w:jc w:val="center"/>
      <w:textAlignment w:val="center"/>
    </w:pPr>
    <w:rPr>
      <w:rFonts w:ascii="Arial Narrow" w:hAnsi="Arial Narrow"/>
      <w:sz w:val="20"/>
      <w:szCs w:val="20"/>
    </w:rPr>
  </w:style>
  <w:style w:type="paragraph" w:customStyle="1" w:styleId="xl71">
    <w:name w:val="xl71"/>
    <w:basedOn w:val="Normalny"/>
    <w:rsid w:val="00F0627F"/>
    <w:pPr>
      <w:spacing w:before="100" w:beforeAutospacing="1" w:after="100" w:afterAutospacing="1"/>
      <w:jc w:val="right"/>
      <w:textAlignment w:val="center"/>
    </w:pPr>
    <w:rPr>
      <w:rFonts w:ascii="Arial Narrow" w:hAnsi="Arial Narrow"/>
      <w:b/>
      <w:bCs/>
      <w:sz w:val="20"/>
      <w:szCs w:val="20"/>
    </w:rPr>
  </w:style>
  <w:style w:type="paragraph" w:customStyle="1" w:styleId="xl72">
    <w:name w:val="xl72"/>
    <w:basedOn w:val="Normalny"/>
    <w:rsid w:val="00F0627F"/>
    <w:pPr>
      <w:spacing w:before="100" w:beforeAutospacing="1" w:after="100" w:afterAutospacing="1"/>
      <w:jc w:val="right"/>
      <w:textAlignment w:val="center"/>
    </w:pPr>
    <w:rPr>
      <w:rFonts w:ascii="Arial Narrow" w:hAnsi="Arial Narrow"/>
      <w:b/>
      <w:bCs/>
      <w:sz w:val="20"/>
      <w:szCs w:val="20"/>
    </w:rPr>
  </w:style>
  <w:style w:type="paragraph" w:customStyle="1" w:styleId="xl73">
    <w:name w:val="xl73"/>
    <w:basedOn w:val="Normalny"/>
    <w:rsid w:val="00F0627F"/>
    <w:pPr>
      <w:spacing w:before="100" w:beforeAutospacing="1" w:after="100" w:afterAutospacing="1"/>
      <w:jc w:val="center"/>
      <w:textAlignment w:val="center"/>
    </w:pPr>
    <w:rPr>
      <w:rFonts w:ascii="Arial Narrow" w:hAnsi="Arial Narrow"/>
      <w:b/>
      <w:bCs/>
      <w:sz w:val="20"/>
      <w:szCs w:val="20"/>
    </w:rPr>
  </w:style>
  <w:style w:type="paragraph" w:customStyle="1" w:styleId="xl74">
    <w:name w:val="xl74"/>
    <w:basedOn w:val="Normalny"/>
    <w:rsid w:val="00F0627F"/>
    <w:pPr>
      <w:spacing w:before="100" w:beforeAutospacing="1" w:after="100" w:afterAutospacing="1"/>
    </w:pPr>
    <w:rPr>
      <w:rFonts w:ascii="Arial Narrow" w:hAnsi="Arial Narrow"/>
      <w:b/>
      <w:bCs/>
      <w:sz w:val="20"/>
      <w:szCs w:val="20"/>
    </w:rPr>
  </w:style>
  <w:style w:type="paragraph" w:customStyle="1" w:styleId="xl75">
    <w:name w:val="xl75"/>
    <w:basedOn w:val="Normalny"/>
    <w:rsid w:val="00F0627F"/>
    <w:pPr>
      <w:spacing w:before="100" w:beforeAutospacing="1" w:after="100" w:afterAutospacing="1"/>
      <w:jc w:val="center"/>
      <w:textAlignment w:val="center"/>
    </w:pPr>
    <w:rPr>
      <w:rFonts w:ascii="Arial Narrow" w:hAnsi="Arial Narrow"/>
      <w:b/>
      <w:bCs/>
      <w:sz w:val="20"/>
      <w:szCs w:val="20"/>
    </w:rPr>
  </w:style>
  <w:style w:type="paragraph" w:customStyle="1" w:styleId="xl76">
    <w:name w:val="xl76"/>
    <w:basedOn w:val="Normalny"/>
    <w:rsid w:val="00F0627F"/>
    <w:pPr>
      <w:spacing w:before="100" w:beforeAutospacing="1" w:after="100" w:afterAutospacing="1"/>
      <w:jc w:val="center"/>
      <w:textAlignment w:val="center"/>
    </w:pPr>
    <w:rPr>
      <w:rFonts w:ascii="Arial Narrow" w:hAnsi="Arial Narrow"/>
      <w:sz w:val="20"/>
      <w:szCs w:val="20"/>
    </w:rPr>
  </w:style>
  <w:style w:type="paragraph" w:customStyle="1" w:styleId="xl77">
    <w:name w:val="xl77"/>
    <w:basedOn w:val="Normalny"/>
    <w:rsid w:val="00F0627F"/>
    <w:pPr>
      <w:spacing w:before="100" w:beforeAutospacing="1" w:after="100" w:afterAutospacing="1"/>
      <w:textAlignment w:val="center"/>
    </w:pPr>
    <w:rPr>
      <w:rFonts w:ascii="Arial Narrow" w:hAnsi="Arial Narrow"/>
      <w:sz w:val="20"/>
      <w:szCs w:val="20"/>
    </w:rPr>
  </w:style>
  <w:style w:type="paragraph" w:customStyle="1" w:styleId="xl78">
    <w:name w:val="xl78"/>
    <w:basedOn w:val="Normalny"/>
    <w:rsid w:val="00F0627F"/>
    <w:pPr>
      <w:spacing w:before="100" w:beforeAutospacing="1" w:after="100" w:afterAutospacing="1"/>
      <w:jc w:val="center"/>
      <w:textAlignment w:val="center"/>
    </w:pPr>
    <w:rPr>
      <w:rFonts w:ascii="Arial Narrow" w:hAnsi="Arial Narrow"/>
      <w:b/>
      <w:bCs/>
      <w:sz w:val="20"/>
      <w:szCs w:val="20"/>
    </w:rPr>
  </w:style>
  <w:style w:type="paragraph" w:customStyle="1" w:styleId="xl79">
    <w:name w:val="xl79"/>
    <w:basedOn w:val="Normalny"/>
    <w:rsid w:val="00F0627F"/>
    <w:pPr>
      <w:pBdr>
        <w:left w:val="single" w:sz="8" w:space="0" w:color="auto"/>
        <w:bottom w:val="single" w:sz="4" w:space="0" w:color="000000"/>
        <w:right w:val="single" w:sz="4" w:space="0" w:color="000000"/>
      </w:pBdr>
      <w:spacing w:before="100" w:beforeAutospacing="1" w:after="100" w:afterAutospacing="1"/>
      <w:jc w:val="center"/>
      <w:textAlignment w:val="center"/>
    </w:pPr>
    <w:rPr>
      <w:rFonts w:ascii="Arial Narrow" w:hAnsi="Arial Narrow"/>
      <w:sz w:val="20"/>
      <w:szCs w:val="20"/>
    </w:rPr>
  </w:style>
  <w:style w:type="paragraph" w:customStyle="1" w:styleId="xl80">
    <w:name w:val="xl80"/>
    <w:basedOn w:val="Normalny"/>
    <w:rsid w:val="00F0627F"/>
    <w:pPr>
      <w:pBdr>
        <w:left w:val="single" w:sz="8" w:space="0" w:color="auto"/>
        <w:bottom w:val="single" w:sz="4" w:space="0" w:color="000000"/>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81">
    <w:name w:val="xl81"/>
    <w:basedOn w:val="Normalny"/>
    <w:rsid w:val="00F0627F"/>
    <w:pPr>
      <w:pBdr>
        <w:top w:val="single" w:sz="4" w:space="0" w:color="000000"/>
        <w:left w:val="single" w:sz="8" w:space="0" w:color="auto"/>
        <w:bottom w:val="single" w:sz="4" w:space="0" w:color="000000"/>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82">
    <w:name w:val="xl82"/>
    <w:basedOn w:val="Normalny"/>
    <w:rsid w:val="00F062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83">
    <w:name w:val="xl83"/>
    <w:basedOn w:val="Normalny"/>
    <w:rsid w:val="00F0627F"/>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84">
    <w:name w:val="xl84"/>
    <w:basedOn w:val="Normalny"/>
    <w:rsid w:val="00F062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85">
    <w:name w:val="xl85"/>
    <w:basedOn w:val="Normalny"/>
    <w:rsid w:val="00F0627F"/>
    <w:pPr>
      <w:spacing w:before="100" w:beforeAutospacing="1" w:after="100" w:afterAutospacing="1"/>
    </w:pPr>
    <w:rPr>
      <w:rFonts w:ascii="Times New Roman" w:hAnsi="Times New Roman"/>
      <w:sz w:val="18"/>
      <w:szCs w:val="18"/>
    </w:rPr>
  </w:style>
  <w:style w:type="paragraph" w:customStyle="1" w:styleId="xl86">
    <w:name w:val="xl86"/>
    <w:basedOn w:val="Normalny"/>
    <w:rsid w:val="00F062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rPr>
  </w:style>
  <w:style w:type="paragraph" w:customStyle="1" w:styleId="xl87">
    <w:name w:val="xl87"/>
    <w:basedOn w:val="Normalny"/>
    <w:rsid w:val="00F06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88">
    <w:name w:val="xl88"/>
    <w:basedOn w:val="Normalny"/>
    <w:rsid w:val="00F06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rPr>
  </w:style>
  <w:style w:type="paragraph" w:customStyle="1" w:styleId="xl89">
    <w:name w:val="xl89"/>
    <w:basedOn w:val="Normalny"/>
    <w:rsid w:val="00F0627F"/>
    <w:pPr>
      <w:spacing w:before="100" w:beforeAutospacing="1" w:after="100" w:afterAutospacing="1"/>
      <w:jc w:val="both"/>
      <w:textAlignment w:val="center"/>
    </w:pPr>
    <w:rPr>
      <w:rFonts w:ascii="Times New Roman" w:hAnsi="Times New Roman"/>
      <w:sz w:val="18"/>
      <w:szCs w:val="18"/>
    </w:rPr>
  </w:style>
  <w:style w:type="paragraph" w:customStyle="1" w:styleId="xl90">
    <w:name w:val="xl90"/>
    <w:basedOn w:val="Normalny"/>
    <w:rsid w:val="00F0627F"/>
    <w:pPr>
      <w:spacing w:before="100" w:beforeAutospacing="1" w:after="100" w:afterAutospacing="1"/>
      <w:textAlignment w:val="center"/>
    </w:pPr>
    <w:rPr>
      <w:rFonts w:ascii="Arial Narrow" w:hAnsi="Arial Narrow"/>
      <w:b/>
      <w:bCs/>
      <w:color w:val="FFFFFF"/>
      <w:sz w:val="24"/>
      <w:szCs w:val="24"/>
    </w:rPr>
  </w:style>
  <w:style w:type="paragraph" w:customStyle="1" w:styleId="xl91">
    <w:name w:val="xl91"/>
    <w:basedOn w:val="Normalny"/>
    <w:rsid w:val="00F062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92">
    <w:name w:val="xl92"/>
    <w:basedOn w:val="Normalny"/>
    <w:rsid w:val="00F062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93">
    <w:name w:val="xl93"/>
    <w:basedOn w:val="Normalny"/>
    <w:rsid w:val="00F0627F"/>
    <w:pPr>
      <w:pBdr>
        <w:top w:val="single" w:sz="4" w:space="0" w:color="000000"/>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94">
    <w:name w:val="xl94"/>
    <w:basedOn w:val="Normalny"/>
    <w:rsid w:val="00F0627F"/>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95">
    <w:name w:val="xl95"/>
    <w:basedOn w:val="Normalny"/>
    <w:rsid w:val="00F0627F"/>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96">
    <w:name w:val="xl96"/>
    <w:basedOn w:val="Normalny"/>
    <w:rsid w:val="00F0627F"/>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97">
    <w:name w:val="xl97"/>
    <w:basedOn w:val="Normalny"/>
    <w:rsid w:val="00F0627F"/>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98">
    <w:name w:val="xl98"/>
    <w:basedOn w:val="Normalny"/>
    <w:rsid w:val="00F062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99">
    <w:name w:val="xl99"/>
    <w:basedOn w:val="Normalny"/>
    <w:rsid w:val="00F0627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00">
    <w:name w:val="xl100"/>
    <w:basedOn w:val="Normalny"/>
    <w:rsid w:val="00F0627F"/>
    <w:pPr>
      <w:pBdr>
        <w:top w:val="single" w:sz="4" w:space="0" w:color="000000"/>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01">
    <w:name w:val="xl101"/>
    <w:basedOn w:val="Normalny"/>
    <w:rsid w:val="00F0627F"/>
    <w:pPr>
      <w:pBdr>
        <w:top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02">
    <w:name w:val="xl102"/>
    <w:basedOn w:val="Normalny"/>
    <w:rsid w:val="00F0627F"/>
    <w:pPr>
      <w:pBdr>
        <w:left w:val="single" w:sz="4" w:space="0" w:color="auto"/>
        <w:bottom w:val="single" w:sz="4" w:space="0" w:color="auto"/>
        <w:right w:val="single" w:sz="4" w:space="0" w:color="auto"/>
      </w:pBdr>
      <w:shd w:val="clear" w:color="000000" w:fill="C6F88A"/>
      <w:spacing w:before="100" w:beforeAutospacing="1" w:after="100" w:afterAutospacing="1"/>
      <w:jc w:val="center"/>
      <w:textAlignment w:val="center"/>
    </w:pPr>
    <w:rPr>
      <w:rFonts w:ascii="Arial Narrow" w:hAnsi="Arial Narrow"/>
      <w:b/>
      <w:bCs/>
      <w:sz w:val="20"/>
      <w:szCs w:val="20"/>
    </w:rPr>
  </w:style>
  <w:style w:type="paragraph" w:customStyle="1" w:styleId="xl103">
    <w:name w:val="xl103"/>
    <w:basedOn w:val="Normalny"/>
    <w:rsid w:val="00F0627F"/>
    <w:pPr>
      <w:pBdr>
        <w:top w:val="single" w:sz="8" w:space="0" w:color="auto"/>
        <w:left w:val="single" w:sz="4" w:space="0" w:color="auto"/>
        <w:bottom w:val="single" w:sz="4" w:space="0" w:color="auto"/>
        <w:right w:val="single" w:sz="4" w:space="0" w:color="auto"/>
      </w:pBdr>
      <w:shd w:val="clear" w:color="000000" w:fill="C6F88A"/>
      <w:spacing w:before="100" w:beforeAutospacing="1" w:after="100" w:afterAutospacing="1"/>
      <w:jc w:val="center"/>
      <w:textAlignment w:val="center"/>
    </w:pPr>
    <w:rPr>
      <w:rFonts w:ascii="Arial Narrow" w:hAnsi="Arial Narrow"/>
      <w:b/>
      <w:bCs/>
      <w:sz w:val="20"/>
      <w:szCs w:val="20"/>
    </w:rPr>
  </w:style>
  <w:style w:type="paragraph" w:customStyle="1" w:styleId="xl104">
    <w:name w:val="xl104"/>
    <w:basedOn w:val="Normalny"/>
    <w:rsid w:val="00F0627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05">
    <w:name w:val="xl105"/>
    <w:basedOn w:val="Normalny"/>
    <w:rsid w:val="00F0627F"/>
    <w:pPr>
      <w:pBdr>
        <w:top w:val="single" w:sz="8" w:space="0" w:color="auto"/>
        <w:left w:val="single" w:sz="4" w:space="0" w:color="auto"/>
        <w:bottom w:val="single" w:sz="4" w:space="0" w:color="auto"/>
        <w:right w:val="single" w:sz="8" w:space="0" w:color="auto"/>
      </w:pBdr>
      <w:shd w:val="clear" w:color="000000" w:fill="C6F88A"/>
      <w:spacing w:before="100" w:beforeAutospacing="1" w:after="100" w:afterAutospacing="1"/>
      <w:jc w:val="center"/>
      <w:textAlignment w:val="center"/>
    </w:pPr>
    <w:rPr>
      <w:rFonts w:ascii="Arial Narrow" w:hAnsi="Arial Narrow"/>
      <w:b/>
      <w:bCs/>
      <w:sz w:val="20"/>
      <w:szCs w:val="20"/>
    </w:rPr>
  </w:style>
  <w:style w:type="paragraph" w:customStyle="1" w:styleId="xl106">
    <w:name w:val="xl106"/>
    <w:basedOn w:val="Normalny"/>
    <w:rsid w:val="00F0627F"/>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07">
    <w:name w:val="xl107"/>
    <w:basedOn w:val="Normalny"/>
    <w:rsid w:val="00F0627F"/>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08">
    <w:name w:val="xl108"/>
    <w:basedOn w:val="Normalny"/>
    <w:rsid w:val="00F0627F"/>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09">
    <w:name w:val="xl109"/>
    <w:basedOn w:val="Normalny"/>
    <w:rsid w:val="00F0627F"/>
    <w:pPr>
      <w:pBdr>
        <w:top w:val="single" w:sz="4"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10">
    <w:name w:val="xl110"/>
    <w:basedOn w:val="Normalny"/>
    <w:rsid w:val="00F0627F"/>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11">
    <w:name w:val="xl111"/>
    <w:basedOn w:val="Normalny"/>
    <w:rsid w:val="00F062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12">
    <w:name w:val="xl112"/>
    <w:basedOn w:val="Normalny"/>
    <w:rsid w:val="00F0627F"/>
    <w:pPr>
      <w:pBdr>
        <w:top w:val="single" w:sz="4" w:space="0" w:color="auto"/>
        <w:bottom w:val="single" w:sz="4"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13">
    <w:name w:val="xl113"/>
    <w:basedOn w:val="Normalny"/>
    <w:rsid w:val="00F0627F"/>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Narrow" w:hAnsi="Arial Narrow"/>
      <w:sz w:val="20"/>
      <w:szCs w:val="20"/>
    </w:rPr>
  </w:style>
  <w:style w:type="paragraph" w:customStyle="1" w:styleId="xl114">
    <w:name w:val="xl114"/>
    <w:basedOn w:val="Normalny"/>
    <w:rsid w:val="00F0627F"/>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15">
    <w:name w:val="xl115"/>
    <w:basedOn w:val="Normalny"/>
    <w:rsid w:val="00F0627F"/>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16">
    <w:name w:val="xl116"/>
    <w:basedOn w:val="Normalny"/>
    <w:rsid w:val="00F0627F"/>
    <w:pPr>
      <w:pBdr>
        <w:top w:val="single" w:sz="4" w:space="0" w:color="000000"/>
        <w:left w:val="single" w:sz="4" w:space="0" w:color="000000"/>
        <w:bottom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17">
    <w:name w:val="xl117"/>
    <w:basedOn w:val="Normalny"/>
    <w:rsid w:val="00F0627F"/>
    <w:pPr>
      <w:pBdr>
        <w:left w:val="single" w:sz="4" w:space="0" w:color="000000"/>
        <w:bottom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18">
    <w:name w:val="xl118"/>
    <w:basedOn w:val="Normalny"/>
    <w:rsid w:val="00F0627F"/>
    <w:pPr>
      <w:pBdr>
        <w:left w:val="single" w:sz="4" w:space="0" w:color="000000"/>
        <w:bottom w:val="single" w:sz="4" w:space="0" w:color="000000"/>
      </w:pBdr>
      <w:spacing w:before="100" w:beforeAutospacing="1" w:after="100" w:afterAutospacing="1"/>
      <w:jc w:val="center"/>
      <w:textAlignment w:val="center"/>
    </w:pPr>
    <w:rPr>
      <w:rFonts w:ascii="Arial Narrow" w:hAnsi="Arial Narrow"/>
      <w:sz w:val="20"/>
      <w:szCs w:val="20"/>
    </w:rPr>
  </w:style>
  <w:style w:type="paragraph" w:customStyle="1" w:styleId="xl119">
    <w:name w:val="xl119"/>
    <w:basedOn w:val="Normalny"/>
    <w:rsid w:val="00F0627F"/>
    <w:pPr>
      <w:pBdr>
        <w:left w:val="single" w:sz="4" w:space="0" w:color="000000"/>
        <w:bottom w:val="single" w:sz="4" w:space="0" w:color="000000"/>
      </w:pBdr>
      <w:spacing w:before="100" w:beforeAutospacing="1" w:after="100" w:afterAutospacing="1"/>
      <w:jc w:val="center"/>
      <w:textAlignment w:val="center"/>
    </w:pPr>
    <w:rPr>
      <w:rFonts w:ascii="Arial Narrow" w:hAnsi="Arial Narrow"/>
      <w:sz w:val="20"/>
      <w:szCs w:val="20"/>
    </w:rPr>
  </w:style>
  <w:style w:type="paragraph" w:customStyle="1" w:styleId="xl120">
    <w:name w:val="xl120"/>
    <w:basedOn w:val="Normalny"/>
    <w:rsid w:val="00F0627F"/>
    <w:pPr>
      <w:pBdr>
        <w:top w:val="single" w:sz="4" w:space="0" w:color="000000"/>
        <w:left w:val="single" w:sz="4" w:space="0" w:color="000000"/>
      </w:pBdr>
      <w:spacing w:before="100" w:beforeAutospacing="1" w:after="100" w:afterAutospacing="1"/>
      <w:jc w:val="center"/>
      <w:textAlignment w:val="center"/>
    </w:pPr>
    <w:rPr>
      <w:rFonts w:ascii="Arial Narrow" w:hAnsi="Arial Narrow"/>
      <w:sz w:val="20"/>
      <w:szCs w:val="20"/>
    </w:rPr>
  </w:style>
  <w:style w:type="paragraph" w:customStyle="1" w:styleId="xl121">
    <w:name w:val="xl121"/>
    <w:basedOn w:val="Normalny"/>
    <w:rsid w:val="00F0627F"/>
    <w:pPr>
      <w:pBdr>
        <w:left w:val="single" w:sz="4" w:space="0" w:color="000000"/>
        <w:bottom w:val="single" w:sz="4" w:space="0" w:color="000000"/>
      </w:pBdr>
      <w:shd w:val="clear" w:color="000000" w:fill="C6F88A"/>
      <w:spacing w:before="100" w:beforeAutospacing="1" w:after="100" w:afterAutospacing="1"/>
      <w:jc w:val="center"/>
      <w:textAlignment w:val="center"/>
    </w:pPr>
    <w:rPr>
      <w:rFonts w:ascii="Arial Narrow" w:hAnsi="Arial Narrow"/>
      <w:b/>
      <w:bCs/>
      <w:sz w:val="20"/>
      <w:szCs w:val="20"/>
    </w:rPr>
  </w:style>
  <w:style w:type="paragraph" w:customStyle="1" w:styleId="xl122">
    <w:name w:val="xl122"/>
    <w:basedOn w:val="Normalny"/>
    <w:rsid w:val="00F0627F"/>
    <w:pPr>
      <w:pBdr>
        <w:left w:val="single" w:sz="4" w:space="0" w:color="000000"/>
        <w:bottom w:val="single" w:sz="4" w:space="0" w:color="auto"/>
        <w:right w:val="single" w:sz="4" w:space="0" w:color="000000"/>
      </w:pBdr>
      <w:shd w:val="clear" w:color="000000" w:fill="C6F88A"/>
      <w:spacing w:before="100" w:beforeAutospacing="1" w:after="100" w:afterAutospacing="1"/>
      <w:jc w:val="center"/>
      <w:textAlignment w:val="center"/>
    </w:pPr>
    <w:rPr>
      <w:rFonts w:ascii="Arial Narrow" w:hAnsi="Arial Narrow"/>
      <w:b/>
      <w:bCs/>
      <w:sz w:val="20"/>
      <w:szCs w:val="20"/>
    </w:rPr>
  </w:style>
  <w:style w:type="paragraph" w:customStyle="1" w:styleId="xl123">
    <w:name w:val="xl123"/>
    <w:basedOn w:val="Normalny"/>
    <w:rsid w:val="00F0627F"/>
    <w:pPr>
      <w:pBdr>
        <w:left w:val="single" w:sz="4" w:space="0" w:color="auto"/>
        <w:bottom w:val="single" w:sz="4" w:space="0" w:color="auto"/>
        <w:right w:val="single" w:sz="8" w:space="0" w:color="auto"/>
      </w:pBdr>
      <w:shd w:val="clear" w:color="000000" w:fill="C6F88A"/>
      <w:spacing w:before="100" w:beforeAutospacing="1" w:after="100" w:afterAutospacing="1"/>
      <w:jc w:val="center"/>
      <w:textAlignment w:val="center"/>
    </w:pPr>
    <w:rPr>
      <w:rFonts w:ascii="Arial Narrow" w:hAnsi="Arial Narrow"/>
      <w:b/>
      <w:bCs/>
      <w:sz w:val="20"/>
      <w:szCs w:val="20"/>
    </w:rPr>
  </w:style>
  <w:style w:type="paragraph" w:customStyle="1" w:styleId="xl124">
    <w:name w:val="xl124"/>
    <w:basedOn w:val="Normalny"/>
    <w:rsid w:val="00F0627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25">
    <w:name w:val="xl125"/>
    <w:basedOn w:val="Normalny"/>
    <w:rsid w:val="00F0627F"/>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26">
    <w:name w:val="xl126"/>
    <w:basedOn w:val="Normalny"/>
    <w:rsid w:val="00F0627F"/>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27">
    <w:name w:val="xl127"/>
    <w:basedOn w:val="Normalny"/>
    <w:rsid w:val="00F0627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28">
    <w:name w:val="xl128"/>
    <w:basedOn w:val="Normalny"/>
    <w:rsid w:val="00F0627F"/>
    <w:pPr>
      <w:pBdr>
        <w:left w:val="single" w:sz="4" w:space="0" w:color="000000"/>
        <w:bottom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29">
    <w:name w:val="xl129"/>
    <w:basedOn w:val="Normalny"/>
    <w:rsid w:val="00F0627F"/>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30">
    <w:name w:val="xl130"/>
    <w:basedOn w:val="Normalny"/>
    <w:rsid w:val="00F0627F"/>
    <w:pPr>
      <w:pBdr>
        <w:left w:val="single" w:sz="4" w:space="0" w:color="auto"/>
        <w:bottom w:val="single" w:sz="4"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31">
    <w:name w:val="xl131"/>
    <w:basedOn w:val="Normalny"/>
    <w:rsid w:val="00F0627F"/>
    <w:pPr>
      <w:pBdr>
        <w:left w:val="single" w:sz="8" w:space="0" w:color="auto"/>
        <w:bottom w:val="single" w:sz="8" w:space="0" w:color="auto"/>
        <w:right w:val="single" w:sz="4" w:space="0" w:color="000000"/>
      </w:pBdr>
      <w:spacing w:before="100" w:beforeAutospacing="1" w:after="100" w:afterAutospacing="1"/>
      <w:jc w:val="center"/>
      <w:textAlignment w:val="center"/>
    </w:pPr>
    <w:rPr>
      <w:rFonts w:ascii="Arial Narrow" w:hAnsi="Arial Narrow"/>
      <w:b/>
      <w:bCs/>
      <w:sz w:val="20"/>
      <w:szCs w:val="20"/>
    </w:rPr>
  </w:style>
  <w:style w:type="paragraph" w:customStyle="1" w:styleId="xl132">
    <w:name w:val="xl132"/>
    <w:basedOn w:val="Normalny"/>
    <w:rsid w:val="00F0627F"/>
    <w:pPr>
      <w:pBdr>
        <w:bottom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33">
    <w:name w:val="xl133"/>
    <w:basedOn w:val="Normalny"/>
    <w:rsid w:val="00F0627F"/>
    <w:pPr>
      <w:pBdr>
        <w:left w:val="single" w:sz="4" w:space="0" w:color="000000"/>
        <w:bottom w:val="single" w:sz="8" w:space="0" w:color="auto"/>
        <w:right w:val="single" w:sz="4" w:space="0" w:color="000000"/>
      </w:pBdr>
      <w:spacing w:before="100" w:beforeAutospacing="1" w:after="100" w:afterAutospacing="1"/>
      <w:jc w:val="center"/>
      <w:textAlignment w:val="center"/>
    </w:pPr>
    <w:rPr>
      <w:rFonts w:ascii="Arial Narrow" w:hAnsi="Arial Narrow"/>
      <w:b/>
      <w:bCs/>
      <w:sz w:val="20"/>
      <w:szCs w:val="20"/>
    </w:rPr>
  </w:style>
  <w:style w:type="paragraph" w:customStyle="1" w:styleId="xl134">
    <w:name w:val="xl134"/>
    <w:basedOn w:val="Normalny"/>
    <w:rsid w:val="00F0627F"/>
    <w:pPr>
      <w:pBdr>
        <w:left w:val="single" w:sz="4" w:space="0" w:color="000000"/>
        <w:bottom w:val="single" w:sz="8" w:space="0" w:color="auto"/>
        <w:right w:val="single" w:sz="4" w:space="0" w:color="000000"/>
      </w:pBdr>
      <w:spacing w:before="100" w:beforeAutospacing="1" w:after="100" w:afterAutospacing="1"/>
      <w:jc w:val="center"/>
      <w:textAlignment w:val="center"/>
    </w:pPr>
    <w:rPr>
      <w:rFonts w:ascii="Arial Narrow" w:hAnsi="Arial Narrow"/>
      <w:b/>
      <w:bCs/>
      <w:sz w:val="20"/>
      <w:szCs w:val="20"/>
    </w:rPr>
  </w:style>
  <w:style w:type="paragraph" w:customStyle="1" w:styleId="xl135">
    <w:name w:val="xl135"/>
    <w:basedOn w:val="Normalny"/>
    <w:rsid w:val="00F0627F"/>
    <w:pPr>
      <w:pBdr>
        <w:left w:val="single" w:sz="4" w:space="0" w:color="000000"/>
        <w:bottom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36">
    <w:name w:val="xl136"/>
    <w:basedOn w:val="Normalny"/>
    <w:rsid w:val="00F0627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37">
    <w:name w:val="xl137"/>
    <w:basedOn w:val="Normalny"/>
    <w:rsid w:val="00F0627F"/>
    <w:pPr>
      <w:pBdr>
        <w:left w:val="single" w:sz="8" w:space="0" w:color="auto"/>
        <w:bottom w:val="single" w:sz="8" w:space="0" w:color="auto"/>
      </w:pBdr>
      <w:spacing w:before="100" w:beforeAutospacing="1" w:after="100" w:afterAutospacing="1"/>
      <w:jc w:val="right"/>
      <w:textAlignment w:val="center"/>
    </w:pPr>
    <w:rPr>
      <w:rFonts w:ascii="Arial Narrow" w:hAnsi="Arial Narrow"/>
      <w:b/>
      <w:bCs/>
      <w:sz w:val="20"/>
      <w:szCs w:val="20"/>
    </w:rPr>
  </w:style>
  <w:style w:type="paragraph" w:customStyle="1" w:styleId="xl138">
    <w:name w:val="xl138"/>
    <w:basedOn w:val="Normalny"/>
    <w:rsid w:val="00F0627F"/>
    <w:pPr>
      <w:pBdr>
        <w:bottom w:val="single" w:sz="8" w:space="0" w:color="auto"/>
      </w:pBdr>
      <w:spacing w:before="100" w:beforeAutospacing="1" w:after="100" w:afterAutospacing="1"/>
      <w:jc w:val="right"/>
      <w:textAlignment w:val="center"/>
    </w:pPr>
    <w:rPr>
      <w:rFonts w:ascii="Times New Roman" w:hAnsi="Times New Roman"/>
      <w:sz w:val="24"/>
      <w:szCs w:val="24"/>
    </w:rPr>
  </w:style>
  <w:style w:type="paragraph" w:customStyle="1" w:styleId="xl139">
    <w:name w:val="xl139"/>
    <w:basedOn w:val="Normalny"/>
    <w:rsid w:val="00F0627F"/>
    <w:pPr>
      <w:pBdr>
        <w:top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40">
    <w:name w:val="xl140"/>
    <w:basedOn w:val="Normalny"/>
    <w:rsid w:val="00F0627F"/>
    <w:pPr>
      <w:pBdr>
        <w:top w:val="single" w:sz="4" w:space="0" w:color="auto"/>
        <w:left w:val="single" w:sz="4" w:space="0" w:color="auto"/>
        <w:right w:val="single" w:sz="4" w:space="0" w:color="auto"/>
      </w:pBdr>
      <w:spacing w:before="100" w:beforeAutospacing="1" w:after="100" w:afterAutospacing="1"/>
    </w:pPr>
    <w:rPr>
      <w:rFonts w:ascii="Times New Roman" w:hAnsi="Times New Roman"/>
      <w:color w:val="FF0000"/>
      <w:sz w:val="24"/>
      <w:szCs w:val="24"/>
    </w:rPr>
  </w:style>
  <w:style w:type="paragraph" w:customStyle="1" w:styleId="xl141">
    <w:name w:val="xl141"/>
    <w:basedOn w:val="Normalny"/>
    <w:rsid w:val="00F0627F"/>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42">
    <w:name w:val="xl142"/>
    <w:basedOn w:val="Normalny"/>
    <w:rsid w:val="00F0627F"/>
    <w:pPr>
      <w:pBdr>
        <w:top w:val="single" w:sz="8" w:space="0" w:color="auto"/>
        <w:left w:val="single" w:sz="8" w:space="0" w:color="auto"/>
        <w:bottom w:val="single" w:sz="4" w:space="0" w:color="auto"/>
        <w:right w:val="single" w:sz="4" w:space="0" w:color="000000"/>
      </w:pBdr>
      <w:shd w:val="clear" w:color="000000" w:fill="C6F88A"/>
      <w:spacing w:before="100" w:beforeAutospacing="1" w:after="100" w:afterAutospacing="1"/>
      <w:jc w:val="center"/>
      <w:textAlignment w:val="center"/>
    </w:pPr>
    <w:rPr>
      <w:rFonts w:ascii="Arial Narrow" w:hAnsi="Arial Narrow"/>
      <w:b/>
      <w:bCs/>
      <w:sz w:val="20"/>
      <w:szCs w:val="20"/>
    </w:rPr>
  </w:style>
  <w:style w:type="paragraph" w:customStyle="1" w:styleId="xl143">
    <w:name w:val="xl143"/>
    <w:basedOn w:val="Normalny"/>
    <w:rsid w:val="00F0627F"/>
    <w:pPr>
      <w:pBdr>
        <w:top w:val="single" w:sz="8" w:space="0" w:color="auto"/>
        <w:bottom w:val="single" w:sz="4" w:space="0" w:color="auto"/>
      </w:pBdr>
      <w:shd w:val="clear" w:color="000000" w:fill="C6F88A"/>
      <w:spacing w:before="100" w:beforeAutospacing="1" w:after="100" w:afterAutospacing="1"/>
      <w:jc w:val="center"/>
      <w:textAlignment w:val="center"/>
    </w:pPr>
    <w:rPr>
      <w:rFonts w:ascii="Arial Narrow" w:hAnsi="Arial Narrow"/>
      <w:b/>
      <w:bCs/>
      <w:sz w:val="20"/>
      <w:szCs w:val="20"/>
    </w:rPr>
  </w:style>
  <w:style w:type="paragraph" w:customStyle="1" w:styleId="xl144">
    <w:name w:val="xl144"/>
    <w:basedOn w:val="Normalny"/>
    <w:rsid w:val="00F0627F"/>
    <w:pPr>
      <w:pBdr>
        <w:top w:val="single" w:sz="8" w:space="0" w:color="auto"/>
        <w:left w:val="single" w:sz="4" w:space="0" w:color="000000"/>
        <w:bottom w:val="single" w:sz="4" w:space="0" w:color="auto"/>
        <w:right w:val="single" w:sz="4" w:space="0" w:color="000000"/>
      </w:pBdr>
      <w:shd w:val="clear" w:color="000000" w:fill="C6F88A"/>
      <w:spacing w:before="100" w:beforeAutospacing="1" w:after="100" w:afterAutospacing="1"/>
      <w:jc w:val="center"/>
      <w:textAlignment w:val="center"/>
    </w:pPr>
    <w:rPr>
      <w:rFonts w:ascii="Arial Narrow" w:hAnsi="Arial Narrow"/>
      <w:b/>
      <w:bCs/>
      <w:sz w:val="20"/>
      <w:szCs w:val="20"/>
    </w:rPr>
  </w:style>
  <w:style w:type="paragraph" w:customStyle="1" w:styleId="xl145">
    <w:name w:val="xl145"/>
    <w:basedOn w:val="Normalny"/>
    <w:rsid w:val="00F0627F"/>
    <w:pPr>
      <w:pBdr>
        <w:top w:val="single" w:sz="8" w:space="0" w:color="auto"/>
        <w:left w:val="single" w:sz="4" w:space="0" w:color="000000"/>
        <w:bottom w:val="single" w:sz="4" w:space="0" w:color="auto"/>
        <w:right w:val="single" w:sz="4" w:space="0" w:color="000000"/>
      </w:pBdr>
      <w:shd w:val="clear" w:color="000000" w:fill="C6F88A"/>
      <w:spacing w:before="100" w:beforeAutospacing="1" w:after="100" w:afterAutospacing="1"/>
      <w:jc w:val="center"/>
      <w:textAlignment w:val="center"/>
    </w:pPr>
    <w:rPr>
      <w:rFonts w:ascii="Arial Narrow" w:hAnsi="Arial Narrow"/>
      <w:b/>
      <w:bCs/>
      <w:sz w:val="20"/>
      <w:szCs w:val="20"/>
    </w:rPr>
  </w:style>
  <w:style w:type="paragraph" w:customStyle="1" w:styleId="xl146">
    <w:name w:val="xl146"/>
    <w:basedOn w:val="Normalny"/>
    <w:rsid w:val="00F0627F"/>
    <w:pPr>
      <w:pBdr>
        <w:top w:val="single" w:sz="8" w:space="0" w:color="auto"/>
        <w:left w:val="single" w:sz="4" w:space="0" w:color="000000"/>
        <w:bottom w:val="single" w:sz="4" w:space="0" w:color="auto"/>
        <w:right w:val="single" w:sz="4" w:space="0" w:color="000000"/>
      </w:pBdr>
      <w:shd w:val="clear" w:color="000000" w:fill="C6F88A"/>
      <w:spacing w:before="100" w:beforeAutospacing="1" w:after="100" w:afterAutospacing="1"/>
      <w:jc w:val="center"/>
      <w:textAlignment w:val="center"/>
    </w:pPr>
    <w:rPr>
      <w:rFonts w:ascii="Arial Narrow" w:hAnsi="Arial Narrow"/>
      <w:b/>
      <w:bCs/>
      <w:sz w:val="20"/>
      <w:szCs w:val="20"/>
    </w:rPr>
  </w:style>
  <w:style w:type="paragraph" w:customStyle="1" w:styleId="xl147">
    <w:name w:val="xl147"/>
    <w:basedOn w:val="Normalny"/>
    <w:rsid w:val="00F0627F"/>
    <w:pPr>
      <w:pBdr>
        <w:top w:val="single" w:sz="8" w:space="0" w:color="auto"/>
        <w:left w:val="single" w:sz="4" w:space="0" w:color="000000"/>
        <w:bottom w:val="single" w:sz="4" w:space="0" w:color="auto"/>
        <w:right w:val="single" w:sz="4" w:space="0" w:color="auto"/>
      </w:pBdr>
      <w:shd w:val="clear" w:color="000000" w:fill="C6F88A"/>
      <w:spacing w:before="100" w:beforeAutospacing="1" w:after="100" w:afterAutospacing="1"/>
      <w:jc w:val="center"/>
      <w:textAlignment w:val="center"/>
    </w:pPr>
    <w:rPr>
      <w:rFonts w:ascii="Arial Narrow" w:hAnsi="Arial Narrow"/>
      <w:b/>
      <w:bCs/>
      <w:sz w:val="20"/>
      <w:szCs w:val="20"/>
    </w:rPr>
  </w:style>
  <w:style w:type="paragraph" w:customStyle="1" w:styleId="xl148">
    <w:name w:val="xl148"/>
    <w:basedOn w:val="Normalny"/>
    <w:rsid w:val="00F0627F"/>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49">
    <w:name w:val="xl149"/>
    <w:basedOn w:val="Normalny"/>
    <w:rsid w:val="00F0627F"/>
    <w:pPr>
      <w:pBdr>
        <w:top w:val="single" w:sz="4" w:space="0" w:color="000000"/>
        <w:left w:val="single" w:sz="8" w:space="0" w:color="auto"/>
        <w:bottom w:val="single" w:sz="8" w:space="0" w:color="auto"/>
      </w:pBdr>
      <w:spacing w:before="100" w:beforeAutospacing="1" w:after="100" w:afterAutospacing="1"/>
      <w:jc w:val="right"/>
      <w:textAlignment w:val="center"/>
    </w:pPr>
    <w:rPr>
      <w:rFonts w:ascii="Arial Narrow" w:hAnsi="Arial Narrow"/>
      <w:b/>
      <w:bCs/>
      <w:sz w:val="20"/>
      <w:szCs w:val="20"/>
    </w:rPr>
  </w:style>
  <w:style w:type="paragraph" w:customStyle="1" w:styleId="xl150">
    <w:name w:val="xl150"/>
    <w:basedOn w:val="Normalny"/>
    <w:rsid w:val="00F0627F"/>
    <w:pPr>
      <w:pBdr>
        <w:top w:val="single" w:sz="4" w:space="0" w:color="000000"/>
        <w:bottom w:val="single" w:sz="8" w:space="0" w:color="auto"/>
      </w:pBdr>
      <w:spacing w:before="100" w:beforeAutospacing="1" w:after="100" w:afterAutospacing="1"/>
      <w:jc w:val="right"/>
      <w:textAlignment w:val="center"/>
    </w:pPr>
    <w:rPr>
      <w:rFonts w:ascii="Arial Narrow" w:hAnsi="Arial Narrow"/>
      <w:b/>
      <w:bCs/>
      <w:sz w:val="20"/>
      <w:szCs w:val="20"/>
    </w:rPr>
  </w:style>
  <w:style w:type="paragraph" w:customStyle="1" w:styleId="xl151">
    <w:name w:val="xl151"/>
    <w:basedOn w:val="Normalny"/>
    <w:rsid w:val="00F0627F"/>
    <w:pPr>
      <w:pBdr>
        <w:top w:val="single" w:sz="4" w:space="0" w:color="000000"/>
        <w:left w:val="single" w:sz="4" w:space="0" w:color="000000"/>
      </w:pBdr>
      <w:spacing w:before="100" w:beforeAutospacing="1" w:after="100" w:afterAutospacing="1"/>
      <w:jc w:val="center"/>
      <w:textAlignment w:val="center"/>
    </w:pPr>
    <w:rPr>
      <w:rFonts w:ascii="Arial Narrow" w:hAnsi="Arial Narrow"/>
      <w:sz w:val="20"/>
      <w:szCs w:val="20"/>
    </w:rPr>
  </w:style>
  <w:style w:type="paragraph" w:customStyle="1" w:styleId="xl152">
    <w:name w:val="xl152"/>
    <w:basedOn w:val="Normalny"/>
    <w:rsid w:val="00F0627F"/>
    <w:pPr>
      <w:pBdr>
        <w:top w:val="single" w:sz="4" w:space="0" w:color="000000"/>
        <w:left w:val="single" w:sz="8" w:space="0" w:color="auto"/>
        <w:bottom w:val="single" w:sz="4" w:space="0" w:color="auto"/>
        <w:right w:val="single" w:sz="4" w:space="0" w:color="000000"/>
      </w:pBdr>
      <w:spacing w:before="100" w:beforeAutospacing="1" w:after="100" w:afterAutospacing="1"/>
      <w:jc w:val="center"/>
      <w:textAlignment w:val="center"/>
    </w:pPr>
    <w:rPr>
      <w:rFonts w:ascii="Arial Narrow" w:hAnsi="Arial Narrow"/>
      <w:sz w:val="20"/>
      <w:szCs w:val="20"/>
    </w:rPr>
  </w:style>
  <w:style w:type="paragraph" w:customStyle="1" w:styleId="xl153">
    <w:name w:val="xl153"/>
    <w:basedOn w:val="Normalny"/>
    <w:rsid w:val="00F0627F"/>
    <w:pPr>
      <w:pBdr>
        <w:top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54">
    <w:name w:val="xl154"/>
    <w:basedOn w:val="Normalny"/>
    <w:rsid w:val="00F0627F"/>
    <w:pPr>
      <w:pBdr>
        <w:top w:val="single" w:sz="4" w:space="0" w:color="000000"/>
        <w:bottom w:val="single" w:sz="4" w:space="0" w:color="auto"/>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55">
    <w:name w:val="xl155"/>
    <w:basedOn w:val="Normalny"/>
    <w:rsid w:val="00F0627F"/>
    <w:pPr>
      <w:pBdr>
        <w:top w:val="single" w:sz="4" w:space="0" w:color="000000"/>
        <w:left w:val="single" w:sz="4" w:space="0" w:color="000000"/>
        <w:bottom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56">
    <w:name w:val="xl156"/>
    <w:basedOn w:val="Normalny"/>
    <w:rsid w:val="00F0627F"/>
    <w:pPr>
      <w:pBdr>
        <w:left w:val="single" w:sz="8" w:space="0" w:color="auto"/>
        <w:bottom w:val="single" w:sz="8" w:space="0" w:color="auto"/>
      </w:pBdr>
      <w:spacing w:before="100" w:beforeAutospacing="1" w:after="100" w:afterAutospacing="1"/>
      <w:jc w:val="center"/>
      <w:textAlignment w:val="center"/>
    </w:pPr>
    <w:rPr>
      <w:rFonts w:ascii="Arial Narrow" w:hAnsi="Arial Narrow"/>
      <w:sz w:val="20"/>
      <w:szCs w:val="20"/>
    </w:rPr>
  </w:style>
  <w:style w:type="paragraph" w:customStyle="1" w:styleId="xl157">
    <w:name w:val="xl157"/>
    <w:basedOn w:val="Normalny"/>
    <w:rsid w:val="00F0627F"/>
    <w:pPr>
      <w:pBdr>
        <w:bottom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158">
    <w:name w:val="xl158"/>
    <w:basedOn w:val="Normalny"/>
    <w:rsid w:val="00F0627F"/>
    <w:pPr>
      <w:pBdr>
        <w:left w:val="single" w:sz="8" w:space="0" w:color="auto"/>
        <w:bottom w:val="single" w:sz="4" w:space="0" w:color="auto"/>
        <w:right w:val="single" w:sz="4" w:space="0" w:color="000000"/>
      </w:pBdr>
      <w:shd w:val="clear" w:color="000000" w:fill="C6F88A"/>
      <w:spacing w:before="100" w:beforeAutospacing="1" w:after="100" w:afterAutospacing="1"/>
      <w:jc w:val="center"/>
      <w:textAlignment w:val="center"/>
    </w:pPr>
    <w:rPr>
      <w:rFonts w:ascii="Arial Narrow" w:hAnsi="Arial Narrow"/>
      <w:b/>
      <w:bCs/>
      <w:sz w:val="20"/>
      <w:szCs w:val="20"/>
    </w:rPr>
  </w:style>
  <w:style w:type="paragraph" w:customStyle="1" w:styleId="xl159">
    <w:name w:val="xl159"/>
    <w:basedOn w:val="Normalny"/>
    <w:rsid w:val="00F0627F"/>
    <w:pPr>
      <w:pBdr>
        <w:bottom w:val="single" w:sz="4" w:space="0" w:color="auto"/>
      </w:pBdr>
      <w:shd w:val="clear" w:color="000000" w:fill="C6F88A"/>
      <w:spacing w:before="100" w:beforeAutospacing="1" w:after="100" w:afterAutospacing="1"/>
      <w:jc w:val="center"/>
      <w:textAlignment w:val="center"/>
    </w:pPr>
    <w:rPr>
      <w:rFonts w:ascii="Arial Narrow" w:hAnsi="Arial Narrow"/>
      <w:b/>
      <w:bCs/>
      <w:sz w:val="20"/>
      <w:szCs w:val="20"/>
    </w:rPr>
  </w:style>
  <w:style w:type="paragraph" w:customStyle="1" w:styleId="xl160">
    <w:name w:val="xl160"/>
    <w:basedOn w:val="Normalny"/>
    <w:rsid w:val="00F0627F"/>
    <w:pPr>
      <w:pBdr>
        <w:left w:val="single" w:sz="4" w:space="0" w:color="000000"/>
        <w:bottom w:val="single" w:sz="4" w:space="0" w:color="auto"/>
        <w:right w:val="single" w:sz="4" w:space="0" w:color="000000"/>
      </w:pBdr>
      <w:shd w:val="clear" w:color="000000" w:fill="C6F88A"/>
      <w:spacing w:before="100" w:beforeAutospacing="1" w:after="100" w:afterAutospacing="1"/>
      <w:jc w:val="center"/>
      <w:textAlignment w:val="center"/>
    </w:pPr>
    <w:rPr>
      <w:rFonts w:ascii="Arial Narrow" w:hAnsi="Arial Narrow"/>
      <w:b/>
      <w:bCs/>
      <w:sz w:val="20"/>
      <w:szCs w:val="20"/>
    </w:rPr>
  </w:style>
  <w:style w:type="paragraph" w:customStyle="1" w:styleId="xl161">
    <w:name w:val="xl161"/>
    <w:basedOn w:val="Normalny"/>
    <w:rsid w:val="00F0627F"/>
    <w:pPr>
      <w:pBdr>
        <w:left w:val="single" w:sz="4" w:space="0" w:color="000000"/>
        <w:bottom w:val="single" w:sz="4" w:space="0" w:color="auto"/>
        <w:right w:val="single" w:sz="4" w:space="0" w:color="000000"/>
      </w:pBdr>
      <w:shd w:val="clear" w:color="000000" w:fill="C6F88A"/>
      <w:spacing w:before="100" w:beforeAutospacing="1" w:after="100" w:afterAutospacing="1"/>
      <w:jc w:val="center"/>
      <w:textAlignment w:val="center"/>
    </w:pPr>
    <w:rPr>
      <w:rFonts w:ascii="Arial Narrow" w:hAnsi="Arial Narrow"/>
      <w:b/>
      <w:bCs/>
      <w:sz w:val="20"/>
      <w:szCs w:val="20"/>
    </w:rPr>
  </w:style>
  <w:style w:type="paragraph" w:customStyle="1" w:styleId="xl162">
    <w:name w:val="xl162"/>
    <w:basedOn w:val="Normalny"/>
    <w:rsid w:val="00F0627F"/>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3">
    <w:name w:val="xl163"/>
    <w:basedOn w:val="Normalny"/>
    <w:rsid w:val="00F0627F"/>
    <w:pPr>
      <w:pBdr>
        <w:top w:val="single" w:sz="4" w:space="0" w:color="000000"/>
        <w:left w:val="single" w:sz="8" w:space="0" w:color="auto"/>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64">
    <w:name w:val="xl164"/>
    <w:basedOn w:val="Normalny"/>
    <w:rsid w:val="00F0627F"/>
    <w:pPr>
      <w:pBdr>
        <w:lef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65">
    <w:name w:val="xl165"/>
    <w:basedOn w:val="Normalny"/>
    <w:rsid w:val="00F0627F"/>
    <w:pPr>
      <w:pBdr>
        <w:top w:val="single" w:sz="4" w:space="0" w:color="auto"/>
        <w:left w:val="single" w:sz="4"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ny"/>
    <w:rsid w:val="00F0627F"/>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67">
    <w:name w:val="xl167"/>
    <w:basedOn w:val="Normalny"/>
    <w:rsid w:val="00F0627F"/>
    <w:pPr>
      <w:pBdr>
        <w:top w:val="single" w:sz="4"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8">
    <w:name w:val="xl168"/>
    <w:basedOn w:val="Normalny"/>
    <w:rsid w:val="00F0627F"/>
    <w:pPr>
      <w:pBdr>
        <w:top w:val="single" w:sz="4" w:space="0" w:color="auto"/>
        <w:bottom w:val="single" w:sz="8" w:space="0" w:color="auto"/>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69">
    <w:name w:val="xl169"/>
    <w:basedOn w:val="Normalny"/>
    <w:rsid w:val="00F0627F"/>
    <w:pPr>
      <w:pBdr>
        <w:top w:val="single" w:sz="4" w:space="0" w:color="auto"/>
        <w:bottom w:val="single" w:sz="8" w:space="0" w:color="auto"/>
      </w:pBdr>
      <w:shd w:val="clear" w:color="000000" w:fill="FFFFFF"/>
      <w:spacing w:before="100" w:beforeAutospacing="1" w:after="100" w:afterAutospacing="1"/>
      <w:jc w:val="center"/>
      <w:textAlignment w:val="top"/>
    </w:pPr>
    <w:rPr>
      <w:rFonts w:ascii="Arial Narrow" w:hAnsi="Arial Narrow"/>
      <w:sz w:val="20"/>
      <w:szCs w:val="20"/>
    </w:rPr>
  </w:style>
  <w:style w:type="paragraph" w:customStyle="1" w:styleId="xl170">
    <w:name w:val="xl170"/>
    <w:basedOn w:val="Normalny"/>
    <w:rsid w:val="00F0627F"/>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71">
    <w:name w:val="xl171"/>
    <w:basedOn w:val="Normalny"/>
    <w:rsid w:val="00F0627F"/>
    <w:pPr>
      <w:pBdr>
        <w:top w:val="single" w:sz="4" w:space="0" w:color="000000"/>
        <w:left w:val="single" w:sz="8" w:space="0" w:color="auto"/>
        <w:bottom w:val="single" w:sz="4" w:space="0" w:color="000000"/>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72">
    <w:name w:val="xl172"/>
    <w:basedOn w:val="Normalny"/>
    <w:rsid w:val="00F0627F"/>
    <w:pPr>
      <w:pBdr>
        <w:top w:val="single" w:sz="4" w:space="0" w:color="000000"/>
        <w:lef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73">
    <w:name w:val="xl173"/>
    <w:basedOn w:val="Normalny"/>
    <w:rsid w:val="00F0627F"/>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74">
    <w:name w:val="xl174"/>
    <w:basedOn w:val="Normalny"/>
    <w:rsid w:val="00F0627F"/>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75">
    <w:name w:val="xl175"/>
    <w:basedOn w:val="Normalny"/>
    <w:rsid w:val="00F062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76">
    <w:name w:val="xl176"/>
    <w:basedOn w:val="Normalny"/>
    <w:rsid w:val="00F0627F"/>
    <w:pPr>
      <w:pBdr>
        <w:top w:val="single" w:sz="8" w:space="0" w:color="auto"/>
        <w:left w:val="single" w:sz="4" w:space="0" w:color="000000"/>
        <w:bottom w:val="single" w:sz="8"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77">
    <w:name w:val="xl177"/>
    <w:basedOn w:val="Normalny"/>
    <w:rsid w:val="00F0627F"/>
    <w:pPr>
      <w:pBdr>
        <w:top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78">
    <w:name w:val="xl178"/>
    <w:basedOn w:val="Normalny"/>
    <w:rsid w:val="00F0627F"/>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Narrow" w:hAnsi="Arial Narrow"/>
      <w:sz w:val="20"/>
      <w:szCs w:val="20"/>
    </w:rPr>
  </w:style>
  <w:style w:type="paragraph" w:customStyle="1" w:styleId="xl179">
    <w:name w:val="xl179"/>
    <w:basedOn w:val="Normalny"/>
    <w:rsid w:val="00F0627F"/>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80">
    <w:name w:val="xl180"/>
    <w:basedOn w:val="Normalny"/>
    <w:rsid w:val="00F062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Narrow" w:hAnsi="Arial Narrow"/>
      <w:sz w:val="20"/>
      <w:szCs w:val="20"/>
    </w:rPr>
  </w:style>
  <w:style w:type="paragraph" w:customStyle="1" w:styleId="xl181">
    <w:name w:val="xl181"/>
    <w:basedOn w:val="Normalny"/>
    <w:rsid w:val="00F0627F"/>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rFonts w:ascii="Arial Narrow" w:hAnsi="Arial Narrow"/>
      <w:sz w:val="20"/>
      <w:szCs w:val="20"/>
    </w:rPr>
  </w:style>
  <w:style w:type="paragraph" w:customStyle="1" w:styleId="xl182">
    <w:name w:val="xl182"/>
    <w:basedOn w:val="Normalny"/>
    <w:rsid w:val="00F0627F"/>
    <w:pPr>
      <w:pBdr>
        <w:top w:val="single" w:sz="4" w:space="0" w:color="000000"/>
        <w:lef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83">
    <w:name w:val="xl183"/>
    <w:basedOn w:val="Normalny"/>
    <w:rsid w:val="00F062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Narrow" w:hAnsi="Arial Narrow"/>
      <w:sz w:val="20"/>
      <w:szCs w:val="20"/>
    </w:rPr>
  </w:style>
  <w:style w:type="paragraph" w:customStyle="1" w:styleId="xl184">
    <w:name w:val="xl184"/>
    <w:basedOn w:val="Normalny"/>
    <w:rsid w:val="00F0627F"/>
    <w:pPr>
      <w:pBdr>
        <w:top w:val="single" w:sz="4"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85">
    <w:name w:val="xl185"/>
    <w:basedOn w:val="Normalny"/>
    <w:rsid w:val="00F0627F"/>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86">
    <w:name w:val="xl186"/>
    <w:basedOn w:val="Normalny"/>
    <w:rsid w:val="00F0627F"/>
    <w:pPr>
      <w:pBdr>
        <w:top w:val="single" w:sz="4" w:space="0" w:color="000000"/>
        <w:left w:val="single" w:sz="4" w:space="0" w:color="000000"/>
        <w:bottom w:val="single" w:sz="4" w:space="0" w:color="auto"/>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87">
    <w:name w:val="xl187"/>
    <w:basedOn w:val="Normalny"/>
    <w:rsid w:val="00F0627F"/>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88">
    <w:name w:val="xl188"/>
    <w:basedOn w:val="Normalny"/>
    <w:rsid w:val="00F0627F"/>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89">
    <w:name w:val="xl189"/>
    <w:basedOn w:val="Normalny"/>
    <w:rsid w:val="00F062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90">
    <w:name w:val="xl190"/>
    <w:basedOn w:val="Normalny"/>
    <w:rsid w:val="00F0627F"/>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0"/>
      <w:szCs w:val="20"/>
    </w:rPr>
  </w:style>
  <w:style w:type="paragraph" w:customStyle="1" w:styleId="xl191">
    <w:name w:val="xl191"/>
    <w:basedOn w:val="Normalny"/>
    <w:rsid w:val="00F0627F"/>
    <w:pPr>
      <w:pBdr>
        <w:top w:val="single" w:sz="8" w:space="0" w:color="auto"/>
        <w:right w:val="single" w:sz="8" w:space="0" w:color="auto"/>
      </w:pBdr>
      <w:spacing w:before="100" w:beforeAutospacing="1" w:after="100" w:afterAutospacing="1"/>
      <w:jc w:val="right"/>
    </w:pPr>
    <w:rPr>
      <w:rFonts w:ascii="Times New Roman" w:hAnsi="Times New Roman"/>
      <w:sz w:val="24"/>
      <w:szCs w:val="24"/>
    </w:rPr>
  </w:style>
  <w:style w:type="paragraph" w:customStyle="1" w:styleId="xl192">
    <w:name w:val="xl192"/>
    <w:basedOn w:val="Normalny"/>
    <w:rsid w:val="00F0627F"/>
    <w:pPr>
      <w:pBdr>
        <w:top w:val="single" w:sz="8" w:space="0" w:color="auto"/>
        <w:bottom w:val="single" w:sz="8" w:space="0" w:color="auto"/>
        <w:right w:val="single" w:sz="8" w:space="0" w:color="auto"/>
      </w:pBdr>
      <w:spacing w:before="100" w:beforeAutospacing="1" w:after="100" w:afterAutospacing="1"/>
      <w:jc w:val="right"/>
    </w:pPr>
    <w:rPr>
      <w:rFonts w:ascii="Times New Roman" w:hAnsi="Times New Roman"/>
      <w:sz w:val="24"/>
      <w:szCs w:val="24"/>
    </w:rPr>
  </w:style>
  <w:style w:type="paragraph" w:customStyle="1" w:styleId="xl193">
    <w:name w:val="xl193"/>
    <w:basedOn w:val="Normalny"/>
    <w:rsid w:val="00F0627F"/>
    <w:pPr>
      <w:pBdr>
        <w:top w:val="single" w:sz="8" w:space="0" w:color="auto"/>
        <w:bottom w:val="single" w:sz="4" w:space="0" w:color="auto"/>
      </w:pBdr>
      <w:spacing w:before="100" w:beforeAutospacing="1" w:after="100" w:afterAutospacing="1"/>
      <w:jc w:val="right"/>
    </w:pPr>
    <w:rPr>
      <w:rFonts w:ascii="Times New Roman" w:hAnsi="Times New Roman"/>
      <w:sz w:val="24"/>
      <w:szCs w:val="24"/>
    </w:rPr>
  </w:style>
  <w:style w:type="paragraph" w:customStyle="1" w:styleId="xl194">
    <w:name w:val="xl194"/>
    <w:basedOn w:val="Normalny"/>
    <w:rsid w:val="00F0627F"/>
    <w:pPr>
      <w:pBdr>
        <w:top w:val="single" w:sz="8" w:space="0" w:color="auto"/>
        <w:left w:val="single" w:sz="4" w:space="0" w:color="000000"/>
        <w:bottom w:val="single" w:sz="8" w:space="0" w:color="auto"/>
      </w:pBdr>
      <w:spacing w:before="100" w:beforeAutospacing="1" w:after="100" w:afterAutospacing="1"/>
      <w:jc w:val="right"/>
      <w:textAlignment w:val="center"/>
    </w:pPr>
    <w:rPr>
      <w:rFonts w:ascii="Arial Narrow" w:hAnsi="Arial Narrow"/>
      <w:sz w:val="20"/>
      <w:szCs w:val="20"/>
    </w:rPr>
  </w:style>
  <w:style w:type="paragraph" w:customStyle="1" w:styleId="xl195">
    <w:name w:val="xl195"/>
    <w:basedOn w:val="Normalny"/>
    <w:rsid w:val="00F0627F"/>
    <w:pPr>
      <w:pBdr>
        <w:top w:val="single" w:sz="8" w:space="0" w:color="auto"/>
        <w:bottom w:val="single" w:sz="8" w:space="0" w:color="auto"/>
      </w:pBdr>
      <w:spacing w:before="100" w:beforeAutospacing="1" w:after="100" w:afterAutospacing="1"/>
      <w:jc w:val="right"/>
      <w:textAlignment w:val="center"/>
    </w:pPr>
    <w:rPr>
      <w:rFonts w:ascii="Arial Narrow" w:hAnsi="Arial Narrow"/>
      <w:sz w:val="20"/>
      <w:szCs w:val="20"/>
    </w:rPr>
  </w:style>
  <w:style w:type="paragraph" w:customStyle="1" w:styleId="xl196">
    <w:name w:val="xl196"/>
    <w:basedOn w:val="Normalny"/>
    <w:rsid w:val="00F0627F"/>
    <w:pPr>
      <w:pBdr>
        <w:top w:val="single" w:sz="8" w:space="0" w:color="auto"/>
        <w:bottom w:val="single" w:sz="8" w:space="0" w:color="auto"/>
      </w:pBdr>
      <w:spacing w:before="100" w:beforeAutospacing="1" w:after="100" w:afterAutospacing="1"/>
      <w:jc w:val="right"/>
    </w:pPr>
    <w:rPr>
      <w:rFonts w:ascii="Times New Roman" w:hAnsi="Times New Roman"/>
      <w:sz w:val="24"/>
      <w:szCs w:val="24"/>
    </w:rPr>
  </w:style>
  <w:style w:type="paragraph" w:customStyle="1" w:styleId="xl197">
    <w:name w:val="xl197"/>
    <w:basedOn w:val="Normalny"/>
    <w:rsid w:val="00F0627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198">
    <w:name w:val="xl198"/>
    <w:basedOn w:val="Normalny"/>
    <w:rsid w:val="00F0627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199">
    <w:name w:val="xl199"/>
    <w:basedOn w:val="Normalny"/>
    <w:rsid w:val="00F0627F"/>
    <w:pPr>
      <w:spacing w:before="100" w:beforeAutospacing="1" w:after="100" w:afterAutospacing="1"/>
      <w:jc w:val="both"/>
      <w:textAlignment w:val="center"/>
    </w:pPr>
    <w:rPr>
      <w:rFonts w:ascii="Arial Narrow" w:hAnsi="Arial Narrow"/>
      <w:b/>
      <w:bCs/>
      <w:sz w:val="20"/>
      <w:szCs w:val="20"/>
    </w:rPr>
  </w:style>
  <w:style w:type="paragraph" w:customStyle="1" w:styleId="xl200">
    <w:name w:val="xl200"/>
    <w:basedOn w:val="Normalny"/>
    <w:rsid w:val="00F0627F"/>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201">
    <w:name w:val="xl201"/>
    <w:basedOn w:val="Normalny"/>
    <w:rsid w:val="00F0627F"/>
    <w:pPr>
      <w:pBdr>
        <w:top w:val="single" w:sz="8" w:space="0" w:color="auto"/>
        <w:left w:val="single" w:sz="8" w:space="0" w:color="auto"/>
        <w:right w:val="single" w:sz="4" w:space="0" w:color="000000"/>
      </w:pBdr>
      <w:spacing w:before="100" w:beforeAutospacing="1" w:after="100" w:afterAutospacing="1"/>
      <w:textAlignment w:val="center"/>
    </w:pPr>
    <w:rPr>
      <w:rFonts w:ascii="Arial Narrow" w:hAnsi="Arial Narrow"/>
      <w:sz w:val="20"/>
      <w:szCs w:val="20"/>
    </w:rPr>
  </w:style>
  <w:style w:type="paragraph" w:customStyle="1" w:styleId="xl202">
    <w:name w:val="xl202"/>
    <w:basedOn w:val="Normalny"/>
    <w:rsid w:val="00F0627F"/>
    <w:pPr>
      <w:pBdr>
        <w:top w:val="single" w:sz="8" w:space="0" w:color="auto"/>
        <w:left w:val="single" w:sz="8" w:space="0" w:color="000000"/>
        <w:right w:val="single" w:sz="4" w:space="0" w:color="000000"/>
      </w:pBdr>
      <w:spacing w:before="100" w:beforeAutospacing="1" w:after="100" w:afterAutospacing="1"/>
      <w:textAlignment w:val="center"/>
    </w:pPr>
    <w:rPr>
      <w:rFonts w:ascii="Arial Narrow" w:hAnsi="Arial Narrow"/>
      <w:sz w:val="20"/>
      <w:szCs w:val="20"/>
    </w:rPr>
  </w:style>
  <w:style w:type="paragraph" w:customStyle="1" w:styleId="xl203">
    <w:name w:val="xl203"/>
    <w:basedOn w:val="Normalny"/>
    <w:rsid w:val="00F0627F"/>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204">
    <w:name w:val="xl204"/>
    <w:basedOn w:val="Normalny"/>
    <w:rsid w:val="00F0627F"/>
    <w:pPr>
      <w:pBdr>
        <w:left w:val="single" w:sz="4" w:space="0" w:color="000000"/>
        <w:bottom w:val="single" w:sz="4" w:space="0" w:color="auto"/>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205">
    <w:name w:val="xl205"/>
    <w:basedOn w:val="Normalny"/>
    <w:rsid w:val="00F0627F"/>
    <w:pPr>
      <w:pBdr>
        <w:top w:val="single" w:sz="4" w:space="0" w:color="auto"/>
      </w:pBdr>
      <w:spacing w:before="100" w:beforeAutospacing="1" w:after="100" w:afterAutospacing="1"/>
      <w:jc w:val="right"/>
      <w:textAlignment w:val="center"/>
    </w:pPr>
    <w:rPr>
      <w:rFonts w:ascii="Times New Roman" w:hAnsi="Times New Roman"/>
      <w:sz w:val="18"/>
      <w:szCs w:val="18"/>
    </w:rPr>
  </w:style>
  <w:style w:type="paragraph" w:customStyle="1" w:styleId="xl206">
    <w:name w:val="xl206"/>
    <w:basedOn w:val="Normalny"/>
    <w:rsid w:val="00F0627F"/>
    <w:pPr>
      <w:pBdr>
        <w:top w:val="single" w:sz="4" w:space="0" w:color="auto"/>
        <w:right w:val="single" w:sz="4" w:space="0" w:color="auto"/>
      </w:pBdr>
      <w:spacing w:before="100" w:beforeAutospacing="1" w:after="100" w:afterAutospacing="1"/>
      <w:jc w:val="right"/>
      <w:textAlignment w:val="center"/>
    </w:pPr>
    <w:rPr>
      <w:rFonts w:ascii="Times New Roman" w:hAnsi="Times New Roman"/>
      <w:sz w:val="18"/>
      <w:szCs w:val="18"/>
    </w:rPr>
  </w:style>
  <w:style w:type="paragraph" w:customStyle="1" w:styleId="xl207">
    <w:name w:val="xl207"/>
    <w:basedOn w:val="Normalny"/>
    <w:rsid w:val="00F06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208">
    <w:name w:val="xl208"/>
    <w:basedOn w:val="Normalny"/>
    <w:rsid w:val="00F0627F"/>
    <w:pPr>
      <w:spacing w:before="100" w:beforeAutospacing="1" w:after="100" w:afterAutospacing="1"/>
      <w:textAlignment w:val="center"/>
    </w:pPr>
    <w:rPr>
      <w:rFonts w:ascii="Arial Narrow" w:hAnsi="Arial Narrow"/>
      <w:b/>
      <w:bCs/>
      <w:sz w:val="20"/>
      <w:szCs w:val="20"/>
    </w:rPr>
  </w:style>
  <w:style w:type="paragraph" w:customStyle="1" w:styleId="xl209">
    <w:name w:val="xl209"/>
    <w:basedOn w:val="Normalny"/>
    <w:rsid w:val="00F0627F"/>
    <w:pPr>
      <w:shd w:val="clear" w:color="000000" w:fill="FFFFFF"/>
      <w:spacing w:before="100" w:beforeAutospacing="1" w:after="100" w:afterAutospacing="1"/>
      <w:textAlignment w:val="center"/>
    </w:pPr>
    <w:rPr>
      <w:rFonts w:ascii="Arial Narrow" w:hAnsi="Arial Narrow"/>
      <w:b/>
      <w:bCs/>
      <w:sz w:val="20"/>
      <w:szCs w:val="20"/>
    </w:rPr>
  </w:style>
  <w:style w:type="paragraph" w:customStyle="1" w:styleId="xl210">
    <w:name w:val="xl210"/>
    <w:basedOn w:val="Normalny"/>
    <w:rsid w:val="00F0627F"/>
    <w:pPr>
      <w:shd w:val="clear" w:color="000000" w:fill="FFFFFF"/>
      <w:spacing w:before="100" w:beforeAutospacing="1" w:after="100" w:afterAutospacing="1"/>
      <w:textAlignment w:val="center"/>
    </w:pPr>
    <w:rPr>
      <w:rFonts w:ascii="Arial Narrow" w:hAnsi="Arial Narrow"/>
      <w:b/>
      <w:bCs/>
      <w:color w:val="FF0000"/>
      <w:sz w:val="20"/>
      <w:szCs w:val="20"/>
    </w:rPr>
  </w:style>
  <w:style w:type="paragraph" w:customStyle="1" w:styleId="xl211">
    <w:name w:val="xl211"/>
    <w:basedOn w:val="Normalny"/>
    <w:rsid w:val="00F0627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18"/>
      <w:szCs w:val="18"/>
    </w:rPr>
  </w:style>
  <w:style w:type="paragraph" w:customStyle="1" w:styleId="xl212">
    <w:name w:val="xl212"/>
    <w:basedOn w:val="Normalny"/>
    <w:rsid w:val="00F0627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rPr>
  </w:style>
  <w:style w:type="paragraph" w:customStyle="1" w:styleId="xl213">
    <w:name w:val="xl213"/>
    <w:basedOn w:val="Normalny"/>
    <w:rsid w:val="00F0627F"/>
    <w:pPr>
      <w:pBdr>
        <w:top w:val="single" w:sz="8" w:space="0" w:color="auto"/>
        <w:left w:val="single" w:sz="4" w:space="0" w:color="000000"/>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214">
    <w:name w:val="xl214"/>
    <w:basedOn w:val="Normalny"/>
    <w:rsid w:val="00F0627F"/>
    <w:pPr>
      <w:pBdr>
        <w:top w:val="single" w:sz="8"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215">
    <w:name w:val="xl215"/>
    <w:basedOn w:val="Normalny"/>
    <w:rsid w:val="00F0627F"/>
    <w:pPr>
      <w:pBdr>
        <w:top w:val="single" w:sz="8" w:space="0" w:color="auto"/>
        <w:bottom w:val="single" w:sz="4" w:space="0" w:color="auto"/>
        <w:right w:val="single" w:sz="8" w:space="0" w:color="auto"/>
      </w:pBdr>
      <w:spacing w:before="100" w:beforeAutospacing="1" w:after="100" w:afterAutospacing="1"/>
      <w:jc w:val="right"/>
    </w:pPr>
    <w:rPr>
      <w:rFonts w:ascii="Times New Roman" w:hAnsi="Times New Roman"/>
      <w:sz w:val="24"/>
      <w:szCs w:val="24"/>
    </w:rPr>
  </w:style>
  <w:style w:type="paragraph" w:customStyle="1" w:styleId="xl216">
    <w:name w:val="xl216"/>
    <w:basedOn w:val="Normalny"/>
    <w:rsid w:val="00F0627F"/>
    <w:pPr>
      <w:pBdr>
        <w:top w:val="single" w:sz="8" w:space="0" w:color="auto"/>
        <w:left w:val="single" w:sz="4" w:space="0" w:color="000000"/>
      </w:pBdr>
      <w:spacing w:before="100" w:beforeAutospacing="1" w:after="100" w:afterAutospacing="1"/>
      <w:jc w:val="right"/>
      <w:textAlignment w:val="center"/>
    </w:pPr>
    <w:rPr>
      <w:rFonts w:ascii="Arial Narrow" w:hAnsi="Arial Narrow"/>
      <w:sz w:val="20"/>
      <w:szCs w:val="20"/>
    </w:rPr>
  </w:style>
  <w:style w:type="paragraph" w:customStyle="1" w:styleId="xl217">
    <w:name w:val="xl217"/>
    <w:basedOn w:val="Normalny"/>
    <w:rsid w:val="00F0627F"/>
    <w:pPr>
      <w:pBdr>
        <w:top w:val="single" w:sz="8" w:space="0" w:color="auto"/>
      </w:pBdr>
      <w:spacing w:before="100" w:beforeAutospacing="1" w:after="100" w:afterAutospacing="1"/>
      <w:jc w:val="right"/>
      <w:textAlignment w:val="center"/>
    </w:pPr>
    <w:rPr>
      <w:rFonts w:ascii="Arial Narrow" w:hAnsi="Arial Narrow"/>
      <w:sz w:val="20"/>
      <w:szCs w:val="20"/>
    </w:rPr>
  </w:style>
  <w:style w:type="paragraph" w:customStyle="1" w:styleId="xl218">
    <w:name w:val="xl218"/>
    <w:basedOn w:val="Normalny"/>
    <w:rsid w:val="00F0627F"/>
    <w:pPr>
      <w:pBdr>
        <w:top w:val="single" w:sz="8" w:space="0" w:color="auto"/>
      </w:pBdr>
      <w:spacing w:before="100" w:beforeAutospacing="1" w:after="100" w:afterAutospacing="1"/>
      <w:jc w:val="right"/>
    </w:pPr>
    <w:rPr>
      <w:rFonts w:ascii="Times New Roman" w:hAnsi="Times New Roman"/>
      <w:sz w:val="24"/>
      <w:szCs w:val="24"/>
    </w:rPr>
  </w:style>
  <w:style w:type="paragraph" w:customStyle="1" w:styleId="xl219">
    <w:name w:val="xl219"/>
    <w:basedOn w:val="Normalny"/>
    <w:rsid w:val="00F0627F"/>
    <w:pPr>
      <w:pBdr>
        <w:top w:val="single" w:sz="4" w:space="0" w:color="auto"/>
        <w:bottom w:val="single" w:sz="8" w:space="0" w:color="auto"/>
      </w:pBdr>
      <w:spacing w:before="100" w:beforeAutospacing="1" w:after="100" w:afterAutospacing="1"/>
      <w:jc w:val="center"/>
    </w:pPr>
    <w:rPr>
      <w:rFonts w:ascii="Arial Narrow" w:hAnsi="Arial Narrow"/>
      <w:b/>
      <w:bCs/>
      <w:sz w:val="20"/>
      <w:szCs w:val="20"/>
    </w:rPr>
  </w:style>
  <w:style w:type="paragraph" w:customStyle="1" w:styleId="xl220">
    <w:name w:val="xl220"/>
    <w:basedOn w:val="Normalny"/>
    <w:rsid w:val="00F0627F"/>
    <w:pPr>
      <w:pBdr>
        <w:top w:val="single" w:sz="4" w:space="0" w:color="000000"/>
        <w:left w:val="single" w:sz="4" w:space="0" w:color="auto"/>
        <w:bottom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221">
    <w:name w:val="xl221"/>
    <w:basedOn w:val="Normalny"/>
    <w:rsid w:val="00F0627F"/>
    <w:pPr>
      <w:pBdr>
        <w:top w:val="single" w:sz="4" w:space="0" w:color="000000"/>
        <w:bottom w:val="single" w:sz="8"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222">
    <w:name w:val="xl222"/>
    <w:basedOn w:val="Normalny"/>
    <w:rsid w:val="00F0627F"/>
    <w:pPr>
      <w:pBdr>
        <w:top w:val="single" w:sz="8" w:space="0" w:color="auto"/>
        <w:left w:val="single" w:sz="8" w:space="0" w:color="auto"/>
        <w:bottom w:val="single" w:sz="4" w:space="0" w:color="000000"/>
        <w:right w:val="single" w:sz="4" w:space="0" w:color="000000"/>
      </w:pBdr>
      <w:spacing w:before="100" w:beforeAutospacing="1" w:after="100" w:afterAutospacing="1"/>
      <w:textAlignment w:val="center"/>
    </w:pPr>
    <w:rPr>
      <w:rFonts w:ascii="Arial Narrow" w:hAnsi="Arial Narrow"/>
      <w:sz w:val="20"/>
      <w:szCs w:val="20"/>
    </w:rPr>
  </w:style>
  <w:style w:type="paragraph" w:customStyle="1" w:styleId="xl223">
    <w:name w:val="xl223"/>
    <w:basedOn w:val="Normalny"/>
    <w:rsid w:val="00F0627F"/>
    <w:pPr>
      <w:pBdr>
        <w:top w:val="single" w:sz="8" w:space="0" w:color="auto"/>
        <w:left w:val="single" w:sz="8" w:space="0" w:color="000000"/>
        <w:bottom w:val="single" w:sz="4" w:space="0" w:color="000000"/>
        <w:right w:val="single" w:sz="4" w:space="0" w:color="000000"/>
      </w:pBdr>
      <w:spacing w:before="100" w:beforeAutospacing="1" w:after="100" w:afterAutospacing="1"/>
      <w:textAlignment w:val="center"/>
    </w:pPr>
    <w:rPr>
      <w:rFonts w:ascii="Arial Narrow" w:hAnsi="Arial Narrow"/>
      <w:sz w:val="20"/>
      <w:szCs w:val="20"/>
    </w:rPr>
  </w:style>
  <w:style w:type="paragraph" w:customStyle="1" w:styleId="Tekstpodstawowy32">
    <w:name w:val="Tekst podstawowy 32"/>
    <w:basedOn w:val="Normalny"/>
    <w:rsid w:val="00F0627F"/>
    <w:pPr>
      <w:widowControl w:val="0"/>
      <w:spacing w:line="260" w:lineRule="auto"/>
      <w:jc w:val="both"/>
    </w:pPr>
    <w:rPr>
      <w:rFonts w:ascii="Times New Roman" w:hAnsi="Times New Roman"/>
      <w:sz w:val="24"/>
      <w:szCs w:val="20"/>
    </w:rPr>
  </w:style>
  <w:style w:type="paragraph" w:styleId="Tekstpodstawowy2">
    <w:name w:val="Body Text 2"/>
    <w:basedOn w:val="Normalny"/>
    <w:link w:val="Tekstpodstawowy2Znak"/>
    <w:uiPriority w:val="99"/>
    <w:semiHidden/>
    <w:unhideWhenUsed/>
    <w:rsid w:val="00F0627F"/>
    <w:pPr>
      <w:spacing w:after="120" w:line="480" w:lineRule="auto"/>
    </w:pPr>
  </w:style>
  <w:style w:type="character" w:customStyle="1" w:styleId="Tekstpodstawowy2Znak">
    <w:name w:val="Tekst podstawowy 2 Znak"/>
    <w:basedOn w:val="Domylnaczcionkaakapitu"/>
    <w:link w:val="Tekstpodstawowy2"/>
    <w:uiPriority w:val="99"/>
    <w:semiHidden/>
    <w:rsid w:val="00F0627F"/>
    <w:rPr>
      <w:rFonts w:ascii="Garamond" w:eastAsia="Times New Roman" w:hAnsi="Garamond" w:cs="Times New Roman"/>
      <w:sz w:val="26"/>
      <w:szCs w:val="16"/>
      <w:lang w:eastAsia="pl-PL"/>
    </w:rPr>
  </w:style>
  <w:style w:type="character" w:customStyle="1" w:styleId="BezodstpwZnak">
    <w:name w:val="Bez odstępów Znak"/>
    <w:basedOn w:val="Domylnaczcionkaakapitu"/>
    <w:link w:val="Bezodstpw"/>
    <w:uiPriority w:val="1"/>
    <w:rsid w:val="00F0627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5648</Words>
  <Characters>33888</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Błachut</dc:creator>
  <cp:lastModifiedBy>Małgorzata Błachut</cp:lastModifiedBy>
  <cp:revision>1</cp:revision>
  <dcterms:created xsi:type="dcterms:W3CDTF">2021-07-12T10:15:00Z</dcterms:created>
  <dcterms:modified xsi:type="dcterms:W3CDTF">2021-07-12T10:17:00Z</dcterms:modified>
</cp:coreProperties>
</file>