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1E2D8B" w:rsidRDefault="006131DB" w:rsidP="001E2D8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1E2D8B">
        <w:rPr>
          <w:rFonts w:ascii="Calibri" w:hAnsi="Calibri" w:cs="Arial"/>
          <w:sz w:val="20"/>
          <w:szCs w:val="20"/>
        </w:rPr>
        <w:t xml:space="preserve">Gdańsk, dnia </w:t>
      </w:r>
      <w:r w:rsidR="00851980">
        <w:rPr>
          <w:rFonts w:ascii="Calibri" w:hAnsi="Calibri" w:cs="Arial"/>
          <w:sz w:val="20"/>
          <w:szCs w:val="20"/>
        </w:rPr>
        <w:t>12.05</w:t>
      </w:r>
      <w:r w:rsidRPr="001E2D8B">
        <w:rPr>
          <w:rFonts w:ascii="Calibri" w:hAnsi="Calibri" w:cs="Arial"/>
          <w:sz w:val="20"/>
          <w:szCs w:val="20"/>
        </w:rPr>
        <w:t xml:space="preserve">.2020 r. </w:t>
      </w:r>
    </w:p>
    <w:p w:rsidR="006131DB" w:rsidRPr="001E2D8B" w:rsidRDefault="006131DB" w:rsidP="001E2D8B">
      <w:pPr>
        <w:spacing w:after="0" w:line="240" w:lineRule="auto"/>
        <w:rPr>
          <w:rFonts w:ascii="Calibri" w:hAnsi="Calibri" w:cs="Arial"/>
          <w:b/>
          <w:sz w:val="18"/>
          <w:szCs w:val="20"/>
        </w:rPr>
      </w:pPr>
    </w:p>
    <w:p w:rsidR="00851980" w:rsidRDefault="006131DB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 w:rsidRPr="001E2D8B">
        <w:rPr>
          <w:rFonts w:ascii="Calibri" w:hAnsi="Calibri" w:cs="Arial"/>
          <w:b/>
          <w:sz w:val="20"/>
        </w:rPr>
        <w:t xml:space="preserve">Zawiadomienie o </w:t>
      </w:r>
      <w:r w:rsidR="00851980">
        <w:rPr>
          <w:rFonts w:ascii="Calibri" w:hAnsi="Calibri" w:cs="Arial"/>
          <w:b/>
          <w:sz w:val="20"/>
        </w:rPr>
        <w:t>wyborze oferty</w:t>
      </w:r>
    </w:p>
    <w:p w:rsidR="006131DB" w:rsidRPr="001E2D8B" w:rsidRDefault="00851980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w zakresie Pakietu 1</w:t>
      </w:r>
      <w:r w:rsidR="006131DB" w:rsidRPr="001E2D8B">
        <w:rPr>
          <w:rFonts w:ascii="Calibri" w:hAnsi="Calibri" w:cs="Arial"/>
          <w:b/>
          <w:sz w:val="20"/>
        </w:rPr>
        <w:t xml:space="preserve"> </w:t>
      </w:r>
    </w:p>
    <w:p w:rsidR="006131DB" w:rsidRPr="001E2D8B" w:rsidRDefault="006131DB" w:rsidP="001E2D8B">
      <w:pPr>
        <w:pStyle w:val="Tekstpodstawowy2"/>
        <w:spacing w:after="0" w:line="240" w:lineRule="auto"/>
        <w:jc w:val="center"/>
        <w:rPr>
          <w:rFonts w:ascii="Calibri" w:hAnsi="Calibri" w:cs="Arial"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(art. 92 ustawy z dnia 29 stycznia 2004 r. - Prawo Zamówień Publicznych</w:t>
      </w:r>
    </w:p>
    <w:p w:rsidR="006131DB" w:rsidRPr="001E2D8B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- Dz. U z 2019 r. poz. 1843)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Arial"/>
          <w:sz w:val="20"/>
        </w:rPr>
      </w:pPr>
    </w:p>
    <w:p w:rsidR="006131DB" w:rsidRPr="00851980" w:rsidRDefault="004C2B0E" w:rsidP="001E2D8B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1E2D8B">
        <w:rPr>
          <w:rFonts w:ascii="Calibri" w:hAnsi="Calibri" w:cs="Arial"/>
          <w:sz w:val="20"/>
        </w:rPr>
        <w:t xml:space="preserve">Dotyczy: </w:t>
      </w:r>
      <w:r w:rsidR="006131DB" w:rsidRPr="001E2D8B">
        <w:rPr>
          <w:rFonts w:ascii="Calibri" w:hAnsi="Calibri" w:cs="Arial"/>
          <w:sz w:val="20"/>
        </w:rPr>
        <w:t xml:space="preserve"> postępowaniu o udzielenie zamówienia publicz</w:t>
      </w:r>
      <w:r w:rsidRPr="001E2D8B">
        <w:rPr>
          <w:rFonts w:ascii="Calibri" w:hAnsi="Calibri" w:cs="Arial"/>
          <w:sz w:val="20"/>
        </w:rPr>
        <w:t>nego</w:t>
      </w:r>
      <w:r w:rsidR="006131DB" w:rsidRPr="001E2D8B">
        <w:rPr>
          <w:rFonts w:ascii="Calibri" w:hAnsi="Calibri" w:cs="Arial"/>
          <w:sz w:val="20"/>
        </w:rPr>
        <w:t xml:space="preserve"> nr </w:t>
      </w:r>
      <w:r w:rsidR="006131DB" w:rsidRPr="001E2D8B">
        <w:rPr>
          <w:rFonts w:ascii="Calibri" w:hAnsi="Calibri" w:cs="Calibri"/>
          <w:b/>
          <w:sz w:val="20"/>
        </w:rPr>
        <w:t>ZP/</w:t>
      </w:r>
      <w:r w:rsidR="00851980">
        <w:rPr>
          <w:rFonts w:ascii="Calibri" w:hAnsi="Calibri" w:cs="Calibri"/>
          <w:b/>
          <w:sz w:val="20"/>
        </w:rPr>
        <w:t>31</w:t>
      </w:r>
      <w:r w:rsidR="00CD48CC" w:rsidRPr="001E2D8B">
        <w:rPr>
          <w:rFonts w:ascii="Calibri" w:hAnsi="Calibri" w:cs="Calibri"/>
          <w:b/>
          <w:sz w:val="20"/>
        </w:rPr>
        <w:t xml:space="preserve">/2020 </w:t>
      </w:r>
      <w:r w:rsidRPr="001E2D8B">
        <w:rPr>
          <w:rFonts w:ascii="Calibri" w:hAnsi="Calibri" w:cs="Calibri"/>
          <w:sz w:val="20"/>
        </w:rPr>
        <w:t>na sukcesywną dostawę materiałów biurowych, papieru, tonerów oraz tuszy w 2 pakietach dla potrzeb Gdańskiego Uniwersytetu Medycznego</w:t>
      </w:r>
      <w:r w:rsidR="00851980">
        <w:rPr>
          <w:rFonts w:ascii="Calibri" w:hAnsi="Calibri" w:cs="Calibri"/>
          <w:sz w:val="20"/>
        </w:rPr>
        <w:t xml:space="preserve"> </w:t>
      </w:r>
      <w:r w:rsidR="00851980" w:rsidRPr="003E0A7A">
        <w:rPr>
          <w:rFonts w:ascii="Calibri" w:hAnsi="Calibri" w:cs="Arial"/>
          <w:sz w:val="20"/>
          <w:szCs w:val="20"/>
        </w:rPr>
        <w:t xml:space="preserve">zawiadamia, że w terminie składania ofert </w:t>
      </w:r>
      <w:r w:rsidR="00851980">
        <w:rPr>
          <w:rFonts w:ascii="Calibri" w:hAnsi="Calibri" w:cs="Arial"/>
          <w:sz w:val="20"/>
          <w:szCs w:val="20"/>
        </w:rPr>
        <w:t xml:space="preserve">tj. do dnia </w:t>
      </w:r>
      <w:r w:rsidR="00BA2713">
        <w:rPr>
          <w:rFonts w:ascii="Calibri" w:hAnsi="Calibri" w:cs="Arial"/>
          <w:sz w:val="20"/>
          <w:szCs w:val="20"/>
        </w:rPr>
        <w:t>28.04</w:t>
      </w:r>
      <w:r w:rsidR="00851980">
        <w:rPr>
          <w:rFonts w:ascii="Calibri" w:hAnsi="Calibri" w:cs="Arial"/>
          <w:sz w:val="20"/>
          <w:szCs w:val="20"/>
        </w:rPr>
        <w:t xml:space="preserve">.2020 </w:t>
      </w:r>
      <w:r w:rsidR="00BA2713">
        <w:rPr>
          <w:rFonts w:ascii="Calibri" w:hAnsi="Calibri" w:cs="Arial"/>
          <w:sz w:val="20"/>
          <w:szCs w:val="20"/>
        </w:rPr>
        <w:t>r. do godz. 09.00 w zakresie Pakietu 1 wpłynęły</w:t>
      </w:r>
      <w:r w:rsidR="00372C3D">
        <w:rPr>
          <w:rFonts w:ascii="Calibri" w:hAnsi="Calibri" w:cs="Arial"/>
          <w:sz w:val="20"/>
          <w:szCs w:val="20"/>
        </w:rPr>
        <w:t xml:space="preserve"> 3 oferty.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A2713" w:rsidRDefault="00BA2713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BA2713" w:rsidRPr="003E0A7A" w:rsidRDefault="00BA2713" w:rsidP="00BA2713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BA2713" w:rsidRPr="005F0549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2"/>
        <w:gridCol w:w="3292"/>
        <w:gridCol w:w="1701"/>
        <w:gridCol w:w="1843"/>
        <w:gridCol w:w="1559"/>
      </w:tblGrid>
      <w:tr w:rsidR="00BA2713" w:rsidTr="001976B6">
        <w:trPr>
          <w:trHeight w:val="472"/>
        </w:trPr>
        <w:tc>
          <w:tcPr>
            <w:tcW w:w="672" w:type="dxa"/>
            <w:hideMark/>
          </w:tcPr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Nr oferty</w:t>
            </w:r>
          </w:p>
        </w:tc>
        <w:tc>
          <w:tcPr>
            <w:tcW w:w="3292" w:type="dxa"/>
          </w:tcPr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Wykonawca</w:t>
            </w:r>
          </w:p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Cena brutto „C”</w:t>
            </w:r>
          </w:p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60 pkt</w:t>
            </w:r>
          </w:p>
        </w:tc>
        <w:tc>
          <w:tcPr>
            <w:tcW w:w="1843" w:type="dxa"/>
            <w:vAlign w:val="center"/>
            <w:hideMark/>
          </w:tcPr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</w:rPr>
              <w:t>Termin dostawy „T</w:t>
            </w: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”</w:t>
            </w:r>
          </w:p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</w:rPr>
              <w:t>4</w:t>
            </w: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0 pkt</w:t>
            </w:r>
          </w:p>
        </w:tc>
        <w:tc>
          <w:tcPr>
            <w:tcW w:w="1559" w:type="dxa"/>
            <w:vAlign w:val="center"/>
            <w:hideMark/>
          </w:tcPr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b/>
                <w:dstrike w:val="0"/>
                <w:sz w:val="18"/>
              </w:rPr>
              <w:t>Punkty razem</w:t>
            </w:r>
          </w:p>
        </w:tc>
      </w:tr>
      <w:tr w:rsidR="00BA2713" w:rsidTr="001976B6">
        <w:trPr>
          <w:trHeight w:val="670"/>
        </w:trPr>
        <w:tc>
          <w:tcPr>
            <w:tcW w:w="672" w:type="dxa"/>
            <w:hideMark/>
          </w:tcPr>
          <w:p w:rsidR="00BA2713" w:rsidRPr="00381C50" w:rsidRDefault="00372C3D" w:rsidP="001976B6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</w:rPr>
              <w:t>8.</w:t>
            </w:r>
          </w:p>
        </w:tc>
        <w:tc>
          <w:tcPr>
            <w:tcW w:w="3292" w:type="dxa"/>
            <w:hideMark/>
          </w:tcPr>
          <w:p w:rsidR="00372C3D" w:rsidRDefault="00372C3D" w:rsidP="001976B6">
            <w:pPr>
              <w:rPr>
                <w:rFonts w:asciiTheme="minorHAnsi" w:hAnsiTheme="minorHAnsi" w:cstheme="minorHAnsi"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</w:rPr>
              <w:t>PHU Portal sp. z o.o.</w:t>
            </w:r>
          </w:p>
          <w:p w:rsidR="00372C3D" w:rsidRDefault="00372C3D" w:rsidP="001976B6">
            <w:pPr>
              <w:rPr>
                <w:rFonts w:asciiTheme="minorHAnsi" w:hAnsiTheme="minorHAnsi" w:cstheme="minorHAnsi"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</w:rPr>
              <w:t>Ul. Strzelców Karpackich 6a/15</w:t>
            </w:r>
          </w:p>
          <w:p w:rsidR="00BA2713" w:rsidRPr="00381C50" w:rsidRDefault="00372C3D" w:rsidP="001976B6">
            <w:pPr>
              <w:rPr>
                <w:rFonts w:asciiTheme="minorHAnsi" w:hAnsiTheme="minorHAnsi" w:cstheme="minorHAnsi"/>
                <w:dstrike w:val="0"/>
                <w:sz w:val="18"/>
              </w:rPr>
            </w:pPr>
            <w:r w:rsidRPr="00372C3D">
              <w:rPr>
                <w:rFonts w:asciiTheme="minorHAnsi" w:hAnsiTheme="minorHAnsi" w:cstheme="minorHAnsi"/>
                <w:dstrike w:val="0"/>
                <w:sz w:val="18"/>
              </w:rPr>
              <w:t>80-041 Gdańsk</w:t>
            </w:r>
          </w:p>
        </w:tc>
        <w:tc>
          <w:tcPr>
            <w:tcW w:w="1701" w:type="dxa"/>
            <w:vAlign w:val="center"/>
            <w:hideMark/>
          </w:tcPr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 w:rsidRPr="00381C50">
              <w:rPr>
                <w:rFonts w:asciiTheme="minorHAnsi" w:hAnsiTheme="minorHAnsi" w:cstheme="minorHAnsi"/>
                <w:dstrike w:val="0"/>
                <w:sz w:val="18"/>
              </w:rPr>
              <w:t>60,00</w:t>
            </w:r>
          </w:p>
        </w:tc>
        <w:tc>
          <w:tcPr>
            <w:tcW w:w="1843" w:type="dxa"/>
            <w:vAlign w:val="center"/>
            <w:hideMark/>
          </w:tcPr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</w:rPr>
              <w:t>4</w:t>
            </w:r>
            <w:r w:rsidRPr="00381C50">
              <w:rPr>
                <w:rFonts w:asciiTheme="minorHAnsi" w:hAnsiTheme="minorHAnsi" w:cstheme="minorHAnsi"/>
                <w:dstrike w:val="0"/>
                <w:sz w:val="18"/>
              </w:rPr>
              <w:t>0,00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A2713" w:rsidRPr="00381C50" w:rsidRDefault="00BA2713" w:rsidP="001976B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</w:rPr>
              <w:t>100,00</w:t>
            </w:r>
          </w:p>
        </w:tc>
      </w:tr>
    </w:tbl>
    <w:p w:rsidR="00BA2713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18"/>
        </w:rPr>
      </w:pPr>
    </w:p>
    <w:p w:rsidR="00BA2713" w:rsidRPr="003E0A7A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BA2713" w:rsidRPr="003E0A7A" w:rsidRDefault="00372C3D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ofertę</w:t>
      </w:r>
      <w:r w:rsidR="00BA2713"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BA2713" w:rsidRDefault="00BA2713" w:rsidP="00BA2713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BA2713" w:rsidRPr="005F0549" w:rsidRDefault="00BA2713" w:rsidP="00BA2713">
      <w:pPr>
        <w:spacing w:after="0" w:line="240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5F0549">
        <w:rPr>
          <w:rFonts w:ascii="Calibri" w:hAnsi="Calibri" w:cs="Arial"/>
          <w:b/>
          <w:sz w:val="20"/>
          <w:szCs w:val="20"/>
        </w:rPr>
        <w:t>Pakiet 1:</w:t>
      </w:r>
    </w:p>
    <w:p w:rsidR="00372C3D" w:rsidRPr="00372C3D" w:rsidRDefault="00BA2713" w:rsidP="00372C3D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372C3D" w:rsidRPr="00372C3D">
        <w:rPr>
          <w:rFonts w:ascii="Calibri" w:hAnsi="Calibri"/>
          <w:sz w:val="20"/>
          <w:szCs w:val="20"/>
        </w:rPr>
        <w:t>PHU Portal sp. z o.o.</w:t>
      </w:r>
    </w:p>
    <w:p w:rsidR="00372C3D" w:rsidRPr="00372C3D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372C3D">
        <w:rPr>
          <w:rFonts w:ascii="Calibri" w:hAnsi="Calibri"/>
          <w:sz w:val="20"/>
          <w:szCs w:val="20"/>
        </w:rPr>
        <w:t>Ul. Strzelców Karpackich 6a/15</w:t>
      </w:r>
    </w:p>
    <w:p w:rsidR="00BA2713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372C3D">
        <w:rPr>
          <w:rFonts w:ascii="Calibri" w:hAnsi="Calibri"/>
          <w:sz w:val="20"/>
          <w:szCs w:val="20"/>
        </w:rPr>
        <w:t>80-041 Gdańsk</w:t>
      </w:r>
    </w:p>
    <w:p w:rsidR="00372C3D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BA2713" w:rsidRPr="003E0A7A" w:rsidRDefault="00BA2713" w:rsidP="00BA27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BA2713" w:rsidRDefault="00372C3D" w:rsidP="00BA2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Wpłynęła jedna ważna, nie podlegająca odrzuceniu oferta. Spełnia ona wymagania SIWZ. </w:t>
      </w:r>
    </w:p>
    <w:p w:rsidR="00372C3D" w:rsidRDefault="00372C3D" w:rsidP="00BA2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Podpisanie umowy nastąpi </w:t>
      </w:r>
      <w:r>
        <w:rPr>
          <w:rFonts w:ascii="Calibri" w:hAnsi="Calibri" w:cs="Arial"/>
          <w:sz w:val="20"/>
          <w:szCs w:val="20"/>
        </w:rPr>
        <w:t>zgodnie z art. 94 ust. 1 pkt. 2</w:t>
      </w:r>
      <w:r w:rsidRPr="0056054F">
        <w:rPr>
          <w:rFonts w:ascii="Calibri" w:hAnsi="Calibri" w:cs="Arial"/>
          <w:sz w:val="20"/>
          <w:szCs w:val="20"/>
        </w:rPr>
        <w:t xml:space="preserve">) ustawy </w:t>
      </w:r>
      <w:proofErr w:type="spellStart"/>
      <w:r w:rsidRPr="0056054F">
        <w:rPr>
          <w:rFonts w:ascii="Calibri" w:hAnsi="Calibri" w:cs="Arial"/>
          <w:sz w:val="20"/>
          <w:szCs w:val="20"/>
        </w:rPr>
        <w:t>Pzp</w:t>
      </w:r>
      <w:proofErr w:type="spellEnd"/>
      <w:r w:rsidRPr="0056054F">
        <w:rPr>
          <w:rFonts w:ascii="Calibri" w:hAnsi="Calibri" w:cs="Arial"/>
          <w:sz w:val="20"/>
          <w:szCs w:val="20"/>
        </w:rPr>
        <w:t>.</w:t>
      </w:r>
    </w:p>
    <w:p w:rsidR="00BA2713" w:rsidRDefault="00BA2713" w:rsidP="00BA2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BA2713" w:rsidRDefault="00372C3D" w:rsidP="00BA27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Odrzucono oferty</w:t>
      </w:r>
      <w:r w:rsidR="00BA2713" w:rsidRPr="00CD48CC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BA2713" w:rsidRDefault="00BA2713" w:rsidP="00BA2713">
      <w:pPr>
        <w:pStyle w:val="Akapitzlist"/>
        <w:autoSpaceDE w:val="0"/>
        <w:autoSpaceDN w:val="0"/>
        <w:adjustRightInd w:val="0"/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372C3D" w:rsidRPr="001E2D8B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0"/>
        </w:rPr>
      </w:pPr>
      <w:r w:rsidRPr="001E2D8B">
        <w:rPr>
          <w:rFonts w:ascii="Calibri" w:hAnsi="Calibri" w:cs="Arial"/>
          <w:sz w:val="20"/>
        </w:rPr>
        <w:t>Gdański Uniwersytet Medyczny, jako Zamawiający zawiadamia, że  odrzuca poniższe oferty:</w:t>
      </w:r>
    </w:p>
    <w:p w:rsidR="00372C3D" w:rsidRPr="001E2D8B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20"/>
        </w:rPr>
      </w:pPr>
    </w:p>
    <w:p w:rsidR="00372C3D" w:rsidRPr="001E2D8B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1E2D8B">
        <w:rPr>
          <w:rFonts w:ascii="Calibri" w:hAnsi="Calibri" w:cs="Calibri"/>
          <w:b/>
          <w:sz w:val="20"/>
        </w:rPr>
        <w:t>Oferta</w:t>
      </w:r>
      <w:r>
        <w:rPr>
          <w:rFonts w:ascii="Calibri" w:hAnsi="Calibri" w:cs="Calibri"/>
          <w:b/>
          <w:sz w:val="20"/>
        </w:rPr>
        <w:t xml:space="preserve"> 7</w:t>
      </w:r>
      <w:r w:rsidRPr="001E2D8B">
        <w:rPr>
          <w:rFonts w:ascii="Calibri" w:hAnsi="Calibri" w:cs="Calibri"/>
          <w:b/>
          <w:sz w:val="20"/>
        </w:rPr>
        <w:t>:</w:t>
      </w:r>
    </w:p>
    <w:p w:rsidR="00372C3D" w:rsidRPr="001E2D8B" w:rsidRDefault="00372C3D" w:rsidP="00372C3D">
      <w:pPr>
        <w:spacing w:after="0" w:line="240" w:lineRule="auto"/>
        <w:jc w:val="both"/>
        <w:rPr>
          <w:rFonts w:ascii="Calibri" w:hAnsi="Calibri"/>
          <w:b/>
          <w:bCs/>
          <w:sz w:val="20"/>
        </w:rPr>
      </w:pPr>
      <w:proofErr w:type="spellStart"/>
      <w:r w:rsidRPr="001E2D8B">
        <w:rPr>
          <w:sz w:val="20"/>
        </w:rPr>
        <w:t>Lyreco</w:t>
      </w:r>
      <w:proofErr w:type="spellEnd"/>
      <w:r w:rsidRPr="001E2D8B">
        <w:rPr>
          <w:sz w:val="20"/>
        </w:rPr>
        <w:t xml:space="preserve"> Polska S.A., ul. Sokołowska 33, Sokołów, 05-806 Komorów</w:t>
      </w:r>
      <w:r w:rsidRPr="001E2D8B">
        <w:rPr>
          <w:rFonts w:ascii="Calibri" w:hAnsi="Calibri"/>
          <w:b/>
          <w:bCs/>
          <w:sz w:val="20"/>
        </w:rPr>
        <w:t xml:space="preserve"> </w:t>
      </w:r>
    </w:p>
    <w:p w:rsidR="00372C3D" w:rsidRPr="001E2D8B" w:rsidRDefault="00372C3D" w:rsidP="00372C3D">
      <w:pPr>
        <w:spacing w:after="0" w:line="240" w:lineRule="auto"/>
        <w:jc w:val="both"/>
        <w:rPr>
          <w:rFonts w:ascii="Calibri" w:hAnsi="Calibri"/>
          <w:b/>
          <w:bCs/>
          <w:sz w:val="20"/>
        </w:rPr>
      </w:pPr>
      <w:r w:rsidRPr="001E2D8B">
        <w:rPr>
          <w:rFonts w:ascii="Calibri" w:hAnsi="Calibri"/>
          <w:b/>
          <w:bCs/>
          <w:sz w:val="20"/>
        </w:rPr>
        <w:t>Uzasadnienie prawne:</w:t>
      </w:r>
    </w:p>
    <w:p w:rsidR="00372C3D" w:rsidRPr="001E2D8B" w:rsidRDefault="00372C3D" w:rsidP="00372C3D">
      <w:pPr>
        <w:spacing w:after="0" w:line="240" w:lineRule="auto"/>
        <w:jc w:val="both"/>
        <w:rPr>
          <w:sz w:val="20"/>
        </w:rPr>
      </w:pPr>
      <w:r w:rsidRPr="001E2D8B">
        <w:rPr>
          <w:sz w:val="20"/>
        </w:rPr>
        <w:t>Art. 89 ust. 1 pkt 2) ustawy Prawo zamówień publicznych. Zgodnie z art. 89 ust. 1 pkt 2) Zamawiający odrzuca ofertę, której treść nie odpowiada treści Specyfikacji Istotnych Warunków Zamówienia.</w:t>
      </w:r>
    </w:p>
    <w:p w:rsidR="00372C3D" w:rsidRPr="001E2D8B" w:rsidRDefault="00372C3D" w:rsidP="00372C3D">
      <w:pPr>
        <w:spacing w:after="0" w:line="240" w:lineRule="auto"/>
        <w:jc w:val="both"/>
        <w:rPr>
          <w:rFonts w:eastAsia="Times New Roman" w:cs="Arial"/>
          <w:b/>
          <w:bCs/>
          <w:sz w:val="20"/>
          <w:lang w:eastAsia="pl-PL"/>
        </w:rPr>
      </w:pPr>
      <w:r w:rsidRPr="001E2D8B">
        <w:rPr>
          <w:rFonts w:eastAsia="Times New Roman" w:cs="Arial"/>
          <w:b/>
          <w:bCs/>
          <w:sz w:val="20"/>
          <w:lang w:eastAsia="pl-PL"/>
        </w:rPr>
        <w:t>Uzasadnienie faktyczne:</w:t>
      </w:r>
    </w:p>
    <w:p w:rsidR="00372C3D" w:rsidRPr="001E2D8B" w:rsidRDefault="00372C3D" w:rsidP="00372C3D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1E2D8B">
        <w:rPr>
          <w:rFonts w:eastAsia="Times New Roman" w:cs="Arial"/>
          <w:bCs/>
          <w:sz w:val="20"/>
          <w:szCs w:val="20"/>
          <w:lang w:eastAsia="pl-PL"/>
        </w:rPr>
        <w:t>Oferta nie odpowiada treści wymagań określonych przez Zamawiającego w Specyfikacji Istotnych Warunków Zamówienia, poprzez rozbieżności występujące w poniższych pozycjach:</w:t>
      </w:r>
    </w:p>
    <w:p w:rsidR="00C9632B" w:rsidRPr="00C9632B" w:rsidRDefault="00C9632B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216709">
        <w:rPr>
          <w:sz w:val="20"/>
          <w:szCs w:val="20"/>
          <w:u w:val="single"/>
        </w:rPr>
        <w:t>Pozycja 5</w:t>
      </w:r>
      <w:r w:rsidR="00216709" w:rsidRPr="00216709">
        <w:rPr>
          <w:sz w:val="20"/>
          <w:szCs w:val="20"/>
          <w:u w:val="single"/>
        </w:rPr>
        <w:t xml:space="preserve"> Blok samoprzylepny do Flipchartów 63,5x77,5cm/ 30 kartek, sztuka:</w:t>
      </w:r>
      <w:r w:rsidR="00216709">
        <w:rPr>
          <w:sz w:val="20"/>
          <w:szCs w:val="20"/>
        </w:rPr>
        <w:t xml:space="preserve"> Wykonawca zaoferował blok o podanych wymiarach, jednakże podczas padania oferty, okazało się, że zaproponowany blok samoprzylepny ma inny wymiar, niż Wykonawca oświadczył, tj. rzeczywisty wymiar to 63,5x76,2cm.</w:t>
      </w:r>
    </w:p>
    <w:p w:rsidR="00372C3D" w:rsidRPr="001E2D8B" w:rsidRDefault="004D03B2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Pozycja 13</w:t>
      </w:r>
      <w:r w:rsidR="00372C3D" w:rsidRPr="001E2D8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Długopis na sprężynce z przylepcem, stojący, sztuka</w:t>
      </w:r>
      <w:r w:rsidR="00372C3D" w:rsidRPr="001E2D8B">
        <w:rPr>
          <w:sz w:val="20"/>
          <w:szCs w:val="20"/>
          <w:u w:val="single"/>
        </w:rPr>
        <w:t>:</w:t>
      </w:r>
      <w:r w:rsidR="00372C3D" w:rsidRPr="001E2D8B">
        <w:rPr>
          <w:sz w:val="20"/>
          <w:szCs w:val="20"/>
        </w:rPr>
        <w:t xml:space="preserve"> Zamawiający wymagał </w:t>
      </w:r>
      <w:r>
        <w:rPr>
          <w:sz w:val="20"/>
          <w:szCs w:val="20"/>
        </w:rPr>
        <w:t>długopisu z przylepcem w wersji stojącej, a Wykonawca zaoferował w wersji leżącej</w:t>
      </w:r>
      <w:r w:rsidR="00372C3D" w:rsidRPr="001E2D8B">
        <w:rPr>
          <w:sz w:val="20"/>
          <w:szCs w:val="20"/>
        </w:rPr>
        <w:t>.</w:t>
      </w:r>
    </w:p>
    <w:p w:rsidR="00372C3D" w:rsidRPr="001E2D8B" w:rsidRDefault="004D03B2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Pozycja 88</w:t>
      </w:r>
      <w:r w:rsidR="00372C3D" w:rsidRPr="001E2D8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Koperta DL biała samoprzylepna z oknem prawym (100szt. W op.) 110x220mm, opakowanie</w:t>
      </w:r>
      <w:r w:rsidR="00372C3D" w:rsidRPr="001E2D8B">
        <w:rPr>
          <w:sz w:val="20"/>
          <w:szCs w:val="20"/>
          <w:u w:val="single"/>
        </w:rPr>
        <w:t>:</w:t>
      </w:r>
      <w:r w:rsidR="00372C3D" w:rsidRPr="001E2D8B">
        <w:rPr>
          <w:sz w:val="20"/>
          <w:szCs w:val="20"/>
        </w:rPr>
        <w:t xml:space="preserve"> </w:t>
      </w:r>
      <w:r>
        <w:rPr>
          <w:sz w:val="20"/>
          <w:szCs w:val="20"/>
        </w:rPr>
        <w:t>Koperty powinny posiadać okno prawe, a Wykonawca zaoferował koperty z oknem lewym.</w:t>
      </w:r>
    </w:p>
    <w:p w:rsidR="00372C3D" w:rsidRDefault="004D03B2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Pozycja 148</w:t>
      </w:r>
      <w:r w:rsidR="00372C3D" w:rsidRPr="001E2D8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Papier pakowy brązowy 70-80g typu natron prąż</w:t>
      </w:r>
      <w:r w:rsidR="00C9632B">
        <w:rPr>
          <w:sz w:val="20"/>
          <w:szCs w:val="20"/>
          <w:u w:val="single"/>
        </w:rPr>
        <w:t>kowany a’10kg/ od 700mm do 1050 mm x od 1000mm do 1260mm, opakowanie</w:t>
      </w:r>
      <w:r w:rsidR="00372C3D" w:rsidRPr="001E2D8B">
        <w:rPr>
          <w:sz w:val="20"/>
          <w:szCs w:val="20"/>
          <w:u w:val="single"/>
        </w:rPr>
        <w:t>:</w:t>
      </w:r>
      <w:r w:rsidR="00372C3D" w:rsidRPr="001E2D8B">
        <w:rPr>
          <w:sz w:val="20"/>
          <w:szCs w:val="20"/>
        </w:rPr>
        <w:t xml:space="preserve"> </w:t>
      </w:r>
      <w:r w:rsidR="00C9632B">
        <w:rPr>
          <w:sz w:val="20"/>
          <w:szCs w:val="20"/>
        </w:rPr>
        <w:t>Wykonawca zaoferował całkiem inny wymiar papieru pakowanego, tj. 105x126mm.</w:t>
      </w:r>
    </w:p>
    <w:p w:rsidR="00216709" w:rsidRPr="001E2D8B" w:rsidRDefault="00216709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Pozycja 168 Podkład na biurko 490</w:t>
      </w:r>
      <w:r w:rsidRPr="00216709">
        <w:rPr>
          <w:sz w:val="20"/>
          <w:szCs w:val="20"/>
          <w:u w:val="single"/>
        </w:rPr>
        <w:t>-500mmx650mm, od spodu pokryty gąbką antypoślizgową, sztuka:</w:t>
      </w:r>
      <w:r>
        <w:rPr>
          <w:sz w:val="20"/>
          <w:szCs w:val="20"/>
        </w:rPr>
        <w:t xml:space="preserve"> Po Zaoferowany przez Wykonawcę podkład na biurko ma inny wymiar, tj. 520mmx650mm.</w:t>
      </w:r>
    </w:p>
    <w:p w:rsidR="00372C3D" w:rsidRDefault="00372C3D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E2D8B">
        <w:rPr>
          <w:sz w:val="20"/>
          <w:szCs w:val="20"/>
          <w:u w:val="single"/>
        </w:rPr>
        <w:t xml:space="preserve">Pozycja </w:t>
      </w:r>
      <w:r w:rsidR="00C9632B">
        <w:rPr>
          <w:sz w:val="20"/>
          <w:szCs w:val="20"/>
          <w:u w:val="single"/>
        </w:rPr>
        <w:t>242 Wkład do długopisu wymienionego w poz. 15, kolory: czarny, niebieski, czerwony, sztuka</w:t>
      </w:r>
      <w:r w:rsidRPr="001E2D8B">
        <w:rPr>
          <w:sz w:val="20"/>
          <w:szCs w:val="20"/>
          <w:u w:val="single"/>
        </w:rPr>
        <w:t>:</w:t>
      </w:r>
      <w:r w:rsidRPr="001E2D8B">
        <w:rPr>
          <w:sz w:val="20"/>
          <w:szCs w:val="20"/>
        </w:rPr>
        <w:t xml:space="preserve"> </w:t>
      </w:r>
      <w:r w:rsidR="00C9632B">
        <w:rPr>
          <w:sz w:val="20"/>
          <w:szCs w:val="20"/>
        </w:rPr>
        <w:t>Wykonawca zaoferował wkład do długopisu z poz. 14, zamiast 15.</w:t>
      </w:r>
    </w:p>
    <w:p w:rsidR="00C9632B" w:rsidRDefault="00C9632B" w:rsidP="00C9632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E2D8B">
        <w:rPr>
          <w:sz w:val="20"/>
          <w:szCs w:val="20"/>
          <w:u w:val="single"/>
        </w:rPr>
        <w:t xml:space="preserve">Pozycja </w:t>
      </w:r>
      <w:r>
        <w:rPr>
          <w:sz w:val="20"/>
          <w:szCs w:val="20"/>
          <w:u w:val="single"/>
        </w:rPr>
        <w:t>243</w:t>
      </w:r>
      <w:r>
        <w:rPr>
          <w:sz w:val="20"/>
          <w:szCs w:val="20"/>
          <w:u w:val="single"/>
        </w:rPr>
        <w:t xml:space="preserve"> Wkład do </w:t>
      </w:r>
      <w:r>
        <w:rPr>
          <w:sz w:val="20"/>
          <w:szCs w:val="20"/>
          <w:u w:val="single"/>
        </w:rPr>
        <w:t>długopisu wymienionego w poz. 14</w:t>
      </w:r>
      <w:r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różne kolory</w:t>
      </w:r>
      <w:r>
        <w:rPr>
          <w:sz w:val="20"/>
          <w:szCs w:val="20"/>
          <w:u w:val="single"/>
        </w:rPr>
        <w:t>, sztuka</w:t>
      </w:r>
      <w:r w:rsidRPr="001E2D8B">
        <w:rPr>
          <w:sz w:val="20"/>
          <w:szCs w:val="20"/>
          <w:u w:val="single"/>
        </w:rPr>
        <w:t>:</w:t>
      </w:r>
      <w:r w:rsidRPr="001E2D8B">
        <w:rPr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zaofero</w:t>
      </w:r>
      <w:r>
        <w:rPr>
          <w:sz w:val="20"/>
          <w:szCs w:val="20"/>
        </w:rPr>
        <w:t>wał wkład do długopisu z poz. 13, zamiast 14</w:t>
      </w:r>
      <w:r>
        <w:rPr>
          <w:sz w:val="20"/>
          <w:szCs w:val="20"/>
        </w:rPr>
        <w:t>.</w:t>
      </w:r>
    </w:p>
    <w:p w:rsidR="00C9632B" w:rsidRPr="00C9632B" w:rsidRDefault="00C9632B" w:rsidP="00C9632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E2D8B">
        <w:rPr>
          <w:sz w:val="20"/>
          <w:szCs w:val="20"/>
          <w:u w:val="single"/>
        </w:rPr>
        <w:t xml:space="preserve">Pozycja </w:t>
      </w:r>
      <w:r>
        <w:rPr>
          <w:sz w:val="20"/>
          <w:szCs w:val="20"/>
          <w:u w:val="single"/>
        </w:rPr>
        <w:t>244</w:t>
      </w:r>
      <w:r>
        <w:rPr>
          <w:sz w:val="20"/>
          <w:szCs w:val="20"/>
          <w:u w:val="single"/>
        </w:rPr>
        <w:t xml:space="preserve"> Wkład do długopisu</w:t>
      </w:r>
      <w:r>
        <w:rPr>
          <w:sz w:val="20"/>
          <w:szCs w:val="20"/>
          <w:u w:val="single"/>
        </w:rPr>
        <w:t xml:space="preserve"> żelowego wymienionego w poz. 17</w:t>
      </w:r>
      <w:r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różne kolory</w:t>
      </w:r>
      <w:r>
        <w:rPr>
          <w:sz w:val="20"/>
          <w:szCs w:val="20"/>
          <w:u w:val="single"/>
        </w:rPr>
        <w:t>, sztuka</w:t>
      </w:r>
      <w:r w:rsidRPr="001E2D8B">
        <w:rPr>
          <w:sz w:val="20"/>
          <w:szCs w:val="20"/>
          <w:u w:val="single"/>
        </w:rPr>
        <w:t>:</w:t>
      </w:r>
      <w:r w:rsidRPr="001E2D8B">
        <w:rPr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zaofero</w:t>
      </w:r>
      <w:r>
        <w:rPr>
          <w:sz w:val="20"/>
          <w:szCs w:val="20"/>
        </w:rPr>
        <w:t>wał wkład do długopisu z poz. 16, zamiast 17</w:t>
      </w:r>
      <w:r>
        <w:rPr>
          <w:sz w:val="20"/>
          <w:szCs w:val="20"/>
        </w:rPr>
        <w:t>.</w:t>
      </w:r>
    </w:p>
    <w:p w:rsidR="00372C3D" w:rsidRPr="001E2D8B" w:rsidRDefault="00372C3D" w:rsidP="00372C3D">
      <w:pPr>
        <w:spacing w:after="0" w:line="240" w:lineRule="auto"/>
        <w:jc w:val="both"/>
        <w:rPr>
          <w:sz w:val="20"/>
          <w:szCs w:val="20"/>
        </w:rPr>
      </w:pPr>
      <w:r w:rsidRPr="001E2D8B">
        <w:rPr>
          <w:sz w:val="20"/>
          <w:szCs w:val="20"/>
        </w:rPr>
        <w:t>W związku z powyższymi rozbieżnościami, oferta zostaje odrzucona.</w:t>
      </w:r>
    </w:p>
    <w:p w:rsidR="00372C3D" w:rsidRPr="001E2D8B" w:rsidRDefault="00372C3D" w:rsidP="00372C3D">
      <w:pPr>
        <w:spacing w:after="0" w:line="240" w:lineRule="auto"/>
        <w:jc w:val="both"/>
        <w:rPr>
          <w:rFonts w:eastAsia="Times New Roman" w:cs="Arial"/>
          <w:bCs/>
          <w:sz w:val="20"/>
          <w:lang w:eastAsia="pl-PL"/>
        </w:rPr>
      </w:pPr>
    </w:p>
    <w:p w:rsidR="00372C3D" w:rsidRPr="001E2D8B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1E2D8B">
        <w:rPr>
          <w:rFonts w:ascii="Calibri" w:hAnsi="Calibri" w:cs="Calibri"/>
          <w:b/>
          <w:sz w:val="20"/>
        </w:rPr>
        <w:t xml:space="preserve">Oferta </w:t>
      </w:r>
      <w:r>
        <w:rPr>
          <w:rFonts w:ascii="Calibri" w:hAnsi="Calibri" w:cs="Calibri"/>
          <w:b/>
          <w:sz w:val="20"/>
        </w:rPr>
        <w:t>2</w:t>
      </w:r>
      <w:r w:rsidRPr="001E2D8B">
        <w:rPr>
          <w:rFonts w:ascii="Calibri" w:hAnsi="Calibri" w:cs="Calibri"/>
          <w:b/>
          <w:sz w:val="20"/>
        </w:rPr>
        <w:t>:</w:t>
      </w:r>
    </w:p>
    <w:p w:rsidR="00372C3D" w:rsidRPr="001E2D8B" w:rsidRDefault="00372C3D" w:rsidP="00372C3D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1E2D8B">
        <w:rPr>
          <w:sz w:val="20"/>
          <w:szCs w:val="20"/>
        </w:rPr>
        <w:t xml:space="preserve">P.H.U. </w:t>
      </w:r>
      <w:proofErr w:type="spellStart"/>
      <w:r w:rsidRPr="001E2D8B">
        <w:rPr>
          <w:sz w:val="20"/>
          <w:szCs w:val="20"/>
        </w:rPr>
        <w:t>Samfix</w:t>
      </w:r>
      <w:proofErr w:type="spellEnd"/>
      <w:r w:rsidRPr="001E2D8B">
        <w:rPr>
          <w:sz w:val="20"/>
          <w:szCs w:val="20"/>
        </w:rPr>
        <w:t xml:space="preserve">-Papier Grzegorz </w:t>
      </w:r>
      <w:proofErr w:type="spellStart"/>
      <w:r w:rsidRPr="001E2D8B">
        <w:rPr>
          <w:sz w:val="20"/>
          <w:szCs w:val="20"/>
        </w:rPr>
        <w:t>Badtke</w:t>
      </w:r>
      <w:proofErr w:type="spellEnd"/>
      <w:r w:rsidRPr="001E2D8B">
        <w:rPr>
          <w:sz w:val="20"/>
          <w:szCs w:val="20"/>
        </w:rPr>
        <w:t xml:space="preserve">, Dagmar </w:t>
      </w:r>
      <w:proofErr w:type="spellStart"/>
      <w:r w:rsidRPr="001E2D8B">
        <w:rPr>
          <w:sz w:val="20"/>
          <w:szCs w:val="20"/>
        </w:rPr>
        <w:t>Badtkeova</w:t>
      </w:r>
      <w:proofErr w:type="spellEnd"/>
      <w:r w:rsidRPr="001E2D8B">
        <w:rPr>
          <w:sz w:val="20"/>
          <w:szCs w:val="20"/>
        </w:rPr>
        <w:t xml:space="preserve"> Sp. j., ul. Miałki Szlak 52, 80-717 Gdańsk</w:t>
      </w:r>
      <w:r w:rsidRPr="001E2D8B">
        <w:rPr>
          <w:rFonts w:ascii="Calibri" w:hAnsi="Calibri"/>
          <w:b/>
          <w:bCs/>
          <w:sz w:val="20"/>
          <w:szCs w:val="20"/>
        </w:rPr>
        <w:t xml:space="preserve"> </w:t>
      </w:r>
    </w:p>
    <w:p w:rsidR="00372C3D" w:rsidRPr="001E2D8B" w:rsidRDefault="00372C3D" w:rsidP="00372C3D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1E2D8B">
        <w:rPr>
          <w:rFonts w:ascii="Calibri" w:hAnsi="Calibri"/>
          <w:b/>
          <w:bCs/>
          <w:sz w:val="20"/>
          <w:szCs w:val="20"/>
        </w:rPr>
        <w:t>Uzasadnienie prawne:</w:t>
      </w:r>
    </w:p>
    <w:p w:rsidR="00372C3D" w:rsidRPr="001E2D8B" w:rsidRDefault="00372C3D" w:rsidP="00372C3D">
      <w:pPr>
        <w:spacing w:after="0" w:line="240" w:lineRule="auto"/>
        <w:jc w:val="both"/>
        <w:rPr>
          <w:sz w:val="20"/>
          <w:szCs w:val="20"/>
        </w:rPr>
      </w:pPr>
      <w:r w:rsidRPr="001E2D8B">
        <w:rPr>
          <w:sz w:val="20"/>
          <w:szCs w:val="20"/>
        </w:rPr>
        <w:t>Art. 89 ust. 1 pkt 2) ustawy Prawo zamówień publicznych. Zgodnie z art. 89 ust. 1 pkt 2) Zamawiający odrzuca ofertę, której treść nie odpowiada treści Specyfikacji Istotnych Warunków Zamówienia.</w:t>
      </w:r>
    </w:p>
    <w:p w:rsidR="00372C3D" w:rsidRPr="001E2D8B" w:rsidRDefault="00372C3D" w:rsidP="00372C3D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1E2D8B">
        <w:rPr>
          <w:rFonts w:eastAsia="Times New Roman" w:cs="Arial"/>
          <w:b/>
          <w:bCs/>
          <w:sz w:val="20"/>
          <w:szCs w:val="20"/>
          <w:lang w:eastAsia="pl-PL"/>
        </w:rPr>
        <w:t>Uzasadnienie faktyczne:</w:t>
      </w:r>
    </w:p>
    <w:p w:rsidR="00372C3D" w:rsidRPr="001E2D8B" w:rsidRDefault="00372C3D" w:rsidP="00372C3D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1E2D8B">
        <w:rPr>
          <w:rFonts w:eastAsia="Times New Roman" w:cs="Arial"/>
          <w:bCs/>
          <w:sz w:val="20"/>
          <w:szCs w:val="20"/>
          <w:lang w:eastAsia="pl-PL"/>
        </w:rPr>
        <w:t>Oferta nie odpowiada treści wymagań określonych przez Zamawiającego w Specyfikacji Istotnych Warunków Zamówienia, poprzez rozbieżności występujące w poniższych pozycjach:</w:t>
      </w:r>
    </w:p>
    <w:p w:rsidR="00372C3D" w:rsidRPr="001E2D8B" w:rsidRDefault="00372C3D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E2D8B">
        <w:rPr>
          <w:sz w:val="20"/>
          <w:szCs w:val="20"/>
          <w:u w:val="single"/>
        </w:rPr>
        <w:t xml:space="preserve">Pozycja </w:t>
      </w:r>
      <w:r w:rsidR="00C9632B">
        <w:rPr>
          <w:sz w:val="20"/>
          <w:szCs w:val="20"/>
          <w:u w:val="single"/>
        </w:rPr>
        <w:t>15</w:t>
      </w:r>
      <w:r w:rsidRPr="001E2D8B">
        <w:rPr>
          <w:sz w:val="20"/>
          <w:szCs w:val="20"/>
          <w:u w:val="single"/>
        </w:rPr>
        <w:t xml:space="preserve">3 </w:t>
      </w:r>
      <w:r w:rsidR="00C9632B">
        <w:rPr>
          <w:sz w:val="20"/>
          <w:szCs w:val="20"/>
          <w:u w:val="single"/>
        </w:rPr>
        <w:t>Pendrive 16GB USB 3.0, trwałość zapisu 5 lat, prędkość odczytu 30MB/s, zapisu 5 MB/s, sztuka</w:t>
      </w:r>
      <w:r w:rsidRPr="001E2D8B">
        <w:rPr>
          <w:sz w:val="20"/>
          <w:szCs w:val="20"/>
          <w:u w:val="single"/>
        </w:rPr>
        <w:t>:</w:t>
      </w:r>
      <w:r w:rsidRPr="001E2D8B">
        <w:rPr>
          <w:sz w:val="20"/>
          <w:szCs w:val="20"/>
        </w:rPr>
        <w:t xml:space="preserve"> </w:t>
      </w:r>
      <w:r w:rsidR="00C9632B">
        <w:rPr>
          <w:sz w:val="20"/>
          <w:szCs w:val="20"/>
        </w:rPr>
        <w:t>Wykonawca zaoferował pendrive USB 2.0 oraz o mniejszej prędkości odczytu, tj. 6MB/s, zamiast 30MB/s oraz mniejszej prędkości zapisu, tj. 3MB/s, zamiast wymaganych 5 MB/s.</w:t>
      </w:r>
    </w:p>
    <w:p w:rsidR="00372C3D" w:rsidRPr="001E2D8B" w:rsidRDefault="00216709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Pozycja 180</w:t>
      </w:r>
      <w:r w:rsidR="00372C3D" w:rsidRPr="001E2D8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Segregator A4 szer. </w:t>
      </w:r>
      <w:r w:rsidR="00ED069E">
        <w:rPr>
          <w:sz w:val="20"/>
          <w:szCs w:val="20"/>
          <w:u w:val="single"/>
        </w:rPr>
        <w:t>g</w:t>
      </w:r>
      <w:r>
        <w:rPr>
          <w:sz w:val="20"/>
          <w:szCs w:val="20"/>
          <w:u w:val="single"/>
        </w:rPr>
        <w:t>rzbietu 3,5-4,5cm/2 kółka, wymienna etykieta, oklejony na zewnątrz i wewnątrz folią, metalowe okucia</w:t>
      </w:r>
      <w:r w:rsidR="00ED069E">
        <w:rPr>
          <w:sz w:val="20"/>
          <w:szCs w:val="20"/>
          <w:u w:val="single"/>
        </w:rPr>
        <w:t xml:space="preserve"> otworów, różne kolory, sztuka</w:t>
      </w:r>
      <w:r w:rsidR="00372C3D" w:rsidRPr="001E2D8B">
        <w:rPr>
          <w:sz w:val="20"/>
          <w:szCs w:val="20"/>
          <w:u w:val="single"/>
        </w:rPr>
        <w:t>:</w:t>
      </w:r>
      <w:r w:rsidR="00372C3D" w:rsidRPr="001E2D8B">
        <w:rPr>
          <w:sz w:val="20"/>
          <w:szCs w:val="20"/>
        </w:rPr>
        <w:t xml:space="preserve"> </w:t>
      </w:r>
      <w:r w:rsidR="00ED069E">
        <w:rPr>
          <w:sz w:val="20"/>
          <w:szCs w:val="20"/>
        </w:rPr>
        <w:t>Wykonawca zaoferował segregator z białą wklejką papierową.</w:t>
      </w:r>
    </w:p>
    <w:p w:rsidR="00ED069E" w:rsidRPr="001E2D8B" w:rsidRDefault="00ED069E" w:rsidP="00ED069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Pozycja 181</w:t>
      </w:r>
      <w:r w:rsidRPr="001E2D8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Segregator A4 szer. </w:t>
      </w:r>
      <w:r>
        <w:rPr>
          <w:sz w:val="20"/>
          <w:szCs w:val="20"/>
          <w:u w:val="single"/>
        </w:rPr>
        <w:t>g</w:t>
      </w:r>
      <w:r>
        <w:rPr>
          <w:sz w:val="20"/>
          <w:szCs w:val="20"/>
          <w:u w:val="single"/>
        </w:rPr>
        <w:t xml:space="preserve">rzbietu </w:t>
      </w:r>
      <w:r>
        <w:rPr>
          <w:sz w:val="20"/>
          <w:szCs w:val="20"/>
          <w:u w:val="single"/>
        </w:rPr>
        <w:t>3,5-4,5cm/4</w:t>
      </w:r>
      <w:r>
        <w:rPr>
          <w:sz w:val="20"/>
          <w:szCs w:val="20"/>
          <w:u w:val="single"/>
        </w:rPr>
        <w:t xml:space="preserve"> kółka, wymienna etykieta, oklejony na zewnątrz i wewnątrz folią, metalowe okucia otworów, różne kolory, sztuka</w:t>
      </w:r>
      <w:r w:rsidRPr="001E2D8B">
        <w:rPr>
          <w:sz w:val="20"/>
          <w:szCs w:val="20"/>
          <w:u w:val="single"/>
        </w:rPr>
        <w:t>:</w:t>
      </w:r>
      <w:r w:rsidRPr="001E2D8B">
        <w:rPr>
          <w:sz w:val="20"/>
          <w:szCs w:val="20"/>
        </w:rPr>
        <w:t xml:space="preserve"> </w:t>
      </w:r>
      <w:r>
        <w:rPr>
          <w:sz w:val="20"/>
          <w:szCs w:val="20"/>
        </w:rPr>
        <w:t>Wykonawca zaoferował segregator z białą wklejką papierową.</w:t>
      </w:r>
    </w:p>
    <w:p w:rsidR="00372C3D" w:rsidRPr="001E2D8B" w:rsidRDefault="00372C3D" w:rsidP="00372C3D">
      <w:pPr>
        <w:spacing w:after="0" w:line="240" w:lineRule="auto"/>
        <w:jc w:val="both"/>
        <w:rPr>
          <w:sz w:val="20"/>
          <w:szCs w:val="20"/>
        </w:rPr>
      </w:pPr>
      <w:r w:rsidRPr="001E2D8B">
        <w:rPr>
          <w:sz w:val="20"/>
          <w:szCs w:val="20"/>
        </w:rPr>
        <w:t>W związku z powyższymi rozbieżnościami, oferta zostaje odrzucona.</w:t>
      </w:r>
    </w:p>
    <w:p w:rsidR="00BA2713" w:rsidRDefault="00BA2713" w:rsidP="00BA2713">
      <w:pPr>
        <w:spacing w:after="0" w:line="276" w:lineRule="auto"/>
        <w:ind w:right="-285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1E2D8B" w:rsidRPr="001E2D8B" w:rsidRDefault="001E2D8B" w:rsidP="001E2D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18"/>
          <w:szCs w:val="20"/>
          <w:lang w:eastAsia="pl-PL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CD48CC" w:rsidRPr="001E2D8B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  <w:bookmarkStart w:id="0" w:name="_GoBack"/>
      <w:bookmarkEnd w:id="0"/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Kanclerz</w:t>
      </w:r>
    </w:p>
    <w:p w:rsidR="006131DB" w:rsidRPr="001E2D8B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</w:t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  <w:t xml:space="preserve">        </w:t>
      </w:r>
      <w:r w:rsidR="001E2D8B">
        <w:rPr>
          <w:rFonts w:ascii="Calibri" w:hAnsi="Calibri" w:cs="Arial"/>
          <w:i/>
          <w:sz w:val="18"/>
          <w:szCs w:val="20"/>
        </w:rPr>
        <w:t xml:space="preserve">         </w:t>
      </w:r>
      <w:r w:rsidRPr="001E2D8B">
        <w:rPr>
          <w:rFonts w:ascii="Calibri" w:hAnsi="Calibri" w:cs="Arial"/>
          <w:i/>
          <w:sz w:val="18"/>
          <w:szCs w:val="20"/>
        </w:rPr>
        <w:t xml:space="preserve">  /-/</w:t>
      </w:r>
      <w:r w:rsidR="001E2D8B">
        <w:rPr>
          <w:rFonts w:ascii="Calibri" w:hAnsi="Calibri" w:cs="Arial"/>
          <w:i/>
          <w:sz w:val="18"/>
          <w:szCs w:val="20"/>
        </w:rPr>
        <w:t xml:space="preserve"> </w:t>
      </w: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</w:t>
      </w:r>
    </w:p>
    <w:p w:rsidR="006131DB" w:rsidRPr="001E2D8B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Marek Langowski</w:t>
      </w:r>
    </w:p>
    <w:p w:rsidR="00CD48CC" w:rsidRDefault="00CD48CC" w:rsidP="006131DB">
      <w:pPr>
        <w:rPr>
          <w:i/>
          <w:sz w:val="16"/>
        </w:rPr>
      </w:pPr>
    </w:p>
    <w:p w:rsidR="00CD48CC" w:rsidRDefault="00CD48CC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0F0ADE" w:rsidRPr="006131DB" w:rsidRDefault="006131DB" w:rsidP="006131DB">
      <w:r w:rsidRPr="000E2AE2">
        <w:rPr>
          <w:i/>
          <w:sz w:val="16"/>
        </w:rPr>
        <w:t xml:space="preserve">Sprawę prowadzi: Katarzyna </w:t>
      </w:r>
      <w:proofErr w:type="spellStart"/>
      <w:r w:rsidRPr="000E2AE2">
        <w:rPr>
          <w:i/>
          <w:sz w:val="16"/>
        </w:rPr>
        <w:t>Starula</w:t>
      </w:r>
      <w:proofErr w:type="spellEnd"/>
    </w:p>
    <w:sectPr w:rsidR="000F0ADE" w:rsidRPr="006131DB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19" w:rsidRDefault="00082319" w:rsidP="000A396A">
      <w:pPr>
        <w:spacing w:after="0" w:line="240" w:lineRule="auto"/>
      </w:pPr>
      <w:r>
        <w:separator/>
      </w:r>
    </w:p>
  </w:endnote>
  <w:endnote w:type="continuationSeparator" w:id="0">
    <w:p w:rsidR="00082319" w:rsidRDefault="0008231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19" w:rsidRDefault="00082319" w:rsidP="000A396A">
      <w:pPr>
        <w:spacing w:after="0" w:line="240" w:lineRule="auto"/>
      </w:pPr>
      <w:r>
        <w:separator/>
      </w:r>
    </w:p>
  </w:footnote>
  <w:footnote w:type="continuationSeparator" w:id="0">
    <w:p w:rsidR="00082319" w:rsidRDefault="0008231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82319"/>
    <w:rsid w:val="000A396A"/>
    <w:rsid w:val="000F0ADE"/>
    <w:rsid w:val="001057C5"/>
    <w:rsid w:val="001518F7"/>
    <w:rsid w:val="00156D62"/>
    <w:rsid w:val="00176252"/>
    <w:rsid w:val="001C6021"/>
    <w:rsid w:val="001E2D8B"/>
    <w:rsid w:val="00216709"/>
    <w:rsid w:val="00223323"/>
    <w:rsid w:val="00245BC6"/>
    <w:rsid w:val="00262C04"/>
    <w:rsid w:val="002637EA"/>
    <w:rsid w:val="00271B67"/>
    <w:rsid w:val="003313A1"/>
    <w:rsid w:val="003362AC"/>
    <w:rsid w:val="00365D10"/>
    <w:rsid w:val="00372C3D"/>
    <w:rsid w:val="003921AF"/>
    <w:rsid w:val="00392C41"/>
    <w:rsid w:val="003D298F"/>
    <w:rsid w:val="003E0A7A"/>
    <w:rsid w:val="004353BE"/>
    <w:rsid w:val="00471FB3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B78CF"/>
    <w:rsid w:val="007C73F2"/>
    <w:rsid w:val="00851980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31E84"/>
    <w:rsid w:val="00B676E4"/>
    <w:rsid w:val="00B77CC9"/>
    <w:rsid w:val="00B844A3"/>
    <w:rsid w:val="00BA2713"/>
    <w:rsid w:val="00BC68AD"/>
    <w:rsid w:val="00BD456E"/>
    <w:rsid w:val="00C9632B"/>
    <w:rsid w:val="00C96542"/>
    <w:rsid w:val="00CD48CC"/>
    <w:rsid w:val="00D5131E"/>
    <w:rsid w:val="00D77704"/>
    <w:rsid w:val="00DC46E4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EA7562"/>
    <w:rsid w:val="00ED069E"/>
    <w:rsid w:val="00F829D7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178E0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7</cp:revision>
  <dcterms:created xsi:type="dcterms:W3CDTF">2020-02-13T08:00:00Z</dcterms:created>
  <dcterms:modified xsi:type="dcterms:W3CDTF">2020-05-12T09:50:00Z</dcterms:modified>
</cp:coreProperties>
</file>