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6904" w14:textId="77777777" w:rsidR="00455552" w:rsidRDefault="00455552" w:rsidP="00455552">
      <w:pPr>
        <w:spacing w:after="0" w:line="240" w:lineRule="auto"/>
        <w:jc w:val="right"/>
        <w:rPr>
          <w:rFonts w:asciiTheme="majorHAnsi" w:hAnsiTheme="majorHAnsi" w:cstheme="majorHAnsi"/>
        </w:rPr>
      </w:pPr>
      <w:r>
        <w:rPr>
          <w:rFonts w:asciiTheme="majorHAnsi" w:hAnsiTheme="majorHAnsi" w:cstheme="majorHAnsi"/>
          <w:b/>
        </w:rPr>
        <w:t>Załącznik nr 1 do SWZ</w:t>
      </w:r>
    </w:p>
    <w:p w14:paraId="6AA95D66" w14:textId="77777777" w:rsidR="00455552" w:rsidRDefault="00455552" w:rsidP="00455552">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7E70FAF0" w14:textId="77777777" w:rsidR="00455552" w:rsidRDefault="00455552" w:rsidP="00455552">
      <w:pPr>
        <w:spacing w:after="0" w:line="276" w:lineRule="auto"/>
        <w:rPr>
          <w:rFonts w:asciiTheme="majorHAnsi" w:eastAsia="Times New Roman" w:hAnsiTheme="majorHAnsi" w:cstheme="majorHAnsi"/>
          <w:lang w:eastAsia="pl-PL"/>
        </w:rPr>
      </w:pPr>
    </w:p>
    <w:p w14:paraId="4F57C964" w14:textId="77777777" w:rsidR="00455552" w:rsidRDefault="00455552" w:rsidP="00455552">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75D5D312" w14:textId="77777777" w:rsidR="00455552" w:rsidRDefault="00455552" w:rsidP="00455552">
      <w:pPr>
        <w:tabs>
          <w:tab w:val="center" w:pos="4536"/>
          <w:tab w:val="right" w:pos="9072"/>
        </w:tabs>
        <w:spacing w:after="0" w:line="276" w:lineRule="auto"/>
        <w:rPr>
          <w:rFonts w:asciiTheme="majorHAnsi" w:eastAsia="Times New Roman" w:hAnsiTheme="majorHAnsi" w:cstheme="majorHAnsi"/>
          <w:lang w:eastAsia="pl-PL"/>
        </w:rPr>
      </w:pPr>
    </w:p>
    <w:p w14:paraId="270F6043" w14:textId="77777777" w:rsidR="00455552" w:rsidRDefault="00455552" w:rsidP="00455552">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13ECB499" w14:textId="77777777" w:rsidR="00455552" w:rsidRDefault="00455552" w:rsidP="00455552">
      <w:pPr>
        <w:tabs>
          <w:tab w:val="center" w:pos="4536"/>
          <w:tab w:val="right" w:pos="9072"/>
        </w:tabs>
        <w:spacing w:after="0" w:line="276" w:lineRule="auto"/>
        <w:rPr>
          <w:rFonts w:asciiTheme="majorHAnsi" w:eastAsia="Times New Roman" w:hAnsiTheme="majorHAnsi" w:cstheme="majorHAnsi"/>
          <w:lang w:eastAsia="pl-PL"/>
        </w:rPr>
      </w:pPr>
    </w:p>
    <w:p w14:paraId="7AD90547" w14:textId="77777777" w:rsidR="00455552" w:rsidRDefault="00455552" w:rsidP="00455552">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72AC81BB" w14:textId="77777777" w:rsidR="00455552" w:rsidRDefault="00455552" w:rsidP="00455552">
      <w:pPr>
        <w:spacing w:after="0" w:line="276" w:lineRule="auto"/>
        <w:rPr>
          <w:rFonts w:asciiTheme="majorHAnsi" w:eastAsia="Times New Roman" w:hAnsiTheme="majorHAnsi" w:cstheme="majorHAnsi"/>
          <w:lang w:eastAsia="pl-PL"/>
        </w:rPr>
      </w:pPr>
    </w:p>
    <w:p w14:paraId="5EF9D666" w14:textId="77777777" w:rsidR="00455552" w:rsidRDefault="00455552" w:rsidP="00455552">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31A2DD73" w14:textId="77777777" w:rsidR="00455552" w:rsidRDefault="00455552" w:rsidP="00455552">
      <w:pPr>
        <w:tabs>
          <w:tab w:val="center" w:pos="4536"/>
          <w:tab w:val="right" w:pos="9072"/>
        </w:tabs>
        <w:spacing w:after="0" w:line="276" w:lineRule="auto"/>
        <w:rPr>
          <w:rFonts w:asciiTheme="majorHAnsi" w:hAnsiTheme="majorHAnsi" w:cstheme="majorHAnsi"/>
        </w:rPr>
      </w:pPr>
    </w:p>
    <w:p w14:paraId="501648D0" w14:textId="1EB0B80C" w:rsidR="00455552" w:rsidRDefault="00455552" w:rsidP="00455552">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publicznego </w:t>
      </w:r>
      <w:r w:rsidR="005623C7" w:rsidRPr="005623C7">
        <w:rPr>
          <w:rFonts w:asciiTheme="majorHAnsi" w:eastAsia="Times New Roman" w:hAnsiTheme="majorHAnsi" w:cstheme="majorHAnsi"/>
          <w:lang w:eastAsia="pl-PL"/>
        </w:rPr>
        <w:t xml:space="preserve">na </w:t>
      </w:r>
      <w:r w:rsidR="00BD1DB8" w:rsidRPr="00BD1DB8">
        <w:rPr>
          <w:rFonts w:asciiTheme="majorHAnsi" w:hAnsiTheme="majorHAnsi" w:cstheme="majorHAnsi"/>
          <w:b/>
          <w:bCs/>
        </w:rPr>
        <w:t>udzielenie zamówienia na udostępnienie i wdrożenie Zintegrowanego Systemu Informatycznego klasy ERP w modelu SaaS służącego realizacji zadań statutowych Związku Międzygminnego „Gospodarka Odpadami Aglomeracji Poznańskiej” w likwidacji</w:t>
      </w:r>
      <w:r w:rsidR="00FC30FF">
        <w:rPr>
          <w:rFonts w:asciiTheme="majorHAnsi" w:hAnsiTheme="majorHAnsi" w:cstheme="majorHAnsi"/>
          <w:b/>
          <w:bCs/>
          <w:sz w:val="24"/>
          <w:szCs w:val="24"/>
        </w:rPr>
        <w:t xml:space="preserve"> </w:t>
      </w:r>
      <w:r>
        <w:rPr>
          <w:rFonts w:asciiTheme="majorHAnsi" w:eastAsia="Times New Roman" w:hAnsiTheme="majorHAnsi" w:cstheme="majorHAnsi"/>
          <w:lang w:eastAsia="pl-PL"/>
        </w:rPr>
        <w:t>składamy niniejszą ofertę i zobowiązujemy się do wykonania przedmiotu zamówienia na następujących zasadach:</w:t>
      </w:r>
    </w:p>
    <w:p w14:paraId="01F42AB5" w14:textId="77777777" w:rsidR="00455552" w:rsidRDefault="00455552" w:rsidP="00455552">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przedmiotu zamówienia za łączną cenę: </w:t>
      </w:r>
    </w:p>
    <w:p w14:paraId="0F171EC0" w14:textId="77777777" w:rsidR="00455552" w:rsidRDefault="00455552" w:rsidP="00455552">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050359B0" w14:textId="77777777" w:rsidR="00455552" w:rsidRDefault="00455552" w:rsidP="00455552">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6C946650" w14:textId="77777777" w:rsidR="00455552" w:rsidRDefault="00455552" w:rsidP="00455552">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1425FFCE" w14:textId="702865B4" w:rsidR="00455552" w:rsidRDefault="00455552" w:rsidP="00455552">
      <w:pPr>
        <w:tabs>
          <w:tab w:val="left" w:pos="1418"/>
        </w:tabs>
        <w:ind w:right="-1"/>
        <w:jc w:val="both"/>
        <w:rPr>
          <w:rStyle w:val="Brak"/>
          <w:rFonts w:asciiTheme="majorHAnsi" w:eastAsia="Times New Roman" w:hAnsiTheme="majorHAnsi" w:cstheme="majorHAnsi"/>
          <w:b/>
          <w:bCs/>
          <w:color w:val="000000"/>
          <w:lang w:eastAsia="pl-PL"/>
        </w:rPr>
      </w:pPr>
      <w:r>
        <w:rPr>
          <w:rStyle w:val="Brak"/>
          <w:rFonts w:asciiTheme="majorHAnsi" w:eastAsia="Times New Roman" w:hAnsiTheme="majorHAnsi" w:cstheme="majorHAnsi"/>
          <w:b/>
          <w:bCs/>
          <w:color w:val="000000"/>
          <w:lang w:eastAsia="pl-PL"/>
        </w:rPr>
        <w:t xml:space="preserve">Oferujemy </w:t>
      </w:r>
      <w:r w:rsidR="005623C7">
        <w:rPr>
          <w:rStyle w:val="Brak"/>
          <w:rFonts w:asciiTheme="majorHAnsi" w:eastAsia="Times New Roman" w:hAnsiTheme="majorHAnsi" w:cstheme="majorHAnsi"/>
          <w:b/>
          <w:bCs/>
          <w:color w:val="000000"/>
          <w:lang w:eastAsia="pl-PL"/>
        </w:rPr>
        <w:t>wykonanie ……………… dodatkowych bezpłatnych raportów.</w:t>
      </w:r>
    </w:p>
    <w:p w14:paraId="162705F3" w14:textId="51CF21BE" w:rsidR="005623C7" w:rsidRDefault="005623C7" w:rsidP="00455552">
      <w:pPr>
        <w:tabs>
          <w:tab w:val="left" w:pos="1418"/>
        </w:tabs>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Deklarujemy maksymalny czas usunięcia awarii krytycznej: …………… dni.</w:t>
      </w:r>
    </w:p>
    <w:p w14:paraId="10D33551" w14:textId="77777777" w:rsidR="00455552" w:rsidRDefault="00455552" w:rsidP="00455552">
      <w:pPr>
        <w:shd w:val="clear" w:color="auto" w:fill="FFFFFF"/>
        <w:tabs>
          <w:tab w:val="left" w:pos="426"/>
        </w:tabs>
        <w:spacing w:after="0" w:line="360" w:lineRule="auto"/>
        <w:jc w:val="both"/>
        <w:rPr>
          <w:rFonts w:asciiTheme="majorHAnsi" w:hAnsiTheme="majorHAnsi" w:cstheme="majorHAnsi"/>
          <w:b/>
        </w:rPr>
      </w:pPr>
    </w:p>
    <w:p w14:paraId="11B10FBD" w14:textId="77777777" w:rsidR="00455552" w:rsidRDefault="00455552" w:rsidP="00455552">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50B578B0" w14:textId="11B37E9E" w:rsidR="00455552" w:rsidRPr="00816FB0" w:rsidRDefault="00455552" w:rsidP="00455552">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r w:rsidR="005127C1">
        <w:rPr>
          <w:rFonts w:asciiTheme="majorHAnsi" w:hAnsiTheme="majorHAnsi" w:cstheme="majorHAnsi"/>
          <w:b/>
          <w:bCs/>
          <w:sz w:val="22"/>
          <w:szCs w:val="22"/>
        </w:rPr>
        <w:t xml:space="preserve"> </w:t>
      </w:r>
    </w:p>
    <w:p w14:paraId="77457306" w14:textId="3C9A5B96" w:rsidR="00816FB0" w:rsidRPr="00983615" w:rsidRDefault="00816FB0" w:rsidP="00455552">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Liczba dodatkowych raportów oraz ilość dni na usunięcie awarii krytycznej stanowią kryteria oceny ofert. Szczegóły dotyczące tych kryteriów opisano w Rozdziale XVII Specyfikacji Warunków Zamówienia.</w:t>
      </w:r>
    </w:p>
    <w:p w14:paraId="08B86881" w14:textId="77010DBD" w:rsidR="00983615" w:rsidRDefault="00983615" w:rsidP="00455552">
      <w:pPr>
        <w:pStyle w:val="Akapitzlist"/>
        <w:numPr>
          <w:ilvl w:val="0"/>
          <w:numId w:val="2"/>
        </w:numPr>
        <w:shd w:val="clear" w:color="auto" w:fill="FFFFFF"/>
        <w:spacing w:line="276" w:lineRule="auto"/>
        <w:ind w:left="426" w:hanging="426"/>
        <w:jc w:val="both"/>
        <w:rPr>
          <w:rFonts w:asciiTheme="majorHAnsi" w:hAnsiTheme="majorHAnsi" w:cstheme="majorHAnsi"/>
          <w:b/>
          <w:bCs/>
          <w:sz w:val="22"/>
          <w:szCs w:val="22"/>
        </w:rPr>
      </w:pPr>
      <w:r w:rsidRPr="00983615">
        <w:rPr>
          <w:rFonts w:asciiTheme="majorHAnsi" w:hAnsiTheme="majorHAnsi" w:cstheme="majorHAnsi"/>
          <w:b/>
          <w:bCs/>
          <w:sz w:val="22"/>
          <w:szCs w:val="22"/>
        </w:rPr>
        <w:t xml:space="preserve">Minimalna ilość dodatkowych bezpłatnych raportów wynosi </w:t>
      </w:r>
      <w:r w:rsidR="00843667">
        <w:rPr>
          <w:rFonts w:asciiTheme="majorHAnsi" w:hAnsiTheme="majorHAnsi" w:cstheme="majorHAnsi"/>
          <w:b/>
          <w:bCs/>
          <w:sz w:val="22"/>
          <w:szCs w:val="22"/>
        </w:rPr>
        <w:t>2</w:t>
      </w:r>
      <w:r w:rsidRPr="00983615">
        <w:rPr>
          <w:rFonts w:asciiTheme="majorHAnsi" w:hAnsiTheme="majorHAnsi" w:cstheme="majorHAnsi"/>
          <w:b/>
          <w:bCs/>
          <w:sz w:val="22"/>
          <w:szCs w:val="22"/>
        </w:rPr>
        <w:t xml:space="preserve"> (</w:t>
      </w:r>
      <w:r w:rsidR="00843667">
        <w:rPr>
          <w:rFonts w:asciiTheme="majorHAnsi" w:hAnsiTheme="majorHAnsi" w:cstheme="majorHAnsi"/>
          <w:b/>
          <w:bCs/>
          <w:sz w:val="22"/>
          <w:szCs w:val="22"/>
        </w:rPr>
        <w:t>dwa</w:t>
      </w:r>
      <w:r w:rsidRPr="00983615">
        <w:rPr>
          <w:rFonts w:asciiTheme="majorHAnsi" w:hAnsiTheme="majorHAnsi" w:cstheme="majorHAnsi"/>
          <w:b/>
          <w:bCs/>
          <w:sz w:val="22"/>
          <w:szCs w:val="22"/>
        </w:rPr>
        <w:t xml:space="preserve">). Jeżeli Wykonawca zaoferuje wykonanie mniej niż </w:t>
      </w:r>
      <w:r w:rsidR="00FC30FF">
        <w:rPr>
          <w:rFonts w:asciiTheme="majorHAnsi" w:hAnsiTheme="majorHAnsi" w:cstheme="majorHAnsi"/>
          <w:b/>
          <w:bCs/>
          <w:sz w:val="22"/>
          <w:szCs w:val="22"/>
        </w:rPr>
        <w:t>2</w:t>
      </w:r>
      <w:r w:rsidRPr="00983615">
        <w:rPr>
          <w:rFonts w:asciiTheme="majorHAnsi" w:hAnsiTheme="majorHAnsi" w:cstheme="majorHAnsi"/>
          <w:b/>
          <w:bCs/>
          <w:sz w:val="22"/>
          <w:szCs w:val="22"/>
        </w:rPr>
        <w:t xml:space="preserve"> raportów, Zamawiający odrzuci ofertę tego Wykonawcy jako niezgodną z treścią SWZ.</w:t>
      </w:r>
      <w:r>
        <w:rPr>
          <w:rFonts w:asciiTheme="majorHAnsi" w:hAnsiTheme="majorHAnsi" w:cstheme="majorHAnsi"/>
          <w:b/>
          <w:bCs/>
          <w:sz w:val="22"/>
          <w:szCs w:val="22"/>
        </w:rPr>
        <w:t xml:space="preserve"> Jeżeli Wykonawca nie uzupełni liczby dodatkowych bezpłatnych raportów Zamawiający uzna, </w:t>
      </w:r>
      <w:r w:rsidR="00FC30FF">
        <w:rPr>
          <w:rFonts w:asciiTheme="majorHAnsi" w:hAnsiTheme="majorHAnsi" w:cstheme="majorHAnsi"/>
          <w:b/>
          <w:bCs/>
          <w:sz w:val="22"/>
          <w:szCs w:val="22"/>
        </w:rPr>
        <w:br/>
      </w:r>
      <w:r>
        <w:rPr>
          <w:rFonts w:asciiTheme="majorHAnsi" w:hAnsiTheme="majorHAnsi" w:cstheme="majorHAnsi"/>
          <w:b/>
          <w:bCs/>
          <w:sz w:val="22"/>
          <w:szCs w:val="22"/>
        </w:rPr>
        <w:t xml:space="preserve">że Wykonawca zaoferował wykonanie </w:t>
      </w:r>
      <w:r w:rsidR="00FC30FF">
        <w:rPr>
          <w:rFonts w:asciiTheme="majorHAnsi" w:hAnsiTheme="majorHAnsi" w:cstheme="majorHAnsi"/>
          <w:b/>
          <w:bCs/>
          <w:sz w:val="22"/>
          <w:szCs w:val="22"/>
        </w:rPr>
        <w:t>2</w:t>
      </w:r>
      <w:r>
        <w:rPr>
          <w:rFonts w:asciiTheme="majorHAnsi" w:hAnsiTheme="majorHAnsi" w:cstheme="majorHAnsi"/>
          <w:b/>
          <w:bCs/>
          <w:sz w:val="22"/>
          <w:szCs w:val="22"/>
        </w:rPr>
        <w:t xml:space="preserve"> raportów.</w:t>
      </w:r>
    </w:p>
    <w:p w14:paraId="4900C65F" w14:textId="2F55AE6B" w:rsidR="00983615" w:rsidRPr="00983615" w:rsidRDefault="002630FD" w:rsidP="00455552">
      <w:pPr>
        <w:pStyle w:val="Akapitzlist"/>
        <w:numPr>
          <w:ilvl w:val="0"/>
          <w:numId w:val="2"/>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 xml:space="preserve">Maksymalny czas usunięcia awarii krytycznej wynosi 5 (pięć) dni. </w:t>
      </w:r>
      <w:r w:rsidR="000E463D" w:rsidRPr="000E463D">
        <w:rPr>
          <w:rFonts w:asciiTheme="majorHAnsi" w:hAnsiTheme="majorHAnsi" w:cstheme="majorHAnsi"/>
          <w:b/>
          <w:bCs/>
          <w:sz w:val="22"/>
          <w:szCs w:val="22"/>
        </w:rPr>
        <w:t>Jeżeli Wykonawca zaoferuje czas usunięcia awarii dłuższy niż 5 dni, Zamawiający odrzuci ofertę tego Wykonawcy jako niezgodną z treścią SWZ.</w:t>
      </w:r>
      <w:r w:rsidR="000E463D">
        <w:rPr>
          <w:rFonts w:asciiTheme="majorHAnsi" w:hAnsiTheme="majorHAnsi" w:cstheme="majorHAnsi"/>
          <w:b/>
          <w:bCs/>
          <w:sz w:val="22"/>
          <w:szCs w:val="22"/>
        </w:rPr>
        <w:t xml:space="preserve"> Jeżeli Wykonawca nie uzupełni liczby dni na usunięcie awarii Zamawiający uzna, że Wykonawca zadeklarował maksymalny czas na usunięcie awarii krytycznej 5 dni.</w:t>
      </w:r>
    </w:p>
    <w:p w14:paraId="058991D6" w14:textId="77777777" w:rsidR="00FC30FF" w:rsidRDefault="00FC30FF" w:rsidP="00455552">
      <w:pPr>
        <w:tabs>
          <w:tab w:val="left" w:pos="426"/>
        </w:tabs>
        <w:spacing w:after="120" w:line="360" w:lineRule="auto"/>
        <w:jc w:val="both"/>
        <w:rPr>
          <w:rFonts w:asciiTheme="majorHAnsi" w:hAnsiTheme="majorHAnsi" w:cstheme="majorHAnsi"/>
          <w:b/>
        </w:rPr>
      </w:pPr>
    </w:p>
    <w:p w14:paraId="364DAF89" w14:textId="77777777" w:rsidR="00FC30FF" w:rsidRDefault="00FC30FF" w:rsidP="00455552">
      <w:pPr>
        <w:tabs>
          <w:tab w:val="left" w:pos="426"/>
        </w:tabs>
        <w:spacing w:after="120" w:line="360" w:lineRule="auto"/>
        <w:jc w:val="both"/>
        <w:rPr>
          <w:rFonts w:asciiTheme="majorHAnsi" w:hAnsiTheme="majorHAnsi" w:cstheme="majorHAnsi"/>
          <w:b/>
        </w:rPr>
      </w:pPr>
    </w:p>
    <w:p w14:paraId="78299E5C" w14:textId="77777777" w:rsidR="00FC30FF" w:rsidRDefault="00FC30FF" w:rsidP="00455552">
      <w:pPr>
        <w:tabs>
          <w:tab w:val="left" w:pos="426"/>
        </w:tabs>
        <w:spacing w:after="120" w:line="360" w:lineRule="auto"/>
        <w:jc w:val="both"/>
        <w:rPr>
          <w:rFonts w:asciiTheme="majorHAnsi" w:hAnsiTheme="majorHAnsi" w:cstheme="majorHAnsi"/>
          <w:b/>
        </w:rPr>
      </w:pPr>
    </w:p>
    <w:p w14:paraId="60037626" w14:textId="77777777" w:rsidR="00FC30FF" w:rsidRDefault="00FC30FF" w:rsidP="00455552">
      <w:pPr>
        <w:tabs>
          <w:tab w:val="left" w:pos="426"/>
        </w:tabs>
        <w:spacing w:after="120" w:line="360" w:lineRule="auto"/>
        <w:jc w:val="both"/>
        <w:rPr>
          <w:rFonts w:asciiTheme="majorHAnsi" w:hAnsiTheme="majorHAnsi" w:cstheme="majorHAnsi"/>
          <w:b/>
        </w:rPr>
      </w:pPr>
    </w:p>
    <w:p w14:paraId="186B1012" w14:textId="6FAD2222" w:rsidR="00455552" w:rsidRDefault="00455552" w:rsidP="00455552">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E543D0E" w14:textId="6D19E9D2" w:rsidR="00455552" w:rsidRDefault="00455552" w:rsidP="00455552">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t>
      </w:r>
      <w:r w:rsidR="000E463D">
        <w:rPr>
          <w:rFonts w:asciiTheme="majorHAnsi" w:eastAsia="Times New Roman" w:hAnsiTheme="majorHAnsi" w:cstheme="majorHAnsi"/>
          <w:lang w:eastAsia="pl-PL"/>
        </w:rPr>
        <w:t>wymaganiami Zamawiającego</w:t>
      </w:r>
      <w:r>
        <w:rPr>
          <w:rFonts w:asciiTheme="majorHAnsi" w:eastAsia="Times New Roman" w:hAnsiTheme="majorHAnsi" w:cstheme="majorHAnsi"/>
          <w:lang w:eastAsia="pl-PL"/>
        </w:rPr>
        <w:t xml:space="preserve"> </w:t>
      </w:r>
      <w:r w:rsidR="000E463D">
        <w:rPr>
          <w:rFonts w:asciiTheme="majorHAnsi" w:eastAsia="Times New Roman" w:hAnsiTheme="majorHAnsi" w:cstheme="majorHAnsi"/>
          <w:lang w:eastAsia="pl-PL"/>
        </w:rPr>
        <w:t xml:space="preserve">opisanymi </w:t>
      </w:r>
      <w:r>
        <w:rPr>
          <w:rFonts w:asciiTheme="majorHAnsi" w:eastAsia="Times New Roman" w:hAnsiTheme="majorHAnsi" w:cstheme="majorHAnsi"/>
          <w:lang w:eastAsia="pl-PL"/>
        </w:rPr>
        <w:t xml:space="preserve">w Specyfikacji Warunków Zamówienia i nie wnosimy do niej zastrzeżeń oraz uzyskaliśmy niezbędne informacje, </w:t>
      </w:r>
      <w:r w:rsidR="000E463D">
        <w:rPr>
          <w:rFonts w:asciiTheme="majorHAnsi" w:eastAsia="Times New Roman" w:hAnsiTheme="majorHAnsi" w:cstheme="majorHAnsi"/>
          <w:lang w:eastAsia="pl-PL"/>
        </w:rPr>
        <w:t>p</w:t>
      </w:r>
      <w:r>
        <w:rPr>
          <w:rFonts w:asciiTheme="majorHAnsi" w:eastAsia="Times New Roman" w:hAnsiTheme="majorHAnsi" w:cstheme="majorHAnsi"/>
          <w:lang w:eastAsia="pl-PL"/>
        </w:rPr>
        <w:t>otrzebne do przygotowania oferty i właściwego wykonania zamówienia.</w:t>
      </w:r>
    </w:p>
    <w:p w14:paraId="60B73CF7" w14:textId="00A616FC" w:rsidR="00455552" w:rsidRDefault="00455552" w:rsidP="0045555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0E463D">
        <w:rPr>
          <w:rFonts w:asciiTheme="majorHAnsi" w:hAnsiTheme="majorHAnsi" w:cstheme="majorHAnsi"/>
          <w:sz w:val="22"/>
          <w:szCs w:val="22"/>
        </w:rPr>
        <w:t>S</w:t>
      </w:r>
      <w:r>
        <w:rPr>
          <w:rFonts w:asciiTheme="majorHAnsi" w:hAnsiTheme="majorHAnsi" w:cstheme="majorHAnsi"/>
          <w:sz w:val="22"/>
          <w:szCs w:val="22"/>
        </w:rPr>
        <w:t xml:space="preserve">pecyfikacją </w:t>
      </w:r>
      <w:r w:rsidR="000E463D">
        <w:rPr>
          <w:rFonts w:asciiTheme="majorHAnsi" w:hAnsiTheme="majorHAnsi" w:cstheme="majorHAnsi"/>
          <w:sz w:val="22"/>
          <w:szCs w:val="22"/>
        </w:rPr>
        <w:t>W</w:t>
      </w:r>
      <w:r>
        <w:rPr>
          <w:rFonts w:asciiTheme="majorHAnsi" w:hAnsiTheme="majorHAnsi" w:cstheme="majorHAnsi"/>
          <w:sz w:val="22"/>
          <w:szCs w:val="22"/>
        </w:rPr>
        <w:t xml:space="preserve">arunków </w:t>
      </w:r>
      <w:r w:rsidR="000E463D">
        <w:rPr>
          <w:rFonts w:asciiTheme="majorHAnsi" w:hAnsiTheme="majorHAnsi" w:cstheme="majorHAnsi"/>
          <w:sz w:val="22"/>
          <w:szCs w:val="22"/>
        </w:rPr>
        <w:t>Z</w:t>
      </w:r>
      <w:r>
        <w:rPr>
          <w:rFonts w:asciiTheme="majorHAnsi" w:hAnsiTheme="majorHAnsi" w:cstheme="majorHAnsi"/>
          <w:sz w:val="22"/>
          <w:szCs w:val="22"/>
        </w:rPr>
        <w:t>amówienia.</w:t>
      </w:r>
    </w:p>
    <w:p w14:paraId="70AACBBC" w14:textId="77777777" w:rsidR="00455552" w:rsidRDefault="00455552" w:rsidP="0045555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356DCBD" w14:textId="7E1A4C34" w:rsidR="00455552" w:rsidRDefault="00455552" w:rsidP="0045555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akceptujemy Projektowane postanowienia umowy stanowiące załącznik do Specyfikacji Warunków Zamówienia i zobowiązujemy się – w przypadku wyboru naszej oferty – do zawarcia umowy </w:t>
      </w:r>
      <w:r w:rsidR="000E463D">
        <w:rPr>
          <w:rFonts w:asciiTheme="majorHAnsi" w:eastAsia="Times New Roman" w:hAnsiTheme="majorHAnsi" w:cstheme="majorHAnsi"/>
          <w:lang w:eastAsia="pl-PL"/>
        </w:rPr>
        <w:br/>
      </w:r>
      <w:r>
        <w:rPr>
          <w:rFonts w:asciiTheme="majorHAnsi" w:eastAsia="Times New Roman" w:hAnsiTheme="majorHAnsi" w:cstheme="majorHAnsi"/>
          <w:lang w:eastAsia="pl-PL"/>
        </w:rPr>
        <w:t>na określonych w nich warunkach, w miejscu i terminie wyznaczonym przez Zamawiającego.</w:t>
      </w:r>
    </w:p>
    <w:p w14:paraId="165F18CD" w14:textId="77777777" w:rsidR="00455552" w:rsidRDefault="00455552" w:rsidP="0045555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594737A7" w14:textId="77777777" w:rsidR="00455552" w:rsidRDefault="00455552" w:rsidP="0045555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1C2EF0F0" w14:textId="77777777" w:rsidR="00455552" w:rsidRDefault="00455552" w:rsidP="0045555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11562CAD" w14:textId="77777777" w:rsidR="00455552" w:rsidRDefault="00455552" w:rsidP="0045555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455552" w14:paraId="2278C41E" w14:textId="77777777" w:rsidTr="00750D62">
        <w:trPr>
          <w:trHeight w:val="715"/>
        </w:trPr>
        <w:tc>
          <w:tcPr>
            <w:tcW w:w="1162" w:type="dxa"/>
            <w:shd w:val="clear" w:color="auto" w:fill="B4C6E7" w:themeFill="accent1" w:themeFillTint="66"/>
            <w:vAlign w:val="center"/>
          </w:tcPr>
          <w:p w14:paraId="31FCAF22" w14:textId="77777777" w:rsidR="00455552" w:rsidRDefault="00455552" w:rsidP="00750D62">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4C6E7" w:themeFill="accent1" w:themeFillTint="66"/>
            <w:vAlign w:val="center"/>
          </w:tcPr>
          <w:p w14:paraId="45D76D5D" w14:textId="77777777" w:rsidR="00455552" w:rsidRDefault="00455552" w:rsidP="00750D62">
            <w:pPr>
              <w:widowControl w:val="0"/>
              <w:spacing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4C6E7" w:themeFill="accent1" w:themeFillTint="66"/>
            <w:vAlign w:val="center"/>
          </w:tcPr>
          <w:p w14:paraId="748B6398" w14:textId="77777777" w:rsidR="00455552" w:rsidRDefault="00455552" w:rsidP="00750D62">
            <w:pPr>
              <w:widowControl w:val="0"/>
              <w:spacing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455552" w14:paraId="78117930" w14:textId="77777777" w:rsidTr="00750D62">
        <w:tc>
          <w:tcPr>
            <w:tcW w:w="1162" w:type="dxa"/>
            <w:vAlign w:val="center"/>
          </w:tcPr>
          <w:p w14:paraId="0E087D28"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76B61B3B" w14:textId="77777777" w:rsidR="00455552" w:rsidRDefault="00455552" w:rsidP="00750D62">
            <w:pPr>
              <w:widowControl w:val="0"/>
              <w:spacing w:after="120" w:line="276" w:lineRule="auto"/>
              <w:jc w:val="center"/>
              <w:rPr>
                <w:rFonts w:asciiTheme="majorHAnsi" w:hAnsiTheme="majorHAnsi" w:cstheme="majorHAnsi"/>
              </w:rPr>
            </w:pPr>
          </w:p>
        </w:tc>
        <w:tc>
          <w:tcPr>
            <w:tcW w:w="4533" w:type="dxa"/>
            <w:vAlign w:val="center"/>
          </w:tcPr>
          <w:p w14:paraId="433F8D03" w14:textId="77777777" w:rsidR="00455552" w:rsidRDefault="00455552" w:rsidP="00750D62">
            <w:pPr>
              <w:widowControl w:val="0"/>
              <w:spacing w:after="120" w:line="276" w:lineRule="auto"/>
              <w:jc w:val="center"/>
              <w:rPr>
                <w:rFonts w:asciiTheme="majorHAnsi" w:hAnsiTheme="majorHAnsi" w:cstheme="majorHAnsi"/>
              </w:rPr>
            </w:pPr>
          </w:p>
        </w:tc>
      </w:tr>
      <w:tr w:rsidR="00455552" w14:paraId="51766346" w14:textId="77777777" w:rsidTr="00750D62">
        <w:tc>
          <w:tcPr>
            <w:tcW w:w="1162" w:type="dxa"/>
            <w:vAlign w:val="center"/>
          </w:tcPr>
          <w:p w14:paraId="5163231E"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63471954" w14:textId="77777777" w:rsidR="00455552" w:rsidRDefault="00455552" w:rsidP="00750D62">
            <w:pPr>
              <w:widowControl w:val="0"/>
              <w:spacing w:after="120" w:line="276" w:lineRule="auto"/>
              <w:jc w:val="center"/>
              <w:rPr>
                <w:rFonts w:asciiTheme="majorHAnsi" w:hAnsiTheme="majorHAnsi" w:cstheme="majorHAnsi"/>
              </w:rPr>
            </w:pPr>
          </w:p>
        </w:tc>
        <w:tc>
          <w:tcPr>
            <w:tcW w:w="4533" w:type="dxa"/>
            <w:vAlign w:val="center"/>
          </w:tcPr>
          <w:p w14:paraId="39A386C7" w14:textId="77777777" w:rsidR="00455552" w:rsidRDefault="00455552" w:rsidP="00750D62">
            <w:pPr>
              <w:widowControl w:val="0"/>
              <w:spacing w:after="120" w:line="276" w:lineRule="auto"/>
              <w:jc w:val="center"/>
              <w:rPr>
                <w:rFonts w:asciiTheme="majorHAnsi" w:hAnsiTheme="majorHAnsi" w:cstheme="majorHAnsi"/>
              </w:rPr>
            </w:pPr>
          </w:p>
        </w:tc>
      </w:tr>
      <w:tr w:rsidR="00455552" w14:paraId="6E1E3578" w14:textId="77777777" w:rsidTr="00750D62">
        <w:tc>
          <w:tcPr>
            <w:tcW w:w="1162" w:type="dxa"/>
            <w:vAlign w:val="center"/>
          </w:tcPr>
          <w:p w14:paraId="45CB4C3F"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2338E23B" w14:textId="77777777" w:rsidR="00455552" w:rsidRDefault="00455552" w:rsidP="00750D62">
            <w:pPr>
              <w:widowControl w:val="0"/>
              <w:spacing w:after="120" w:line="276" w:lineRule="auto"/>
              <w:jc w:val="center"/>
              <w:rPr>
                <w:rFonts w:asciiTheme="majorHAnsi" w:hAnsiTheme="majorHAnsi" w:cstheme="majorHAnsi"/>
              </w:rPr>
            </w:pPr>
          </w:p>
        </w:tc>
        <w:tc>
          <w:tcPr>
            <w:tcW w:w="4533" w:type="dxa"/>
            <w:vAlign w:val="center"/>
          </w:tcPr>
          <w:p w14:paraId="584BC700" w14:textId="77777777" w:rsidR="00455552" w:rsidRDefault="00455552" w:rsidP="00750D62">
            <w:pPr>
              <w:widowControl w:val="0"/>
              <w:spacing w:after="120" w:line="276" w:lineRule="auto"/>
              <w:jc w:val="center"/>
              <w:rPr>
                <w:rFonts w:asciiTheme="majorHAnsi" w:hAnsiTheme="majorHAnsi" w:cstheme="majorHAnsi"/>
              </w:rPr>
            </w:pPr>
          </w:p>
        </w:tc>
      </w:tr>
    </w:tbl>
    <w:p w14:paraId="17F64112" w14:textId="77777777" w:rsidR="00455552" w:rsidRDefault="00455552" w:rsidP="0045555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D2B0868" w14:textId="77777777" w:rsidR="00455552" w:rsidRDefault="002B35F5" w:rsidP="00455552">
      <w:pPr>
        <w:spacing w:after="120" w:line="276" w:lineRule="auto"/>
        <w:ind w:firstLine="357"/>
        <w:jc w:val="both"/>
        <w:rPr>
          <w:rFonts w:asciiTheme="majorHAnsi" w:hAnsiTheme="majorHAnsi" w:cstheme="majorHAnsi"/>
        </w:rPr>
      </w:pPr>
      <w:sdt>
        <w:sdtPr>
          <w:id w:val="-1609419689"/>
          <w14:checkbox>
            <w14:checked w14:val="1"/>
            <w14:checkedState w14:val="2612" w14:font="MS Gothic"/>
            <w14:uncheckedState w14:val="2610" w14:font="MS Gothic"/>
          </w14:checkbox>
        </w:sdtPr>
        <w:sdtEndPr/>
        <w:sdtContent>
          <w:r w:rsidR="00455552">
            <w:rPr>
              <w:rFonts w:ascii="Segoe UI Symbol" w:eastAsia="MS Gothic" w:hAnsi="Segoe UI Symbol" w:cs="Segoe UI Symbol"/>
            </w:rPr>
            <w:t>☐</w:t>
          </w:r>
        </w:sdtContent>
      </w:sdt>
      <w:r w:rsidR="00455552">
        <w:rPr>
          <w:rFonts w:asciiTheme="majorHAnsi" w:hAnsiTheme="majorHAnsi" w:cstheme="majorHAnsi"/>
        </w:rPr>
        <w:t xml:space="preserve"> nie zawiera informacji stanowiących tajemnicę przedsiębiorstwa,</w:t>
      </w:r>
    </w:p>
    <w:p w14:paraId="56EE78D0" w14:textId="77777777" w:rsidR="00455552" w:rsidRDefault="002B35F5" w:rsidP="00455552">
      <w:pPr>
        <w:spacing w:after="120" w:line="276" w:lineRule="auto"/>
        <w:ind w:firstLine="357"/>
        <w:jc w:val="both"/>
        <w:rPr>
          <w:rFonts w:asciiTheme="majorHAnsi" w:hAnsiTheme="majorHAnsi" w:cstheme="majorHAnsi"/>
        </w:rPr>
      </w:pPr>
      <w:sdt>
        <w:sdtPr>
          <w:id w:val="909352053"/>
          <w14:checkbox>
            <w14:checked w14:val="1"/>
            <w14:checkedState w14:val="2612" w14:font="MS Gothic"/>
            <w14:uncheckedState w14:val="2610" w14:font="MS Gothic"/>
          </w14:checkbox>
        </w:sdtPr>
        <w:sdtEndPr/>
        <w:sdtContent>
          <w:r w:rsidR="00455552">
            <w:rPr>
              <w:rFonts w:ascii="Segoe UI Symbol" w:eastAsia="MS Gothic" w:hAnsi="Segoe UI Symbol" w:cs="Segoe UI Symbol"/>
            </w:rPr>
            <w:t>☐</w:t>
          </w:r>
        </w:sdtContent>
      </w:sdt>
      <w:r w:rsidR="00455552">
        <w:rPr>
          <w:rFonts w:asciiTheme="majorHAnsi" w:hAnsiTheme="majorHAnsi" w:cstheme="majorHAnsi"/>
        </w:rPr>
        <w:t xml:space="preserve"> zawiera informacje stanowiące tajemnicę przedsiębiorstwa.</w:t>
      </w:r>
    </w:p>
    <w:p w14:paraId="159DA725" w14:textId="2114A5AF" w:rsidR="00455552" w:rsidRDefault="00455552" w:rsidP="00455552">
      <w:pPr>
        <w:pStyle w:val="Akapitzlist"/>
        <w:spacing w:after="120" w:line="276" w:lineRule="auto"/>
        <w:ind w:left="426"/>
        <w:jc w:val="both"/>
        <w:rPr>
          <w:rFonts w:asciiTheme="majorHAnsi" w:hAnsiTheme="majorHAnsi" w:cstheme="majorHAnsi"/>
          <w:color w:val="000000"/>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o zwalczaniu nieuczciwej konkurencji (t.</w:t>
      </w:r>
      <w:r w:rsidR="000E463D">
        <w:rPr>
          <w:rFonts w:asciiTheme="majorHAnsi" w:hAnsiTheme="majorHAnsi" w:cstheme="majorHAnsi"/>
          <w:sz w:val="22"/>
          <w:szCs w:val="22"/>
        </w:rPr>
        <w:t>j</w:t>
      </w:r>
      <w:r>
        <w:rPr>
          <w:rFonts w:asciiTheme="majorHAnsi" w:hAnsiTheme="majorHAnsi" w:cstheme="majorHAnsi"/>
          <w:sz w:val="22"/>
          <w:szCs w:val="22"/>
        </w:rPr>
        <w:t>. Dz.U. z 202</w:t>
      </w:r>
      <w:r w:rsidR="000E463D">
        <w:rPr>
          <w:rFonts w:asciiTheme="majorHAnsi" w:hAnsiTheme="majorHAnsi" w:cstheme="majorHAnsi"/>
          <w:sz w:val="22"/>
          <w:szCs w:val="22"/>
        </w:rPr>
        <w:t>2</w:t>
      </w:r>
      <w:r>
        <w:rPr>
          <w:rFonts w:asciiTheme="majorHAnsi" w:hAnsiTheme="majorHAnsi" w:cstheme="majorHAnsi"/>
          <w:sz w:val="22"/>
          <w:szCs w:val="22"/>
        </w:rPr>
        <w:t xml:space="preserve"> r., poz. </w:t>
      </w:r>
      <w:r w:rsidR="000E463D">
        <w:rPr>
          <w:rFonts w:asciiTheme="majorHAnsi" w:hAnsiTheme="majorHAnsi" w:cstheme="majorHAnsi"/>
          <w:sz w:val="22"/>
          <w:szCs w:val="22"/>
        </w:rPr>
        <w:t>1233</w:t>
      </w:r>
      <w:r>
        <w:rPr>
          <w:rFonts w:asciiTheme="majorHAnsi" w:hAnsiTheme="majorHAnsi" w:cstheme="majorHAnsi"/>
          <w:sz w:val="22"/>
          <w:szCs w:val="22"/>
        </w:rPr>
        <w:t xml:space="preserve">) stanowią informacje </w:t>
      </w:r>
      <w:r>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br/>
        <w:t>w wydzielonym i odpowiednio oznaczonym pliku w polu „Tajemnica przedsiębiorstwa” i jako takie informacje te nie mogą być udostępniane innym uczestnikom niniejszego postępowania.</w:t>
      </w:r>
    </w:p>
    <w:p w14:paraId="30250038" w14:textId="16862F6D" w:rsidR="000E463D" w:rsidRDefault="000E463D" w:rsidP="00455552">
      <w:pPr>
        <w:pStyle w:val="Akapitzlist"/>
        <w:spacing w:after="120" w:line="276" w:lineRule="auto"/>
        <w:ind w:left="426"/>
        <w:jc w:val="both"/>
        <w:rPr>
          <w:rFonts w:asciiTheme="majorHAnsi" w:hAnsiTheme="majorHAnsi" w:cstheme="majorHAnsi"/>
          <w:color w:val="000000"/>
          <w:sz w:val="22"/>
          <w:szCs w:val="22"/>
        </w:rPr>
      </w:pPr>
    </w:p>
    <w:p w14:paraId="34D61C39" w14:textId="15059652" w:rsidR="000E463D" w:rsidRDefault="000E463D" w:rsidP="00455552">
      <w:pPr>
        <w:pStyle w:val="Akapitzlist"/>
        <w:spacing w:after="120" w:line="276" w:lineRule="auto"/>
        <w:ind w:left="426"/>
        <w:jc w:val="both"/>
        <w:rPr>
          <w:rFonts w:asciiTheme="majorHAnsi" w:hAnsiTheme="majorHAnsi" w:cstheme="majorHAnsi"/>
          <w:color w:val="000000"/>
          <w:sz w:val="22"/>
          <w:szCs w:val="22"/>
        </w:rPr>
      </w:pPr>
    </w:p>
    <w:p w14:paraId="12647294" w14:textId="77777777" w:rsidR="000E463D" w:rsidRDefault="000E463D" w:rsidP="00455552">
      <w:pPr>
        <w:pStyle w:val="Akapitzlist"/>
        <w:spacing w:after="120" w:line="276" w:lineRule="auto"/>
        <w:ind w:left="426"/>
        <w:jc w:val="both"/>
        <w:rPr>
          <w:rFonts w:asciiTheme="majorHAnsi" w:hAnsiTheme="majorHAnsi" w:cstheme="majorHAnsi"/>
          <w:sz w:val="22"/>
          <w:szCs w:val="22"/>
        </w:rPr>
      </w:pPr>
    </w:p>
    <w:p w14:paraId="5C21F947" w14:textId="77777777" w:rsidR="00455552" w:rsidRDefault="00455552" w:rsidP="0045555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lastRenderedPageBreak/>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455552" w14:paraId="06CE4B34" w14:textId="77777777" w:rsidTr="00750D62">
        <w:tc>
          <w:tcPr>
            <w:tcW w:w="1163" w:type="dxa"/>
            <w:shd w:val="clear" w:color="auto" w:fill="B4C6E7" w:themeFill="accent1" w:themeFillTint="66"/>
            <w:vAlign w:val="center"/>
          </w:tcPr>
          <w:p w14:paraId="1E64F389" w14:textId="77777777" w:rsidR="00455552" w:rsidRDefault="00455552" w:rsidP="00750D62">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4C6E7" w:themeFill="accent1" w:themeFillTint="66"/>
            <w:vAlign w:val="center"/>
          </w:tcPr>
          <w:p w14:paraId="21DF80F9"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4C6E7" w:themeFill="accent1" w:themeFillTint="66"/>
            <w:vAlign w:val="center"/>
          </w:tcPr>
          <w:p w14:paraId="16639EC3" w14:textId="77777777" w:rsidR="00455552" w:rsidRDefault="00455552" w:rsidP="00750D62">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455552" w14:paraId="46D42DC6" w14:textId="77777777" w:rsidTr="00750D62">
        <w:tc>
          <w:tcPr>
            <w:tcW w:w="1163" w:type="dxa"/>
            <w:vAlign w:val="center"/>
          </w:tcPr>
          <w:p w14:paraId="3327AB62"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13E6AFDD" w14:textId="77777777" w:rsidR="00455552" w:rsidRDefault="00455552" w:rsidP="00750D62">
            <w:pPr>
              <w:widowControl w:val="0"/>
              <w:spacing w:after="120" w:line="276" w:lineRule="auto"/>
              <w:jc w:val="center"/>
              <w:rPr>
                <w:rFonts w:asciiTheme="majorHAnsi" w:hAnsiTheme="majorHAnsi" w:cstheme="majorHAnsi"/>
              </w:rPr>
            </w:pPr>
          </w:p>
        </w:tc>
        <w:tc>
          <w:tcPr>
            <w:tcW w:w="4590" w:type="dxa"/>
            <w:vAlign w:val="center"/>
          </w:tcPr>
          <w:p w14:paraId="13F55BEC" w14:textId="77777777" w:rsidR="00455552" w:rsidRDefault="00455552" w:rsidP="00750D62">
            <w:pPr>
              <w:widowControl w:val="0"/>
              <w:spacing w:after="120" w:line="276" w:lineRule="auto"/>
              <w:jc w:val="center"/>
              <w:rPr>
                <w:rFonts w:asciiTheme="majorHAnsi" w:hAnsiTheme="majorHAnsi" w:cstheme="majorHAnsi"/>
              </w:rPr>
            </w:pPr>
          </w:p>
        </w:tc>
      </w:tr>
      <w:tr w:rsidR="00455552" w14:paraId="2DF09A93" w14:textId="77777777" w:rsidTr="00750D62">
        <w:tc>
          <w:tcPr>
            <w:tcW w:w="1163" w:type="dxa"/>
            <w:vAlign w:val="center"/>
          </w:tcPr>
          <w:p w14:paraId="54ECD1E1"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1C3C937C" w14:textId="77777777" w:rsidR="00455552" w:rsidRDefault="00455552" w:rsidP="00750D62">
            <w:pPr>
              <w:widowControl w:val="0"/>
              <w:spacing w:after="120" w:line="276" w:lineRule="auto"/>
              <w:jc w:val="center"/>
              <w:rPr>
                <w:rFonts w:asciiTheme="majorHAnsi" w:hAnsiTheme="majorHAnsi" w:cstheme="majorHAnsi"/>
              </w:rPr>
            </w:pPr>
          </w:p>
        </w:tc>
        <w:tc>
          <w:tcPr>
            <w:tcW w:w="4590" w:type="dxa"/>
            <w:vAlign w:val="center"/>
          </w:tcPr>
          <w:p w14:paraId="5AF2C15B" w14:textId="77777777" w:rsidR="00455552" w:rsidRDefault="00455552" w:rsidP="00750D62">
            <w:pPr>
              <w:widowControl w:val="0"/>
              <w:spacing w:after="120" w:line="276" w:lineRule="auto"/>
              <w:jc w:val="center"/>
              <w:rPr>
                <w:rFonts w:asciiTheme="majorHAnsi" w:hAnsiTheme="majorHAnsi" w:cstheme="majorHAnsi"/>
              </w:rPr>
            </w:pPr>
          </w:p>
        </w:tc>
      </w:tr>
      <w:tr w:rsidR="00455552" w14:paraId="6B1526CB" w14:textId="77777777" w:rsidTr="00750D62">
        <w:tc>
          <w:tcPr>
            <w:tcW w:w="1163" w:type="dxa"/>
            <w:vAlign w:val="center"/>
          </w:tcPr>
          <w:p w14:paraId="0266BD11"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A6FE97A" w14:textId="77777777" w:rsidR="00455552" w:rsidRDefault="00455552" w:rsidP="00750D62">
            <w:pPr>
              <w:widowControl w:val="0"/>
              <w:spacing w:after="120" w:line="276" w:lineRule="auto"/>
              <w:jc w:val="center"/>
              <w:rPr>
                <w:rFonts w:asciiTheme="majorHAnsi" w:hAnsiTheme="majorHAnsi" w:cstheme="majorHAnsi"/>
              </w:rPr>
            </w:pPr>
          </w:p>
        </w:tc>
        <w:tc>
          <w:tcPr>
            <w:tcW w:w="4590" w:type="dxa"/>
            <w:vAlign w:val="center"/>
          </w:tcPr>
          <w:p w14:paraId="725CBEEB" w14:textId="77777777" w:rsidR="00455552" w:rsidRDefault="00455552" w:rsidP="00750D62">
            <w:pPr>
              <w:widowControl w:val="0"/>
              <w:spacing w:after="120" w:line="276" w:lineRule="auto"/>
              <w:jc w:val="center"/>
              <w:rPr>
                <w:rFonts w:asciiTheme="majorHAnsi" w:hAnsiTheme="majorHAnsi" w:cstheme="majorHAnsi"/>
              </w:rPr>
            </w:pPr>
          </w:p>
        </w:tc>
      </w:tr>
    </w:tbl>
    <w:p w14:paraId="257E2977" w14:textId="77777777" w:rsidR="00455552" w:rsidRDefault="00455552" w:rsidP="00455552">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74098D79" w14:textId="77777777" w:rsidR="00455552" w:rsidRDefault="00455552" w:rsidP="0045555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D855398" w14:textId="399777EB" w:rsidR="00455552" w:rsidRDefault="002B35F5" w:rsidP="00455552">
      <w:pPr>
        <w:spacing w:after="120" w:line="276" w:lineRule="auto"/>
        <w:ind w:left="357"/>
        <w:rPr>
          <w:rFonts w:asciiTheme="majorHAnsi" w:hAnsiTheme="majorHAnsi" w:cstheme="majorHAnsi"/>
        </w:rPr>
      </w:pPr>
      <w:sdt>
        <w:sdtPr>
          <w:id w:val="-1700771826"/>
          <w14:checkbox>
            <w14:checked w14:val="1"/>
            <w14:checkedState w14:val="2612" w14:font="MS Gothic"/>
            <w14:uncheckedState w14:val="2610" w14:font="MS Gothic"/>
          </w14:checkbox>
        </w:sdtPr>
        <w:sdtEndPr/>
        <w:sdtContent>
          <w:r w:rsidR="00455552">
            <w:rPr>
              <w:rFonts w:ascii="Segoe UI Symbol" w:eastAsia="MS Gothic" w:hAnsi="Segoe UI Symbol" w:cs="Segoe UI Symbol"/>
            </w:rPr>
            <w:t>☐</w:t>
          </w:r>
        </w:sdtContent>
      </w:sdt>
      <w:r w:rsidR="00455552">
        <w:rPr>
          <w:rFonts w:asciiTheme="majorHAnsi" w:hAnsiTheme="majorHAnsi" w:cstheme="majorHAnsi"/>
        </w:rPr>
        <w:t xml:space="preserve"> nie będzie prowadzić u zamawiającego do powstania obowiązku podatkowego zgodnie z ustawą </w:t>
      </w:r>
      <w:r w:rsidR="00455552">
        <w:rPr>
          <w:rFonts w:asciiTheme="majorHAnsi" w:hAnsiTheme="majorHAnsi" w:cstheme="majorHAnsi"/>
        </w:rPr>
        <w:br/>
        <w:t xml:space="preserve">     z dnia 11 marca 20</w:t>
      </w:r>
      <w:r w:rsidR="00041DC7">
        <w:rPr>
          <w:rFonts w:asciiTheme="majorHAnsi" w:hAnsiTheme="majorHAnsi" w:cstheme="majorHAnsi"/>
        </w:rPr>
        <w:t>0</w:t>
      </w:r>
      <w:r w:rsidR="00455552">
        <w:rPr>
          <w:rFonts w:asciiTheme="majorHAnsi" w:hAnsiTheme="majorHAnsi" w:cstheme="majorHAnsi"/>
        </w:rPr>
        <w:t>4 r. o podatku od towarów i usług (</w:t>
      </w:r>
      <w:r w:rsidR="00041DC7">
        <w:rPr>
          <w:rFonts w:asciiTheme="majorHAnsi" w:hAnsiTheme="majorHAnsi" w:cstheme="majorHAnsi"/>
        </w:rPr>
        <w:t xml:space="preserve">t.j. </w:t>
      </w:r>
      <w:r w:rsidR="00455552">
        <w:rPr>
          <w:rFonts w:asciiTheme="majorHAnsi" w:hAnsiTheme="majorHAnsi" w:cstheme="majorHAnsi"/>
        </w:rPr>
        <w:t>Dz.U. z 20</w:t>
      </w:r>
      <w:r w:rsidR="00041DC7">
        <w:rPr>
          <w:rFonts w:asciiTheme="majorHAnsi" w:hAnsiTheme="majorHAnsi" w:cstheme="majorHAnsi"/>
        </w:rPr>
        <w:t>22</w:t>
      </w:r>
      <w:r w:rsidR="00455552">
        <w:rPr>
          <w:rFonts w:asciiTheme="majorHAnsi" w:hAnsiTheme="majorHAnsi" w:cstheme="majorHAnsi"/>
        </w:rPr>
        <w:t xml:space="preserve"> r. poz. </w:t>
      </w:r>
      <w:r w:rsidR="00041DC7">
        <w:rPr>
          <w:rFonts w:asciiTheme="majorHAnsi" w:hAnsiTheme="majorHAnsi" w:cstheme="majorHAnsi"/>
        </w:rPr>
        <w:t>931</w:t>
      </w:r>
      <w:r w:rsidR="00455552">
        <w:rPr>
          <w:rFonts w:asciiTheme="majorHAnsi" w:hAnsiTheme="majorHAnsi" w:cstheme="majorHAnsi"/>
        </w:rPr>
        <w:t xml:space="preserve"> z</w:t>
      </w:r>
      <w:r w:rsidR="00877146">
        <w:rPr>
          <w:rFonts w:asciiTheme="majorHAnsi" w:hAnsiTheme="majorHAnsi" w:cstheme="majorHAnsi"/>
        </w:rPr>
        <w:t>e zm.</w:t>
      </w:r>
      <w:r w:rsidR="00455552">
        <w:rPr>
          <w:rFonts w:asciiTheme="majorHAnsi" w:hAnsiTheme="majorHAnsi" w:cstheme="majorHAnsi"/>
        </w:rPr>
        <w:t>)</w:t>
      </w:r>
    </w:p>
    <w:p w14:paraId="6EE4B2C7" w14:textId="71C6E58D" w:rsidR="00455552" w:rsidRDefault="002B35F5" w:rsidP="00455552">
      <w:pPr>
        <w:spacing w:after="120" w:line="276" w:lineRule="auto"/>
        <w:ind w:left="709" w:hanging="352"/>
        <w:jc w:val="both"/>
        <w:rPr>
          <w:rFonts w:asciiTheme="majorHAnsi" w:hAnsiTheme="majorHAnsi" w:cstheme="majorHAnsi"/>
        </w:rPr>
      </w:pPr>
      <w:sdt>
        <w:sdtPr>
          <w:id w:val="-1739772010"/>
          <w14:checkbox>
            <w14:checked w14:val="1"/>
            <w14:checkedState w14:val="2612" w14:font="MS Gothic"/>
            <w14:uncheckedState w14:val="2610" w14:font="MS Gothic"/>
          </w14:checkbox>
        </w:sdtPr>
        <w:sdtEndPr/>
        <w:sdtContent>
          <w:r w:rsidR="00455552">
            <w:rPr>
              <w:rFonts w:ascii="Segoe UI Symbol" w:eastAsia="MS Gothic" w:hAnsi="Segoe UI Symbol" w:cs="Segoe UI Symbol"/>
            </w:rPr>
            <w:t>☐</w:t>
          </w:r>
        </w:sdtContent>
      </w:sdt>
      <w:r w:rsidR="00455552">
        <w:rPr>
          <w:rFonts w:asciiTheme="majorHAnsi" w:hAnsiTheme="majorHAnsi" w:cstheme="majorHAnsi"/>
        </w:rPr>
        <w:t xml:space="preserve"> będzie prowadzić u zamawiającego do powstania obowiązku podatkowego zgodnie z ustawą z dnia </w:t>
      </w:r>
      <w:r w:rsidR="00877146">
        <w:rPr>
          <w:rFonts w:asciiTheme="majorHAnsi" w:hAnsiTheme="majorHAnsi" w:cstheme="majorHAnsi"/>
        </w:rPr>
        <w:br/>
      </w:r>
      <w:r w:rsidR="00455552">
        <w:rPr>
          <w:rFonts w:asciiTheme="majorHAnsi" w:hAnsiTheme="majorHAnsi" w:cstheme="majorHAnsi"/>
        </w:rPr>
        <w:t>11 marca 20</w:t>
      </w:r>
      <w:r w:rsidR="00041DC7">
        <w:rPr>
          <w:rFonts w:asciiTheme="majorHAnsi" w:hAnsiTheme="majorHAnsi" w:cstheme="majorHAnsi"/>
        </w:rPr>
        <w:t>0</w:t>
      </w:r>
      <w:r w:rsidR="00455552">
        <w:rPr>
          <w:rFonts w:asciiTheme="majorHAnsi" w:hAnsiTheme="majorHAnsi" w:cstheme="majorHAnsi"/>
        </w:rPr>
        <w:t>4 r. o podatku od towarów i usług (Dz. U. z 20</w:t>
      </w:r>
      <w:r w:rsidR="00041DC7">
        <w:rPr>
          <w:rFonts w:asciiTheme="majorHAnsi" w:hAnsiTheme="majorHAnsi" w:cstheme="majorHAnsi"/>
        </w:rPr>
        <w:t>22</w:t>
      </w:r>
      <w:r w:rsidR="00455552">
        <w:rPr>
          <w:rFonts w:asciiTheme="majorHAnsi" w:hAnsiTheme="majorHAnsi" w:cstheme="majorHAnsi"/>
        </w:rPr>
        <w:t xml:space="preserve"> r. poz. </w:t>
      </w:r>
      <w:r w:rsidR="00041DC7">
        <w:rPr>
          <w:rFonts w:asciiTheme="majorHAnsi" w:hAnsiTheme="majorHAnsi" w:cstheme="majorHAnsi"/>
        </w:rPr>
        <w:t>931</w:t>
      </w:r>
      <w:r w:rsidR="00455552">
        <w:rPr>
          <w:rFonts w:asciiTheme="majorHAnsi" w:hAnsiTheme="majorHAnsi" w:cstheme="majorHAnsi"/>
        </w:rPr>
        <w:t xml:space="preserve"> z</w:t>
      </w:r>
      <w:r w:rsidR="00877146">
        <w:rPr>
          <w:rFonts w:asciiTheme="majorHAnsi" w:hAnsiTheme="majorHAnsi" w:cstheme="majorHAnsi"/>
        </w:rPr>
        <w:t>e</w:t>
      </w:r>
      <w:r w:rsidR="00455552">
        <w:rPr>
          <w:rFonts w:asciiTheme="majorHAnsi" w:hAnsiTheme="majorHAnsi" w:cstheme="majorHAnsi"/>
        </w:rPr>
        <w:t xml:space="preserve"> </w:t>
      </w:r>
      <w:r w:rsidR="00877146">
        <w:rPr>
          <w:rFonts w:asciiTheme="majorHAnsi" w:hAnsiTheme="majorHAnsi" w:cstheme="majorHAnsi"/>
        </w:rPr>
        <w:t>z</w:t>
      </w:r>
      <w:r w:rsidR="00455552">
        <w:rPr>
          <w:rFonts w:asciiTheme="majorHAnsi" w:hAnsiTheme="majorHAnsi" w:cstheme="majorHAnsi"/>
        </w:rPr>
        <w:t xml:space="preserve">m.). W związku </w:t>
      </w:r>
      <w:r w:rsidR="00455552">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455552" w14:paraId="086C95DF" w14:textId="77777777" w:rsidTr="00750D62">
        <w:trPr>
          <w:trHeight w:val="754"/>
        </w:trPr>
        <w:tc>
          <w:tcPr>
            <w:tcW w:w="713" w:type="dxa"/>
            <w:shd w:val="clear" w:color="auto" w:fill="B4C6E7" w:themeFill="accent1" w:themeFillTint="66"/>
            <w:vAlign w:val="center"/>
          </w:tcPr>
          <w:p w14:paraId="56AB5DD9"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Lp.</w:t>
            </w:r>
          </w:p>
        </w:tc>
        <w:tc>
          <w:tcPr>
            <w:tcW w:w="3117" w:type="dxa"/>
            <w:shd w:val="clear" w:color="auto" w:fill="B4C6E7" w:themeFill="accent1" w:themeFillTint="66"/>
            <w:vAlign w:val="center"/>
          </w:tcPr>
          <w:p w14:paraId="073C3ADB"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Nazwa (rodzaj) towaru lub usługi, których dostawa lub świadczenie będą prowadziły do powstania obowiązku podatkowego</w:t>
            </w:r>
          </w:p>
        </w:tc>
        <w:tc>
          <w:tcPr>
            <w:tcW w:w="2861" w:type="dxa"/>
            <w:shd w:val="clear" w:color="auto" w:fill="B4C6E7" w:themeFill="accent1" w:themeFillTint="66"/>
            <w:vAlign w:val="center"/>
          </w:tcPr>
          <w:p w14:paraId="2CAAA20D"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Wartość towaru lub usługi objętego obowiązkiem podatkowym zamawiającego, bez kwoty podatku</w:t>
            </w:r>
          </w:p>
        </w:tc>
        <w:tc>
          <w:tcPr>
            <w:tcW w:w="2833" w:type="dxa"/>
            <w:shd w:val="clear" w:color="auto" w:fill="B4C6E7" w:themeFill="accent1" w:themeFillTint="66"/>
          </w:tcPr>
          <w:p w14:paraId="291792EF"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Stawka podatku od towarów i usług, która będzie miała zastosowanie, zgodnie z wiedzą wykonawcy</w:t>
            </w:r>
          </w:p>
        </w:tc>
      </w:tr>
      <w:tr w:rsidR="00455552" w14:paraId="380AA3D8" w14:textId="77777777" w:rsidTr="00750D62">
        <w:tc>
          <w:tcPr>
            <w:tcW w:w="713" w:type="dxa"/>
            <w:vAlign w:val="center"/>
          </w:tcPr>
          <w:p w14:paraId="48BE4495"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1.</w:t>
            </w:r>
          </w:p>
        </w:tc>
        <w:tc>
          <w:tcPr>
            <w:tcW w:w="3117" w:type="dxa"/>
            <w:vAlign w:val="center"/>
          </w:tcPr>
          <w:p w14:paraId="4659E74A"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61" w:type="dxa"/>
            <w:vAlign w:val="center"/>
          </w:tcPr>
          <w:p w14:paraId="020ACF96"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33" w:type="dxa"/>
          </w:tcPr>
          <w:p w14:paraId="73CA6ED4"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r>
      <w:tr w:rsidR="00455552" w14:paraId="4F192378" w14:textId="77777777" w:rsidTr="00750D62">
        <w:tc>
          <w:tcPr>
            <w:tcW w:w="713" w:type="dxa"/>
            <w:vAlign w:val="center"/>
          </w:tcPr>
          <w:p w14:paraId="0B3C645F"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2.</w:t>
            </w:r>
          </w:p>
        </w:tc>
        <w:tc>
          <w:tcPr>
            <w:tcW w:w="3117" w:type="dxa"/>
            <w:vAlign w:val="center"/>
          </w:tcPr>
          <w:p w14:paraId="26E34E41"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61" w:type="dxa"/>
            <w:vAlign w:val="center"/>
          </w:tcPr>
          <w:p w14:paraId="793DE0DC"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33" w:type="dxa"/>
          </w:tcPr>
          <w:p w14:paraId="55E8628A"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r>
      <w:tr w:rsidR="00455552" w14:paraId="04CE7EBB" w14:textId="77777777" w:rsidTr="00750D62">
        <w:tc>
          <w:tcPr>
            <w:tcW w:w="713" w:type="dxa"/>
            <w:vAlign w:val="center"/>
          </w:tcPr>
          <w:p w14:paraId="12729C8C"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w:t>
            </w:r>
          </w:p>
        </w:tc>
        <w:tc>
          <w:tcPr>
            <w:tcW w:w="3117" w:type="dxa"/>
            <w:vAlign w:val="center"/>
          </w:tcPr>
          <w:p w14:paraId="51EC5431"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61" w:type="dxa"/>
            <w:vAlign w:val="center"/>
          </w:tcPr>
          <w:p w14:paraId="7266B184"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33" w:type="dxa"/>
          </w:tcPr>
          <w:p w14:paraId="68B50D5C"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r>
    </w:tbl>
    <w:p w14:paraId="00E08C87" w14:textId="77777777" w:rsidR="00455552" w:rsidRDefault="00455552" w:rsidP="0045555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417BBA2F" w14:textId="77777777" w:rsidR="00455552" w:rsidRDefault="002B35F5" w:rsidP="00455552">
      <w:pPr>
        <w:pStyle w:val="Akapitzlist"/>
        <w:spacing w:line="276" w:lineRule="auto"/>
        <w:ind w:left="709" w:hanging="357"/>
        <w:jc w:val="both"/>
        <w:rPr>
          <w:rFonts w:asciiTheme="majorHAnsi" w:hAnsiTheme="majorHAnsi" w:cstheme="majorHAnsi"/>
          <w:sz w:val="22"/>
          <w:szCs w:val="22"/>
        </w:rPr>
      </w:pPr>
      <w:sdt>
        <w:sdtPr>
          <w:id w:val="-391889074"/>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sz w:val="22"/>
              <w:szCs w:val="22"/>
            </w:rPr>
            <w:t>☐</w:t>
          </w:r>
        </w:sdtContent>
      </w:sdt>
      <w:r w:rsidR="00455552">
        <w:rPr>
          <w:rFonts w:asciiTheme="majorHAnsi" w:hAnsiTheme="majorHAnsi" w:cstheme="majorHAnsi"/>
          <w:color w:val="000000"/>
          <w:sz w:val="22"/>
          <w:szCs w:val="22"/>
        </w:rPr>
        <w:t xml:space="preserve"> mikroprzedsiębiorstwo,</w:t>
      </w:r>
    </w:p>
    <w:p w14:paraId="42A27E2F" w14:textId="77777777" w:rsidR="00455552" w:rsidRDefault="002B35F5" w:rsidP="00455552">
      <w:pPr>
        <w:pStyle w:val="Akapitzlist"/>
        <w:spacing w:line="276" w:lineRule="auto"/>
        <w:ind w:left="709" w:hanging="357"/>
        <w:jc w:val="both"/>
        <w:rPr>
          <w:rFonts w:asciiTheme="majorHAnsi" w:hAnsiTheme="majorHAnsi" w:cstheme="majorHAnsi"/>
          <w:sz w:val="22"/>
          <w:szCs w:val="22"/>
        </w:rPr>
      </w:pPr>
      <w:sdt>
        <w:sdtPr>
          <w:id w:val="-379092804"/>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sz w:val="22"/>
              <w:szCs w:val="22"/>
            </w:rPr>
            <w:t>☐</w:t>
          </w:r>
        </w:sdtContent>
      </w:sdt>
      <w:r w:rsidR="00455552">
        <w:rPr>
          <w:rFonts w:asciiTheme="majorHAnsi" w:hAnsiTheme="majorHAnsi" w:cstheme="majorHAnsi"/>
          <w:color w:val="000000"/>
          <w:sz w:val="22"/>
          <w:szCs w:val="22"/>
        </w:rPr>
        <w:t xml:space="preserve"> małe przedsiębiorstwo,</w:t>
      </w:r>
    </w:p>
    <w:p w14:paraId="6ECF9F99" w14:textId="77777777" w:rsidR="00455552" w:rsidRDefault="002B35F5" w:rsidP="00455552">
      <w:pPr>
        <w:pStyle w:val="Akapitzlist"/>
        <w:spacing w:line="276" w:lineRule="auto"/>
        <w:ind w:left="709" w:hanging="357"/>
        <w:jc w:val="both"/>
        <w:rPr>
          <w:rFonts w:asciiTheme="majorHAnsi" w:hAnsiTheme="majorHAnsi" w:cstheme="majorHAnsi"/>
          <w:sz w:val="22"/>
          <w:szCs w:val="22"/>
        </w:rPr>
      </w:pPr>
      <w:sdt>
        <w:sdtPr>
          <w:id w:val="125596093"/>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sz w:val="22"/>
              <w:szCs w:val="22"/>
            </w:rPr>
            <w:t>☐</w:t>
          </w:r>
        </w:sdtContent>
      </w:sdt>
      <w:r w:rsidR="00455552">
        <w:rPr>
          <w:rFonts w:asciiTheme="majorHAnsi" w:hAnsiTheme="majorHAnsi" w:cstheme="majorHAnsi"/>
          <w:color w:val="000000"/>
          <w:sz w:val="22"/>
          <w:szCs w:val="22"/>
        </w:rPr>
        <w:t xml:space="preserve"> średnie przedsiębiorstwo,</w:t>
      </w:r>
    </w:p>
    <w:p w14:paraId="2E2A9836" w14:textId="77777777" w:rsidR="00455552" w:rsidRDefault="002B35F5" w:rsidP="00455552">
      <w:pPr>
        <w:spacing w:after="0" w:line="276" w:lineRule="auto"/>
        <w:ind w:firstLine="352"/>
        <w:rPr>
          <w:rFonts w:asciiTheme="majorHAnsi" w:hAnsiTheme="majorHAnsi" w:cstheme="majorHAnsi"/>
        </w:rPr>
      </w:pPr>
      <w:sdt>
        <w:sdtPr>
          <w:id w:val="-891190065"/>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rPr>
            <w:t>☐</w:t>
          </w:r>
        </w:sdtContent>
      </w:sdt>
      <w:r w:rsidR="00455552">
        <w:rPr>
          <w:rFonts w:asciiTheme="majorHAnsi" w:hAnsiTheme="majorHAnsi" w:cstheme="majorHAnsi"/>
          <w:color w:val="000000"/>
        </w:rPr>
        <w:t xml:space="preserve"> jednoosobowa działalność gospodarcza,</w:t>
      </w:r>
    </w:p>
    <w:p w14:paraId="331E0B30" w14:textId="77777777" w:rsidR="00455552" w:rsidRDefault="002B35F5" w:rsidP="00455552">
      <w:pPr>
        <w:spacing w:after="0" w:line="276" w:lineRule="auto"/>
        <w:ind w:firstLine="352"/>
        <w:jc w:val="both"/>
        <w:rPr>
          <w:rFonts w:asciiTheme="majorHAnsi" w:hAnsiTheme="majorHAnsi" w:cstheme="majorHAnsi"/>
        </w:rPr>
      </w:pPr>
      <w:sdt>
        <w:sdtPr>
          <w:id w:val="1603305364"/>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rPr>
            <w:t>☐</w:t>
          </w:r>
        </w:sdtContent>
      </w:sdt>
      <w:r w:rsidR="00455552">
        <w:rPr>
          <w:rFonts w:asciiTheme="majorHAnsi" w:hAnsiTheme="majorHAnsi" w:cstheme="majorHAnsi"/>
          <w:color w:val="000000"/>
        </w:rPr>
        <w:t xml:space="preserve"> osoba fizyczna nieprowadząca działalności gospodarczej,</w:t>
      </w:r>
    </w:p>
    <w:p w14:paraId="229FF36D" w14:textId="77777777" w:rsidR="00455552" w:rsidRDefault="002B35F5" w:rsidP="00455552">
      <w:pPr>
        <w:spacing w:after="0" w:line="276" w:lineRule="auto"/>
        <w:ind w:firstLine="352"/>
        <w:jc w:val="both"/>
        <w:rPr>
          <w:rFonts w:asciiTheme="majorHAnsi" w:hAnsiTheme="majorHAnsi" w:cstheme="majorHAnsi"/>
        </w:rPr>
      </w:pPr>
      <w:sdt>
        <w:sdtPr>
          <w:id w:val="-1197848411"/>
          <w14:checkbox>
            <w14:checked w14:val="1"/>
            <w14:checkedState w14:val="2612" w14:font="MS Gothic"/>
            <w14:uncheckedState w14:val="2610" w14:font="MS Gothic"/>
          </w14:checkbox>
        </w:sdtPr>
        <w:sdtEndPr/>
        <w:sdtContent>
          <w:r w:rsidR="00455552">
            <w:rPr>
              <w:rFonts w:ascii="Segoe UI Symbol" w:eastAsia="MS Gothic" w:hAnsi="Segoe UI Symbol" w:cs="Segoe UI Symbol"/>
            </w:rPr>
            <w:t>☐</w:t>
          </w:r>
        </w:sdtContent>
      </w:sdt>
      <w:r w:rsidR="00455552">
        <w:rPr>
          <w:rFonts w:asciiTheme="majorHAnsi" w:hAnsiTheme="majorHAnsi" w:cstheme="majorHAnsi"/>
        </w:rPr>
        <w:t xml:space="preserve"> inne.</w:t>
      </w:r>
    </w:p>
    <w:p w14:paraId="6D4A5EE8" w14:textId="19E42F87" w:rsidR="00455552" w:rsidRDefault="00455552" w:rsidP="00455552">
      <w:pPr>
        <w:spacing w:after="0" w:line="276" w:lineRule="auto"/>
        <w:ind w:firstLine="352"/>
        <w:jc w:val="both"/>
        <w:rPr>
          <w:rFonts w:asciiTheme="majorHAnsi" w:hAnsiTheme="majorHAnsi" w:cstheme="majorHAnsi"/>
        </w:rPr>
      </w:pPr>
    </w:p>
    <w:p w14:paraId="62001B24" w14:textId="391E30C2" w:rsidR="000E463D" w:rsidRDefault="000E463D" w:rsidP="00455552">
      <w:pPr>
        <w:spacing w:after="0" w:line="276" w:lineRule="auto"/>
        <w:ind w:firstLine="352"/>
        <w:jc w:val="both"/>
        <w:rPr>
          <w:rFonts w:asciiTheme="majorHAnsi" w:hAnsiTheme="majorHAnsi" w:cstheme="majorHAnsi"/>
        </w:rPr>
      </w:pPr>
    </w:p>
    <w:p w14:paraId="564165E8" w14:textId="25EF508C" w:rsidR="000E463D" w:rsidRDefault="000E463D" w:rsidP="00455552">
      <w:pPr>
        <w:spacing w:after="0" w:line="276" w:lineRule="auto"/>
        <w:ind w:firstLine="352"/>
        <w:jc w:val="both"/>
        <w:rPr>
          <w:rFonts w:asciiTheme="majorHAnsi" w:hAnsiTheme="majorHAnsi" w:cstheme="majorHAnsi"/>
        </w:rPr>
      </w:pPr>
    </w:p>
    <w:p w14:paraId="68F1C779" w14:textId="77777777" w:rsidR="000E463D" w:rsidRDefault="000E463D" w:rsidP="00455552">
      <w:pPr>
        <w:spacing w:after="0" w:line="276" w:lineRule="auto"/>
        <w:ind w:firstLine="352"/>
        <w:jc w:val="both"/>
        <w:rPr>
          <w:rFonts w:asciiTheme="majorHAnsi" w:hAnsiTheme="majorHAnsi" w:cstheme="majorHAnsi"/>
        </w:rPr>
      </w:pPr>
    </w:p>
    <w:p w14:paraId="5927E0F7" w14:textId="77777777" w:rsidR="00455552" w:rsidRDefault="00455552" w:rsidP="0045555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69EE5924" w14:textId="3EEC7A4E" w:rsidR="00455552" w:rsidRDefault="002B35F5" w:rsidP="00455552">
      <w:pPr>
        <w:pStyle w:val="Akapitzlist"/>
        <w:spacing w:after="120" w:line="276" w:lineRule="auto"/>
        <w:ind w:left="426"/>
        <w:jc w:val="both"/>
        <w:rPr>
          <w:rFonts w:asciiTheme="majorHAnsi" w:hAnsiTheme="majorHAnsi" w:cstheme="majorHAnsi"/>
          <w:sz w:val="22"/>
          <w:szCs w:val="22"/>
        </w:rPr>
      </w:pPr>
      <w:sdt>
        <w:sdtPr>
          <w:id w:val="800346105"/>
          <w14:checkbox>
            <w14:checked w14:val="1"/>
            <w14:checkedState w14:val="2612" w14:font="MS Gothic"/>
            <w14:uncheckedState w14:val="2610" w14:font="MS Gothic"/>
          </w14:checkbox>
        </w:sdtPr>
        <w:sdtEndPr/>
        <w:sdtContent>
          <w:r w:rsidR="00455552">
            <w:rPr>
              <w:rFonts w:ascii="Segoe UI Symbol" w:eastAsia="MS Gothic" w:hAnsi="Segoe UI Symbol" w:cs="Segoe UI Symbol"/>
              <w:sz w:val="22"/>
              <w:szCs w:val="22"/>
            </w:rPr>
            <w:t>☐</w:t>
          </w:r>
        </w:sdtContent>
      </w:sdt>
      <w:r w:rsidR="00455552">
        <w:rPr>
          <w:rFonts w:asciiTheme="majorHAnsi" w:hAnsiTheme="majorHAnsi" w:cstheme="majorHAnsi"/>
          <w:sz w:val="22"/>
          <w:szCs w:val="22"/>
        </w:rPr>
        <w:t xml:space="preserve"> jest czynnym podatnikiem VAT i numer rachunku rozliczeniowego wskazany we wszystkich   fakturach wystawianych do przedmiotowej umowy, należy do Wykonawcy i jest rachunkiem, dla którego zgodnie </w:t>
      </w:r>
      <w:r w:rsidR="000E463D">
        <w:rPr>
          <w:rFonts w:asciiTheme="majorHAnsi" w:hAnsiTheme="majorHAnsi" w:cstheme="majorHAnsi"/>
          <w:sz w:val="22"/>
          <w:szCs w:val="22"/>
        </w:rPr>
        <w:br/>
      </w:r>
      <w:r w:rsidR="00455552">
        <w:rPr>
          <w:rFonts w:asciiTheme="majorHAnsi" w:hAnsiTheme="majorHAnsi" w:cstheme="majorHAnsi"/>
          <w:sz w:val="22"/>
          <w:szCs w:val="22"/>
        </w:rPr>
        <w:t>z Rozdziałem 3a ustawy z dnia 29 sierpnia 1997 r. - Prawo Bankowe (</w:t>
      </w:r>
      <w:r w:rsidR="000E463D">
        <w:rPr>
          <w:rFonts w:asciiTheme="majorHAnsi" w:hAnsiTheme="majorHAnsi" w:cstheme="majorHAnsi"/>
          <w:sz w:val="22"/>
          <w:szCs w:val="22"/>
        </w:rPr>
        <w:t xml:space="preserve">t.j. </w:t>
      </w:r>
      <w:r w:rsidR="00455552">
        <w:rPr>
          <w:rFonts w:asciiTheme="majorHAnsi" w:hAnsiTheme="majorHAnsi" w:cstheme="majorHAnsi"/>
          <w:sz w:val="22"/>
          <w:szCs w:val="22"/>
        </w:rPr>
        <w:t>Dz.U. z 20</w:t>
      </w:r>
      <w:r w:rsidR="000E463D">
        <w:rPr>
          <w:rFonts w:asciiTheme="majorHAnsi" w:hAnsiTheme="majorHAnsi" w:cstheme="majorHAnsi"/>
          <w:sz w:val="22"/>
          <w:szCs w:val="22"/>
        </w:rPr>
        <w:t>21</w:t>
      </w:r>
      <w:r w:rsidR="00455552">
        <w:rPr>
          <w:rFonts w:asciiTheme="majorHAnsi" w:hAnsiTheme="majorHAnsi" w:cstheme="majorHAnsi"/>
          <w:sz w:val="22"/>
          <w:szCs w:val="22"/>
        </w:rPr>
        <w:t xml:space="preserve"> r. poz. </w:t>
      </w:r>
      <w:r w:rsidR="000E463D">
        <w:rPr>
          <w:rFonts w:asciiTheme="majorHAnsi" w:hAnsiTheme="majorHAnsi" w:cstheme="majorHAnsi"/>
          <w:sz w:val="22"/>
          <w:szCs w:val="22"/>
        </w:rPr>
        <w:t>2439</w:t>
      </w:r>
      <w:r w:rsidR="00455552">
        <w:rPr>
          <w:rFonts w:asciiTheme="majorHAnsi" w:hAnsiTheme="majorHAnsi" w:cstheme="majorHAnsi"/>
          <w:sz w:val="22"/>
          <w:szCs w:val="22"/>
        </w:rPr>
        <w:t xml:space="preserve"> ze zm.) prowadzony jest rachunek VAT,</w:t>
      </w:r>
    </w:p>
    <w:p w14:paraId="77DEAC1E" w14:textId="77777777" w:rsidR="00455552" w:rsidRDefault="002B35F5" w:rsidP="00455552">
      <w:pPr>
        <w:pStyle w:val="Akapitzlist"/>
        <w:spacing w:after="120" w:line="276" w:lineRule="auto"/>
        <w:ind w:left="426"/>
        <w:jc w:val="both"/>
        <w:rPr>
          <w:rFonts w:asciiTheme="majorHAnsi" w:hAnsiTheme="majorHAnsi" w:cstheme="majorHAnsi"/>
          <w:sz w:val="22"/>
          <w:szCs w:val="22"/>
        </w:rPr>
      </w:pPr>
      <w:sdt>
        <w:sdtPr>
          <w:id w:val="1780137823"/>
          <w14:checkbox>
            <w14:checked w14:val="1"/>
            <w14:checkedState w14:val="2612" w14:font="MS Gothic"/>
            <w14:uncheckedState w14:val="2610" w14:font="MS Gothic"/>
          </w14:checkbox>
        </w:sdtPr>
        <w:sdtEndPr/>
        <w:sdtContent>
          <w:r w:rsidR="00455552">
            <w:rPr>
              <w:rFonts w:ascii="Segoe UI Symbol" w:eastAsia="MS Gothic" w:hAnsi="Segoe UI Symbol" w:cs="Segoe UI Symbol"/>
              <w:sz w:val="22"/>
              <w:szCs w:val="22"/>
            </w:rPr>
            <w:t>☐</w:t>
          </w:r>
        </w:sdtContent>
      </w:sdt>
      <w:r w:rsidR="00455552">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47DE646" w14:textId="77777777" w:rsidR="00455552" w:rsidRDefault="00455552" w:rsidP="00455552">
      <w:pPr>
        <w:pStyle w:val="Zwykytekst"/>
        <w:numPr>
          <w:ilvl w:val="0"/>
          <w:numId w:val="18"/>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 xml:space="preserve">w związku z przetwarzaniem danych osobowych i w sprawie swobodnego przepływu takich danych oraz uchylenia dyrektywy 95/46/WE (ogólne rozporządzenie o ochronie danych) (Dz. Urz. UE L 119 </w:t>
      </w:r>
      <w:r>
        <w:rPr>
          <w:rFonts w:asciiTheme="majorHAnsi" w:hAnsiTheme="majorHAnsi" w:cstheme="majorHAnsi"/>
          <w:color w:val="000000"/>
          <w:sz w:val="22"/>
          <w:szCs w:val="22"/>
        </w:rPr>
        <w:br/>
        <w:t>z 04.05.2016) – dalej RODO), zawartą w specyfikacji warunków zamówienia.</w:t>
      </w:r>
    </w:p>
    <w:p w14:paraId="5CF7CA25" w14:textId="304556AC" w:rsidR="00455552" w:rsidRDefault="00455552" w:rsidP="0045555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6F1ACF43" w14:textId="27275E95" w:rsidR="002B35F5" w:rsidRDefault="002B35F5" w:rsidP="0045555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Wadium wniesione w formie pieniężnej należy zwrócić na rachunek bankowy nr …………………………………….. prowadzony przez ………………………………</w:t>
      </w:r>
    </w:p>
    <w:p w14:paraId="50A4C4A1" w14:textId="71282740" w:rsidR="00455552" w:rsidRDefault="00455552" w:rsidP="00055EC6">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5C18348C" w14:textId="77777777" w:rsidR="00455552" w:rsidRDefault="00455552" w:rsidP="00455552">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27A4B375" w14:textId="77777777" w:rsidR="00455552" w:rsidRDefault="00455552" w:rsidP="00455552">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48545C0" w14:textId="77777777" w:rsidR="00455552" w:rsidRDefault="00455552" w:rsidP="00455552">
      <w:pPr>
        <w:spacing w:after="0" w:line="240" w:lineRule="auto"/>
        <w:rPr>
          <w:rFonts w:asciiTheme="majorHAnsi" w:hAnsiTheme="majorHAnsi" w:cstheme="majorHAnsi"/>
          <w:b/>
        </w:rPr>
      </w:pPr>
      <w:r>
        <w:br w:type="page"/>
      </w:r>
    </w:p>
    <w:p w14:paraId="37D1C412" w14:textId="77777777" w:rsidR="00455552" w:rsidRDefault="00455552" w:rsidP="00455552">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055BC0FB" w14:textId="77777777" w:rsidR="00455552" w:rsidRDefault="00455552" w:rsidP="00455552">
      <w:pPr>
        <w:spacing w:after="0" w:line="240" w:lineRule="auto"/>
        <w:rPr>
          <w:rFonts w:asciiTheme="majorHAnsi" w:hAnsiTheme="majorHAnsi" w:cstheme="majorHAnsi"/>
          <w:b/>
        </w:rPr>
      </w:pPr>
    </w:p>
    <w:p w14:paraId="2C0719E1"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27788529" w14:textId="2F450EFD" w:rsidR="00455552" w:rsidRDefault="00455552" w:rsidP="00455552">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w:t>
      </w:r>
      <w:r w:rsidR="00FC30FF">
        <w:rPr>
          <w:rFonts w:asciiTheme="majorHAnsi" w:hAnsiTheme="majorHAnsi" w:cstheme="majorHAnsi"/>
          <w:b/>
        </w:rPr>
        <w:t>,</w:t>
      </w:r>
      <w:r>
        <w:rPr>
          <w:rFonts w:asciiTheme="majorHAnsi" w:hAnsiTheme="majorHAnsi" w:cstheme="majorHAnsi"/>
          <w:b/>
        </w:rPr>
        <w:t xml:space="preserve"> poz. 1710 ze zm.)</w:t>
      </w:r>
    </w:p>
    <w:p w14:paraId="5599471E" w14:textId="77777777" w:rsidR="00455552" w:rsidRDefault="00455552" w:rsidP="00455552">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5522A31A" w14:textId="77777777" w:rsidR="00455552" w:rsidRDefault="00455552" w:rsidP="00455552">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2CD80B7E" w14:textId="77777777" w:rsidR="00455552" w:rsidRDefault="00455552" w:rsidP="00455552">
      <w:pPr>
        <w:spacing w:line="260" w:lineRule="atLeast"/>
        <w:rPr>
          <w:rFonts w:asciiTheme="majorHAnsi" w:hAnsiTheme="majorHAnsi" w:cstheme="majorHAnsi"/>
        </w:rPr>
      </w:pPr>
      <w:r>
        <w:rPr>
          <w:rFonts w:asciiTheme="majorHAnsi" w:eastAsia="Calibri" w:hAnsiTheme="majorHAnsi" w:cstheme="majorHAnsi"/>
        </w:rPr>
        <w:t xml:space="preserve">……………………………………………………………………………………………………….… </w:t>
      </w:r>
    </w:p>
    <w:p w14:paraId="773D9B97" w14:textId="77777777" w:rsidR="00455552" w:rsidRDefault="00455552" w:rsidP="00455552">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1186E040" w14:textId="77777777" w:rsidR="00455552" w:rsidRDefault="00455552" w:rsidP="00455552">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55BC68" w14:textId="77777777" w:rsidR="00455552" w:rsidRDefault="00455552" w:rsidP="00455552">
      <w:pPr>
        <w:spacing w:after="0" w:line="260" w:lineRule="atLeast"/>
        <w:jc w:val="both"/>
        <w:rPr>
          <w:rFonts w:asciiTheme="majorHAnsi" w:hAnsiTheme="majorHAnsi" w:cstheme="majorHAnsi"/>
          <w:i/>
        </w:rPr>
      </w:pPr>
    </w:p>
    <w:p w14:paraId="3A29D4B9" w14:textId="727C2F0A" w:rsidR="00455552" w:rsidRDefault="00455552" w:rsidP="00455552">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AC268F">
        <w:rPr>
          <w:rFonts w:asciiTheme="majorHAnsi" w:hAnsiTheme="majorHAnsi" w:cstheme="majorHAnsi"/>
          <w:color w:val="000000"/>
        </w:rPr>
        <w:t xml:space="preserve"> na </w:t>
      </w:r>
      <w:r w:rsidR="00BD1DB8" w:rsidRPr="00BD1DB8">
        <w:rPr>
          <w:rFonts w:asciiTheme="majorHAnsi" w:hAnsiTheme="majorHAnsi" w:cstheme="majorHAnsi"/>
          <w:b/>
          <w:bCs/>
        </w:rPr>
        <w:t>udzielenie zamówienia na udostępnienie i wdrożenie Zintegrowanego Systemu Informatycznego klasy ERP w modelu SaaS służącego realizacji zadań statutowych Związku Międzygminnego „Gospodarka Odpadami Aglomeracji Poznańskiej” w likwidacji</w:t>
      </w:r>
      <w:r>
        <w:rPr>
          <w:rFonts w:asciiTheme="majorHAnsi" w:hAnsiTheme="majorHAnsi" w:cstheme="majorHAnsi"/>
          <w:color w:val="000000"/>
        </w:rPr>
        <w:t xml:space="preserve">, </w:t>
      </w:r>
      <w:r>
        <w:rPr>
          <w:rFonts w:asciiTheme="majorHAnsi" w:hAnsiTheme="majorHAnsi" w:cstheme="majorHAnsi"/>
          <w:b/>
          <w:bCs/>
          <w:color w:val="000000"/>
          <w:u w:val="single"/>
        </w:rPr>
        <w:t>oświadczam, co następuje:</w:t>
      </w:r>
    </w:p>
    <w:p w14:paraId="71D28942" w14:textId="77777777" w:rsidR="00455552" w:rsidRDefault="00455552" w:rsidP="00455552">
      <w:pPr>
        <w:spacing w:line="276" w:lineRule="auto"/>
        <w:jc w:val="both"/>
        <w:rPr>
          <w:rFonts w:asciiTheme="majorHAnsi" w:hAnsiTheme="majorHAnsi" w:cstheme="majorHAnsi"/>
        </w:rPr>
      </w:pPr>
    </w:p>
    <w:p w14:paraId="34E890D4" w14:textId="77777777" w:rsidR="00455552" w:rsidRDefault="00455552" w:rsidP="00455552">
      <w:pPr>
        <w:shd w:val="clear" w:color="auto" w:fill="B4C6E7"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5908E590" w14:textId="77777777" w:rsidR="00455552" w:rsidRDefault="00455552" w:rsidP="00455552">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455BA944" w14:textId="77777777" w:rsidR="00455552" w:rsidRDefault="00455552" w:rsidP="00455552">
      <w:pPr>
        <w:tabs>
          <w:tab w:val="left" w:pos="0"/>
        </w:tabs>
        <w:spacing w:after="0" w:line="240" w:lineRule="auto"/>
        <w:jc w:val="both"/>
        <w:rPr>
          <w:rFonts w:asciiTheme="majorHAnsi" w:hAnsiTheme="majorHAnsi" w:cstheme="majorHAnsi"/>
        </w:rPr>
      </w:pPr>
    </w:p>
    <w:p w14:paraId="68797B61" w14:textId="77777777" w:rsidR="00455552" w:rsidRDefault="00455552" w:rsidP="00455552">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177F24BD" w14:textId="77777777" w:rsidR="00455552" w:rsidRDefault="00455552" w:rsidP="00455552">
      <w:pPr>
        <w:tabs>
          <w:tab w:val="left" w:pos="0"/>
        </w:tabs>
        <w:spacing w:after="0"/>
        <w:jc w:val="both"/>
        <w:rPr>
          <w:rFonts w:asciiTheme="majorHAnsi" w:hAnsiTheme="majorHAnsi" w:cstheme="majorHAnsi"/>
        </w:rPr>
      </w:pPr>
    </w:p>
    <w:p w14:paraId="03B11ABD" w14:textId="77777777" w:rsidR="00455552" w:rsidRDefault="00455552" w:rsidP="00455552">
      <w:pPr>
        <w:shd w:val="clear" w:color="auto" w:fill="B4C6E7"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3C5B815A" w14:textId="77777777" w:rsidR="00455552" w:rsidRDefault="00455552" w:rsidP="0045555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PZP </w:t>
      </w:r>
      <w:r>
        <w:rPr>
          <w:rFonts w:asciiTheme="majorHAnsi" w:hAnsiTheme="majorHAnsi" w:cstheme="majorHAnsi"/>
          <w:i/>
          <w:sz w:val="22"/>
          <w:szCs w:val="22"/>
        </w:rPr>
        <w:t>(</w:t>
      </w:r>
      <w:r>
        <w:rPr>
          <w:rFonts w:asciiTheme="majorHAnsi" w:hAnsiTheme="majorHAnsi" w:cstheme="majorHAnsi"/>
          <w:bCs/>
          <w:i/>
          <w:sz w:val="22"/>
          <w:szCs w:val="22"/>
        </w:rPr>
        <w:t>podać mającą zastosowanie podstawę wykluczenia spośród wymienionych w art. 108 ust. 1 pkt 1, 2 i 5 oraz w art. 109 ust. 1 pkt 4, 8-10 ustawy 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1D7E387B" w14:textId="77777777" w:rsidR="00455552" w:rsidRDefault="00455552" w:rsidP="00455552">
      <w:pPr>
        <w:pStyle w:val="Akapitzlist"/>
        <w:numPr>
          <w:ilvl w:val="0"/>
          <w:numId w:val="4"/>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0E4997E9" w14:textId="6A2E44FA" w:rsidR="00455552" w:rsidRDefault="00455552" w:rsidP="00455552">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C191632" w14:textId="77777777" w:rsidR="00BD1DB8" w:rsidRDefault="00BD1DB8" w:rsidP="00455552">
      <w:pPr>
        <w:pStyle w:val="Akapitzlist"/>
        <w:spacing w:after="200" w:line="276" w:lineRule="auto"/>
        <w:ind w:left="426"/>
        <w:contextualSpacing/>
        <w:jc w:val="both"/>
        <w:rPr>
          <w:rFonts w:asciiTheme="majorHAnsi" w:hAnsiTheme="majorHAnsi" w:cstheme="majorHAnsi"/>
          <w:sz w:val="22"/>
          <w:szCs w:val="22"/>
        </w:rPr>
      </w:pPr>
    </w:p>
    <w:p w14:paraId="538586A9" w14:textId="77777777" w:rsidR="00455552" w:rsidRDefault="00455552" w:rsidP="00455552">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448BEAD2" w14:textId="77777777" w:rsidR="00455552" w:rsidRDefault="00455552" w:rsidP="00455552">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0A48DF3" w14:textId="77777777" w:rsidR="00455552" w:rsidRDefault="00455552" w:rsidP="00455552">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63E66B6E" w14:textId="77777777" w:rsidR="00455552" w:rsidRDefault="00455552" w:rsidP="00455552">
      <w:pPr>
        <w:spacing w:after="0" w:line="260" w:lineRule="atLeast"/>
        <w:jc w:val="center"/>
        <w:rPr>
          <w:rFonts w:asciiTheme="majorHAnsi" w:hAnsiTheme="majorHAnsi" w:cstheme="majorHAnsi"/>
          <w:b/>
        </w:rPr>
      </w:pPr>
    </w:p>
    <w:p w14:paraId="19B45818"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36A4513C" w14:textId="77777777" w:rsidR="00455552" w:rsidRDefault="00455552" w:rsidP="00455552">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58CD2D55" w14:textId="77777777" w:rsidR="00455552" w:rsidRDefault="00455552" w:rsidP="00455552">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7BE23DD" w14:textId="77777777" w:rsidR="00455552" w:rsidRDefault="00455552" w:rsidP="00455552">
      <w:pPr>
        <w:spacing w:line="260" w:lineRule="atLeast"/>
        <w:rPr>
          <w:rFonts w:asciiTheme="majorHAnsi" w:eastAsia="Times New Roman" w:hAnsiTheme="majorHAnsi" w:cstheme="majorHAnsi"/>
          <w:lang w:eastAsia="pl-PL"/>
        </w:rPr>
      </w:pPr>
    </w:p>
    <w:p w14:paraId="24727BBA" w14:textId="77777777" w:rsidR="00455552" w:rsidRDefault="00455552" w:rsidP="00455552">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7014903" w14:textId="77777777" w:rsidR="00455552" w:rsidRDefault="00455552" w:rsidP="00455552">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675AEC00" w14:textId="77777777" w:rsidR="00455552" w:rsidRDefault="00455552" w:rsidP="00455552">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261CBC21" w14:textId="77777777" w:rsidR="00455552" w:rsidRDefault="00455552" w:rsidP="00455552">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376A08B1" w14:textId="77777777" w:rsidR="00455552" w:rsidRDefault="00455552" w:rsidP="00455552">
      <w:pPr>
        <w:spacing w:after="0" w:line="260" w:lineRule="atLeast"/>
        <w:jc w:val="both"/>
        <w:rPr>
          <w:rFonts w:asciiTheme="majorHAnsi" w:hAnsiTheme="majorHAnsi" w:cstheme="majorHAnsi"/>
          <w:i/>
        </w:rPr>
      </w:pPr>
    </w:p>
    <w:p w14:paraId="79DC4BCF" w14:textId="615DC4FB" w:rsidR="00455552" w:rsidRDefault="00AC268F" w:rsidP="00455552">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na </w:t>
      </w:r>
      <w:r w:rsidR="00BD1DB8" w:rsidRPr="00BD1DB8">
        <w:rPr>
          <w:rFonts w:asciiTheme="majorHAnsi" w:hAnsiTheme="majorHAnsi" w:cstheme="majorHAnsi"/>
          <w:b/>
          <w:bCs/>
        </w:rPr>
        <w:t>udzielenie zamówienia na udostępnienie i wdrożenie Zintegrowanego Systemu Informatycznego klasy ERP w modelu SaaS służącego realizacji zadań statutowych Związku Międzygminnego „Gospodarka Odpadami Aglomeracji Poznańskiej” w likwidacji</w:t>
      </w:r>
      <w:r w:rsidR="00455552">
        <w:rPr>
          <w:rFonts w:asciiTheme="majorHAnsi" w:hAnsiTheme="majorHAnsi" w:cstheme="majorHAnsi"/>
          <w:color w:val="000000"/>
        </w:rPr>
        <w:t xml:space="preserve">, </w:t>
      </w:r>
      <w:r w:rsidR="00455552">
        <w:rPr>
          <w:rFonts w:asciiTheme="majorHAnsi" w:hAnsiTheme="majorHAnsi" w:cstheme="majorHAnsi"/>
          <w:b/>
          <w:bCs/>
          <w:color w:val="000000"/>
          <w:u w:val="single"/>
        </w:rPr>
        <w:t>oświadczam, co następuje:</w:t>
      </w:r>
    </w:p>
    <w:p w14:paraId="1355386B" w14:textId="77777777" w:rsidR="00455552" w:rsidRDefault="00455552" w:rsidP="00455552">
      <w:pPr>
        <w:tabs>
          <w:tab w:val="left" w:pos="567"/>
        </w:tabs>
        <w:spacing w:after="0" w:line="276" w:lineRule="auto"/>
        <w:contextualSpacing/>
        <w:jc w:val="both"/>
        <w:rPr>
          <w:rFonts w:asciiTheme="majorHAnsi" w:hAnsiTheme="majorHAnsi" w:cstheme="majorHAnsi"/>
          <w:bCs/>
        </w:rPr>
      </w:pPr>
    </w:p>
    <w:p w14:paraId="476209DB" w14:textId="26F9395F" w:rsidR="00455552" w:rsidRDefault="00455552" w:rsidP="00455552">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1720FE1D" w14:textId="33852B0A" w:rsidR="00455552" w:rsidRDefault="00455552" w:rsidP="00455552">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sidR="00812F43">
        <w:rPr>
          <w:rFonts w:asciiTheme="majorHAnsi" w:hAnsiTheme="majorHAnsi" w:cstheme="majorHAnsi"/>
          <w:bCs/>
        </w:rPr>
        <w:br/>
      </w:r>
      <w:r>
        <w:rPr>
          <w:rFonts w:asciiTheme="majorHAnsi" w:hAnsiTheme="majorHAnsi" w:cstheme="majorHAnsi"/>
          <w:bCs/>
        </w:rPr>
        <w:t xml:space="preserve">w postępowaniu </w:t>
      </w:r>
      <w:r>
        <w:rPr>
          <w:rFonts w:asciiTheme="majorHAnsi" w:hAnsiTheme="majorHAnsi" w:cstheme="majorHAnsi"/>
        </w:rPr>
        <w:t xml:space="preserve">określone przez Zamawiającego w  zakresie opisanym w </w:t>
      </w:r>
      <w:r w:rsidR="00812F43">
        <w:rPr>
          <w:rFonts w:asciiTheme="majorHAnsi" w:hAnsiTheme="majorHAnsi" w:cstheme="majorHAnsi"/>
        </w:rPr>
        <w:t xml:space="preserve">Rozdziale VI </w:t>
      </w:r>
      <w:r w:rsidR="005837D9">
        <w:rPr>
          <w:rFonts w:asciiTheme="majorHAnsi" w:hAnsiTheme="majorHAnsi" w:cstheme="majorHAnsi"/>
        </w:rPr>
        <w:t>ust.</w:t>
      </w:r>
      <w:r>
        <w:rPr>
          <w:rFonts w:asciiTheme="majorHAnsi" w:hAnsiTheme="majorHAnsi" w:cstheme="majorHAnsi"/>
        </w:rPr>
        <w:t xml:space="preserve"> ………</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7C1530F" w14:textId="77777777" w:rsidR="00455552" w:rsidRDefault="00455552" w:rsidP="00455552">
      <w:pPr>
        <w:spacing w:line="276" w:lineRule="auto"/>
        <w:jc w:val="both"/>
        <w:rPr>
          <w:rFonts w:asciiTheme="majorHAnsi" w:hAnsiTheme="majorHAnsi" w:cstheme="majorHAnsi"/>
          <w:b/>
          <w:bCs/>
          <w:i/>
        </w:rPr>
      </w:pPr>
    </w:p>
    <w:p w14:paraId="7E9C4CF3" w14:textId="407671E4" w:rsidR="00455552" w:rsidRDefault="00455552" w:rsidP="00455552">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4D40F2B3"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4FAB9092"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rPr>
        <w:t>………………………………………………………………………………………………………….</w:t>
      </w:r>
    </w:p>
    <w:p w14:paraId="03D61F30"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4877285D"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rPr>
        <w:t>………………………………………………………………………………………………………….</w:t>
      </w:r>
    </w:p>
    <w:p w14:paraId="1E544CE8" w14:textId="3FF80CE3" w:rsidR="00455552" w:rsidRDefault="00455552" w:rsidP="00455552">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231720F2"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957B463" w14:textId="77777777" w:rsidR="00455552" w:rsidRDefault="00455552" w:rsidP="00455552">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44B016F3" w14:textId="77777777" w:rsidR="00455552" w:rsidRDefault="00455552" w:rsidP="00455552">
      <w:pPr>
        <w:spacing w:after="0" w:line="260" w:lineRule="atLeast"/>
        <w:jc w:val="center"/>
        <w:rPr>
          <w:rFonts w:asciiTheme="majorHAnsi" w:hAnsiTheme="majorHAnsi" w:cstheme="majorHAnsi"/>
          <w:b/>
        </w:rPr>
      </w:pPr>
    </w:p>
    <w:p w14:paraId="326D5214"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26F28F07"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265B724"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32FB160" w14:textId="77777777" w:rsidR="00455552" w:rsidRDefault="00455552" w:rsidP="00455552">
      <w:pPr>
        <w:spacing w:after="0" w:line="260" w:lineRule="atLeast"/>
        <w:jc w:val="center"/>
        <w:rPr>
          <w:rFonts w:asciiTheme="majorHAnsi" w:hAnsiTheme="majorHAnsi" w:cstheme="majorHAnsi"/>
          <w:b/>
        </w:rPr>
      </w:pPr>
    </w:p>
    <w:p w14:paraId="67B48CC9" w14:textId="77777777" w:rsidR="00455552" w:rsidRDefault="00455552" w:rsidP="00455552">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810BE14" w14:textId="77777777" w:rsidR="00455552" w:rsidRDefault="00455552" w:rsidP="00455552">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0558BC7E" w14:textId="77777777" w:rsidR="00455552" w:rsidRDefault="00455552" w:rsidP="00455552">
      <w:pPr>
        <w:spacing w:after="0" w:line="276" w:lineRule="auto"/>
        <w:jc w:val="both"/>
        <w:rPr>
          <w:rFonts w:asciiTheme="majorHAnsi" w:hAnsiTheme="majorHAnsi" w:cstheme="majorHAnsi"/>
        </w:rPr>
      </w:pPr>
      <w:r>
        <w:rPr>
          <w:rFonts w:asciiTheme="majorHAnsi" w:eastAsia="Calibri" w:hAnsiTheme="majorHAnsi" w:cstheme="majorHAnsi"/>
        </w:rPr>
        <w:t>……………..…………………..……………………………………………….………………………</w:t>
      </w:r>
    </w:p>
    <w:p w14:paraId="3843DC3B" w14:textId="77777777" w:rsidR="00455552" w:rsidRDefault="00455552" w:rsidP="00455552">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1E648E97" w14:textId="77777777" w:rsidR="00455552" w:rsidRDefault="00455552" w:rsidP="00455552">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12BEF174" w14:textId="77777777" w:rsidR="00455552" w:rsidRDefault="00455552" w:rsidP="00455552">
      <w:pPr>
        <w:spacing w:after="0" w:line="276" w:lineRule="auto"/>
        <w:jc w:val="both"/>
        <w:rPr>
          <w:rFonts w:asciiTheme="majorHAnsi" w:hAnsiTheme="majorHAnsi" w:cstheme="majorHAnsi"/>
        </w:rPr>
      </w:pPr>
      <w:r>
        <w:rPr>
          <w:rFonts w:asciiTheme="majorHAnsi" w:eastAsia="Calibri" w:hAnsiTheme="majorHAnsi" w:cstheme="majorHAnsi"/>
        </w:rPr>
        <w:t>……………..…………………..……………………………………………….………………………</w:t>
      </w:r>
    </w:p>
    <w:p w14:paraId="4241A444"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6B479639" w14:textId="77777777" w:rsidR="00455552" w:rsidRDefault="00455552" w:rsidP="00455552">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345AFA86" w14:textId="77777777" w:rsidR="00455552" w:rsidRDefault="00455552" w:rsidP="00455552">
      <w:pPr>
        <w:spacing w:after="0" w:line="276" w:lineRule="auto"/>
        <w:jc w:val="both"/>
        <w:rPr>
          <w:rFonts w:asciiTheme="majorHAnsi" w:hAnsiTheme="majorHAnsi" w:cstheme="majorHAnsi"/>
        </w:rPr>
      </w:pPr>
      <w:r>
        <w:rPr>
          <w:rFonts w:asciiTheme="majorHAnsi" w:eastAsia="Calibri" w:hAnsiTheme="majorHAnsi" w:cstheme="majorHAnsi"/>
        </w:rPr>
        <w:t>……………..…………………..……………………………………………….………………………</w:t>
      </w:r>
    </w:p>
    <w:p w14:paraId="2149BD39"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4ED05AE" w14:textId="77777777" w:rsidR="00455552" w:rsidRDefault="00455552" w:rsidP="00455552">
      <w:pPr>
        <w:spacing w:after="240" w:line="276" w:lineRule="auto"/>
        <w:rPr>
          <w:rFonts w:asciiTheme="majorHAnsi" w:hAnsiTheme="majorHAnsi" w:cstheme="majorHAnsi"/>
        </w:rPr>
      </w:pPr>
      <w:r>
        <w:rPr>
          <w:rFonts w:asciiTheme="majorHAnsi" w:hAnsiTheme="majorHAnsi" w:cstheme="majorHAnsi"/>
          <w:b/>
        </w:rPr>
        <w:t>do dyspozycji Wykonawcy:</w:t>
      </w:r>
    </w:p>
    <w:p w14:paraId="33FFB31D" w14:textId="77777777" w:rsidR="00455552" w:rsidRDefault="00455552" w:rsidP="00455552">
      <w:pPr>
        <w:spacing w:after="0" w:line="276" w:lineRule="auto"/>
        <w:jc w:val="both"/>
        <w:rPr>
          <w:rFonts w:asciiTheme="majorHAnsi" w:hAnsiTheme="majorHAnsi" w:cstheme="majorHAnsi"/>
        </w:rPr>
      </w:pPr>
      <w:r>
        <w:rPr>
          <w:rFonts w:asciiTheme="majorHAnsi" w:eastAsia="Calibri" w:hAnsiTheme="majorHAnsi" w:cstheme="majorHAnsi"/>
        </w:rPr>
        <w:t>……………..…………………..……………………………………………….………………………</w:t>
      </w:r>
    </w:p>
    <w:p w14:paraId="73871D46"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665AEEA" w14:textId="0D58A7A7" w:rsidR="00BD1DB8" w:rsidRDefault="00455552" w:rsidP="00455552">
      <w:pPr>
        <w:spacing w:after="360" w:line="276" w:lineRule="auto"/>
        <w:jc w:val="both"/>
        <w:rPr>
          <w:rFonts w:asciiTheme="majorHAnsi" w:hAnsiTheme="majorHAnsi" w:cstheme="majorHAnsi"/>
          <w:b/>
          <w:bCs/>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E469A3">
        <w:rPr>
          <w:rFonts w:asciiTheme="majorHAnsi" w:hAnsiTheme="majorHAnsi" w:cstheme="majorHAnsi"/>
        </w:rPr>
        <w:t>na</w:t>
      </w:r>
      <w:r>
        <w:rPr>
          <w:rFonts w:asciiTheme="majorHAnsi" w:hAnsiTheme="majorHAnsi" w:cstheme="majorHAnsi"/>
        </w:rPr>
        <w:t xml:space="preserve"> </w:t>
      </w:r>
      <w:r w:rsidR="00BD1DB8" w:rsidRPr="00BD1DB8">
        <w:rPr>
          <w:rFonts w:asciiTheme="majorHAnsi" w:hAnsiTheme="majorHAnsi" w:cstheme="majorHAnsi"/>
          <w:b/>
          <w:bCs/>
        </w:rPr>
        <w:t xml:space="preserve">udzielenie zamówienia </w:t>
      </w:r>
      <w:r w:rsidR="00BD1DB8">
        <w:rPr>
          <w:rFonts w:asciiTheme="majorHAnsi" w:hAnsiTheme="majorHAnsi" w:cstheme="majorHAnsi"/>
          <w:b/>
          <w:bCs/>
        </w:rPr>
        <w:br/>
      </w:r>
      <w:r w:rsidR="00BD1DB8" w:rsidRPr="00BD1DB8">
        <w:rPr>
          <w:rFonts w:asciiTheme="majorHAnsi" w:hAnsiTheme="majorHAnsi" w:cstheme="majorHAnsi"/>
          <w:b/>
          <w:bCs/>
        </w:rPr>
        <w:t xml:space="preserve">na udostępnienie i wdrożenie Zintegrowanego Systemu Informatycznego klasy ERP w modelu SaaS służącego realizacji zadań statutowych Związku Międzygminnego „Gospodarka Odpadami Aglomeracji Poznańskiej” </w:t>
      </w:r>
      <w:r w:rsidR="00BD1DB8">
        <w:rPr>
          <w:rFonts w:asciiTheme="majorHAnsi" w:hAnsiTheme="majorHAnsi" w:cstheme="majorHAnsi"/>
          <w:b/>
          <w:bCs/>
        </w:rPr>
        <w:br/>
      </w:r>
      <w:r w:rsidR="00BD1DB8" w:rsidRPr="00BD1DB8">
        <w:rPr>
          <w:rFonts w:asciiTheme="majorHAnsi" w:hAnsiTheme="majorHAnsi" w:cstheme="majorHAnsi"/>
          <w:b/>
          <w:bCs/>
        </w:rPr>
        <w:t>w likwidacji</w:t>
      </w:r>
    </w:p>
    <w:p w14:paraId="05D75C54" w14:textId="71424533" w:rsidR="00455552" w:rsidRDefault="00455552" w:rsidP="00455552">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31FDBE4F" w14:textId="77777777" w:rsidR="00455552" w:rsidRDefault="00455552" w:rsidP="00455552">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E7AB496"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746EE12A"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5CC10011" w14:textId="77777777" w:rsidR="00455552" w:rsidRDefault="00455552" w:rsidP="00455552">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732C7718"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0BE1DBA4" w14:textId="77777777" w:rsidR="00455552" w:rsidRDefault="00455552" w:rsidP="00455552">
      <w:pPr>
        <w:spacing w:line="276" w:lineRule="auto"/>
        <w:jc w:val="both"/>
        <w:rPr>
          <w:rFonts w:asciiTheme="majorHAnsi" w:eastAsia="Calibri" w:hAnsiTheme="majorHAnsi" w:cstheme="majorHAnsi"/>
        </w:rPr>
      </w:pPr>
      <w:r>
        <w:rPr>
          <w:rFonts w:asciiTheme="majorHAnsi" w:eastAsia="Calibri" w:hAnsiTheme="majorHAnsi" w:cstheme="majorHAnsi"/>
        </w:rPr>
        <w:t>……………………………………………….…………………………………………………………</w:t>
      </w:r>
    </w:p>
    <w:p w14:paraId="72B3E93C" w14:textId="77777777" w:rsidR="00455552" w:rsidRDefault="00455552" w:rsidP="00455552">
      <w:pPr>
        <w:spacing w:line="276" w:lineRule="auto"/>
        <w:jc w:val="both"/>
        <w:rPr>
          <w:rFonts w:asciiTheme="majorHAnsi" w:hAnsiTheme="majorHAnsi" w:cstheme="majorHAnsi"/>
        </w:rPr>
      </w:pPr>
    </w:p>
    <w:p w14:paraId="7B0787A6" w14:textId="77777777" w:rsidR="00455552" w:rsidRDefault="00455552" w:rsidP="00455552">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6AEBD806"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74CB4D98"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366CC451" w14:textId="77777777" w:rsidR="00455552" w:rsidRDefault="00455552" w:rsidP="00455552">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05B43A43"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6E2BBFDA" w14:textId="1D245DCE" w:rsidR="00455552" w:rsidRDefault="00455552" w:rsidP="00455552">
      <w:pPr>
        <w:spacing w:line="276" w:lineRule="auto"/>
        <w:jc w:val="both"/>
        <w:rPr>
          <w:rFonts w:asciiTheme="majorHAnsi" w:eastAsia="Calibri" w:hAnsiTheme="majorHAnsi" w:cstheme="majorHAnsi"/>
        </w:rPr>
      </w:pPr>
      <w:r>
        <w:rPr>
          <w:rFonts w:asciiTheme="majorHAnsi" w:eastAsia="Calibri" w:hAnsiTheme="majorHAnsi" w:cstheme="majorHAnsi"/>
        </w:rPr>
        <w:t>……………………………………………….…………………………………………………………</w:t>
      </w:r>
    </w:p>
    <w:p w14:paraId="172F5ACA" w14:textId="77777777" w:rsidR="00BD1DB8" w:rsidRDefault="00BD1DB8" w:rsidP="00455552">
      <w:pPr>
        <w:spacing w:line="276" w:lineRule="auto"/>
        <w:jc w:val="both"/>
        <w:rPr>
          <w:rFonts w:asciiTheme="majorHAnsi" w:hAnsiTheme="majorHAnsi" w:cstheme="majorHAnsi"/>
        </w:rPr>
      </w:pPr>
    </w:p>
    <w:p w14:paraId="691ECC33" w14:textId="77777777" w:rsidR="00FC30FF" w:rsidRDefault="00FC30FF" w:rsidP="00FC30FF">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5D8CB590" w14:textId="77777777" w:rsidR="00FC30FF" w:rsidRDefault="00FC30FF" w:rsidP="00FC30FF">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F6C1225" w14:textId="77777777" w:rsidR="00455552" w:rsidRPr="00FC30FF" w:rsidRDefault="00455552" w:rsidP="00FC30FF">
      <w:pPr>
        <w:spacing w:after="240" w:line="276" w:lineRule="auto"/>
        <w:jc w:val="both"/>
        <w:rPr>
          <w:rFonts w:asciiTheme="majorHAnsi" w:hAnsiTheme="majorHAnsi" w:cstheme="majorHAnsi"/>
        </w:rPr>
      </w:pPr>
    </w:p>
    <w:p w14:paraId="1000EA57" w14:textId="77777777" w:rsidR="00455552" w:rsidRDefault="00455552" w:rsidP="00455552">
      <w:pPr>
        <w:spacing w:line="276" w:lineRule="auto"/>
        <w:jc w:val="both"/>
        <w:rPr>
          <w:rFonts w:asciiTheme="majorHAnsi" w:hAnsiTheme="majorHAnsi" w:cstheme="majorHAnsi"/>
        </w:rPr>
      </w:pPr>
    </w:p>
    <w:p w14:paraId="0E2AB75E" w14:textId="77777777" w:rsidR="00455552" w:rsidRDefault="00455552" w:rsidP="00455552">
      <w:pPr>
        <w:spacing w:line="240" w:lineRule="auto"/>
        <w:jc w:val="both"/>
        <w:rPr>
          <w:rFonts w:asciiTheme="majorHAnsi" w:hAnsiTheme="majorHAnsi" w:cstheme="majorHAnsi"/>
        </w:rPr>
      </w:pPr>
    </w:p>
    <w:p w14:paraId="17C947A0" w14:textId="77777777" w:rsidR="00455552" w:rsidRDefault="00455552" w:rsidP="00455552">
      <w:pPr>
        <w:spacing w:after="0"/>
        <w:rPr>
          <w:rFonts w:asciiTheme="majorHAnsi" w:hAnsiTheme="majorHAnsi" w:cstheme="majorHAnsi"/>
          <w:i/>
        </w:rPr>
      </w:pPr>
    </w:p>
    <w:p w14:paraId="1FCD7AA0" w14:textId="77777777" w:rsidR="00455552" w:rsidRDefault="00455552" w:rsidP="00455552">
      <w:pPr>
        <w:spacing w:after="0"/>
        <w:rPr>
          <w:rFonts w:asciiTheme="majorHAnsi" w:hAnsiTheme="majorHAnsi" w:cstheme="majorHAnsi"/>
          <w:i/>
        </w:rPr>
      </w:pPr>
    </w:p>
    <w:p w14:paraId="1E851AD7" w14:textId="77777777" w:rsidR="00455552" w:rsidRDefault="00455552" w:rsidP="00455552">
      <w:pPr>
        <w:rPr>
          <w:rFonts w:asciiTheme="majorHAnsi" w:hAnsiTheme="majorHAnsi" w:cstheme="majorHAnsi"/>
        </w:rPr>
      </w:pPr>
    </w:p>
    <w:p w14:paraId="73635C14" w14:textId="77777777" w:rsidR="00455552" w:rsidRDefault="00455552" w:rsidP="00455552">
      <w:pPr>
        <w:spacing w:after="0" w:line="240" w:lineRule="auto"/>
        <w:jc w:val="both"/>
        <w:rPr>
          <w:rFonts w:asciiTheme="majorHAnsi" w:hAnsiTheme="majorHAnsi" w:cstheme="majorHAnsi"/>
          <w:i/>
        </w:rPr>
      </w:pPr>
    </w:p>
    <w:p w14:paraId="45D07163" w14:textId="77777777" w:rsidR="00455552" w:rsidRDefault="00455552" w:rsidP="00455552">
      <w:pPr>
        <w:spacing w:after="0" w:line="240" w:lineRule="auto"/>
        <w:jc w:val="both"/>
        <w:rPr>
          <w:rFonts w:asciiTheme="majorHAnsi" w:hAnsiTheme="majorHAnsi" w:cstheme="majorHAnsi"/>
          <w:i/>
        </w:rPr>
      </w:pPr>
    </w:p>
    <w:p w14:paraId="689AC232" w14:textId="77777777" w:rsidR="00455552" w:rsidRDefault="00455552" w:rsidP="00455552">
      <w:pPr>
        <w:spacing w:after="0" w:line="240" w:lineRule="auto"/>
        <w:jc w:val="both"/>
        <w:rPr>
          <w:rFonts w:asciiTheme="majorHAnsi" w:hAnsiTheme="majorHAnsi" w:cstheme="majorHAnsi"/>
          <w:i/>
        </w:rPr>
      </w:pPr>
    </w:p>
    <w:p w14:paraId="7935C36D" w14:textId="77777777" w:rsidR="00455552" w:rsidRDefault="00455552" w:rsidP="00455552">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1E972888" w14:textId="52F4A1D6" w:rsidR="00455552" w:rsidRDefault="00455552" w:rsidP="00455552">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469A3">
        <w:rPr>
          <w:rFonts w:asciiTheme="majorHAnsi" w:hAnsiTheme="majorHAnsi" w:cstheme="majorHAnsi"/>
          <w:i/>
          <w:color w:val="000000" w:themeColor="text1"/>
          <w:sz w:val="20"/>
          <w:szCs w:val="20"/>
        </w:rPr>
        <w:t>22</w:t>
      </w:r>
      <w:r>
        <w:rPr>
          <w:rFonts w:asciiTheme="majorHAnsi" w:hAnsiTheme="majorHAnsi" w:cstheme="majorHAnsi"/>
          <w:i/>
          <w:color w:val="000000" w:themeColor="text1"/>
          <w:sz w:val="20"/>
          <w:szCs w:val="20"/>
        </w:rPr>
        <w:t xml:space="preserve"> r. poz. 1</w:t>
      </w:r>
      <w:r w:rsidR="00E469A3">
        <w:rPr>
          <w:rFonts w:asciiTheme="majorHAnsi" w:hAnsiTheme="majorHAnsi" w:cstheme="majorHAnsi"/>
          <w:i/>
          <w:color w:val="000000" w:themeColor="text1"/>
          <w:sz w:val="20"/>
          <w:szCs w:val="20"/>
        </w:rPr>
        <w:t>7</w:t>
      </w:r>
      <w:r>
        <w:rPr>
          <w:rFonts w:asciiTheme="majorHAnsi" w:hAnsiTheme="majorHAnsi" w:cstheme="majorHAnsi"/>
          <w:i/>
          <w:color w:val="000000" w:themeColor="text1"/>
          <w:sz w:val="20"/>
          <w:szCs w:val="20"/>
        </w:rPr>
        <w:t>1</w:t>
      </w:r>
      <w:r w:rsidR="00E469A3">
        <w:rPr>
          <w:rFonts w:asciiTheme="majorHAnsi" w:hAnsiTheme="majorHAnsi" w:cstheme="majorHAnsi"/>
          <w:i/>
          <w:color w:val="000000" w:themeColor="text1"/>
          <w:sz w:val="20"/>
          <w:szCs w:val="20"/>
        </w:rPr>
        <w:t>0</w:t>
      </w:r>
      <w:r>
        <w:rPr>
          <w:rFonts w:asciiTheme="majorHAnsi" w:hAnsiTheme="majorHAnsi" w:cstheme="majorHAnsi"/>
          <w:i/>
          <w:color w:val="000000" w:themeColor="text1"/>
          <w:sz w:val="20"/>
          <w:szCs w:val="20"/>
        </w:rPr>
        <w:t xml:space="preserve"> ze zm.), jeżeli Wykonawca w celu wykazania spełnienia warunków udziału </w:t>
      </w:r>
      <w:r w:rsidR="00E469A3">
        <w:rPr>
          <w:rFonts w:asciiTheme="majorHAnsi" w:hAnsiTheme="majorHAnsi" w:cstheme="majorHAnsi"/>
          <w:i/>
          <w:color w:val="000000" w:themeColor="text1"/>
          <w:sz w:val="20"/>
          <w:szCs w:val="20"/>
        </w:rPr>
        <w:br/>
      </w:r>
      <w:r>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E469A3">
        <w:rPr>
          <w:rFonts w:asciiTheme="majorHAnsi" w:eastAsia="Times New Roman" w:hAnsiTheme="majorHAnsi" w:cstheme="majorHAnsi"/>
          <w:i/>
          <w:color w:val="000000" w:themeColor="text1"/>
          <w:sz w:val="20"/>
          <w:szCs w:val="20"/>
          <w:lang w:eastAsia="pl-PL"/>
        </w:rPr>
        <w:br/>
      </w:r>
      <w:r>
        <w:rPr>
          <w:rFonts w:asciiTheme="majorHAnsi" w:eastAsia="Times New Roman" w:hAnsiTheme="majorHAnsi" w:cstheme="majorHAnsi"/>
          <w:i/>
          <w:color w:val="000000" w:themeColor="text1"/>
          <w:sz w:val="20"/>
          <w:szCs w:val="20"/>
          <w:lang w:eastAsia="pl-PL"/>
        </w:rPr>
        <w:t>że stosunek łączący wykonawcę  z podmiotami udostępniającymi zasoby gwarantuje rzeczywisty dostęp do tych zasobów oraz określa  w szczególności:</w:t>
      </w:r>
    </w:p>
    <w:p w14:paraId="27FAADAB" w14:textId="77777777" w:rsidR="00455552" w:rsidRDefault="00455552" w:rsidP="00455552">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56E53ECE" w14:textId="77777777" w:rsidR="00455552" w:rsidRDefault="00455552" w:rsidP="00455552">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33A73BD4" w14:textId="77777777" w:rsidR="00455552" w:rsidRDefault="00455552" w:rsidP="00455552">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31AF096F" w14:textId="77777777" w:rsidR="00455552" w:rsidRDefault="00455552" w:rsidP="00455552">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8ABB546"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7E561CE9"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48A018B8"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40E13145" w14:textId="77777777" w:rsidR="00455552" w:rsidRDefault="00455552" w:rsidP="00455552">
      <w:pPr>
        <w:spacing w:after="0" w:line="260" w:lineRule="atLeast"/>
        <w:jc w:val="center"/>
        <w:rPr>
          <w:rFonts w:asciiTheme="majorHAnsi" w:hAnsiTheme="majorHAnsi" w:cstheme="majorHAnsi"/>
          <w:b/>
        </w:rPr>
      </w:pPr>
    </w:p>
    <w:p w14:paraId="1A2C0986" w14:textId="77777777" w:rsidR="00455552" w:rsidRDefault="00455552" w:rsidP="00455552">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198D4D16" w14:textId="77777777" w:rsidR="00455552" w:rsidRDefault="00455552" w:rsidP="00455552">
      <w:pPr>
        <w:spacing w:line="276" w:lineRule="auto"/>
        <w:rPr>
          <w:rFonts w:asciiTheme="majorHAnsi" w:hAnsiTheme="majorHAnsi" w:cstheme="majorHAnsi"/>
          <w:b/>
          <w:u w:val="single"/>
        </w:rPr>
      </w:pPr>
    </w:p>
    <w:p w14:paraId="5CD3008F" w14:textId="77777777" w:rsidR="00455552" w:rsidRDefault="00455552" w:rsidP="00455552">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25C9574D" w14:textId="77777777" w:rsidR="00455552" w:rsidRDefault="00455552" w:rsidP="00455552">
      <w:pPr>
        <w:spacing w:line="276" w:lineRule="auto"/>
        <w:rPr>
          <w:rFonts w:asciiTheme="majorHAnsi" w:hAnsiTheme="majorHAnsi" w:cstheme="majorHAnsi"/>
        </w:rPr>
      </w:pPr>
      <w:r>
        <w:rPr>
          <w:rFonts w:asciiTheme="majorHAnsi" w:hAnsiTheme="majorHAnsi" w:cstheme="majorHAnsi"/>
        </w:rPr>
        <w:t>…………………………………………………………………………………………………………...</w:t>
      </w:r>
    </w:p>
    <w:p w14:paraId="3826E749" w14:textId="77777777" w:rsidR="00455552" w:rsidRDefault="00455552" w:rsidP="00455552">
      <w:pPr>
        <w:spacing w:after="0" w:line="276" w:lineRule="auto"/>
        <w:rPr>
          <w:rFonts w:asciiTheme="majorHAnsi" w:hAnsiTheme="majorHAnsi" w:cstheme="majorHAnsi"/>
        </w:rPr>
      </w:pPr>
      <w:r>
        <w:rPr>
          <w:rFonts w:asciiTheme="majorHAnsi" w:hAnsiTheme="majorHAnsi" w:cstheme="majorHAnsi"/>
        </w:rPr>
        <w:t>……………………………………………………………………………………………………………</w:t>
      </w:r>
    </w:p>
    <w:p w14:paraId="4783ABD8" w14:textId="77777777" w:rsidR="00455552" w:rsidRDefault="00455552" w:rsidP="00455552">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21644C85" w14:textId="77777777" w:rsidR="00455552" w:rsidRDefault="00455552" w:rsidP="00455552">
      <w:pPr>
        <w:spacing w:line="276" w:lineRule="auto"/>
        <w:rPr>
          <w:rFonts w:asciiTheme="majorHAnsi" w:hAnsiTheme="majorHAnsi" w:cstheme="majorHAnsi"/>
        </w:rPr>
      </w:pPr>
      <w:r>
        <w:rPr>
          <w:rFonts w:asciiTheme="majorHAnsi" w:hAnsiTheme="majorHAnsi" w:cstheme="majorHAnsi"/>
        </w:rPr>
        <w:t>…………………………………………………………………………………………………………...</w:t>
      </w:r>
    </w:p>
    <w:p w14:paraId="1FD855FF" w14:textId="77777777" w:rsidR="00455552" w:rsidRDefault="00455552" w:rsidP="00455552">
      <w:pPr>
        <w:spacing w:after="0" w:line="276" w:lineRule="auto"/>
        <w:rPr>
          <w:rFonts w:asciiTheme="majorHAnsi" w:hAnsiTheme="majorHAnsi" w:cstheme="majorHAnsi"/>
        </w:rPr>
      </w:pPr>
      <w:r>
        <w:rPr>
          <w:rFonts w:asciiTheme="majorHAnsi" w:hAnsiTheme="majorHAnsi" w:cstheme="majorHAnsi"/>
        </w:rPr>
        <w:t>……………………………………………………………………………………………………………</w:t>
      </w:r>
    </w:p>
    <w:p w14:paraId="4967DCA5" w14:textId="77777777" w:rsidR="00455552" w:rsidRDefault="00455552" w:rsidP="00455552">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30888AF2" w14:textId="77777777" w:rsidR="00455552" w:rsidRDefault="00455552" w:rsidP="00455552">
      <w:pPr>
        <w:spacing w:line="276" w:lineRule="auto"/>
        <w:rPr>
          <w:rFonts w:asciiTheme="majorHAnsi" w:hAnsiTheme="majorHAnsi" w:cstheme="majorHAnsi"/>
        </w:rPr>
      </w:pPr>
      <w:r>
        <w:rPr>
          <w:rFonts w:asciiTheme="majorHAnsi" w:hAnsiTheme="majorHAnsi" w:cstheme="majorHAnsi"/>
          <w:b/>
          <w:u w:val="single"/>
        </w:rPr>
        <w:t>reprezentowane przez:</w:t>
      </w:r>
    </w:p>
    <w:p w14:paraId="01473A10" w14:textId="77777777" w:rsidR="00455552" w:rsidRDefault="00455552" w:rsidP="00455552">
      <w:pPr>
        <w:spacing w:line="276" w:lineRule="auto"/>
        <w:rPr>
          <w:rFonts w:asciiTheme="majorHAnsi" w:hAnsiTheme="majorHAnsi" w:cstheme="majorHAnsi"/>
        </w:rPr>
      </w:pPr>
      <w:r>
        <w:rPr>
          <w:rFonts w:asciiTheme="majorHAnsi" w:hAnsiTheme="majorHAnsi" w:cstheme="majorHAnsi"/>
        </w:rPr>
        <w:t>…………………………………………………………………………………………………………...</w:t>
      </w:r>
    </w:p>
    <w:p w14:paraId="248B2A9E" w14:textId="77777777" w:rsidR="00455552" w:rsidRDefault="00455552" w:rsidP="00455552">
      <w:pPr>
        <w:spacing w:after="0" w:line="276" w:lineRule="auto"/>
        <w:rPr>
          <w:rFonts w:asciiTheme="majorHAnsi" w:hAnsiTheme="majorHAnsi" w:cstheme="majorHAnsi"/>
        </w:rPr>
      </w:pPr>
      <w:r>
        <w:rPr>
          <w:rFonts w:asciiTheme="majorHAnsi" w:hAnsiTheme="majorHAnsi" w:cstheme="majorHAnsi"/>
        </w:rPr>
        <w:t>……………………………………………………………………………………………………………</w:t>
      </w:r>
    </w:p>
    <w:p w14:paraId="09EEA8B9" w14:textId="2D306974" w:rsidR="00455552" w:rsidRPr="00BD1DB8" w:rsidRDefault="00455552" w:rsidP="00455552">
      <w:pPr>
        <w:tabs>
          <w:tab w:val="left" w:pos="567"/>
        </w:tabs>
        <w:spacing w:after="360" w:line="276" w:lineRule="auto"/>
        <w:jc w:val="both"/>
        <w:rPr>
          <w:rFonts w:asciiTheme="majorHAnsi" w:hAnsiTheme="majorHAnsi" w:cstheme="majorHAnsi"/>
        </w:rPr>
      </w:pPr>
      <w:r>
        <w:rPr>
          <w:rFonts w:asciiTheme="majorHAnsi" w:hAnsiTheme="majorHAnsi" w:cstheme="majorHAnsi"/>
        </w:rPr>
        <w:br/>
      </w:r>
      <w:r w:rsidR="00AC268F" w:rsidRPr="00BD1DB8">
        <w:rPr>
          <w:rFonts w:asciiTheme="majorHAnsi" w:hAnsiTheme="majorHAnsi" w:cstheme="majorHAnsi"/>
          <w:color w:val="000000"/>
        </w:rPr>
        <w:t xml:space="preserve">Na potrzeby postępowania o udzielenie zamówienia publicznego na </w:t>
      </w:r>
      <w:r w:rsidR="00BD1DB8" w:rsidRPr="00BD1DB8">
        <w:rPr>
          <w:rFonts w:asciiTheme="majorHAnsi" w:hAnsiTheme="majorHAnsi" w:cstheme="majorHAnsi"/>
          <w:b/>
          <w:bCs/>
        </w:rPr>
        <w:t>udzielenie zamówienia na udostępnienie i wdrożenie Zintegrowanego Systemu Informatycznego klasy ERP w modelu SaaS służącego realizacji zadań statutowych Związku Międzygminnego „Gospodarka Odpadami Aglomeracji Poznańskiej” w likwidacji</w:t>
      </w:r>
      <w:r w:rsidRPr="00BD1DB8">
        <w:rPr>
          <w:rFonts w:asciiTheme="majorHAnsi" w:hAnsiTheme="majorHAnsi" w:cstheme="majorHAnsi"/>
          <w:color w:val="000000"/>
        </w:rPr>
        <w:t xml:space="preserve">, działając jako pełnomocnik podmiotów, w imieniu których składane jest oświadczenie </w:t>
      </w:r>
      <w:r w:rsidRPr="00BD1DB8">
        <w:rPr>
          <w:rFonts w:asciiTheme="majorHAnsi" w:hAnsiTheme="majorHAnsi" w:cstheme="majorHAnsi"/>
          <w:b/>
          <w:bCs/>
          <w:color w:val="000000"/>
          <w:u w:val="single"/>
        </w:rPr>
        <w:t>oświadczam, że:</w:t>
      </w:r>
    </w:p>
    <w:p w14:paraId="23CB7E77" w14:textId="77777777" w:rsidR="00455552" w:rsidRDefault="00455552" w:rsidP="00455552">
      <w:pPr>
        <w:rPr>
          <w:rFonts w:asciiTheme="majorHAnsi" w:hAnsiTheme="majorHAnsi" w:cstheme="majorHAnsi"/>
        </w:rPr>
      </w:pPr>
      <w:r>
        <w:rPr>
          <w:rFonts w:asciiTheme="majorHAnsi" w:hAnsiTheme="majorHAnsi" w:cstheme="majorHAnsi"/>
          <w:b/>
        </w:rPr>
        <w:t>Wykonawca:</w:t>
      </w:r>
    </w:p>
    <w:p w14:paraId="50BF4E5E" w14:textId="77777777" w:rsidR="00455552" w:rsidRDefault="00455552" w:rsidP="00455552">
      <w:pPr>
        <w:spacing w:after="0"/>
        <w:rPr>
          <w:rFonts w:asciiTheme="majorHAnsi" w:hAnsiTheme="majorHAnsi" w:cstheme="majorHAnsi"/>
        </w:rPr>
      </w:pPr>
      <w:r>
        <w:rPr>
          <w:rFonts w:asciiTheme="majorHAnsi" w:hAnsiTheme="majorHAnsi" w:cstheme="majorHAnsi"/>
        </w:rPr>
        <w:t>………………………………………………………………………………………………..………….</w:t>
      </w:r>
    </w:p>
    <w:p w14:paraId="562E5802" w14:textId="77777777" w:rsidR="00455552" w:rsidRDefault="00455552" w:rsidP="00455552">
      <w:pPr>
        <w:rPr>
          <w:rFonts w:asciiTheme="majorHAnsi" w:hAnsiTheme="majorHAnsi" w:cstheme="majorHAnsi"/>
          <w:sz w:val="18"/>
          <w:szCs w:val="18"/>
        </w:rPr>
      </w:pPr>
      <w:r>
        <w:rPr>
          <w:rFonts w:asciiTheme="majorHAnsi" w:hAnsiTheme="majorHAnsi" w:cstheme="majorHAnsi"/>
          <w:i/>
          <w:sz w:val="18"/>
          <w:szCs w:val="18"/>
        </w:rPr>
        <w:t>(pełna nazwa/firma, adres)</w:t>
      </w:r>
    </w:p>
    <w:p w14:paraId="4AF31D71" w14:textId="77777777" w:rsidR="00455552" w:rsidRDefault="00455552" w:rsidP="00455552">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6BBD5449" w14:textId="77777777" w:rsidR="00455552" w:rsidRDefault="00455552" w:rsidP="00455552">
      <w:pPr>
        <w:rPr>
          <w:rFonts w:asciiTheme="majorHAnsi" w:hAnsiTheme="majorHAnsi" w:cstheme="majorHAnsi"/>
        </w:rPr>
      </w:pPr>
      <w:r>
        <w:rPr>
          <w:rFonts w:asciiTheme="majorHAnsi" w:hAnsiTheme="majorHAnsi" w:cstheme="majorHAnsi"/>
        </w:rPr>
        <w:t>…………………………………………………..…..…………………………………………………………</w:t>
      </w:r>
    </w:p>
    <w:p w14:paraId="5957655C" w14:textId="77777777" w:rsidR="00455552" w:rsidRDefault="00455552" w:rsidP="00455552">
      <w:pPr>
        <w:rPr>
          <w:rFonts w:asciiTheme="majorHAnsi" w:hAnsiTheme="majorHAnsi" w:cstheme="majorHAnsi"/>
        </w:rPr>
      </w:pPr>
      <w:r>
        <w:rPr>
          <w:rFonts w:asciiTheme="majorHAnsi" w:hAnsiTheme="majorHAnsi" w:cstheme="majorHAnsi"/>
          <w:b/>
        </w:rPr>
        <w:t>Wykonawca:</w:t>
      </w:r>
    </w:p>
    <w:p w14:paraId="08D8698B" w14:textId="77777777" w:rsidR="00455552" w:rsidRDefault="00455552" w:rsidP="00455552">
      <w:pPr>
        <w:spacing w:after="0"/>
        <w:rPr>
          <w:rFonts w:asciiTheme="majorHAnsi" w:hAnsiTheme="majorHAnsi" w:cstheme="majorHAnsi"/>
        </w:rPr>
      </w:pPr>
      <w:r>
        <w:rPr>
          <w:rFonts w:asciiTheme="majorHAnsi" w:hAnsiTheme="majorHAnsi" w:cstheme="majorHAnsi"/>
        </w:rPr>
        <w:t>………………………………………………………………………………………………..…………</w:t>
      </w:r>
    </w:p>
    <w:p w14:paraId="7155BB48" w14:textId="77777777" w:rsidR="00455552" w:rsidRDefault="00455552" w:rsidP="00455552">
      <w:pPr>
        <w:rPr>
          <w:rFonts w:asciiTheme="majorHAnsi" w:hAnsiTheme="majorHAnsi" w:cstheme="majorHAnsi"/>
          <w:sz w:val="18"/>
          <w:szCs w:val="18"/>
        </w:rPr>
      </w:pPr>
      <w:r>
        <w:rPr>
          <w:rFonts w:asciiTheme="majorHAnsi" w:hAnsiTheme="majorHAnsi" w:cstheme="majorHAnsi"/>
          <w:i/>
          <w:sz w:val="18"/>
          <w:szCs w:val="18"/>
        </w:rPr>
        <w:t>(pełna nazwa/firma, adres)</w:t>
      </w:r>
    </w:p>
    <w:p w14:paraId="00FEA56F" w14:textId="77777777" w:rsidR="00455552" w:rsidRDefault="00455552" w:rsidP="00455552">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41D3292" w14:textId="38A4949D" w:rsidR="00455552" w:rsidRDefault="00455552" w:rsidP="00455552">
      <w:pPr>
        <w:rPr>
          <w:rFonts w:asciiTheme="majorHAnsi" w:hAnsiTheme="majorHAnsi" w:cstheme="majorHAnsi"/>
        </w:rPr>
      </w:pPr>
      <w:r>
        <w:rPr>
          <w:rFonts w:asciiTheme="majorHAnsi" w:hAnsiTheme="majorHAnsi" w:cstheme="majorHAnsi"/>
        </w:rPr>
        <w:t>…………………………………………………..…..…………………………………………………….</w:t>
      </w:r>
    </w:p>
    <w:p w14:paraId="1CE61405" w14:textId="77777777" w:rsidR="00BD1DB8" w:rsidRDefault="00BD1DB8" w:rsidP="00455552">
      <w:pPr>
        <w:rPr>
          <w:rFonts w:asciiTheme="majorHAnsi" w:hAnsiTheme="majorHAnsi" w:cstheme="majorHAnsi"/>
        </w:rPr>
      </w:pPr>
    </w:p>
    <w:p w14:paraId="100FAACD" w14:textId="77777777" w:rsidR="00FC30FF" w:rsidRDefault="00FC30FF" w:rsidP="00FC30FF">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37E0677D" w14:textId="77777777" w:rsidR="00FC30FF" w:rsidRDefault="00FC30FF" w:rsidP="00FC30FF">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841FB13" w14:textId="5983BED8" w:rsidR="00455552" w:rsidRDefault="00BD1DB8" w:rsidP="00FC30FF">
      <w:pPr>
        <w:spacing w:line="276" w:lineRule="auto"/>
        <w:jc w:val="right"/>
        <w:rPr>
          <w:rFonts w:asciiTheme="majorHAnsi" w:hAnsiTheme="majorHAnsi" w:cstheme="majorHAnsi"/>
        </w:rPr>
      </w:pPr>
      <w:r>
        <w:rPr>
          <w:rFonts w:asciiTheme="majorHAnsi" w:hAnsiTheme="majorHAnsi" w:cstheme="majorHAnsi"/>
          <w:b/>
        </w:rPr>
        <w:lastRenderedPageBreak/>
        <w:t>Z</w:t>
      </w:r>
      <w:r w:rsidR="00455552">
        <w:rPr>
          <w:rFonts w:asciiTheme="majorHAnsi" w:hAnsiTheme="majorHAnsi" w:cstheme="majorHAnsi"/>
          <w:b/>
        </w:rPr>
        <w:t>ałącznik nr 6 do SWZ</w:t>
      </w:r>
    </w:p>
    <w:p w14:paraId="358F4AF2" w14:textId="77777777" w:rsidR="00455552" w:rsidRDefault="00455552" w:rsidP="00455552">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553AF9E8" w14:textId="77777777" w:rsidR="00455552" w:rsidRDefault="00455552" w:rsidP="00455552">
      <w:pPr>
        <w:spacing w:line="260" w:lineRule="atLeast"/>
        <w:rPr>
          <w:rFonts w:asciiTheme="majorHAnsi" w:hAnsiTheme="majorHAnsi" w:cstheme="majorHAnsi"/>
          <w:b/>
        </w:rPr>
      </w:pPr>
    </w:p>
    <w:p w14:paraId="52922ADF" w14:textId="77777777" w:rsidR="00455552" w:rsidRDefault="00455552" w:rsidP="00455552">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4C8394F0" w14:textId="77777777" w:rsidR="00455552" w:rsidRDefault="00455552" w:rsidP="00455552">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6EF5928D" w14:textId="77777777" w:rsidR="00455552" w:rsidRDefault="00455552" w:rsidP="00455552">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5E04237B" w14:textId="77777777" w:rsidR="00455552" w:rsidRDefault="00455552" w:rsidP="00455552">
      <w:pPr>
        <w:spacing w:after="0" w:line="260" w:lineRule="atLeast"/>
        <w:jc w:val="both"/>
        <w:rPr>
          <w:rFonts w:asciiTheme="majorHAnsi" w:hAnsiTheme="majorHAnsi" w:cstheme="majorHAnsi"/>
          <w:i/>
        </w:rPr>
      </w:pPr>
    </w:p>
    <w:p w14:paraId="5FD2140D" w14:textId="77777777" w:rsidR="00455552" w:rsidRDefault="00455552" w:rsidP="00455552">
      <w:pPr>
        <w:spacing w:after="0" w:line="260" w:lineRule="atLeast"/>
        <w:jc w:val="both"/>
        <w:rPr>
          <w:rFonts w:asciiTheme="majorHAnsi" w:hAnsiTheme="majorHAnsi" w:cstheme="majorHAnsi"/>
          <w:b/>
        </w:rPr>
      </w:pPr>
    </w:p>
    <w:p w14:paraId="195825EB" w14:textId="6D84E4D9" w:rsidR="00455552" w:rsidRDefault="00AC268F" w:rsidP="00455552">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na </w:t>
      </w:r>
      <w:r w:rsidR="00BD1DB8" w:rsidRPr="00BD1DB8">
        <w:rPr>
          <w:rFonts w:asciiTheme="majorHAnsi" w:hAnsiTheme="majorHAnsi" w:cstheme="majorHAnsi"/>
          <w:b/>
          <w:bCs/>
        </w:rPr>
        <w:t>udzielenie zamówienia na udostępnienie i wdrożenie Zintegrowanego Systemu Informatycznego klasy ERP w modelu SaaS służącego realizacji zadań statutowych Związku Międzygminnego „Gospodarka Odpadami Aglomeracji Poznańskiej” w likwidacji</w:t>
      </w:r>
      <w:r w:rsidR="00BD1DB8">
        <w:rPr>
          <w:rFonts w:asciiTheme="majorHAnsi" w:hAnsiTheme="majorHAnsi" w:cstheme="majorHAnsi"/>
          <w:b/>
          <w:bCs/>
        </w:rPr>
        <w:t xml:space="preserve"> </w:t>
      </w:r>
      <w:r w:rsidR="00455552">
        <w:rPr>
          <w:rFonts w:asciiTheme="majorHAnsi" w:hAnsiTheme="majorHAnsi" w:cstheme="majorHAnsi"/>
        </w:rPr>
        <w:t xml:space="preserve">poniżej przedstawiamy wykaz usług wykonanych w okresie ostatnich </w:t>
      </w:r>
      <w:r w:rsidR="00E469A3">
        <w:rPr>
          <w:rFonts w:asciiTheme="majorHAnsi" w:hAnsiTheme="majorHAnsi" w:cstheme="majorHAnsi"/>
        </w:rPr>
        <w:t>3</w:t>
      </w:r>
      <w:r w:rsidR="00455552">
        <w:rPr>
          <w:rFonts w:asciiTheme="majorHAnsi" w:hAnsiTheme="majorHAnsi" w:cstheme="majorHAnsi"/>
        </w:rPr>
        <w:t xml:space="preserve">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455552" w14:paraId="13CB9268" w14:textId="77777777" w:rsidTr="00750D62">
        <w:trPr>
          <w:trHeight w:val="755"/>
        </w:trPr>
        <w:tc>
          <w:tcPr>
            <w:tcW w:w="565" w:type="dxa"/>
            <w:shd w:val="clear" w:color="auto" w:fill="B4C6E7" w:themeFill="accent1" w:themeFillTint="66"/>
            <w:vAlign w:val="center"/>
          </w:tcPr>
          <w:p w14:paraId="65B37120" w14:textId="77777777" w:rsidR="00455552" w:rsidRDefault="00455552" w:rsidP="00750D62">
            <w:pPr>
              <w:widowControl w:val="0"/>
              <w:spacing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4C6E7" w:themeFill="accent1" w:themeFillTint="66"/>
            <w:vAlign w:val="center"/>
          </w:tcPr>
          <w:p w14:paraId="3007C0C7" w14:textId="77777777" w:rsidR="00455552" w:rsidRDefault="00455552" w:rsidP="00750D62">
            <w:pPr>
              <w:widowControl w:val="0"/>
              <w:spacing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4C6E7" w:themeFill="accent1" w:themeFillTint="66"/>
            <w:vAlign w:val="center"/>
          </w:tcPr>
          <w:p w14:paraId="347B5834" w14:textId="77777777" w:rsidR="00455552" w:rsidRDefault="00455552" w:rsidP="00750D62">
            <w:pPr>
              <w:widowControl w:val="0"/>
              <w:spacing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4C6E7" w:themeFill="accent1" w:themeFillTint="66"/>
            <w:vAlign w:val="center"/>
          </w:tcPr>
          <w:p w14:paraId="7AF3886C" w14:textId="77777777" w:rsidR="00455552" w:rsidRDefault="00455552" w:rsidP="00750D62">
            <w:pPr>
              <w:widowControl w:val="0"/>
              <w:spacing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4C6E7" w:themeFill="accent1" w:themeFillTint="66"/>
            <w:vAlign w:val="center"/>
          </w:tcPr>
          <w:p w14:paraId="6BC586A7" w14:textId="77777777" w:rsidR="00455552" w:rsidRDefault="00455552" w:rsidP="00750D62">
            <w:pPr>
              <w:widowControl w:val="0"/>
              <w:spacing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455552" w14:paraId="1B2D2C6E" w14:textId="77777777" w:rsidTr="00750D62">
        <w:tc>
          <w:tcPr>
            <w:tcW w:w="565" w:type="dxa"/>
            <w:vAlign w:val="center"/>
          </w:tcPr>
          <w:p w14:paraId="03BC5C41" w14:textId="77777777" w:rsidR="00455552" w:rsidRDefault="00455552" w:rsidP="00750D62">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6C2BCD20" w14:textId="77777777" w:rsidR="00455552" w:rsidRDefault="00455552" w:rsidP="00750D62">
            <w:pPr>
              <w:widowControl w:val="0"/>
              <w:spacing w:line="360" w:lineRule="auto"/>
              <w:jc w:val="both"/>
              <w:rPr>
                <w:rFonts w:asciiTheme="majorHAnsi" w:hAnsiTheme="majorHAnsi" w:cstheme="majorHAnsi"/>
                <w:b/>
              </w:rPr>
            </w:pPr>
          </w:p>
          <w:p w14:paraId="67694892" w14:textId="77777777" w:rsidR="00455552" w:rsidRDefault="00455552" w:rsidP="00750D62">
            <w:pPr>
              <w:widowControl w:val="0"/>
              <w:spacing w:line="360" w:lineRule="auto"/>
              <w:jc w:val="both"/>
              <w:rPr>
                <w:rFonts w:asciiTheme="majorHAnsi" w:hAnsiTheme="majorHAnsi" w:cstheme="majorHAnsi"/>
                <w:b/>
              </w:rPr>
            </w:pPr>
          </w:p>
        </w:tc>
        <w:tc>
          <w:tcPr>
            <w:tcW w:w="1416" w:type="dxa"/>
            <w:vAlign w:val="center"/>
          </w:tcPr>
          <w:p w14:paraId="4D12044C" w14:textId="77777777" w:rsidR="00455552" w:rsidRDefault="00455552" w:rsidP="00750D62">
            <w:pPr>
              <w:widowControl w:val="0"/>
              <w:spacing w:line="360" w:lineRule="auto"/>
              <w:jc w:val="both"/>
              <w:rPr>
                <w:rFonts w:asciiTheme="majorHAnsi" w:hAnsiTheme="majorHAnsi" w:cstheme="majorHAnsi"/>
                <w:b/>
              </w:rPr>
            </w:pPr>
          </w:p>
        </w:tc>
        <w:tc>
          <w:tcPr>
            <w:tcW w:w="1418" w:type="dxa"/>
            <w:vAlign w:val="center"/>
          </w:tcPr>
          <w:p w14:paraId="473BA9BB" w14:textId="77777777" w:rsidR="00455552" w:rsidRDefault="00455552" w:rsidP="00750D62">
            <w:pPr>
              <w:widowControl w:val="0"/>
              <w:spacing w:line="360" w:lineRule="auto"/>
              <w:jc w:val="both"/>
              <w:rPr>
                <w:rFonts w:asciiTheme="majorHAnsi" w:hAnsiTheme="majorHAnsi" w:cstheme="majorHAnsi"/>
                <w:b/>
              </w:rPr>
            </w:pPr>
          </w:p>
        </w:tc>
        <w:tc>
          <w:tcPr>
            <w:tcW w:w="3118" w:type="dxa"/>
            <w:vAlign w:val="center"/>
          </w:tcPr>
          <w:p w14:paraId="56EB47C5" w14:textId="77777777" w:rsidR="00455552" w:rsidRDefault="00455552" w:rsidP="00750D62">
            <w:pPr>
              <w:widowControl w:val="0"/>
              <w:spacing w:line="360" w:lineRule="auto"/>
              <w:jc w:val="both"/>
              <w:rPr>
                <w:rFonts w:asciiTheme="majorHAnsi" w:hAnsiTheme="majorHAnsi" w:cstheme="majorHAnsi"/>
                <w:b/>
              </w:rPr>
            </w:pPr>
          </w:p>
        </w:tc>
      </w:tr>
      <w:tr w:rsidR="00455552" w14:paraId="4B64DCBB" w14:textId="77777777" w:rsidTr="00750D62">
        <w:tc>
          <w:tcPr>
            <w:tcW w:w="565" w:type="dxa"/>
            <w:vAlign w:val="center"/>
          </w:tcPr>
          <w:p w14:paraId="2F0E45F6" w14:textId="77777777" w:rsidR="00455552" w:rsidRDefault="00455552" w:rsidP="00750D62">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519ECB94" w14:textId="77777777" w:rsidR="00455552" w:rsidRDefault="00455552" w:rsidP="00750D62">
            <w:pPr>
              <w:widowControl w:val="0"/>
              <w:spacing w:line="360" w:lineRule="auto"/>
              <w:jc w:val="both"/>
              <w:rPr>
                <w:rFonts w:asciiTheme="majorHAnsi" w:hAnsiTheme="majorHAnsi" w:cstheme="majorHAnsi"/>
                <w:b/>
              </w:rPr>
            </w:pPr>
          </w:p>
          <w:p w14:paraId="53F4C51B" w14:textId="77777777" w:rsidR="00455552" w:rsidRDefault="00455552" w:rsidP="00750D62">
            <w:pPr>
              <w:widowControl w:val="0"/>
              <w:spacing w:line="360" w:lineRule="auto"/>
              <w:jc w:val="both"/>
              <w:rPr>
                <w:rFonts w:asciiTheme="majorHAnsi" w:hAnsiTheme="majorHAnsi" w:cstheme="majorHAnsi"/>
                <w:b/>
              </w:rPr>
            </w:pPr>
          </w:p>
        </w:tc>
        <w:tc>
          <w:tcPr>
            <w:tcW w:w="1416" w:type="dxa"/>
            <w:vAlign w:val="center"/>
          </w:tcPr>
          <w:p w14:paraId="703A7C90" w14:textId="77777777" w:rsidR="00455552" w:rsidRDefault="00455552" w:rsidP="00750D62">
            <w:pPr>
              <w:widowControl w:val="0"/>
              <w:spacing w:line="360" w:lineRule="auto"/>
              <w:jc w:val="both"/>
              <w:rPr>
                <w:rFonts w:asciiTheme="majorHAnsi" w:hAnsiTheme="majorHAnsi" w:cstheme="majorHAnsi"/>
                <w:b/>
              </w:rPr>
            </w:pPr>
          </w:p>
        </w:tc>
        <w:tc>
          <w:tcPr>
            <w:tcW w:w="1418" w:type="dxa"/>
            <w:vAlign w:val="center"/>
          </w:tcPr>
          <w:p w14:paraId="0EC9A5C3" w14:textId="77777777" w:rsidR="00455552" w:rsidRDefault="00455552" w:rsidP="00750D62">
            <w:pPr>
              <w:widowControl w:val="0"/>
              <w:spacing w:line="360" w:lineRule="auto"/>
              <w:jc w:val="both"/>
              <w:rPr>
                <w:rFonts w:asciiTheme="majorHAnsi" w:hAnsiTheme="majorHAnsi" w:cstheme="majorHAnsi"/>
                <w:b/>
              </w:rPr>
            </w:pPr>
          </w:p>
        </w:tc>
        <w:tc>
          <w:tcPr>
            <w:tcW w:w="3118" w:type="dxa"/>
            <w:vAlign w:val="center"/>
          </w:tcPr>
          <w:p w14:paraId="68E8F0A5" w14:textId="77777777" w:rsidR="00455552" w:rsidRDefault="00455552" w:rsidP="00750D62">
            <w:pPr>
              <w:widowControl w:val="0"/>
              <w:spacing w:line="360" w:lineRule="auto"/>
              <w:jc w:val="both"/>
              <w:rPr>
                <w:rFonts w:asciiTheme="majorHAnsi" w:hAnsiTheme="majorHAnsi" w:cstheme="majorHAnsi"/>
                <w:b/>
              </w:rPr>
            </w:pPr>
          </w:p>
        </w:tc>
      </w:tr>
      <w:tr w:rsidR="00455552" w14:paraId="1F3B3AB2" w14:textId="77777777" w:rsidTr="00750D62">
        <w:trPr>
          <w:trHeight w:val="594"/>
        </w:trPr>
        <w:tc>
          <w:tcPr>
            <w:tcW w:w="565" w:type="dxa"/>
            <w:vAlign w:val="center"/>
          </w:tcPr>
          <w:p w14:paraId="7774D642" w14:textId="77777777" w:rsidR="00455552" w:rsidRDefault="00455552" w:rsidP="00750D62">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584CAA7F" w14:textId="77777777" w:rsidR="00455552" w:rsidRDefault="00455552" w:rsidP="00750D62">
            <w:pPr>
              <w:widowControl w:val="0"/>
              <w:spacing w:line="360" w:lineRule="auto"/>
              <w:jc w:val="both"/>
              <w:rPr>
                <w:rFonts w:asciiTheme="majorHAnsi" w:hAnsiTheme="majorHAnsi" w:cstheme="majorHAnsi"/>
                <w:b/>
              </w:rPr>
            </w:pPr>
          </w:p>
        </w:tc>
        <w:tc>
          <w:tcPr>
            <w:tcW w:w="1416" w:type="dxa"/>
            <w:vAlign w:val="center"/>
          </w:tcPr>
          <w:p w14:paraId="1035A22E" w14:textId="77777777" w:rsidR="00455552" w:rsidRDefault="00455552" w:rsidP="00750D62">
            <w:pPr>
              <w:widowControl w:val="0"/>
              <w:spacing w:line="360" w:lineRule="auto"/>
              <w:jc w:val="both"/>
              <w:rPr>
                <w:rFonts w:asciiTheme="majorHAnsi" w:hAnsiTheme="majorHAnsi" w:cstheme="majorHAnsi"/>
                <w:b/>
              </w:rPr>
            </w:pPr>
          </w:p>
        </w:tc>
        <w:tc>
          <w:tcPr>
            <w:tcW w:w="1418" w:type="dxa"/>
            <w:vAlign w:val="center"/>
          </w:tcPr>
          <w:p w14:paraId="749B8298" w14:textId="77777777" w:rsidR="00455552" w:rsidRDefault="00455552" w:rsidP="00750D62">
            <w:pPr>
              <w:widowControl w:val="0"/>
              <w:spacing w:line="360" w:lineRule="auto"/>
              <w:jc w:val="both"/>
              <w:rPr>
                <w:rFonts w:asciiTheme="majorHAnsi" w:hAnsiTheme="majorHAnsi" w:cstheme="majorHAnsi"/>
                <w:b/>
              </w:rPr>
            </w:pPr>
          </w:p>
        </w:tc>
        <w:tc>
          <w:tcPr>
            <w:tcW w:w="3118" w:type="dxa"/>
            <w:vAlign w:val="center"/>
          </w:tcPr>
          <w:p w14:paraId="0CEDF0CA" w14:textId="77777777" w:rsidR="00455552" w:rsidRDefault="00455552" w:rsidP="00750D62">
            <w:pPr>
              <w:widowControl w:val="0"/>
              <w:spacing w:line="360" w:lineRule="auto"/>
              <w:jc w:val="both"/>
              <w:rPr>
                <w:rFonts w:asciiTheme="majorHAnsi" w:hAnsiTheme="majorHAnsi" w:cstheme="majorHAnsi"/>
                <w:b/>
              </w:rPr>
            </w:pPr>
          </w:p>
        </w:tc>
      </w:tr>
    </w:tbl>
    <w:p w14:paraId="3E4772D1" w14:textId="77777777" w:rsidR="00455552" w:rsidRDefault="00455552" w:rsidP="00455552">
      <w:pPr>
        <w:spacing w:after="0"/>
        <w:jc w:val="both"/>
        <w:rPr>
          <w:rFonts w:asciiTheme="majorHAnsi" w:hAnsiTheme="majorHAnsi" w:cstheme="majorHAnsi"/>
          <w:color w:val="000000" w:themeColor="text1"/>
        </w:rPr>
      </w:pPr>
    </w:p>
    <w:p w14:paraId="560C7F96" w14:textId="77777777" w:rsidR="00455552" w:rsidRDefault="00455552" w:rsidP="00455552">
      <w:pPr>
        <w:spacing w:after="0" w:line="240" w:lineRule="auto"/>
        <w:jc w:val="both"/>
        <w:rPr>
          <w:rFonts w:asciiTheme="majorHAnsi" w:hAnsiTheme="majorHAnsi" w:cstheme="majorHAnsi"/>
          <w:b/>
        </w:rPr>
      </w:pPr>
    </w:p>
    <w:p w14:paraId="38877828" w14:textId="77777777" w:rsidR="00455552" w:rsidRDefault="00455552" w:rsidP="00455552">
      <w:pPr>
        <w:jc w:val="both"/>
        <w:rPr>
          <w:rFonts w:asciiTheme="majorHAnsi" w:hAnsiTheme="majorHAnsi" w:cstheme="majorHAnsi"/>
        </w:rPr>
      </w:pPr>
      <w:r>
        <w:rPr>
          <w:rFonts w:asciiTheme="majorHAnsi" w:hAnsiTheme="majorHAnsi" w:cstheme="majorHAnsi"/>
          <w:i/>
        </w:rPr>
        <w:t xml:space="preserve">UWAGA: </w:t>
      </w:r>
    </w:p>
    <w:p w14:paraId="40196821" w14:textId="77777777" w:rsidR="00455552" w:rsidRDefault="00455552" w:rsidP="00455552">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29BC8C69" w14:textId="77777777" w:rsidR="00455552" w:rsidRDefault="00455552" w:rsidP="00455552">
      <w:pPr>
        <w:spacing w:after="0" w:line="240" w:lineRule="auto"/>
        <w:jc w:val="both"/>
        <w:rPr>
          <w:rFonts w:asciiTheme="majorHAnsi" w:hAnsiTheme="majorHAnsi" w:cstheme="majorHAnsi"/>
          <w:b/>
        </w:rPr>
      </w:pPr>
    </w:p>
    <w:p w14:paraId="333D530F" w14:textId="77777777" w:rsidR="00BD1DB8" w:rsidRDefault="00BD1DB8" w:rsidP="00BD1DB8">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52A846E2" w14:textId="77777777" w:rsidR="00BD1DB8" w:rsidRDefault="00BD1DB8" w:rsidP="00BD1DB8">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1636A7E" w14:textId="77777777" w:rsidR="00455552" w:rsidRDefault="00455552" w:rsidP="00455552">
      <w:pPr>
        <w:spacing w:line="240" w:lineRule="auto"/>
        <w:jc w:val="both"/>
        <w:rPr>
          <w:rFonts w:asciiTheme="majorHAnsi" w:hAnsiTheme="majorHAnsi" w:cstheme="majorHAnsi"/>
        </w:rPr>
      </w:pPr>
    </w:p>
    <w:p w14:paraId="1DF92F27"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7B92BAAA"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4710013F"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4C0CA088"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1B7768A9"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4EF6DA69" w14:textId="77777777" w:rsidR="00455552" w:rsidRDefault="00455552" w:rsidP="00455552">
      <w:pPr>
        <w:shd w:val="clear" w:color="auto" w:fill="FFFFFF" w:themeFill="background1"/>
        <w:spacing w:after="0" w:line="276" w:lineRule="auto"/>
        <w:rPr>
          <w:rFonts w:asciiTheme="majorHAnsi" w:hAnsiTheme="majorHAnsi" w:cstheme="majorHAnsi"/>
          <w:b/>
        </w:rPr>
      </w:pPr>
    </w:p>
    <w:p w14:paraId="6F25BEC4" w14:textId="77777777" w:rsidR="00455552" w:rsidRDefault="00455552" w:rsidP="00455552">
      <w:pPr>
        <w:spacing w:after="0" w:line="240" w:lineRule="auto"/>
        <w:jc w:val="right"/>
        <w:rPr>
          <w:rFonts w:asciiTheme="majorHAnsi" w:hAnsiTheme="majorHAnsi" w:cstheme="majorHAnsi"/>
          <w:b/>
        </w:rPr>
      </w:pPr>
    </w:p>
    <w:p w14:paraId="16145021" w14:textId="77777777" w:rsidR="00455552" w:rsidRDefault="00455552" w:rsidP="00455552">
      <w:pPr>
        <w:spacing w:after="0" w:line="240" w:lineRule="auto"/>
        <w:jc w:val="right"/>
        <w:rPr>
          <w:rFonts w:asciiTheme="majorHAnsi" w:hAnsiTheme="majorHAnsi" w:cstheme="majorHAnsi"/>
          <w:b/>
        </w:rPr>
      </w:pPr>
      <w:r>
        <w:br w:type="page"/>
      </w:r>
    </w:p>
    <w:p w14:paraId="2452BD42" w14:textId="77777777" w:rsidR="00455552" w:rsidRDefault="00455552" w:rsidP="00455552">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15335A75"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6E21E6EF"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25A55404" w14:textId="77777777" w:rsidR="00455552" w:rsidRDefault="00455552" w:rsidP="00455552">
      <w:pPr>
        <w:spacing w:after="0" w:line="260" w:lineRule="atLeast"/>
        <w:jc w:val="center"/>
        <w:rPr>
          <w:rFonts w:asciiTheme="majorHAnsi" w:hAnsiTheme="majorHAnsi" w:cstheme="majorHAnsi"/>
          <w:b/>
        </w:rPr>
      </w:pPr>
    </w:p>
    <w:p w14:paraId="5294D43A" w14:textId="77777777" w:rsidR="00455552" w:rsidRDefault="00455552" w:rsidP="00455552">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329E8672" w14:textId="77777777" w:rsidR="00455552" w:rsidRDefault="00455552" w:rsidP="00455552">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69880EF" w14:textId="77777777" w:rsidR="00455552" w:rsidRDefault="00455552" w:rsidP="00455552">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397092C" w14:textId="77777777" w:rsidR="00455552" w:rsidRDefault="00455552" w:rsidP="00455552">
      <w:pPr>
        <w:spacing w:after="0" w:line="260" w:lineRule="atLeast"/>
        <w:jc w:val="both"/>
        <w:rPr>
          <w:rFonts w:asciiTheme="majorHAnsi" w:hAnsiTheme="majorHAnsi" w:cstheme="majorHAnsi"/>
          <w:i/>
        </w:rPr>
      </w:pPr>
    </w:p>
    <w:p w14:paraId="2D60D80C" w14:textId="3232A01F" w:rsidR="005F27E4" w:rsidRPr="005F27E4" w:rsidRDefault="00455552" w:rsidP="005F27E4">
      <w:pPr>
        <w:spacing w:after="0" w:line="276" w:lineRule="auto"/>
        <w:jc w:val="both"/>
        <w:rPr>
          <w:rFonts w:asciiTheme="majorHAnsi" w:eastAsiaTheme="majorEastAsia" w:hAnsiTheme="majorHAnsi" w:cstheme="majorHAnsi"/>
          <w:color w:val="000000"/>
          <w:lang w:eastAsia="pl-PL"/>
        </w:rPr>
      </w:pPr>
      <w:r>
        <w:rPr>
          <w:rFonts w:asciiTheme="majorHAnsi" w:hAnsiTheme="majorHAnsi" w:cstheme="majorHAnsi"/>
          <w:b/>
        </w:rPr>
        <w:br/>
      </w:r>
      <w:r w:rsidR="00AC268F">
        <w:rPr>
          <w:rFonts w:asciiTheme="majorHAnsi" w:hAnsiTheme="majorHAnsi" w:cstheme="majorHAnsi"/>
          <w:color w:val="000000"/>
        </w:rPr>
        <w:t xml:space="preserve">Na potrzeby postępowania o udzielenie zamówienia publicznego na </w:t>
      </w:r>
      <w:r w:rsidR="00BD1DB8" w:rsidRPr="00BD1DB8">
        <w:rPr>
          <w:rFonts w:asciiTheme="majorHAnsi" w:hAnsiTheme="majorHAnsi" w:cstheme="majorHAnsi"/>
          <w:b/>
          <w:bCs/>
        </w:rPr>
        <w:t>udzielenie zamówienia na udostępnienie i wdrożenie Zintegrowanego Systemu Informatycznego klasy ERP w modelu SaaS służącego realizacji zadań statutowych Związku Międzygminnego „Gospodarka Odpadami Aglomeracji Poznańskiej” w likwidacji</w:t>
      </w:r>
      <w:r w:rsidR="00BD1DB8">
        <w:rPr>
          <w:rFonts w:asciiTheme="majorHAnsi" w:hAnsiTheme="majorHAnsi" w:cstheme="majorHAnsi"/>
          <w:b/>
          <w:bCs/>
        </w:rPr>
        <w:t xml:space="preserve"> </w:t>
      </w:r>
      <w:r w:rsidRPr="005F27E4">
        <w:rPr>
          <w:rFonts w:asciiTheme="majorHAnsi" w:eastAsiaTheme="majorEastAsia" w:hAnsiTheme="majorHAnsi" w:cstheme="majorHAnsi"/>
          <w:color w:val="000000"/>
          <w:lang w:eastAsia="pl-PL"/>
        </w:rPr>
        <w:t xml:space="preserve">oświadczam, </w:t>
      </w:r>
      <w:r w:rsidR="00AC268F">
        <w:rPr>
          <w:rFonts w:asciiTheme="majorHAnsi" w:eastAsiaTheme="majorEastAsia" w:hAnsiTheme="majorHAnsi" w:cstheme="majorHAnsi"/>
          <w:color w:val="000000"/>
          <w:lang w:eastAsia="pl-PL"/>
        </w:rPr>
        <w:br/>
      </w:r>
      <w:r w:rsidRPr="005F27E4">
        <w:rPr>
          <w:rFonts w:asciiTheme="majorHAnsi" w:eastAsiaTheme="majorEastAsia" w:hAnsiTheme="majorHAnsi" w:cstheme="majorHAnsi"/>
          <w:color w:val="000000"/>
          <w:lang w:eastAsia="pl-PL"/>
        </w:rPr>
        <w:t xml:space="preserve">że </w:t>
      </w:r>
      <w:r w:rsidR="005F27E4" w:rsidRPr="005F27E4">
        <w:rPr>
          <w:rFonts w:asciiTheme="majorHAnsi" w:hAnsiTheme="majorHAnsi" w:cstheme="majorHAnsi"/>
        </w:rPr>
        <w:t xml:space="preserve">w czasie realizacji zamówienia </w:t>
      </w:r>
      <w:r w:rsidR="00AC268F">
        <w:rPr>
          <w:rFonts w:asciiTheme="majorHAnsi" w:hAnsiTheme="majorHAnsi" w:cstheme="majorHAnsi"/>
        </w:rPr>
        <w:t xml:space="preserve">Wykonawca </w:t>
      </w:r>
      <w:r w:rsidR="005F27E4" w:rsidRPr="005F27E4">
        <w:rPr>
          <w:rFonts w:asciiTheme="majorHAnsi" w:hAnsiTheme="majorHAnsi" w:cstheme="majorHAnsi"/>
        </w:rPr>
        <w:t>będzie dysponował osobami zdolnymi do wykonania zamówienia, które zostaną skierowane do jego realizacji, tj.:</w:t>
      </w:r>
    </w:p>
    <w:p w14:paraId="774CFCDA" w14:textId="097D1220" w:rsidR="005F27E4" w:rsidRPr="005F27E4" w:rsidRDefault="005F27E4" w:rsidP="00E25E5E">
      <w:pPr>
        <w:pStyle w:val="Akapitzlist"/>
        <w:numPr>
          <w:ilvl w:val="0"/>
          <w:numId w:val="30"/>
        </w:numPr>
        <w:spacing w:line="276" w:lineRule="auto"/>
        <w:ind w:left="426" w:hanging="284"/>
        <w:contextualSpacing/>
        <w:jc w:val="both"/>
        <w:rPr>
          <w:rFonts w:asciiTheme="majorHAnsi" w:hAnsiTheme="majorHAnsi" w:cstheme="majorHAnsi"/>
          <w:sz w:val="22"/>
          <w:szCs w:val="22"/>
        </w:rPr>
      </w:pPr>
      <w:r w:rsidRPr="005F27E4">
        <w:rPr>
          <w:rFonts w:asciiTheme="majorHAnsi" w:hAnsiTheme="majorHAnsi" w:cstheme="majorHAnsi"/>
          <w:sz w:val="22"/>
          <w:szCs w:val="22"/>
        </w:rPr>
        <w:t>co najmniej jedną osobą, która posiada doświadczenie w kierowaniu wdrożeniem co najmniej jednego zaoferowanego przez Wykonawcę systemu informatycznego klasy ERP,</w:t>
      </w:r>
    </w:p>
    <w:p w14:paraId="5F8D4140" w14:textId="31571DAF" w:rsidR="005F27E4" w:rsidRPr="00E25E5E" w:rsidRDefault="00E25E5E" w:rsidP="00E25E5E">
      <w:pPr>
        <w:pStyle w:val="Akapitzlist"/>
        <w:numPr>
          <w:ilvl w:val="0"/>
          <w:numId w:val="30"/>
        </w:numPr>
        <w:spacing w:line="276" w:lineRule="auto"/>
        <w:ind w:left="426" w:hanging="284"/>
        <w:contextualSpacing/>
        <w:jc w:val="both"/>
        <w:rPr>
          <w:rFonts w:asciiTheme="majorHAnsi" w:hAnsiTheme="majorHAnsi" w:cstheme="majorHAnsi"/>
          <w:sz w:val="22"/>
          <w:szCs w:val="22"/>
        </w:rPr>
      </w:pPr>
      <w:r w:rsidRPr="00E25E5E">
        <w:rPr>
          <w:rFonts w:asciiTheme="majorHAnsi" w:hAnsiTheme="majorHAnsi" w:cstheme="majorHAnsi"/>
          <w:sz w:val="22"/>
          <w:szCs w:val="22"/>
        </w:rPr>
        <w:t>co najmniej jedną osobą posiadającą doświadczenie we wdrożeniu co najmniej jednego zaoferowanego przez Wykonawcę systemu informatycznego, posiadającego moduł wykorzystywany na potrzeby realizacji obowiązków wynikających z ustawy z dnia 29 sierpnia 1997 r. Ordynacja podatkowa (t.j. Dz.U. z 2021 r. poz. 1540 ze zm.).</w:t>
      </w:r>
    </w:p>
    <w:p w14:paraId="015ED011" w14:textId="77777777" w:rsidR="005F27E4" w:rsidRDefault="005F27E4" w:rsidP="00455552">
      <w:pPr>
        <w:jc w:val="both"/>
        <w:rPr>
          <w:rFonts w:asciiTheme="majorHAnsi" w:hAnsiTheme="majorHAnsi" w:cstheme="majorHAnsi"/>
        </w:rPr>
      </w:pPr>
    </w:p>
    <w:p w14:paraId="72E5508F" w14:textId="77777777" w:rsidR="00BD1DB8" w:rsidRDefault="00BD1DB8" w:rsidP="00BD1DB8">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625067F9" w14:textId="77777777" w:rsidR="00BD1DB8" w:rsidRDefault="00BD1DB8" w:rsidP="00BD1DB8">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9574F12" w14:textId="77777777" w:rsidR="00455552" w:rsidRDefault="00455552" w:rsidP="00455552">
      <w:pPr>
        <w:tabs>
          <w:tab w:val="left" w:pos="1014"/>
        </w:tabs>
        <w:spacing w:line="240" w:lineRule="auto"/>
        <w:jc w:val="both"/>
        <w:rPr>
          <w:rFonts w:asciiTheme="majorHAnsi" w:hAnsiTheme="majorHAnsi" w:cstheme="majorHAnsi"/>
        </w:rPr>
      </w:pPr>
    </w:p>
    <w:p w14:paraId="15813710" w14:textId="77777777" w:rsidR="00455552" w:rsidRDefault="00455552" w:rsidP="00455552">
      <w:pPr>
        <w:jc w:val="both"/>
        <w:rPr>
          <w:rFonts w:asciiTheme="majorHAnsi" w:hAnsiTheme="majorHAnsi" w:cstheme="majorHAnsi"/>
        </w:rPr>
      </w:pPr>
    </w:p>
    <w:p w14:paraId="192A2C45" w14:textId="77777777" w:rsidR="00455552" w:rsidRDefault="00455552" w:rsidP="00455552">
      <w:pPr>
        <w:spacing w:after="0" w:line="240" w:lineRule="auto"/>
        <w:rPr>
          <w:rFonts w:asciiTheme="majorHAnsi" w:hAnsiTheme="majorHAnsi" w:cstheme="majorHAnsi"/>
        </w:rPr>
      </w:pPr>
      <w:r>
        <w:br w:type="page"/>
      </w:r>
    </w:p>
    <w:p w14:paraId="01F1032D" w14:textId="77777777" w:rsidR="00455552" w:rsidRDefault="00455552" w:rsidP="00455552">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161379FE" w14:textId="77777777" w:rsidR="00455552" w:rsidRDefault="00455552" w:rsidP="00455552">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043BB1F0"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125F233" w14:textId="77777777" w:rsidR="00455552" w:rsidRDefault="00455552" w:rsidP="00E25E5E">
      <w:pPr>
        <w:spacing w:after="0" w:line="276" w:lineRule="auto"/>
        <w:rPr>
          <w:rFonts w:asciiTheme="majorHAnsi" w:hAnsiTheme="majorHAnsi" w:cstheme="majorHAnsi"/>
        </w:rPr>
      </w:pPr>
    </w:p>
    <w:p w14:paraId="27C92FDF" w14:textId="77777777" w:rsidR="00455552" w:rsidRDefault="00455552" w:rsidP="00455552">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6C3E5155" w14:textId="77777777" w:rsidR="00455552" w:rsidRDefault="00455552" w:rsidP="00455552">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2DC30E9F" w14:textId="77777777" w:rsidR="00455552" w:rsidRDefault="00455552" w:rsidP="00455552">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F14B8D0" w14:textId="77777777" w:rsidR="00455552" w:rsidRDefault="00455552" w:rsidP="00455552">
      <w:pPr>
        <w:spacing w:after="0" w:line="260" w:lineRule="atLeast"/>
        <w:ind w:left="708" w:firstLine="708"/>
        <w:jc w:val="both"/>
        <w:rPr>
          <w:rFonts w:asciiTheme="majorHAnsi" w:hAnsiTheme="majorHAnsi" w:cstheme="majorHAnsi"/>
          <w:i/>
        </w:rPr>
      </w:pPr>
    </w:p>
    <w:p w14:paraId="4902CF3D" w14:textId="6647C08A" w:rsidR="00455552" w:rsidRDefault="00AC268F" w:rsidP="00455552">
      <w:pPr>
        <w:spacing w:after="24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na </w:t>
      </w:r>
      <w:r w:rsidR="00E25E5E">
        <w:rPr>
          <w:rFonts w:asciiTheme="majorHAnsi" w:hAnsiTheme="majorHAnsi" w:cstheme="majorHAnsi"/>
          <w:b/>
          <w:bCs/>
        </w:rPr>
        <w:t>udzielenie zamówienia na udostępnienie i wdrożenie Zintegrowanego Systemu Informatycznego klasy ERP w modelu SaaS służącego realizacji zadań statutowych Związku Międzygminnego „Gospodarka Odpadami Aglomeracji Poznańskiej” w likwidacji</w:t>
      </w:r>
      <w:r w:rsidR="00455552">
        <w:rPr>
          <w:rFonts w:asciiTheme="majorHAnsi" w:eastAsiaTheme="majorEastAsia" w:hAnsiTheme="majorHAnsi" w:cstheme="majorHAnsi"/>
          <w:color w:val="000000"/>
          <w:lang w:eastAsia="pl-PL"/>
        </w:rPr>
        <w:t xml:space="preserve">, oświadczamy, że </w:t>
      </w:r>
      <w:r w:rsidR="00455552">
        <w:rPr>
          <w:rFonts w:asciiTheme="majorHAnsi" w:hAnsiTheme="majorHAnsi" w:cstheme="majorHAnsi"/>
          <w:b/>
        </w:rPr>
        <w:t>informacje zawarte w oświadczeniu, o którym mowa w art. 125 ust. 1 ustawy PZP w zakresie odnoszącym się do podstaw wykluczenia z postępowania, o których mowa w:</w:t>
      </w:r>
    </w:p>
    <w:p w14:paraId="0BD54289" w14:textId="77777777" w:rsidR="00455552" w:rsidRDefault="00455552" w:rsidP="0045555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0F66406A" w14:textId="77777777" w:rsidR="00455552" w:rsidRDefault="00455552" w:rsidP="00455552">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60C1D04A" w14:textId="77777777" w:rsidR="00455552" w:rsidRDefault="00455552" w:rsidP="00455552">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0660800D" w14:textId="77777777" w:rsidR="00455552" w:rsidRDefault="00455552" w:rsidP="0045555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4 ustawy 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3F1D2C0B" w14:textId="77777777" w:rsidR="00455552" w:rsidRDefault="00455552" w:rsidP="0045555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 PZP</w:t>
      </w:r>
      <w:r>
        <w:rPr>
          <w:rFonts w:asciiTheme="majorHAnsi" w:hAnsiTheme="majorHAnsi" w:cstheme="majorHAnsi"/>
          <w:color w:val="000000"/>
          <w:sz w:val="22"/>
          <w:szCs w:val="22"/>
        </w:rPr>
        <w:t>, dotyczących zawarcia z innymi wykonawcami porozumienia mającego na celu zakłócenie konkurencji,</w:t>
      </w:r>
    </w:p>
    <w:p w14:paraId="5D2F7A1C" w14:textId="77777777" w:rsidR="00455552" w:rsidRDefault="00455552" w:rsidP="0045555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016C7565" w14:textId="77777777" w:rsidR="00455552" w:rsidRDefault="00455552" w:rsidP="0045555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PZP,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38E0426A" w14:textId="77777777" w:rsidR="00455552" w:rsidRDefault="00455552" w:rsidP="0045555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8 ustawy 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0E60A21F" w14:textId="77777777" w:rsidR="00455552" w:rsidRDefault="00455552" w:rsidP="0045555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9 ustawy 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2C383463" w14:textId="77777777" w:rsidR="00455552" w:rsidRDefault="00455552" w:rsidP="00455552">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10 ustawy 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033E8B7E" w14:textId="67EA0546" w:rsidR="00455552" w:rsidRDefault="00455552" w:rsidP="00455552">
      <w:pPr>
        <w:spacing w:after="0" w:line="240" w:lineRule="auto"/>
        <w:jc w:val="both"/>
        <w:rPr>
          <w:rFonts w:asciiTheme="majorHAnsi" w:hAnsiTheme="majorHAnsi" w:cstheme="majorHAnsi"/>
          <w:i/>
          <w:color w:val="C9211E"/>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17D94CC3" w14:textId="77777777" w:rsidR="00E25E5E" w:rsidRDefault="00E25E5E" w:rsidP="00455552">
      <w:pPr>
        <w:spacing w:after="0" w:line="240" w:lineRule="auto"/>
        <w:jc w:val="both"/>
        <w:rPr>
          <w:rFonts w:asciiTheme="majorHAnsi" w:hAnsiTheme="majorHAnsi" w:cstheme="majorHAnsi"/>
        </w:rPr>
      </w:pPr>
    </w:p>
    <w:p w14:paraId="66045A7A" w14:textId="77777777" w:rsidR="00E25E5E" w:rsidRDefault="00E25E5E" w:rsidP="00E25E5E">
      <w:pPr>
        <w:shd w:val="clear" w:color="auto" w:fill="B4C6E7" w:themeFill="accent1" w:themeFillTint="66"/>
        <w:spacing w:after="0" w:line="276" w:lineRule="auto"/>
        <w:jc w:val="both"/>
        <w:rPr>
          <w:rFonts w:asciiTheme="majorHAnsi" w:hAnsiTheme="majorHAnsi" w:cstheme="majorHAnsi"/>
        </w:rPr>
      </w:pPr>
      <w:r>
        <w:rPr>
          <w:rFonts w:asciiTheme="majorHAnsi" w:hAnsiTheme="majorHAnsi" w:cstheme="majorHAnsi"/>
          <w:b/>
        </w:rPr>
        <w:t>Oświadczenie dotyczące podanych informacji:</w:t>
      </w:r>
    </w:p>
    <w:p w14:paraId="02771195" w14:textId="16E3A5BC" w:rsidR="00A80D88" w:rsidRPr="00E25E5E" w:rsidRDefault="00E25E5E" w:rsidP="00E25E5E">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A80D88" w:rsidRPr="00E25E5E">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C45B" w14:textId="77777777" w:rsidR="00455552" w:rsidRDefault="00455552" w:rsidP="00455552">
      <w:pPr>
        <w:spacing w:after="0" w:line="240" w:lineRule="auto"/>
      </w:pPr>
      <w:r>
        <w:separator/>
      </w:r>
    </w:p>
  </w:endnote>
  <w:endnote w:type="continuationSeparator" w:id="0">
    <w:p w14:paraId="3E528E95" w14:textId="77777777" w:rsidR="00455552" w:rsidRDefault="00455552" w:rsidP="0045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EDA6" w14:textId="77777777" w:rsidR="00455552" w:rsidRDefault="00455552" w:rsidP="00455552">
      <w:pPr>
        <w:spacing w:after="0" w:line="240" w:lineRule="auto"/>
      </w:pPr>
      <w:r>
        <w:separator/>
      </w:r>
    </w:p>
  </w:footnote>
  <w:footnote w:type="continuationSeparator" w:id="0">
    <w:p w14:paraId="3949B98E" w14:textId="77777777" w:rsidR="00455552" w:rsidRDefault="00455552" w:rsidP="00455552">
      <w:pPr>
        <w:spacing w:after="0" w:line="240" w:lineRule="auto"/>
      </w:pPr>
      <w:r>
        <w:continuationSeparator/>
      </w:r>
    </w:p>
  </w:footnote>
  <w:footnote w:id="1">
    <w:p w14:paraId="113FC5C2" w14:textId="7C302D36" w:rsidR="00455552" w:rsidRPr="000E463D" w:rsidRDefault="00455552" w:rsidP="00E72ED0">
      <w:pPr>
        <w:pStyle w:val="Tekstprzypisudolnego"/>
        <w:ind w:left="284" w:hanging="284"/>
        <w:jc w:val="both"/>
        <w:rPr>
          <w:rFonts w:asciiTheme="majorHAnsi" w:hAnsiTheme="majorHAnsi" w:cstheme="majorHAnsi"/>
          <w:bCs/>
          <w:sz w:val="20"/>
        </w:rPr>
      </w:pPr>
      <w:r w:rsidRPr="000E463D">
        <w:rPr>
          <w:rFonts w:asciiTheme="majorHAnsi" w:hAnsiTheme="majorHAnsi" w:cstheme="majorHAnsi"/>
          <w:bCs/>
          <w:sz w:val="20"/>
        </w:rPr>
        <w:footnoteRef/>
      </w:r>
      <w:r w:rsidRPr="000E463D">
        <w:rPr>
          <w:rFonts w:asciiTheme="majorHAnsi" w:hAnsiTheme="majorHAnsi" w:cstheme="majorHAnsi"/>
          <w:bCs/>
          <w:sz w:val="20"/>
        </w:rPr>
        <w:t xml:space="preserve"> </w:t>
      </w:r>
      <w:r w:rsidR="000E463D">
        <w:rPr>
          <w:rFonts w:asciiTheme="majorHAnsi" w:hAnsiTheme="majorHAnsi" w:cstheme="majorHAnsi"/>
          <w:bCs/>
          <w:sz w:val="20"/>
        </w:rPr>
        <w:tab/>
      </w:r>
      <w:r w:rsidRPr="000E463D">
        <w:rPr>
          <w:rFonts w:asciiTheme="majorHAnsi" w:hAnsiTheme="majorHAnsi" w:cstheme="majorHAnsi"/>
          <w:bCs/>
          <w:sz w:val="20"/>
        </w:rPr>
        <w:t>Jeżeli Wykonawca nie zamierza powierzyć części przedmiotu zamówienia podwykonawcy/podwykonawcom tabelę należy przekreślić albo pozostawić niewypełnioną.</w:t>
      </w:r>
    </w:p>
  </w:footnote>
  <w:footnote w:id="2">
    <w:p w14:paraId="56925F1E" w14:textId="6593F391" w:rsidR="00455552" w:rsidRPr="000E463D" w:rsidRDefault="00455552" w:rsidP="00E72ED0">
      <w:pPr>
        <w:pStyle w:val="Tekstprzypisudolnego"/>
        <w:ind w:left="284" w:hanging="284"/>
        <w:jc w:val="both"/>
        <w:rPr>
          <w:rFonts w:asciiTheme="majorHAnsi" w:hAnsiTheme="majorHAnsi" w:cstheme="majorHAnsi"/>
          <w:bCs/>
          <w:sz w:val="20"/>
        </w:rPr>
      </w:pPr>
      <w:r w:rsidRPr="000E463D">
        <w:rPr>
          <w:rFonts w:asciiTheme="majorHAnsi" w:hAnsiTheme="majorHAnsi" w:cstheme="majorHAnsi"/>
          <w:bCs/>
          <w:sz w:val="20"/>
        </w:rPr>
        <w:footnoteRef/>
      </w:r>
      <w:r w:rsidRPr="000E463D">
        <w:rPr>
          <w:rFonts w:asciiTheme="majorHAnsi" w:hAnsiTheme="majorHAnsi" w:cstheme="majorHAnsi"/>
          <w:bCs/>
          <w:sz w:val="20"/>
        </w:rPr>
        <w:t xml:space="preserve"> </w:t>
      </w:r>
      <w:r w:rsidR="000E463D">
        <w:rPr>
          <w:rFonts w:asciiTheme="majorHAnsi" w:hAnsiTheme="majorHAnsi" w:cstheme="majorHAnsi"/>
          <w:bCs/>
          <w:sz w:val="20"/>
        </w:rPr>
        <w:tab/>
      </w:r>
      <w:r w:rsidRPr="000E463D">
        <w:rPr>
          <w:rFonts w:asciiTheme="majorHAnsi" w:hAnsiTheme="majorHAnsi" w:cstheme="majorHAnsi"/>
          <w:bCs/>
          <w:sz w:val="20"/>
        </w:rPr>
        <w:t>Jeżeli Wykonawca nie zamierza polegać na zasobach innych podmiotów tabelę należy przekreślić albo pozostawić niewypełnioną.</w:t>
      </w:r>
    </w:p>
  </w:footnote>
  <w:footnote w:id="3">
    <w:p w14:paraId="4857F237" w14:textId="60B69B4E" w:rsidR="00455552" w:rsidRPr="000E463D" w:rsidRDefault="00455552" w:rsidP="000E463D">
      <w:pPr>
        <w:pStyle w:val="Tekstprzypisudolnego"/>
        <w:ind w:left="284" w:hanging="284"/>
        <w:jc w:val="both"/>
        <w:rPr>
          <w:rFonts w:asciiTheme="majorHAnsi" w:hAnsiTheme="majorHAnsi" w:cstheme="majorHAnsi"/>
          <w:sz w:val="20"/>
        </w:rPr>
      </w:pPr>
      <w:r w:rsidRPr="000E463D">
        <w:rPr>
          <w:rFonts w:asciiTheme="majorHAnsi" w:hAnsiTheme="majorHAnsi" w:cstheme="majorHAnsi"/>
          <w:bCs/>
          <w:sz w:val="20"/>
        </w:rPr>
        <w:footnoteRef/>
      </w:r>
      <w:r w:rsidRPr="000E463D">
        <w:rPr>
          <w:rFonts w:asciiTheme="majorHAnsi" w:hAnsiTheme="majorHAnsi" w:cstheme="majorHAnsi"/>
          <w:bCs/>
          <w:sz w:val="20"/>
        </w:rPr>
        <w:t xml:space="preserve"> </w:t>
      </w:r>
      <w:r w:rsidR="000E463D">
        <w:rPr>
          <w:rFonts w:asciiTheme="majorHAnsi" w:hAnsiTheme="majorHAnsi" w:cstheme="majorHAnsi"/>
          <w:bCs/>
          <w:sz w:val="20"/>
        </w:rPr>
        <w:tab/>
      </w:r>
      <w:r w:rsidRPr="000E463D">
        <w:rPr>
          <w:rFonts w:asciiTheme="majorHAnsi" w:hAnsiTheme="majorHAnsi" w:cstheme="majorHAnsi"/>
          <w:bCs/>
          <w:sz w:val="20"/>
        </w:rPr>
        <w:t>Wykonawca, składając ofertę, zobowiązany jest poinformować zamawiającego, czy wybór oferty będzie prowadzić do powstania u zamawiającego obowiązku podatkowego zgodnie z przepisami o podatku od towarów i usług, wskazując nazwę (rodzaj) usługi,</w:t>
      </w:r>
      <w:r w:rsidRPr="000E463D">
        <w:rPr>
          <w:rFonts w:asciiTheme="majorHAnsi" w:hAnsiTheme="majorHAnsi" w:cstheme="majorHAnsi"/>
          <w:sz w:val="20"/>
        </w:rPr>
        <w:t xml:space="preserve">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70F40C88" w14:textId="47BF887E" w:rsidR="00455552" w:rsidRPr="000E463D" w:rsidRDefault="00455552" w:rsidP="000E463D">
      <w:pPr>
        <w:pStyle w:val="Tekstprzypisudolnego"/>
        <w:ind w:left="284" w:hanging="284"/>
        <w:jc w:val="both"/>
        <w:rPr>
          <w:rFonts w:asciiTheme="majorHAnsi" w:hAnsiTheme="majorHAnsi" w:cstheme="majorHAnsi"/>
          <w:sz w:val="20"/>
        </w:rPr>
      </w:pPr>
      <w:r w:rsidRPr="000E463D">
        <w:rPr>
          <w:rStyle w:val="Znakiprzypiswdolnych"/>
          <w:rFonts w:asciiTheme="majorHAnsi" w:hAnsiTheme="majorHAnsi" w:cstheme="majorHAnsi"/>
          <w:sz w:val="20"/>
        </w:rPr>
        <w:footnoteRef/>
      </w:r>
      <w:r w:rsidRPr="000E463D">
        <w:rPr>
          <w:rFonts w:asciiTheme="majorHAnsi" w:hAnsiTheme="majorHAnsi" w:cstheme="majorHAnsi"/>
          <w:sz w:val="20"/>
        </w:rPr>
        <w:t xml:space="preserve"> </w:t>
      </w:r>
      <w:r w:rsidR="000E463D">
        <w:rPr>
          <w:rFonts w:asciiTheme="majorHAnsi" w:hAnsiTheme="majorHAnsi" w:cstheme="majorHAnsi"/>
          <w:sz w:val="20"/>
        </w:rPr>
        <w:tab/>
      </w:r>
      <w:r w:rsidRPr="000E463D">
        <w:rPr>
          <w:rFonts w:asciiTheme="majorHAnsi" w:hAnsiTheme="majorHAnsi" w:cstheme="majorHAnsi"/>
          <w:sz w:val="20"/>
        </w:rPr>
        <w:t>W rozumieniu ustawy z dnia 6 marca 2018 r. Prawo przedsiębiorców  (t.j. Dz.U. 2021 poz. 162 ze zm.).</w:t>
      </w:r>
    </w:p>
  </w:footnote>
  <w:footnote w:id="5">
    <w:p w14:paraId="5D91B477" w14:textId="0B7DDF24" w:rsidR="00455552" w:rsidRPr="00812F43" w:rsidRDefault="00455552" w:rsidP="00812F43">
      <w:pPr>
        <w:pStyle w:val="Tekstprzypisudolnego"/>
        <w:ind w:left="284" w:hanging="284"/>
        <w:jc w:val="both"/>
        <w:rPr>
          <w:rFonts w:asciiTheme="majorHAnsi" w:hAnsiTheme="majorHAnsi" w:cstheme="majorHAnsi"/>
          <w:sz w:val="20"/>
        </w:rPr>
      </w:pPr>
      <w:r w:rsidRPr="00812F43">
        <w:rPr>
          <w:rStyle w:val="Znakiprzypiswdolnych"/>
          <w:rFonts w:asciiTheme="majorHAnsi" w:hAnsiTheme="majorHAnsi" w:cstheme="majorHAnsi"/>
          <w:sz w:val="20"/>
        </w:rPr>
        <w:footnoteRef/>
      </w:r>
      <w:r w:rsidRPr="00812F43">
        <w:rPr>
          <w:rFonts w:asciiTheme="majorHAnsi" w:hAnsiTheme="majorHAnsi" w:cstheme="majorHAnsi"/>
          <w:sz w:val="20"/>
        </w:rPr>
        <w:t xml:space="preserve"> </w:t>
      </w:r>
      <w:r w:rsidR="00812F43">
        <w:rPr>
          <w:rFonts w:asciiTheme="majorHAnsi" w:hAnsiTheme="majorHAnsi" w:cstheme="majorHAnsi"/>
          <w:sz w:val="20"/>
        </w:rPr>
        <w:tab/>
      </w:r>
      <w:r w:rsidRPr="00812F43">
        <w:rPr>
          <w:rFonts w:asciiTheme="majorHAnsi" w:hAnsiTheme="majorHAnsi" w:cstheme="majorHAnsi"/>
          <w:sz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39C52B32" w14:textId="6092EB10" w:rsidR="00455552" w:rsidRPr="00812F43" w:rsidRDefault="00455552" w:rsidP="00812F43">
      <w:pPr>
        <w:pStyle w:val="Tekstprzypisudolnego"/>
        <w:ind w:left="284" w:hanging="284"/>
        <w:jc w:val="both"/>
        <w:rPr>
          <w:rFonts w:asciiTheme="majorHAnsi" w:hAnsiTheme="majorHAnsi" w:cstheme="majorHAnsi"/>
          <w:sz w:val="20"/>
        </w:rPr>
      </w:pPr>
      <w:r w:rsidRPr="00812F43">
        <w:rPr>
          <w:rStyle w:val="Znakiprzypiswdolnych"/>
          <w:rFonts w:asciiTheme="majorHAnsi" w:hAnsiTheme="majorHAnsi" w:cstheme="majorHAnsi"/>
          <w:sz w:val="20"/>
        </w:rPr>
        <w:footnoteRef/>
      </w:r>
      <w:r w:rsidRPr="00812F43">
        <w:rPr>
          <w:rFonts w:asciiTheme="majorHAnsi" w:hAnsiTheme="majorHAnsi" w:cstheme="majorHAnsi"/>
          <w:sz w:val="20"/>
        </w:rPr>
        <w:t xml:space="preserve"> </w:t>
      </w:r>
      <w:r w:rsidR="00812F43">
        <w:rPr>
          <w:rFonts w:asciiTheme="majorHAnsi" w:hAnsiTheme="majorHAnsi" w:cstheme="majorHAnsi"/>
          <w:sz w:val="20"/>
        </w:rPr>
        <w:tab/>
      </w:r>
      <w:r w:rsidRPr="00812F43">
        <w:rPr>
          <w:rFonts w:asciiTheme="majorHAnsi" w:hAnsiTheme="majorHAnsi" w:cstheme="majorHAnsi"/>
          <w:sz w:val="20"/>
        </w:rPr>
        <w:t>UWAGA: Należy wypełnić tylko wtedy, jeżeli dotyczy. Jeżeli nie dotyczy należy przekreślić/wykreślić/usunąć albo pozostawić niewypełnione</w:t>
      </w:r>
    </w:p>
  </w:footnote>
  <w:footnote w:id="7">
    <w:p w14:paraId="5C170191" w14:textId="6AE73F78" w:rsidR="00455552" w:rsidRPr="005837D9" w:rsidRDefault="00455552" w:rsidP="00E72ED0">
      <w:pPr>
        <w:pStyle w:val="Tekstprzypisudolnego"/>
        <w:ind w:left="284" w:hanging="284"/>
        <w:jc w:val="both"/>
        <w:rPr>
          <w:rFonts w:asciiTheme="majorHAnsi" w:hAnsiTheme="majorHAnsi" w:cstheme="majorHAnsi"/>
          <w:sz w:val="20"/>
        </w:rPr>
      </w:pPr>
      <w:r w:rsidRPr="005837D9">
        <w:rPr>
          <w:rStyle w:val="Znakiprzypiswdolnych"/>
          <w:rFonts w:asciiTheme="majorHAnsi" w:hAnsiTheme="majorHAnsi" w:cstheme="majorHAnsi"/>
          <w:sz w:val="20"/>
        </w:rPr>
        <w:footnoteRef/>
      </w:r>
      <w:r w:rsidRPr="005837D9">
        <w:rPr>
          <w:rFonts w:asciiTheme="majorHAnsi" w:hAnsiTheme="majorHAnsi" w:cstheme="majorHAnsi"/>
          <w:bCs/>
          <w:sz w:val="20"/>
        </w:rPr>
        <w:tab/>
        <w:t xml:space="preserve">W przypadku </w:t>
      </w:r>
      <w:r w:rsidR="005837D9">
        <w:rPr>
          <w:rFonts w:asciiTheme="majorHAnsi" w:hAnsiTheme="majorHAnsi" w:cstheme="majorHAnsi"/>
          <w:bCs/>
          <w:sz w:val="20"/>
        </w:rPr>
        <w:t>W</w:t>
      </w:r>
      <w:r w:rsidRPr="005837D9">
        <w:rPr>
          <w:rFonts w:asciiTheme="majorHAnsi" w:hAnsiTheme="majorHAnsi" w:cstheme="majorHAnsi"/>
          <w:bCs/>
          <w:sz w:val="20"/>
        </w:rPr>
        <w:t>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79A400CC" w14:textId="38211119" w:rsidR="00455552" w:rsidRPr="005837D9" w:rsidRDefault="00455552" w:rsidP="00E72ED0">
      <w:pPr>
        <w:pStyle w:val="Tekstprzypisudolnego"/>
        <w:ind w:left="284" w:hanging="284"/>
        <w:jc w:val="both"/>
        <w:rPr>
          <w:rFonts w:asciiTheme="majorHAnsi" w:hAnsiTheme="majorHAnsi" w:cstheme="majorHAnsi"/>
          <w:bCs/>
          <w:sz w:val="20"/>
        </w:rPr>
      </w:pPr>
      <w:r w:rsidRPr="005837D9">
        <w:rPr>
          <w:rFonts w:asciiTheme="majorHAnsi" w:hAnsiTheme="majorHAnsi" w:cstheme="majorHAnsi"/>
          <w:bCs/>
          <w:sz w:val="20"/>
        </w:rPr>
        <w:footnoteRef/>
      </w:r>
      <w:r w:rsidRPr="005837D9">
        <w:rPr>
          <w:rFonts w:asciiTheme="majorHAnsi" w:hAnsiTheme="majorHAnsi" w:cstheme="majorHAnsi"/>
          <w:bCs/>
          <w:sz w:val="20"/>
        </w:rPr>
        <w:tab/>
        <w:t xml:space="preserve">Wypełnia </w:t>
      </w:r>
      <w:r w:rsidR="005837D9">
        <w:rPr>
          <w:rFonts w:asciiTheme="majorHAnsi" w:hAnsiTheme="majorHAnsi" w:cstheme="majorHAnsi"/>
          <w:bCs/>
          <w:sz w:val="20"/>
        </w:rPr>
        <w:t>W</w:t>
      </w:r>
      <w:r w:rsidRPr="005837D9">
        <w:rPr>
          <w:rFonts w:asciiTheme="majorHAnsi" w:hAnsiTheme="majorHAnsi" w:cstheme="majorHAnsi"/>
          <w:bCs/>
          <w:sz w:val="20"/>
        </w:rPr>
        <w:t>ykonawca, w przypadku gdy korzysta z zasobów innego podmiotu. Rubryki nie wypełnia podmiot udostępniający zasoby.</w:t>
      </w:r>
    </w:p>
  </w:footnote>
  <w:footnote w:id="9">
    <w:p w14:paraId="23BF8C3F" w14:textId="4F6E9A9E" w:rsidR="00455552" w:rsidRPr="00E469A3" w:rsidRDefault="00455552" w:rsidP="00E469A3">
      <w:pPr>
        <w:pStyle w:val="Tekstprzypisudolnego"/>
        <w:ind w:left="284" w:hanging="284"/>
        <w:rPr>
          <w:rFonts w:asciiTheme="majorHAnsi" w:hAnsiTheme="majorHAnsi" w:cstheme="majorHAnsi"/>
          <w:sz w:val="20"/>
        </w:rPr>
      </w:pPr>
      <w:r w:rsidRPr="00E469A3">
        <w:rPr>
          <w:rStyle w:val="Znakiprzypiswdolnych"/>
          <w:rFonts w:asciiTheme="majorHAnsi" w:hAnsiTheme="majorHAnsi" w:cstheme="majorHAnsi"/>
          <w:sz w:val="20"/>
        </w:rPr>
        <w:footnoteRef/>
      </w:r>
      <w:r w:rsidRPr="00E469A3">
        <w:rPr>
          <w:rFonts w:asciiTheme="majorHAnsi" w:hAnsiTheme="majorHAnsi" w:cstheme="majorHAnsi"/>
          <w:sz w:val="20"/>
        </w:rPr>
        <w:t xml:space="preserve"> </w:t>
      </w:r>
      <w:r w:rsidR="00E469A3">
        <w:rPr>
          <w:rFonts w:asciiTheme="majorHAnsi" w:hAnsiTheme="majorHAnsi" w:cstheme="majorHAnsi"/>
          <w:sz w:val="20"/>
        </w:rPr>
        <w:tab/>
      </w:r>
      <w:r w:rsidRPr="00E469A3">
        <w:rPr>
          <w:rFonts w:asciiTheme="majorHAnsi" w:hAnsiTheme="majorHAnsi" w:cstheme="majorHAnsi"/>
          <w:sz w:val="20"/>
        </w:rPr>
        <w:t>Sposób: udostępnienie osób, udostępnienie sprzętu, środków finansowych, podwykonawstwo</w:t>
      </w:r>
      <w:r w:rsidR="00E469A3">
        <w:rPr>
          <w:rFonts w:asciiTheme="majorHAnsi" w:hAnsiTheme="majorHAnsi" w:cstheme="majorHAnsi"/>
          <w:sz w:val="20"/>
        </w:rPr>
        <w:t>.</w:t>
      </w:r>
    </w:p>
  </w:footnote>
  <w:footnote w:id="10">
    <w:p w14:paraId="0674035D" w14:textId="5AEA4F70" w:rsidR="00455552" w:rsidRPr="00E469A3" w:rsidRDefault="00455552" w:rsidP="00E469A3">
      <w:pPr>
        <w:pStyle w:val="Tekstprzypisudolnego"/>
        <w:ind w:left="284" w:hanging="284"/>
        <w:jc w:val="both"/>
        <w:rPr>
          <w:rFonts w:asciiTheme="majorHAnsi" w:hAnsiTheme="majorHAnsi" w:cstheme="majorHAnsi"/>
          <w:sz w:val="20"/>
        </w:rPr>
      </w:pPr>
      <w:r w:rsidRPr="00E469A3">
        <w:rPr>
          <w:rStyle w:val="Znakiprzypiswdolnych"/>
          <w:rFonts w:asciiTheme="majorHAnsi" w:hAnsiTheme="majorHAnsi" w:cstheme="majorHAnsi"/>
          <w:sz w:val="20"/>
        </w:rPr>
        <w:footnoteRef/>
      </w:r>
      <w:r w:rsidRPr="00E469A3">
        <w:rPr>
          <w:rFonts w:asciiTheme="majorHAnsi" w:hAnsiTheme="majorHAnsi" w:cstheme="majorHAnsi"/>
          <w:sz w:val="20"/>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2BB1BC49" w14:textId="69F653CD" w:rsidR="00455552" w:rsidRPr="00E469A3" w:rsidRDefault="00455552" w:rsidP="00E469A3">
      <w:pPr>
        <w:pStyle w:val="Tekstprzypisudolnego"/>
        <w:ind w:left="284" w:hanging="284"/>
        <w:rPr>
          <w:rFonts w:asciiTheme="majorHAnsi" w:hAnsiTheme="majorHAnsi" w:cstheme="majorHAnsi"/>
          <w:sz w:val="20"/>
        </w:rPr>
      </w:pPr>
      <w:r w:rsidRPr="00E469A3">
        <w:rPr>
          <w:rStyle w:val="Znakiprzypiswdolnych"/>
          <w:rFonts w:asciiTheme="majorHAnsi" w:hAnsiTheme="majorHAnsi" w:cstheme="majorHAnsi"/>
          <w:sz w:val="20"/>
        </w:rPr>
        <w:footnoteRef/>
      </w:r>
      <w:r w:rsidRPr="00E469A3">
        <w:rPr>
          <w:rFonts w:asciiTheme="majorHAnsi" w:hAnsiTheme="majorHAnsi" w:cstheme="majorHAnsi"/>
          <w:sz w:val="20"/>
        </w:rPr>
        <w:t xml:space="preserve"> </w:t>
      </w:r>
      <w:r w:rsidR="00E469A3">
        <w:rPr>
          <w:rFonts w:asciiTheme="majorHAnsi" w:hAnsiTheme="majorHAnsi" w:cstheme="majorHAnsi"/>
          <w:sz w:val="20"/>
        </w:rPr>
        <w:tab/>
      </w:r>
      <w:r w:rsidRPr="00E469A3">
        <w:rPr>
          <w:rFonts w:asciiTheme="majorHAnsi" w:hAnsiTheme="majorHAnsi" w:cstheme="majorHAnsi"/>
          <w:sz w:val="20"/>
        </w:rPr>
        <w:t>Np. umowa o podwykonawstwo, umowa cywilnoprawna, umowa o współpracy.</w:t>
      </w:r>
    </w:p>
  </w:footnote>
  <w:footnote w:id="12">
    <w:p w14:paraId="5C910A85" w14:textId="1D1FE271" w:rsidR="00455552" w:rsidRPr="00791146" w:rsidRDefault="00455552" w:rsidP="00791146">
      <w:pPr>
        <w:pStyle w:val="Tekstprzypisudolnego"/>
        <w:ind w:left="284" w:hanging="284"/>
        <w:jc w:val="both"/>
        <w:rPr>
          <w:rFonts w:ascii="Calibri Light" w:hAnsi="Calibri Light" w:cs="Calibri Light"/>
          <w:sz w:val="20"/>
        </w:rPr>
      </w:pPr>
      <w:r w:rsidRPr="00791146">
        <w:rPr>
          <w:rStyle w:val="Znakiprzypiswdolnych"/>
          <w:rFonts w:ascii="Calibri Light" w:hAnsi="Calibri Light" w:cs="Calibri Light"/>
          <w:sz w:val="20"/>
        </w:rPr>
        <w:footnoteRef/>
      </w:r>
      <w:r w:rsidRPr="00791146">
        <w:rPr>
          <w:rFonts w:ascii="Calibri Light" w:hAnsi="Calibri Light" w:cs="Calibri Light"/>
          <w:sz w:val="20"/>
        </w:rPr>
        <w:tab/>
        <w:t xml:space="preserve">W przypadku braku aktualności podanych uprzednio informacji należy złożyć dodatkową informację w tym zakresie, </w:t>
      </w:r>
      <w:r w:rsidRPr="00791146">
        <w:rPr>
          <w:rFonts w:ascii="Calibri Light" w:hAnsi="Calibri Light" w:cs="Calibri Light"/>
          <w:sz w:val="20"/>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6D87" w14:textId="1BC2A9E1" w:rsidR="003836D0" w:rsidRDefault="00455552" w:rsidP="00455552">
    <w:pPr>
      <w:pStyle w:val="Nagwek"/>
      <w:tabs>
        <w:tab w:val="clear" w:pos="4536"/>
        <w:tab w:val="clear" w:pos="9072"/>
        <w:tab w:val="right" w:pos="9638"/>
      </w:tabs>
      <w:rPr>
        <w:rFonts w:asciiTheme="majorHAnsi" w:hAnsiTheme="majorHAnsi" w:cstheme="majorHAnsi"/>
      </w:rPr>
    </w:pPr>
    <w:r w:rsidRPr="005716EF">
      <w:rPr>
        <w:rFonts w:asciiTheme="majorHAnsi" w:hAnsiTheme="majorHAnsi" w:cstheme="majorHAnsi"/>
        <w:b/>
        <w:noProof/>
        <w:color w:val="000000"/>
        <w:sz w:val="24"/>
        <w:szCs w:val="24"/>
      </w:rPr>
      <w:drawing>
        <wp:anchor distT="0" distB="0" distL="114300" distR="114300" simplePos="0" relativeHeight="251659264" behindDoc="0" locked="0" layoutInCell="1" allowOverlap="1" wp14:anchorId="000BCDD2" wp14:editId="63F30B7F">
          <wp:simplePos x="0" y="0"/>
          <wp:positionH relativeFrom="margin">
            <wp:align>left</wp:align>
          </wp:positionH>
          <wp:positionV relativeFrom="paragraph">
            <wp:posOffset>-109220</wp:posOffset>
          </wp:positionV>
          <wp:extent cx="761952" cy="298450"/>
          <wp:effectExtent l="0" t="0" r="63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952" cy="2984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ab/>
      <w:t>DO.271.38.2022.MJ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D0C"/>
    <w:multiLevelType w:val="multilevel"/>
    <w:tmpl w:val="C17AF7C4"/>
    <w:lvl w:ilvl="0">
      <w:start w:val="1"/>
      <w:numFmt w:val="decimal"/>
      <w:lvlText w:val="%1)"/>
      <w:lvlJc w:val="left"/>
      <w:pPr>
        <w:ind w:left="720" w:hanging="360"/>
      </w:pPr>
      <w:rPr>
        <w:rFonts w:cs="Calibri Light"/>
      </w:rPr>
    </w:lvl>
    <w:lvl w:ilvl="1">
      <w:start w:val="1"/>
      <w:numFmt w:val="lowerLetter"/>
      <w:lvlText w:val="%2."/>
      <w:lvlJc w:val="left"/>
      <w:pPr>
        <w:ind w:left="1440" w:hanging="360"/>
      </w:pPr>
      <w:rPr>
        <w:rFonts w:asciiTheme="majorHAnsi" w:eastAsia="Calibri" w:hAnsiTheme="majorHAnsi" w:cstheme="majorHAnsi"/>
      </w:rPr>
    </w:lvl>
    <w:lvl w:ilvl="2">
      <w:start w:val="1"/>
      <w:numFmt w:val="lowerRoman"/>
      <w:lvlText w:val="%3."/>
      <w:lvlJc w:val="right"/>
      <w:pPr>
        <w:ind w:left="2160" w:hanging="180"/>
      </w:pPr>
    </w:lvl>
    <w:lvl w:ilvl="3">
      <w:start w:val="1"/>
      <w:numFmt w:val="decimal"/>
      <w:lvlText w:val="%4)"/>
      <w:lvlJc w:val="left"/>
      <w:pPr>
        <w:ind w:left="2880" w:hanging="360"/>
      </w:pPr>
      <w:rPr>
        <w:rFonts w:cs="Calibri Light"/>
        <w:b w:val="0"/>
        <w:bCs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B17B22"/>
    <w:multiLevelType w:val="multilevel"/>
    <w:tmpl w:val="549A16F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C5B45"/>
    <w:multiLevelType w:val="multilevel"/>
    <w:tmpl w:val="4910688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978C4"/>
    <w:multiLevelType w:val="multilevel"/>
    <w:tmpl w:val="8F30D114"/>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B606CE"/>
    <w:multiLevelType w:val="multilevel"/>
    <w:tmpl w:val="6E1E05D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6B12CE"/>
    <w:multiLevelType w:val="hybridMultilevel"/>
    <w:tmpl w:val="68C4C702"/>
    <w:lvl w:ilvl="0" w:tplc="AEE86FCA">
      <w:start w:val="1"/>
      <w:numFmt w:val="bullet"/>
      <w:lvlText w:val="̶"/>
      <w:lvlJc w:val="left"/>
      <w:pPr>
        <w:ind w:left="1996" w:hanging="360"/>
      </w:pPr>
      <w:rPr>
        <w:rFonts w:ascii="Calibri Light" w:hAnsi="Calibri Light" w:hint="default"/>
        <w:b w:val="0"/>
        <w:i w:val="0"/>
        <w:caps w:val="0"/>
        <w:strike w:val="0"/>
        <w:dstrike w:val="0"/>
        <w:vanish w:val="0"/>
        <w:color w:val="auto"/>
        <w:spacing w:val="0"/>
        <w:w w:val="100"/>
        <w:kern w:val="0"/>
        <w:position w:val="0"/>
        <w:sz w:val="22"/>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6FF85611"/>
    <w:multiLevelType w:val="multilevel"/>
    <w:tmpl w:val="4926A9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2072121126">
    <w:abstractNumId w:val="4"/>
  </w:num>
  <w:num w:numId="2" w16cid:durableId="1309700303">
    <w:abstractNumId w:val="1"/>
  </w:num>
  <w:num w:numId="3" w16cid:durableId="164587673">
    <w:abstractNumId w:val="3"/>
  </w:num>
  <w:num w:numId="4" w16cid:durableId="2106682200">
    <w:abstractNumId w:val="6"/>
  </w:num>
  <w:num w:numId="5" w16cid:durableId="1256017369">
    <w:abstractNumId w:val="2"/>
  </w:num>
  <w:num w:numId="6" w16cid:durableId="15514776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185023414">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1615944964">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185599902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943295133">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614021312">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56217800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12638665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98052588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338195051">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1179807601">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1499730903">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16cid:durableId="177605731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16cid:durableId="85164995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16cid:durableId="2142184883">
    <w:abstractNumId w:val="2"/>
    <w:lvlOverride w:ilvl="0">
      <w:lvl w:ilvl="0">
        <w:start w:val="1"/>
        <w:numFmt w:val="decimal"/>
        <w:lvlText w:val="%1)"/>
        <w:lvlJc w:val="left"/>
        <w:pPr>
          <w:ind w:left="720" w:hanging="360"/>
        </w:pPr>
        <w:rPr>
          <w:rFonts w:eastAsia="Calibri"/>
          <w:b w:val="0"/>
          <w:color w:val="auto"/>
        </w:rPr>
      </w:lvl>
    </w:lvlOverride>
  </w:num>
  <w:num w:numId="21" w16cid:durableId="1700079568">
    <w:abstractNumId w:val="2"/>
    <w:lvlOverride w:ilvl="0">
      <w:lvl w:ilvl="0">
        <w:start w:val="1"/>
        <w:numFmt w:val="decimal"/>
        <w:lvlText w:val="%1)"/>
        <w:lvlJc w:val="left"/>
        <w:pPr>
          <w:ind w:left="720" w:hanging="360"/>
        </w:pPr>
        <w:rPr>
          <w:rFonts w:eastAsia="Calibri"/>
          <w:b w:val="0"/>
          <w:color w:val="auto"/>
        </w:rPr>
      </w:lvl>
    </w:lvlOverride>
  </w:num>
  <w:num w:numId="22" w16cid:durableId="173612610">
    <w:abstractNumId w:val="2"/>
    <w:lvlOverride w:ilvl="0">
      <w:lvl w:ilvl="0">
        <w:start w:val="1"/>
        <w:numFmt w:val="decimal"/>
        <w:lvlText w:val="%1)"/>
        <w:lvlJc w:val="left"/>
        <w:pPr>
          <w:ind w:left="720" w:hanging="360"/>
        </w:pPr>
        <w:rPr>
          <w:rFonts w:eastAsia="Calibri"/>
          <w:b w:val="0"/>
          <w:color w:val="auto"/>
        </w:rPr>
      </w:lvl>
    </w:lvlOverride>
  </w:num>
  <w:num w:numId="23" w16cid:durableId="1019745985">
    <w:abstractNumId w:val="2"/>
    <w:lvlOverride w:ilvl="0">
      <w:lvl w:ilvl="0">
        <w:start w:val="1"/>
        <w:numFmt w:val="decimal"/>
        <w:lvlText w:val="%1)"/>
        <w:lvlJc w:val="left"/>
        <w:pPr>
          <w:ind w:left="720" w:hanging="360"/>
        </w:pPr>
        <w:rPr>
          <w:rFonts w:eastAsia="Calibri"/>
          <w:b w:val="0"/>
          <w:color w:val="auto"/>
        </w:rPr>
      </w:lvl>
    </w:lvlOverride>
  </w:num>
  <w:num w:numId="24" w16cid:durableId="217280873">
    <w:abstractNumId w:val="2"/>
    <w:lvlOverride w:ilvl="0">
      <w:lvl w:ilvl="0">
        <w:start w:val="1"/>
        <w:numFmt w:val="decimal"/>
        <w:lvlText w:val="%1)"/>
        <w:lvlJc w:val="left"/>
        <w:pPr>
          <w:ind w:left="720" w:hanging="360"/>
        </w:pPr>
        <w:rPr>
          <w:rFonts w:eastAsia="Calibri"/>
          <w:b w:val="0"/>
          <w:color w:val="auto"/>
        </w:rPr>
      </w:lvl>
    </w:lvlOverride>
  </w:num>
  <w:num w:numId="25" w16cid:durableId="1075661222">
    <w:abstractNumId w:val="2"/>
    <w:lvlOverride w:ilvl="0">
      <w:lvl w:ilvl="0">
        <w:start w:val="1"/>
        <w:numFmt w:val="decimal"/>
        <w:lvlText w:val="%1)"/>
        <w:lvlJc w:val="left"/>
        <w:pPr>
          <w:ind w:left="720" w:hanging="360"/>
        </w:pPr>
        <w:rPr>
          <w:rFonts w:eastAsia="Calibri"/>
          <w:b w:val="0"/>
          <w:color w:val="auto"/>
        </w:rPr>
      </w:lvl>
    </w:lvlOverride>
  </w:num>
  <w:num w:numId="26" w16cid:durableId="1337148977">
    <w:abstractNumId w:val="2"/>
    <w:lvlOverride w:ilvl="0">
      <w:lvl w:ilvl="0">
        <w:start w:val="1"/>
        <w:numFmt w:val="decimal"/>
        <w:lvlText w:val="%1)"/>
        <w:lvlJc w:val="left"/>
        <w:pPr>
          <w:ind w:left="720" w:hanging="360"/>
        </w:pPr>
        <w:rPr>
          <w:rFonts w:eastAsia="Calibri"/>
          <w:b w:val="0"/>
          <w:color w:val="auto"/>
        </w:rPr>
      </w:lvl>
    </w:lvlOverride>
  </w:num>
  <w:num w:numId="27" w16cid:durableId="614600267">
    <w:abstractNumId w:val="2"/>
    <w:lvlOverride w:ilvl="0">
      <w:lvl w:ilvl="0">
        <w:start w:val="1"/>
        <w:numFmt w:val="decimal"/>
        <w:lvlText w:val="%1)"/>
        <w:lvlJc w:val="left"/>
        <w:pPr>
          <w:ind w:left="720" w:hanging="360"/>
        </w:pPr>
        <w:rPr>
          <w:rFonts w:eastAsia="Calibri"/>
          <w:b w:val="0"/>
          <w:color w:val="auto"/>
        </w:rPr>
      </w:lvl>
    </w:lvlOverride>
  </w:num>
  <w:num w:numId="28" w16cid:durableId="1502744371">
    <w:abstractNumId w:val="2"/>
    <w:lvlOverride w:ilvl="0">
      <w:lvl w:ilvl="0">
        <w:start w:val="1"/>
        <w:numFmt w:val="decimal"/>
        <w:lvlText w:val="%1)"/>
        <w:lvlJc w:val="left"/>
        <w:pPr>
          <w:ind w:left="720" w:hanging="360"/>
        </w:pPr>
        <w:rPr>
          <w:rFonts w:eastAsia="Calibri"/>
          <w:b w:val="0"/>
          <w:color w:val="auto"/>
        </w:rPr>
      </w:lvl>
    </w:lvlOverride>
  </w:num>
  <w:num w:numId="29" w16cid:durableId="146940262">
    <w:abstractNumId w:val="0"/>
  </w:num>
  <w:num w:numId="30" w16cid:durableId="1830900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2"/>
    <w:rsid w:val="00027DAF"/>
    <w:rsid w:val="00041DC7"/>
    <w:rsid w:val="00055EC6"/>
    <w:rsid w:val="000E463D"/>
    <w:rsid w:val="002630FD"/>
    <w:rsid w:val="002B35F5"/>
    <w:rsid w:val="00455552"/>
    <w:rsid w:val="005127C1"/>
    <w:rsid w:val="00554225"/>
    <w:rsid w:val="005623C7"/>
    <w:rsid w:val="005837D9"/>
    <w:rsid w:val="005F27E4"/>
    <w:rsid w:val="00791146"/>
    <w:rsid w:val="00812F43"/>
    <w:rsid w:val="00816FB0"/>
    <w:rsid w:val="00843667"/>
    <w:rsid w:val="00877146"/>
    <w:rsid w:val="00983615"/>
    <w:rsid w:val="00A2301A"/>
    <w:rsid w:val="00A80D88"/>
    <w:rsid w:val="00AC268F"/>
    <w:rsid w:val="00B10F81"/>
    <w:rsid w:val="00BD1DB8"/>
    <w:rsid w:val="00DB281B"/>
    <w:rsid w:val="00E25E5E"/>
    <w:rsid w:val="00E469A3"/>
    <w:rsid w:val="00E72ED0"/>
    <w:rsid w:val="00EC36EB"/>
    <w:rsid w:val="00FC3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F21C"/>
  <w15:chartTrackingRefBased/>
  <w15:docId w15:val="{5DDE613E-837F-4D7F-95BA-003110AB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F"/>
    <w:pPr>
      <w:suppressAutoHyphens/>
    </w:pPr>
  </w:style>
  <w:style w:type="paragraph" w:styleId="Nagwek1">
    <w:name w:val="heading 1"/>
    <w:basedOn w:val="Normalny"/>
    <w:next w:val="Normalny"/>
    <w:link w:val="Nagwek1Znak"/>
    <w:uiPriority w:val="99"/>
    <w:qFormat/>
    <w:rsid w:val="00455552"/>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55552"/>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455552"/>
  </w:style>
  <w:style w:type="character" w:customStyle="1" w:styleId="TekstprzypisudolnegoZnak">
    <w:name w:val="Tekst przypisu dolnego Znak"/>
    <w:basedOn w:val="Domylnaczcionkaakapitu"/>
    <w:link w:val="Tekstprzypisudolnego"/>
    <w:qFormat/>
    <w:rsid w:val="00455552"/>
    <w:rPr>
      <w:szCs w:val="20"/>
    </w:rPr>
  </w:style>
  <w:style w:type="character" w:customStyle="1" w:styleId="Zakotwiczenieprzypisudolnego">
    <w:name w:val="Zakotwiczenie przypisu dolnego"/>
    <w:rsid w:val="00455552"/>
    <w:rPr>
      <w:rFonts w:cs="Times New Roman"/>
      <w:vertAlign w:val="superscript"/>
    </w:rPr>
  </w:style>
  <w:style w:type="character" w:customStyle="1" w:styleId="ZwykytekstZnak">
    <w:name w:val="Zwykły tekst Znak"/>
    <w:basedOn w:val="Domylnaczcionkaakapitu"/>
    <w:link w:val="Zwykytekst"/>
    <w:uiPriority w:val="99"/>
    <w:qFormat/>
    <w:rsid w:val="00455552"/>
    <w:rPr>
      <w:rFonts w:ascii="Courier New" w:eastAsia="Times New Roman" w:hAnsi="Courier New" w:cs="Courier New"/>
      <w:sz w:val="24"/>
      <w:szCs w:val="24"/>
      <w:lang w:eastAsia="pl-PL"/>
    </w:rPr>
  </w:style>
  <w:style w:type="character" w:customStyle="1" w:styleId="Znakiprzypiswdolnych">
    <w:name w:val="Znaki przypisów dolnych"/>
    <w:qFormat/>
    <w:rsid w:val="00455552"/>
  </w:style>
  <w:style w:type="character" w:customStyle="1" w:styleId="Brak">
    <w:name w:val="Brak"/>
    <w:qFormat/>
    <w:rsid w:val="00455552"/>
  </w:style>
  <w:style w:type="character" w:customStyle="1" w:styleId="AkapitzlistZnak">
    <w:name w:val="Akapit z listą Znak"/>
    <w:link w:val="Akapitzlist"/>
    <w:uiPriority w:val="34"/>
    <w:qFormat/>
    <w:rsid w:val="00455552"/>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455552"/>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455552"/>
  </w:style>
  <w:style w:type="paragraph" w:styleId="Tekstprzypisudolnego">
    <w:name w:val="footnote text"/>
    <w:basedOn w:val="Normalny"/>
    <w:link w:val="TekstprzypisudolnegoZnak"/>
    <w:unhideWhenUsed/>
    <w:rsid w:val="00455552"/>
    <w:pPr>
      <w:spacing w:after="0" w:line="240" w:lineRule="auto"/>
    </w:pPr>
    <w:rPr>
      <w:szCs w:val="20"/>
    </w:rPr>
  </w:style>
  <w:style w:type="character" w:customStyle="1" w:styleId="TekstprzypisudolnegoZnak1">
    <w:name w:val="Tekst przypisu dolnego Znak1"/>
    <w:basedOn w:val="Domylnaczcionkaakapitu"/>
    <w:uiPriority w:val="99"/>
    <w:semiHidden/>
    <w:rsid w:val="00455552"/>
    <w:rPr>
      <w:sz w:val="20"/>
      <w:szCs w:val="20"/>
    </w:rPr>
  </w:style>
  <w:style w:type="paragraph" w:styleId="Akapitzlist">
    <w:name w:val="List Paragraph"/>
    <w:basedOn w:val="Normalny"/>
    <w:link w:val="AkapitzlistZnak"/>
    <w:uiPriority w:val="34"/>
    <w:qFormat/>
    <w:rsid w:val="00455552"/>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55552"/>
    <w:pPr>
      <w:spacing w:after="0" w:line="240" w:lineRule="auto"/>
    </w:pPr>
    <w:rPr>
      <w:rFonts w:ascii="Courier New" w:eastAsia="Times New Roman" w:hAnsi="Courier New" w:cs="Courier New"/>
      <w:sz w:val="24"/>
      <w:szCs w:val="24"/>
      <w:lang w:eastAsia="pl-PL"/>
    </w:rPr>
  </w:style>
  <w:style w:type="character" w:customStyle="1" w:styleId="ZwykytekstZnak1">
    <w:name w:val="Zwykły tekst Znak1"/>
    <w:basedOn w:val="Domylnaczcionkaakapitu"/>
    <w:uiPriority w:val="99"/>
    <w:semiHidden/>
    <w:rsid w:val="00455552"/>
    <w:rPr>
      <w:rFonts w:ascii="Consolas" w:hAnsi="Consolas"/>
      <w:sz w:val="21"/>
      <w:szCs w:val="21"/>
    </w:rPr>
  </w:style>
  <w:style w:type="table" w:styleId="Tabela-Siatka">
    <w:name w:val="Table Grid"/>
    <w:basedOn w:val="Standardowy"/>
    <w:uiPriority w:val="39"/>
    <w:rsid w:val="00455552"/>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455552"/>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55552"/>
    <w:pPr>
      <w:spacing w:after="120"/>
    </w:pPr>
  </w:style>
  <w:style w:type="character" w:customStyle="1" w:styleId="TekstpodstawowyZnak">
    <w:name w:val="Tekst podstawowy Znak"/>
    <w:basedOn w:val="Domylnaczcionkaakapitu"/>
    <w:link w:val="Tekstpodstawowy"/>
    <w:uiPriority w:val="99"/>
    <w:semiHidden/>
    <w:rsid w:val="00455552"/>
  </w:style>
  <w:style w:type="paragraph" w:styleId="Stopka">
    <w:name w:val="footer"/>
    <w:basedOn w:val="Normalny"/>
    <w:link w:val="StopkaZnak"/>
    <w:uiPriority w:val="99"/>
    <w:unhideWhenUsed/>
    <w:rsid w:val="00455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552"/>
  </w:style>
  <w:style w:type="character" w:styleId="Odwoanieprzypisudolnego">
    <w:name w:val="footnote reference"/>
    <w:basedOn w:val="Domylnaczcionkaakapitu"/>
    <w:uiPriority w:val="99"/>
    <w:semiHidden/>
    <w:unhideWhenUsed/>
    <w:rsid w:val="00816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436">
      <w:bodyDiv w:val="1"/>
      <w:marLeft w:val="0"/>
      <w:marRight w:val="0"/>
      <w:marTop w:val="0"/>
      <w:marBottom w:val="0"/>
      <w:divBdr>
        <w:top w:val="none" w:sz="0" w:space="0" w:color="auto"/>
        <w:left w:val="none" w:sz="0" w:space="0" w:color="auto"/>
        <w:bottom w:val="none" w:sz="0" w:space="0" w:color="auto"/>
        <w:right w:val="none" w:sz="0" w:space="0" w:color="auto"/>
      </w:divBdr>
    </w:div>
    <w:div w:id="270821745">
      <w:bodyDiv w:val="1"/>
      <w:marLeft w:val="0"/>
      <w:marRight w:val="0"/>
      <w:marTop w:val="0"/>
      <w:marBottom w:val="0"/>
      <w:divBdr>
        <w:top w:val="none" w:sz="0" w:space="0" w:color="auto"/>
        <w:left w:val="none" w:sz="0" w:space="0" w:color="auto"/>
        <w:bottom w:val="none" w:sz="0" w:space="0" w:color="auto"/>
        <w:right w:val="none" w:sz="0" w:space="0" w:color="auto"/>
      </w:divBdr>
    </w:div>
    <w:div w:id="431360904">
      <w:bodyDiv w:val="1"/>
      <w:marLeft w:val="0"/>
      <w:marRight w:val="0"/>
      <w:marTop w:val="0"/>
      <w:marBottom w:val="0"/>
      <w:divBdr>
        <w:top w:val="none" w:sz="0" w:space="0" w:color="auto"/>
        <w:left w:val="none" w:sz="0" w:space="0" w:color="auto"/>
        <w:bottom w:val="none" w:sz="0" w:space="0" w:color="auto"/>
        <w:right w:val="none" w:sz="0" w:space="0" w:color="auto"/>
      </w:divBdr>
    </w:div>
    <w:div w:id="15206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56F4-C7C5-43B1-A5AD-343EE196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3315</Words>
  <Characters>19892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Pęczek</dc:creator>
  <cp:keywords/>
  <dc:description/>
  <cp:lastModifiedBy>Grzegorz Pęczek</cp:lastModifiedBy>
  <cp:revision>8</cp:revision>
  <dcterms:created xsi:type="dcterms:W3CDTF">2022-10-12T13:29:00Z</dcterms:created>
  <dcterms:modified xsi:type="dcterms:W3CDTF">2022-10-12T17:36:00Z</dcterms:modified>
</cp:coreProperties>
</file>