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21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21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4142F0">
        <w:rPr>
          <w:rFonts w:ascii="Cambria" w:hAnsi="Cambria" w:cs="Arial"/>
          <w:color w:val="auto"/>
          <w:szCs w:val="24"/>
        </w:rPr>
        <w:t>klasycznego</w:t>
      </w:r>
      <w:r w:rsidRPr="004142F0">
        <w:rPr>
          <w:rFonts w:ascii="Cambria" w:hAnsi="Cambria" w:cs="Arial"/>
          <w:color w:val="auto"/>
          <w:szCs w:val="24"/>
        </w:rPr>
        <w:t xml:space="preserve"> na dostawę </w:t>
      </w:r>
      <w:r w:rsidR="001120D3">
        <w:rPr>
          <w:rFonts w:ascii="Cambria" w:hAnsi="Cambria" w:cs="Arial"/>
          <w:color w:val="auto"/>
          <w:szCs w:val="24"/>
        </w:rPr>
        <w:t>sprzętu 1x użytku</w:t>
      </w:r>
      <w:r w:rsidRPr="004142F0">
        <w:rPr>
          <w:rFonts w:ascii="Cambria" w:hAnsi="Cambria" w:cs="Arial"/>
          <w:color w:val="auto"/>
          <w:szCs w:val="24"/>
        </w:rPr>
        <w:t xml:space="preserve"> </w:t>
      </w:r>
      <w:r w:rsidR="00981087" w:rsidRPr="004142F0">
        <w:rPr>
          <w:rFonts w:ascii="Cambria" w:hAnsi="Cambria" w:cs="Arial"/>
          <w:color w:val="auto"/>
          <w:szCs w:val="24"/>
        </w:rPr>
        <w:t>-</w:t>
      </w:r>
      <w:r w:rsidRPr="004142F0">
        <w:rPr>
          <w:rFonts w:ascii="Cambria" w:hAnsi="Cambria" w:cs="Arial"/>
          <w:color w:val="auto"/>
          <w:szCs w:val="24"/>
        </w:rPr>
        <w:t xml:space="preserve"> </w:t>
      </w:r>
      <w:r w:rsidR="00EF1976" w:rsidRPr="004142F0">
        <w:rPr>
          <w:rFonts w:ascii="Cambria" w:hAnsi="Cambria" w:cs="Arial"/>
          <w:color w:val="auto"/>
          <w:szCs w:val="24"/>
        </w:rPr>
        <w:t xml:space="preserve">uzupełnienie </w:t>
      </w:r>
      <w:r w:rsidR="00E5079C">
        <w:rPr>
          <w:rFonts w:ascii="Cambria" w:hAnsi="Cambria" w:cs="Arial"/>
          <w:color w:val="auto"/>
          <w:szCs w:val="24"/>
        </w:rPr>
        <w:t>V</w:t>
      </w:r>
      <w:r w:rsidR="001E2EC2">
        <w:rPr>
          <w:rFonts w:ascii="Cambria" w:hAnsi="Cambria" w:cs="Arial"/>
          <w:color w:val="auto"/>
          <w:szCs w:val="24"/>
        </w:rPr>
        <w:t>I</w:t>
      </w:r>
      <w:bookmarkStart w:id="0" w:name="_GoBack"/>
      <w:bookmarkEnd w:id="0"/>
      <w:r w:rsidRPr="004142F0">
        <w:rPr>
          <w:rFonts w:ascii="Cambria" w:hAnsi="Cambria" w:cs="Arial"/>
          <w:color w:val="auto"/>
          <w:szCs w:val="24"/>
        </w:rPr>
        <w:t xml:space="preserve"> 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54578B">
        <w:rPr>
          <w:rFonts w:ascii="Cambria" w:hAnsi="Cambria" w:cs="Arial"/>
          <w:color w:val="auto"/>
        </w:rPr>
        <w:t>72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EF1976" w:rsidRPr="004142F0">
        <w:rPr>
          <w:rFonts w:ascii="Cambria" w:hAnsi="Cambria" w:cs="Arial"/>
          <w:color w:val="auto"/>
        </w:rPr>
        <w:t>1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C3312A" w:rsidRPr="004142F0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 xml:space="preserve">Na podstawie złożonej oferty przetargowej Dostawca zobowiązuje się do sprzedaży </w:t>
      </w:r>
      <w:r w:rsidR="001120D3">
        <w:rPr>
          <w:rFonts w:ascii="Cambria" w:hAnsi="Cambria" w:cs="Arial"/>
          <w:b w:val="0"/>
        </w:rPr>
        <w:t>sprzętu 1x użytku</w:t>
      </w:r>
      <w:r w:rsidRPr="004142F0">
        <w:rPr>
          <w:rFonts w:ascii="Cambria" w:hAnsi="Cambria" w:cs="Arial"/>
          <w:b w:val="0"/>
        </w:rPr>
        <w:t>.</w:t>
      </w:r>
    </w:p>
    <w:p w:rsidR="00C3312A" w:rsidRPr="004142F0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Szczegółowy rodzaj - asortyment i ceny jednostkowe brutto </w:t>
      </w:r>
      <w:r w:rsidRPr="004142F0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4142F0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 xml:space="preserve">    okres trwania umowy.</w:t>
      </w:r>
    </w:p>
    <w:p w:rsidR="00B63350" w:rsidRDefault="00B63350" w:rsidP="001120D3">
      <w:pPr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1120D3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przekaże należność przelewem na konto Wykonawcy, po zrealizowaniu dostawy, w terminie </w:t>
      </w:r>
      <w:r>
        <w:rPr>
          <w:rFonts w:ascii="Cambria" w:hAnsi="Cambria" w:cs="Tahoma"/>
          <w:b/>
          <w:sz w:val="24"/>
          <w:szCs w:val="24"/>
        </w:rPr>
        <w:t>60 dni</w:t>
      </w:r>
      <w:r>
        <w:rPr>
          <w:rFonts w:ascii="Cambria" w:hAnsi="Cambria" w:cs="Tahoma"/>
          <w:sz w:val="24"/>
          <w:szCs w:val="24"/>
        </w:rPr>
        <w:t xml:space="preserve"> od daty wystawienia faktury przez Wykonawcę.</w:t>
      </w:r>
    </w:p>
    <w:p w:rsidR="001120D3" w:rsidRPr="0049444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494443">
        <w:rPr>
          <w:rFonts w:ascii="Cambria" w:hAnsi="Cambria" w:cs="Tahoma"/>
          <w:sz w:val="24"/>
          <w:szCs w:val="24"/>
        </w:rPr>
        <w:t xml:space="preserve">Wykonawca może przesłać fakturę w formie elektronicznej na adres Platformy Elektronicznego Fakturowania: </w:t>
      </w:r>
      <w:hyperlink r:id="rId7" w:history="1">
        <w:r w:rsidRPr="00494443">
          <w:rPr>
            <w:rStyle w:val="Hipercze"/>
            <w:rFonts w:ascii="Cambria" w:hAnsi="Cambria" w:cs="Tahoma"/>
            <w:sz w:val="24"/>
            <w:szCs w:val="24"/>
          </w:rPr>
          <w:t>https://efaktura.gov.pl</w:t>
        </w:r>
      </w:hyperlink>
      <w:r w:rsidRPr="00494443">
        <w:rPr>
          <w:rFonts w:ascii="Cambria" w:hAnsi="Cambria" w:cs="Tahoma"/>
          <w:sz w:val="24"/>
          <w:szCs w:val="24"/>
        </w:rPr>
        <w:t>, hasło: NIP 5521274352.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1120D3" w:rsidRDefault="001120D3" w:rsidP="001120D3">
      <w:pPr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ma prawo naliczyć odsetki w wysokości i na warunkach określonych w ustawie z dnia 08.03.2013r. o terminach zapłaty w transakcjach handlowych.</w:t>
      </w:r>
    </w:p>
    <w:p w:rsidR="001120D3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1120D3" w:rsidRDefault="001120D3" w:rsidP="001120D3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I TERMIN DOSTAWY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zobowiązany jest do wykonania dostaw cząstkowych przedmiotu umowy, na podstawie składanych zamówień w ciągu ….. dni ( zgodnie ze złożoną ofertą) od chwili otrzymania pisemnego zamówienia.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zobowiązuje się dostarczyć towar transportem własnym na swój koszt i ryzyko do jednostki zamawiającego, (od poniedziałku do piątku) w godzinie 8.00 do 14.00.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dostarczenia przez Wykonawcę sprzętu o terminie ważności krótszym niż 12 miesięcy lub połowa okresu ważności, Zamawiającemu przysługuje prawo zwrotu towaru na koszt Wykonawcy.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1120D3" w:rsidRPr="00494443" w:rsidRDefault="001120D3" w:rsidP="001120D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ulotki w języku polskim, zawierające wszystkie niezbędne dla bezpośredniego użytkownika </w:t>
      </w:r>
      <w:r w:rsidRPr="00494443">
        <w:rPr>
          <w:rFonts w:ascii="Cambria" w:hAnsi="Cambria" w:cs="Tahoma"/>
          <w:sz w:val="24"/>
          <w:szCs w:val="24"/>
        </w:rPr>
        <w:t xml:space="preserve">informacje (wg potrzeb po pisemnym wezwaniu przez Zamawiającego) </w:t>
      </w:r>
    </w:p>
    <w:p w:rsidR="001120D3" w:rsidRDefault="001120D3" w:rsidP="001120D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instrukcje w języku polskim dotyczące magazynowania i przechowywania sprzętu</w:t>
      </w:r>
    </w:p>
    <w:p w:rsidR="001120D3" w:rsidRDefault="001120D3" w:rsidP="001120D3">
      <w:pPr>
        <w:pStyle w:val="Tekstpodstawowy"/>
        <w:numPr>
          <w:ilvl w:val="0"/>
          <w:numId w:val="29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Wykonawca jest zobowiązany do dostarczania oferowanego towaru przez okres trwania umowy. Zmiana może nastąpić w przypadku zaniechania produkcji lub wycofania towaru z rynku. W tym przypadku Wykonawca zobowiązany będzie poinformować Zamawiającego i przedstawić mu nowy towar do testowania i akceptacji, przy zachowaniu ceny przetargowej.</w:t>
      </w: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§ 5</w:t>
      </w:r>
    </w:p>
    <w:p w:rsidR="001120D3" w:rsidRDefault="001120D3" w:rsidP="001120D3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REKLAMACJI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Reklamacje Zamawiającego będą załatwiane przez Wykonawcę, nie później niż w </w:t>
      </w:r>
      <w:r w:rsidRPr="008C537B">
        <w:rPr>
          <w:rFonts w:ascii="Cambria" w:hAnsi="Cambria" w:cs="Tahoma"/>
          <w:sz w:val="24"/>
          <w:szCs w:val="24"/>
        </w:rPr>
        <w:t xml:space="preserve">ciągu 5 dni od </w:t>
      </w:r>
      <w:r>
        <w:rPr>
          <w:rFonts w:ascii="Cambria" w:hAnsi="Cambria" w:cs="Tahoma"/>
          <w:sz w:val="24"/>
          <w:szCs w:val="24"/>
        </w:rPr>
        <w:t>daty otrzymania zgłoszenia o wadzie.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nie załatwienia reklamacji przez Wykonawcę w terminie, o którym mowa w ust.3, Zamawiający ma prawo dokonać zakupu przedmiotu umowy u innego kontrahenta. W tym przypadku Wykonawca jest zobowiązany pokryć różnicę pomiędzy kwotą określoną w niniejszej umowie a kwotą dokonanego zakupu.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Przepisu określonego w ust.4 nie stosuje się w przypadku, gdy termin załatwienia reklamacji nie został zachowany przez Wykonawcę z przyczyn przez niego niezależnych. W takim przypadku, Wykonawca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wypowiedzenia, po pisemnym wezwaniu Wykonawcy do realizacji należytego wykonania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1120D3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EA44CF" w:rsidRPr="00EA44CF" w:rsidRDefault="00EA44CF" w:rsidP="00EA44CF">
      <w:pPr>
        <w:pStyle w:val="Default"/>
        <w:numPr>
          <w:ilvl w:val="0"/>
          <w:numId w:val="24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EA44CF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</w:t>
      </w:r>
      <w:r w:rsidR="00760019">
        <w:rPr>
          <w:rFonts w:ascii="Cambria" w:hAnsi="Cambria"/>
          <w:iCs/>
          <w:sz w:val="24"/>
          <w:szCs w:val="24"/>
        </w:rPr>
        <w:t>zwłoki</w:t>
      </w:r>
      <w:r w:rsidRPr="004142F0">
        <w:rPr>
          <w:rFonts w:ascii="Cambria" w:hAnsi="Cambria"/>
          <w:iCs/>
          <w:sz w:val="24"/>
          <w:szCs w:val="24"/>
        </w:rPr>
        <w:t xml:space="preserve"> w dostawie wyrobów objętych niniejszą umową o ile </w:t>
      </w:r>
      <w:r w:rsidR="00760019">
        <w:rPr>
          <w:rFonts w:ascii="Cambria" w:hAnsi="Cambria"/>
          <w:iCs/>
          <w:sz w:val="24"/>
          <w:szCs w:val="24"/>
        </w:rPr>
        <w:t>zwłoka</w:t>
      </w:r>
      <w:r w:rsidRPr="004142F0">
        <w:rPr>
          <w:rFonts w:ascii="Cambria" w:hAnsi="Cambria"/>
          <w:iCs/>
          <w:sz w:val="24"/>
          <w:szCs w:val="24"/>
        </w:rPr>
        <w:t xml:space="preserve">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10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2777F3" w:rsidRPr="002777F3">
        <w:rPr>
          <w:rFonts w:ascii="Cambria" w:hAnsi="Cambria" w:cs="Arial"/>
          <w:color w:val="FF0000"/>
          <w:sz w:val="24"/>
        </w:rPr>
        <w:t>8</w:t>
      </w:r>
      <w:r w:rsidR="001120D3" w:rsidRPr="002777F3">
        <w:rPr>
          <w:rFonts w:ascii="Cambria" w:hAnsi="Cambria" w:cs="Arial"/>
          <w:color w:val="FF0000"/>
          <w:sz w:val="24"/>
        </w:rPr>
        <w:t xml:space="preserve"> </w:t>
      </w:r>
      <w:r w:rsidR="00981087" w:rsidRPr="004B1619">
        <w:rPr>
          <w:rFonts w:ascii="Cambria" w:hAnsi="Cambria" w:cs="Arial"/>
          <w:color w:val="FF0000"/>
          <w:sz w:val="24"/>
        </w:rPr>
        <w:t xml:space="preserve">miesięcy </w:t>
      </w:r>
      <w:r w:rsidR="00981087" w:rsidRPr="004142F0">
        <w:rPr>
          <w:rFonts w:ascii="Cambria" w:hAnsi="Cambria" w:cs="Arial"/>
          <w:sz w:val="24"/>
        </w:rPr>
        <w:t xml:space="preserve">od </w:t>
      </w:r>
      <w:r w:rsidR="00EA44CF">
        <w:rPr>
          <w:rFonts w:ascii="Cambria" w:hAnsi="Cambria" w:cs="Arial"/>
          <w:sz w:val="24"/>
        </w:rPr>
        <w:t xml:space="preserve">dnia </w:t>
      </w:r>
      <w:r w:rsidR="00E5079C">
        <w:rPr>
          <w:rFonts w:ascii="Cambria" w:hAnsi="Cambria" w:cs="Arial"/>
          <w:sz w:val="24"/>
        </w:rPr>
        <w:t>podpisania umowy.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13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14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2EC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3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8"/>
  </w:num>
  <w:num w:numId="18">
    <w:abstractNumId w:val="25"/>
  </w:num>
  <w:num w:numId="19">
    <w:abstractNumId w:val="22"/>
  </w:num>
  <w:num w:numId="20">
    <w:abstractNumId w:val="18"/>
  </w:num>
  <w:num w:numId="21">
    <w:abstractNumId w:val="15"/>
  </w:num>
  <w:num w:numId="22">
    <w:abstractNumId w:val="27"/>
  </w:num>
  <w:num w:numId="23">
    <w:abstractNumId w:val="26"/>
  </w:num>
  <w:num w:numId="24">
    <w:abstractNumId w:val="7"/>
  </w:num>
  <w:num w:numId="25">
    <w:abstractNumId w:val="20"/>
  </w:num>
  <w:num w:numId="26">
    <w:abstractNumId w:val="0"/>
  </w:num>
  <w:num w:numId="27">
    <w:abstractNumId w:val="24"/>
  </w:num>
  <w:num w:numId="28">
    <w:abstractNumId w:val="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F5F75"/>
    <w:rsid w:val="001120D3"/>
    <w:rsid w:val="00113DD0"/>
    <w:rsid w:val="001858D4"/>
    <w:rsid w:val="00196CC6"/>
    <w:rsid w:val="001E2EC2"/>
    <w:rsid w:val="001E5F6F"/>
    <w:rsid w:val="001F7F4B"/>
    <w:rsid w:val="00231F27"/>
    <w:rsid w:val="00276DA4"/>
    <w:rsid w:val="002777F3"/>
    <w:rsid w:val="00280605"/>
    <w:rsid w:val="00287716"/>
    <w:rsid w:val="002B20C6"/>
    <w:rsid w:val="00305949"/>
    <w:rsid w:val="003210D5"/>
    <w:rsid w:val="00322009"/>
    <w:rsid w:val="00331523"/>
    <w:rsid w:val="003F717D"/>
    <w:rsid w:val="004142F0"/>
    <w:rsid w:val="00436533"/>
    <w:rsid w:val="00473F6B"/>
    <w:rsid w:val="004B1619"/>
    <w:rsid w:val="004B469B"/>
    <w:rsid w:val="004C40DF"/>
    <w:rsid w:val="005377F2"/>
    <w:rsid w:val="0054578B"/>
    <w:rsid w:val="00586364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31F23"/>
    <w:rsid w:val="00735A91"/>
    <w:rsid w:val="007425EB"/>
    <w:rsid w:val="00760019"/>
    <w:rsid w:val="00787BA9"/>
    <w:rsid w:val="007C7097"/>
    <w:rsid w:val="007C7D81"/>
    <w:rsid w:val="007D746D"/>
    <w:rsid w:val="007E1CA7"/>
    <w:rsid w:val="00823017"/>
    <w:rsid w:val="0085393F"/>
    <w:rsid w:val="008C41B7"/>
    <w:rsid w:val="008C537B"/>
    <w:rsid w:val="00981087"/>
    <w:rsid w:val="009A03E4"/>
    <w:rsid w:val="009C21F9"/>
    <w:rsid w:val="009E3E4A"/>
    <w:rsid w:val="00AA6450"/>
    <w:rsid w:val="00B22FE7"/>
    <w:rsid w:val="00B4507D"/>
    <w:rsid w:val="00B63350"/>
    <w:rsid w:val="00B8133C"/>
    <w:rsid w:val="00BB6E1F"/>
    <w:rsid w:val="00BD6A05"/>
    <w:rsid w:val="00C3312A"/>
    <w:rsid w:val="00C45E52"/>
    <w:rsid w:val="00C6316D"/>
    <w:rsid w:val="00CA68FF"/>
    <w:rsid w:val="00CB07C2"/>
    <w:rsid w:val="00D123C0"/>
    <w:rsid w:val="00D44775"/>
    <w:rsid w:val="00D576F2"/>
    <w:rsid w:val="00D60D26"/>
    <w:rsid w:val="00D84742"/>
    <w:rsid w:val="00D9382B"/>
    <w:rsid w:val="00DF6E65"/>
    <w:rsid w:val="00E01AA3"/>
    <w:rsid w:val="00E0613B"/>
    <w:rsid w:val="00E45A55"/>
    <w:rsid w:val="00E46E9D"/>
    <w:rsid w:val="00E5079C"/>
    <w:rsid w:val="00EA44CF"/>
    <w:rsid w:val="00EA5F7B"/>
    <w:rsid w:val="00EF197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1549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15</cp:revision>
  <cp:lastPrinted>2021-02-03T09:16:00Z</cp:lastPrinted>
  <dcterms:created xsi:type="dcterms:W3CDTF">2021-01-26T11:29:00Z</dcterms:created>
  <dcterms:modified xsi:type="dcterms:W3CDTF">2021-08-02T12:22:00Z</dcterms:modified>
</cp:coreProperties>
</file>