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9D" w:rsidRPr="00D3301F" w:rsidRDefault="0009789D" w:rsidP="00D3301F">
      <w:pPr>
        <w:tabs>
          <w:tab w:val="right" w:pos="9753"/>
        </w:tabs>
        <w:spacing w:after="0" w:line="240" w:lineRule="auto"/>
        <w:ind w:hanging="426"/>
        <w:jc w:val="right"/>
        <w:rPr>
          <w:rFonts w:ascii="Arial" w:eastAsia="Times New Roman" w:hAnsi="Arial" w:cs="Arial"/>
          <w:lang w:eastAsia="pl-PL"/>
        </w:rPr>
      </w:pPr>
      <w:r w:rsidRPr="00D3301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3301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6F638A" w:rsidRPr="00D3301F">
        <w:rPr>
          <w:rFonts w:ascii="Arial" w:eastAsia="Times New Roman" w:hAnsi="Arial" w:cs="Arial"/>
          <w:lang w:eastAsia="pl-PL"/>
        </w:rPr>
        <w:t>Brzozów, 24</w:t>
      </w:r>
      <w:r w:rsidR="000F7CDB" w:rsidRPr="00D3301F">
        <w:rPr>
          <w:rFonts w:ascii="Arial" w:eastAsia="Times New Roman" w:hAnsi="Arial" w:cs="Arial"/>
          <w:lang w:eastAsia="pl-PL"/>
        </w:rPr>
        <w:t>.03.2022</w:t>
      </w:r>
      <w:r w:rsidR="002F4E2D" w:rsidRPr="00D3301F">
        <w:rPr>
          <w:rFonts w:ascii="Arial" w:eastAsia="Times New Roman" w:hAnsi="Arial" w:cs="Arial"/>
          <w:lang w:eastAsia="pl-PL"/>
        </w:rPr>
        <w:t xml:space="preserve"> r.</w:t>
      </w:r>
    </w:p>
    <w:p w:rsidR="0009789D" w:rsidRPr="00D3301F" w:rsidRDefault="0009789D" w:rsidP="0009789D">
      <w:pPr>
        <w:tabs>
          <w:tab w:val="right" w:pos="9753"/>
        </w:tabs>
        <w:spacing w:after="0" w:line="240" w:lineRule="auto"/>
        <w:ind w:hanging="426"/>
        <w:jc w:val="both"/>
        <w:rPr>
          <w:rFonts w:ascii="Arial" w:eastAsia="Times New Roman" w:hAnsi="Arial" w:cs="Arial"/>
          <w:b/>
          <w:lang w:eastAsia="pl-PL"/>
        </w:rPr>
      </w:pPr>
      <w:r w:rsidRPr="00D3301F">
        <w:rPr>
          <w:rFonts w:ascii="Arial" w:eastAsia="Times New Roman" w:hAnsi="Arial" w:cs="Arial"/>
          <w:b/>
          <w:lang w:eastAsia="pl-PL"/>
        </w:rPr>
        <w:tab/>
      </w:r>
    </w:p>
    <w:p w:rsidR="00D3301F" w:rsidRDefault="00D3301F" w:rsidP="00D3301F">
      <w:pPr>
        <w:tabs>
          <w:tab w:val="left" w:pos="1134"/>
        </w:tabs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3301F" w:rsidRDefault="00D3301F" w:rsidP="00D3301F">
      <w:pPr>
        <w:tabs>
          <w:tab w:val="left" w:pos="1134"/>
        </w:tabs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3301F" w:rsidRPr="00D3301F" w:rsidRDefault="00D3301F" w:rsidP="00D3301F">
      <w:pPr>
        <w:tabs>
          <w:tab w:val="left" w:pos="709"/>
        </w:tabs>
        <w:spacing w:after="0" w:line="276" w:lineRule="auto"/>
        <w:ind w:left="709" w:hanging="1135"/>
        <w:jc w:val="both"/>
        <w:rPr>
          <w:rFonts w:ascii="Arial" w:eastAsia="Times New Roman" w:hAnsi="Arial" w:cs="Arial"/>
          <w:lang w:eastAsia="pl-PL"/>
        </w:rPr>
      </w:pPr>
      <w:r w:rsidRPr="00D3301F">
        <w:rPr>
          <w:rFonts w:ascii="Arial" w:eastAsia="Times New Roman" w:hAnsi="Arial" w:cs="Arial"/>
          <w:b/>
          <w:lang w:eastAsia="pl-PL"/>
        </w:rPr>
        <w:t>Dotyczy:</w:t>
      </w:r>
      <w:r w:rsidRPr="00D3301F">
        <w:rPr>
          <w:rFonts w:ascii="Arial" w:eastAsia="Times New Roman" w:hAnsi="Arial" w:cs="Arial"/>
          <w:lang w:eastAsia="pl-PL"/>
        </w:rPr>
        <w:tab/>
        <w:t xml:space="preserve">postępowanie o udzielenie zamówienia publicznego prowadzonego w trybie podstawowym na podstawie art. 275 pkt 1 ustawy Pzp na: </w:t>
      </w:r>
      <w:r w:rsidRPr="00D3301F">
        <w:rPr>
          <w:rFonts w:ascii="Arial" w:eastAsia="Times New Roman" w:hAnsi="Arial" w:cs="Arial"/>
          <w:b/>
          <w:lang w:eastAsia="pl-PL"/>
        </w:rPr>
        <w:t>Dostawę kruszyw budowlanych wraz z transportem”</w:t>
      </w:r>
      <w:r w:rsidRPr="00D3301F">
        <w:rPr>
          <w:rFonts w:ascii="Arial" w:eastAsia="Times New Roman" w:hAnsi="Arial" w:cs="Arial"/>
          <w:lang w:eastAsia="pl-PL"/>
        </w:rPr>
        <w:t xml:space="preserve"> </w:t>
      </w:r>
    </w:p>
    <w:p w:rsidR="00D3301F" w:rsidRPr="00D3301F" w:rsidRDefault="00D3301F" w:rsidP="00D3301F">
      <w:pPr>
        <w:tabs>
          <w:tab w:val="left" w:pos="709"/>
        </w:tabs>
        <w:spacing w:after="0" w:line="276" w:lineRule="auto"/>
        <w:ind w:left="1134" w:hanging="1134"/>
        <w:jc w:val="both"/>
        <w:rPr>
          <w:rFonts w:ascii="Arial" w:eastAsia="Times New Roman" w:hAnsi="Arial" w:cs="Arial"/>
          <w:lang w:eastAsia="pl-PL"/>
        </w:rPr>
      </w:pPr>
      <w:r w:rsidRPr="00D3301F">
        <w:rPr>
          <w:rFonts w:ascii="Arial" w:eastAsia="Times New Roman" w:hAnsi="Arial" w:cs="Arial"/>
          <w:b/>
          <w:lang w:eastAsia="pl-PL"/>
        </w:rPr>
        <w:tab/>
      </w:r>
      <w:r w:rsidRPr="00D3301F">
        <w:rPr>
          <w:rFonts w:ascii="Arial" w:eastAsia="Times New Roman" w:hAnsi="Arial" w:cs="Arial"/>
          <w:lang w:eastAsia="pl-PL"/>
        </w:rPr>
        <w:t>Znak postępowania: ZP-01/2022</w:t>
      </w:r>
    </w:p>
    <w:p w:rsidR="00D3301F" w:rsidRDefault="00D3301F" w:rsidP="0009789D">
      <w:pPr>
        <w:spacing w:after="0" w:line="240" w:lineRule="auto"/>
        <w:ind w:hanging="426"/>
        <w:rPr>
          <w:rFonts w:ascii="Arial" w:eastAsia="Times New Roman" w:hAnsi="Arial" w:cs="Arial"/>
          <w:sz w:val="18"/>
          <w:szCs w:val="18"/>
          <w:lang w:eastAsia="pl-PL"/>
        </w:rPr>
      </w:pPr>
    </w:p>
    <w:p w:rsidR="006F638A" w:rsidRPr="00D3301F" w:rsidRDefault="006F638A" w:rsidP="0009789D">
      <w:pPr>
        <w:spacing w:after="0" w:line="240" w:lineRule="auto"/>
        <w:ind w:hanging="426"/>
        <w:rPr>
          <w:rFonts w:ascii="Arial" w:eastAsia="Times New Roman" w:hAnsi="Arial" w:cs="Arial"/>
          <w:b/>
          <w:lang w:eastAsia="pl-PL"/>
        </w:rPr>
      </w:pPr>
    </w:p>
    <w:p w:rsidR="0009789D" w:rsidRPr="00D3301F" w:rsidRDefault="0009789D" w:rsidP="0009789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6F638A" w:rsidRPr="00D3301F" w:rsidRDefault="006F638A" w:rsidP="006F638A">
      <w:pPr>
        <w:numPr>
          <w:ilvl w:val="0"/>
          <w:numId w:val="18"/>
        </w:numPr>
        <w:spacing w:after="0" w:line="276" w:lineRule="auto"/>
        <w:ind w:left="284" w:hanging="710"/>
        <w:rPr>
          <w:rFonts w:ascii="Arial" w:eastAsia="Calibri" w:hAnsi="Arial" w:cs="Arial"/>
          <w:b/>
        </w:rPr>
      </w:pPr>
      <w:bookmarkStart w:id="0" w:name="_Hlk510503042"/>
      <w:r w:rsidRPr="00D3301F">
        <w:rPr>
          <w:rFonts w:ascii="Arial" w:eastAsia="Calibri" w:hAnsi="Arial" w:cs="Arial"/>
          <w:b/>
        </w:rPr>
        <w:t xml:space="preserve">Treść zapytania Wykonawcy z dnia </w:t>
      </w:r>
      <w:r w:rsidRPr="00D3301F">
        <w:rPr>
          <w:rFonts w:ascii="Arial" w:hAnsi="Arial" w:cs="Arial"/>
          <w:b/>
        </w:rPr>
        <w:t>24</w:t>
      </w:r>
      <w:r w:rsidRPr="00D3301F">
        <w:rPr>
          <w:rFonts w:ascii="Arial" w:eastAsia="Calibri" w:hAnsi="Arial" w:cs="Arial"/>
          <w:b/>
        </w:rPr>
        <w:t>.0</w:t>
      </w:r>
      <w:r w:rsidRPr="00D3301F">
        <w:rPr>
          <w:rFonts w:ascii="Arial" w:hAnsi="Arial" w:cs="Arial"/>
          <w:b/>
        </w:rPr>
        <w:t>3</w:t>
      </w:r>
      <w:r w:rsidRPr="00D3301F">
        <w:rPr>
          <w:rFonts w:ascii="Arial" w:eastAsia="Calibri" w:hAnsi="Arial" w:cs="Arial"/>
          <w:b/>
        </w:rPr>
        <w:t>.</w:t>
      </w:r>
      <w:r w:rsidRPr="00D3301F">
        <w:rPr>
          <w:rFonts w:ascii="Arial" w:hAnsi="Arial" w:cs="Arial"/>
          <w:b/>
        </w:rPr>
        <w:t>2022</w:t>
      </w:r>
      <w:r w:rsidRPr="00D3301F">
        <w:rPr>
          <w:rFonts w:ascii="Arial" w:eastAsia="Calibri" w:hAnsi="Arial" w:cs="Arial"/>
          <w:b/>
        </w:rPr>
        <w:t xml:space="preserve"> r.</w:t>
      </w:r>
    </w:p>
    <w:bookmarkEnd w:id="0"/>
    <w:p w:rsidR="006F638A" w:rsidRPr="00D3301F" w:rsidRDefault="006F638A" w:rsidP="006F638A">
      <w:pPr>
        <w:jc w:val="center"/>
        <w:rPr>
          <w:rFonts w:ascii="Arial" w:eastAsia="Calibri" w:hAnsi="Arial" w:cs="Arial"/>
        </w:rPr>
      </w:pPr>
    </w:p>
    <w:p w:rsidR="006F638A" w:rsidRDefault="006F638A" w:rsidP="006F638A">
      <w:pPr>
        <w:spacing w:line="276" w:lineRule="auto"/>
        <w:jc w:val="both"/>
        <w:rPr>
          <w:rFonts w:ascii="Arial" w:hAnsi="Arial" w:cs="Arial"/>
        </w:rPr>
      </w:pPr>
      <w:r w:rsidRPr="00D3301F">
        <w:rPr>
          <w:rFonts w:ascii="Arial" w:hAnsi="Arial" w:cs="Arial"/>
          <w:b/>
        </w:rPr>
        <w:t>Pytanie 1:</w:t>
      </w:r>
      <w:r w:rsidRPr="00D3301F">
        <w:rPr>
          <w:rFonts w:ascii="Arial" w:hAnsi="Arial" w:cs="Arial"/>
        </w:rPr>
        <w:t xml:space="preserve"> Czy w pytaniu nr 14 o powstawaniu obowiązku podatkowego należy wypełnić to ponownie? Miejsca jest zbyt mało a szczegółowa odpowiedz na to pytanie wynika </w:t>
      </w:r>
      <w:r w:rsidR="00EB3B85">
        <w:rPr>
          <w:rFonts w:ascii="Arial" w:hAnsi="Arial" w:cs="Arial"/>
        </w:rPr>
        <w:br/>
      </w:r>
      <w:r w:rsidRPr="00D3301F">
        <w:rPr>
          <w:rFonts w:ascii="Arial" w:hAnsi="Arial" w:cs="Arial"/>
        </w:rPr>
        <w:t>z wypełnionych wcześniej tabel w części 1,2,3,4,5,6,7.</w:t>
      </w:r>
    </w:p>
    <w:p w:rsidR="00D3301F" w:rsidRPr="00D3301F" w:rsidRDefault="00D3301F" w:rsidP="006F638A">
      <w:pPr>
        <w:spacing w:line="276" w:lineRule="auto"/>
        <w:jc w:val="both"/>
        <w:rPr>
          <w:rFonts w:ascii="Arial" w:hAnsi="Arial" w:cs="Arial"/>
        </w:rPr>
      </w:pPr>
    </w:p>
    <w:p w:rsidR="00D3301F" w:rsidRDefault="006F638A" w:rsidP="006F638A">
      <w:pPr>
        <w:spacing w:line="276" w:lineRule="auto"/>
        <w:jc w:val="both"/>
        <w:rPr>
          <w:rFonts w:ascii="Arial" w:hAnsi="Arial" w:cs="Arial"/>
        </w:rPr>
      </w:pPr>
      <w:r w:rsidRPr="00D3301F">
        <w:rPr>
          <w:rFonts w:ascii="Arial" w:hAnsi="Arial" w:cs="Arial"/>
          <w:b/>
        </w:rPr>
        <w:t>Odpowiedź:</w:t>
      </w:r>
      <w:r w:rsidRPr="00D3301F">
        <w:rPr>
          <w:rFonts w:ascii="Arial" w:hAnsi="Arial" w:cs="Arial"/>
        </w:rPr>
        <w:t xml:space="preserve"> </w:t>
      </w:r>
      <w:r w:rsidR="001B3497" w:rsidRPr="00D3301F">
        <w:rPr>
          <w:rFonts w:ascii="Arial" w:hAnsi="Arial" w:cs="Arial"/>
        </w:rPr>
        <w:t xml:space="preserve">Na wstępnie </w:t>
      </w:r>
      <w:r w:rsidRPr="00D3301F">
        <w:rPr>
          <w:rFonts w:ascii="Arial" w:hAnsi="Arial" w:cs="Arial"/>
        </w:rPr>
        <w:t>Zamawiający</w:t>
      </w:r>
      <w:r w:rsidR="00DA20F1" w:rsidRPr="00D3301F">
        <w:rPr>
          <w:rFonts w:ascii="Arial" w:hAnsi="Arial" w:cs="Arial"/>
        </w:rPr>
        <w:t xml:space="preserve"> </w:t>
      </w:r>
      <w:r w:rsidR="001B3497" w:rsidRPr="00D3301F">
        <w:rPr>
          <w:rFonts w:ascii="Arial" w:hAnsi="Arial" w:cs="Arial"/>
        </w:rPr>
        <w:t xml:space="preserve">wyjaśnia, że załączony Formularz ofertowy (załącznik nr 1) nie zawiera „pytania nr 14”, zawiera natomiast punkt 14, w którym zgodnie z objaśnieniami </w:t>
      </w:r>
      <w:r w:rsidR="00DA20F1" w:rsidRPr="00D3301F">
        <w:rPr>
          <w:rFonts w:ascii="Arial" w:hAnsi="Arial" w:cs="Arial"/>
        </w:rPr>
        <w:t xml:space="preserve">Wykonawca powinien zaznaczyć właściwy kwadrat. W przypadku jeżeli wybór oferty będzie prowadził do powstania u Zamawiającego obowiązku podatkowego wówczas Wykonawca zobowiązany jest wskazać nazwę (rodzaj) towaru lub usługi, których dostawa lub świadczenie będzie prowadzić do jego powstania. Wskazania takiego należy dokonać tyle razy ile </w:t>
      </w:r>
      <w:r w:rsidR="001B3497" w:rsidRPr="00D3301F">
        <w:rPr>
          <w:rFonts w:ascii="Arial" w:hAnsi="Arial" w:cs="Arial"/>
        </w:rPr>
        <w:t xml:space="preserve">towarów lub usług oświadczenie to będzie dotyczyć. </w:t>
      </w:r>
      <w:r w:rsidR="00DA20F1" w:rsidRPr="00D3301F">
        <w:rPr>
          <w:rFonts w:ascii="Arial" w:hAnsi="Arial" w:cs="Arial"/>
        </w:rPr>
        <w:t xml:space="preserve"> </w:t>
      </w:r>
    </w:p>
    <w:p w:rsidR="00D3301F" w:rsidRDefault="00D3301F" w:rsidP="006F638A">
      <w:pPr>
        <w:spacing w:line="276" w:lineRule="auto"/>
        <w:jc w:val="both"/>
        <w:rPr>
          <w:rFonts w:ascii="Arial" w:hAnsi="Arial" w:cs="Arial"/>
        </w:rPr>
      </w:pPr>
    </w:p>
    <w:p w:rsidR="00D3301F" w:rsidRDefault="00D3301F" w:rsidP="006F638A">
      <w:pPr>
        <w:spacing w:line="276" w:lineRule="auto"/>
        <w:jc w:val="both"/>
        <w:rPr>
          <w:rFonts w:ascii="Arial" w:hAnsi="Arial" w:cs="Arial"/>
        </w:rPr>
      </w:pPr>
    </w:p>
    <w:p w:rsidR="00D3301F" w:rsidRDefault="00D3301F" w:rsidP="006F638A">
      <w:pPr>
        <w:spacing w:line="276" w:lineRule="auto"/>
        <w:jc w:val="both"/>
        <w:rPr>
          <w:rFonts w:ascii="Arial" w:hAnsi="Arial" w:cs="Arial"/>
        </w:rPr>
      </w:pPr>
    </w:p>
    <w:p w:rsidR="006F638A" w:rsidRPr="00D3301F" w:rsidRDefault="00DA20F1" w:rsidP="00D3301F">
      <w:pPr>
        <w:spacing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  <w:r w:rsidRPr="00D3301F">
        <w:rPr>
          <w:rFonts w:ascii="Arial" w:hAnsi="Arial" w:cs="Arial"/>
          <w:sz w:val="20"/>
          <w:szCs w:val="20"/>
        </w:rPr>
        <w:t xml:space="preserve"> </w:t>
      </w:r>
      <w:r w:rsidR="00D3301F" w:rsidRPr="00D3301F">
        <w:rPr>
          <w:rFonts w:ascii="Arial" w:hAnsi="Arial" w:cs="Arial"/>
          <w:sz w:val="20"/>
          <w:szCs w:val="20"/>
        </w:rPr>
        <w:t xml:space="preserve">Podpisał Prezes Zarządu – Zbigniew Irzyk </w:t>
      </w:r>
      <w:r w:rsidR="006F638A" w:rsidRPr="00D3301F">
        <w:rPr>
          <w:rFonts w:ascii="Arial" w:hAnsi="Arial" w:cs="Arial"/>
          <w:b/>
          <w:sz w:val="20"/>
          <w:szCs w:val="20"/>
        </w:rPr>
        <w:t xml:space="preserve"> </w:t>
      </w:r>
    </w:p>
    <w:p w:rsidR="00CC6887" w:rsidRDefault="00CC6887" w:rsidP="000978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C6887" w:rsidRPr="00D035F8" w:rsidRDefault="00CC6887" w:rsidP="001A07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F5D7A" w:rsidRPr="00CF5D7A" w:rsidRDefault="00CF5D7A" w:rsidP="005C13B1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F5D7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</w:t>
      </w:r>
    </w:p>
    <w:p w:rsidR="0044261D" w:rsidRPr="0044261D" w:rsidRDefault="0044261D" w:rsidP="0044261D">
      <w:pPr>
        <w:jc w:val="both"/>
        <w:rPr>
          <w:rFonts w:ascii="Times New Roman" w:hAnsi="Times New Roman" w:cs="Times New Roman"/>
        </w:rPr>
      </w:pPr>
    </w:p>
    <w:sectPr w:rsidR="0044261D" w:rsidRPr="0044261D" w:rsidSect="00EB3B8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" w:right="1133" w:bottom="1418" w:left="1418" w:header="284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8E4" w:rsidRDefault="008E18E4" w:rsidP="0000043F">
      <w:pPr>
        <w:spacing w:after="0" w:line="240" w:lineRule="auto"/>
      </w:pPr>
      <w:r>
        <w:separator/>
      </w:r>
    </w:p>
  </w:endnote>
  <w:endnote w:type="continuationSeparator" w:id="1">
    <w:p w:rsidR="008E18E4" w:rsidRDefault="008E18E4" w:rsidP="0000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Default="008C0F6D">
    <w:pPr>
      <w:pStyle w:val="Stopka"/>
      <w:rPr>
        <w:b/>
        <w:sz w:val="18"/>
      </w:rPr>
    </w:pPr>
    <w:r w:rsidRPr="008C0F6D">
      <w:rPr>
        <w:noProof/>
        <w:lang w:eastAsia="pl-PL"/>
      </w:rPr>
      <w:pict>
        <v:line id="Łącznik prosty 21" o:spid="_x0000_s4099" style="position:absolute;z-index:251662336;visibility:visible;mso-wrap-distance-top:-3e-5mm;mso-wrap-distance-bottom:-3e-5mm;mso-position-horizontal:center;mso-position-horizontal-relative:page" from="0,2.9pt" to="56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" strokecolor="#70ad47 [3209]" strokeweight="1.5pt">
          <v:stroke joinstyle="miter"/>
          <o:lock v:ext="edit" shapetype="f"/>
          <w10:wrap anchorx="page"/>
        </v:line>
      </w:pict>
    </w:r>
  </w:p>
  <w:p w:rsidR="0017195D" w:rsidRPr="0000043F" w:rsidRDefault="0017195D">
    <w:pPr>
      <w:pStyle w:val="Stopka"/>
      <w:rPr>
        <w:sz w:val="18"/>
      </w:rPr>
    </w:pPr>
    <w:r w:rsidRPr="0000043F">
      <w:rPr>
        <w:b/>
        <w:sz w:val="18"/>
      </w:rPr>
      <w:t>e-mail:</w:t>
    </w:r>
    <w:hyperlink r:id="rId1" w:history="1">
      <w:r w:rsidRPr="0000043F">
        <w:rPr>
          <w:rStyle w:val="Hipercze"/>
          <w:sz w:val="18"/>
        </w:rPr>
        <w:t>pgk@onet.eu</w:t>
      </w:r>
    </w:hyperlink>
    <w:r w:rsidRPr="0000043F">
      <w:rPr>
        <w:b/>
        <w:sz w:val="18"/>
      </w:rPr>
      <w:t>Tel:</w:t>
    </w:r>
    <w:r w:rsidRPr="0000043F">
      <w:rPr>
        <w:sz w:val="18"/>
      </w:rPr>
      <w:t xml:space="preserve"> (13) 43 415 49</w:t>
    </w:r>
  </w:p>
  <w:p w:rsidR="0017195D" w:rsidRDefault="008C0F6D">
    <w:pPr>
      <w:pStyle w:val="Stopka"/>
      <w:rPr>
        <w:sz w:val="18"/>
      </w:rPr>
    </w:pPr>
    <w:hyperlink r:id="rId2" w:history="1">
      <w:r w:rsidR="0017195D" w:rsidRPr="0000043F">
        <w:rPr>
          <w:rStyle w:val="Hipercze"/>
          <w:sz w:val="18"/>
        </w:rPr>
        <w:t>http://www.pgk-brzozow.pl</w:t>
      </w:r>
    </w:hyperlink>
    <w:r w:rsidR="0017195D" w:rsidRPr="0000043F">
      <w:rPr>
        <w:b/>
        <w:sz w:val="18"/>
      </w:rPr>
      <w:t>Fax:</w:t>
    </w:r>
    <w:r w:rsidR="0017195D" w:rsidRPr="0000043F">
      <w:rPr>
        <w:sz w:val="18"/>
      </w:rPr>
      <w:t xml:space="preserve"> (13) 43 410 91</w:t>
    </w:r>
  </w:p>
  <w:p w:rsidR="0017195D" w:rsidRPr="0000043F" w:rsidRDefault="0017195D" w:rsidP="00E511A1">
    <w:pPr>
      <w:pStyle w:val="Stopka"/>
      <w:jc w:val="right"/>
      <w:rPr>
        <w:sz w:val="18"/>
      </w:rPr>
    </w:pPr>
    <w:r w:rsidRPr="00E511A1">
      <w:rPr>
        <w:color w:val="7F7F7F" w:themeColor="background1" w:themeShade="7F"/>
        <w:spacing w:val="60"/>
        <w:sz w:val="18"/>
      </w:rPr>
      <w:t>Strona</w:t>
    </w:r>
    <w:r w:rsidRPr="00E511A1">
      <w:rPr>
        <w:sz w:val="18"/>
      </w:rPr>
      <w:t xml:space="preserve"> | </w:t>
    </w:r>
    <w:r w:rsidR="008C0F6D" w:rsidRPr="008C0F6D">
      <w:rPr>
        <w:sz w:val="18"/>
      </w:rPr>
      <w:fldChar w:fldCharType="begin"/>
    </w:r>
    <w:r w:rsidRPr="00E511A1">
      <w:rPr>
        <w:sz w:val="18"/>
      </w:rPr>
      <w:instrText>PAGE   \* MERGEFORMAT</w:instrText>
    </w:r>
    <w:r w:rsidR="008C0F6D" w:rsidRPr="008C0F6D">
      <w:rPr>
        <w:sz w:val="18"/>
      </w:rPr>
      <w:fldChar w:fldCharType="separate"/>
    </w:r>
    <w:r w:rsidR="006F638A" w:rsidRPr="006F638A">
      <w:rPr>
        <w:b/>
        <w:bCs/>
        <w:noProof/>
        <w:sz w:val="18"/>
      </w:rPr>
      <w:t>2</w:t>
    </w:r>
    <w:r w:rsidR="008C0F6D" w:rsidRPr="00E511A1">
      <w:rPr>
        <w:b/>
        <w:bCs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Pr="0000043F" w:rsidRDefault="008C0F6D" w:rsidP="00E511A1">
    <w:pPr>
      <w:pStyle w:val="Stopka"/>
      <w:rPr>
        <w:sz w:val="18"/>
      </w:rPr>
    </w:pPr>
    <w:r w:rsidRPr="008C0F6D">
      <w:rPr>
        <w:noProof/>
        <w:lang w:eastAsia="pl-PL"/>
      </w:rPr>
      <w:pict>
        <v:line id="Łącznik prosty 29" o:spid="_x0000_s4097" style="position:absolute;z-index:251668480;visibility:visible;mso-wrap-distance-top:-3e-5mm;mso-wrap-distance-bottom:-3e-5mm;mso-position-horizontal:center;mso-position-horizontal-relative:page" from="0,-5.6pt" to="567.2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" strokecolor="#70ad47 [3209]" strokeweight="1.5pt">
          <v:stroke joinstyle="miter"/>
          <o:lock v:ext="edit" shapetype="f"/>
          <w10:wrap anchorx="page"/>
        </v:line>
      </w:pict>
    </w:r>
    <w:r w:rsidR="0017195D" w:rsidRPr="0000043F">
      <w:rPr>
        <w:b/>
        <w:sz w:val="18"/>
      </w:rPr>
      <w:t>e-mail:</w:t>
    </w:r>
    <w:hyperlink r:id="rId1" w:history="1">
      <w:r w:rsidR="0017195D" w:rsidRPr="00AD2C16">
        <w:rPr>
          <w:rStyle w:val="Hipercze"/>
          <w:sz w:val="18"/>
        </w:rPr>
        <w:t>biuro@pgk-brzozow.pl</w:t>
      </w:r>
    </w:hyperlink>
    <w:r w:rsidR="0017195D">
      <w:t xml:space="preserve"> </w:t>
    </w:r>
    <w:r w:rsidR="0017195D" w:rsidRPr="0000043F">
      <w:rPr>
        <w:b/>
        <w:sz w:val="18"/>
      </w:rPr>
      <w:t>Tel:</w:t>
    </w:r>
    <w:r w:rsidR="0017195D" w:rsidRPr="0000043F">
      <w:rPr>
        <w:sz w:val="18"/>
      </w:rPr>
      <w:t xml:space="preserve"> (13) 43 415 49</w:t>
    </w:r>
  </w:p>
  <w:p w:rsidR="0017195D" w:rsidRPr="0000043F" w:rsidRDefault="008C0F6D" w:rsidP="00E511A1">
    <w:pPr>
      <w:pStyle w:val="Stopka"/>
      <w:rPr>
        <w:sz w:val="18"/>
      </w:rPr>
    </w:pPr>
    <w:hyperlink r:id="rId2" w:history="1">
      <w:r w:rsidR="0017195D" w:rsidRPr="0000043F">
        <w:rPr>
          <w:rStyle w:val="Hipercze"/>
          <w:sz w:val="18"/>
        </w:rPr>
        <w:t>http://www.pgk-brzozow.pl</w:t>
      </w:r>
    </w:hyperlink>
    <w:r w:rsidR="0017195D" w:rsidRPr="0000043F">
      <w:rPr>
        <w:b/>
        <w:sz w:val="18"/>
      </w:rPr>
      <w:t>Fax:</w:t>
    </w:r>
    <w:r w:rsidR="0017195D" w:rsidRPr="0000043F">
      <w:rPr>
        <w:sz w:val="18"/>
      </w:rPr>
      <w:t xml:space="preserve"> (13) 43 410 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8E4" w:rsidRDefault="008E18E4" w:rsidP="0000043F">
      <w:pPr>
        <w:spacing w:after="0" w:line="240" w:lineRule="auto"/>
      </w:pPr>
      <w:r>
        <w:separator/>
      </w:r>
    </w:p>
  </w:footnote>
  <w:footnote w:type="continuationSeparator" w:id="1">
    <w:p w:rsidR="008E18E4" w:rsidRDefault="008E18E4" w:rsidP="0000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4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A10141">
      <w:trPr>
        <w:trHeight w:val="701"/>
      </w:trPr>
      <w:tc>
        <w:tcPr>
          <w:tcW w:w="5245" w:type="dxa"/>
          <w:vAlign w:val="center"/>
        </w:tcPr>
        <w:p w:rsidR="0017195D" w:rsidRDefault="0017195D" w:rsidP="0000043F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91193" cy="468902"/>
                <wp:effectExtent l="0" t="0" r="4445" b="7620"/>
                <wp:docPr id="119" name="Obraz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131274" cy="477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7195D" w:rsidRDefault="008C0F6D" w:rsidP="0000043F">
          <w:pPr>
            <w:pStyle w:val="Nagwek"/>
          </w:pPr>
          <w:r>
            <w:rPr>
              <w:noProof/>
              <w:lang w:eastAsia="pl-PL"/>
            </w:rPr>
            <w:pict>
              <v:line id="Łącznik prosty 20" o:spid="_x0000_s4100" style="position:absolute;z-index:251660288;visibility:visible;mso-wrap-distance-top:-3e-5mm;mso-wrap-distance-bottom:-3e-5mm;mso-position-horizontal-relative:page;mso-width-relative:margin;mso-height-relative:margin" from="-8.95pt,4.4pt" to="558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" strokecolor="#70ad47 [3209]" strokeweight="1.5pt">
                <v:stroke joinstyle="miter"/>
                <o:lock v:ext="edit" shapetype="f"/>
                <w10:wrap anchorx="page"/>
              </v:line>
            </w:pict>
          </w:r>
        </w:p>
      </w:tc>
      <w:tc>
        <w:tcPr>
          <w:tcW w:w="6095" w:type="dxa"/>
        </w:tcPr>
        <w:p w:rsidR="0017195D" w:rsidRDefault="0017195D" w:rsidP="0000043F">
          <w:pPr>
            <w:pStyle w:val="Nagwek"/>
            <w:jc w:val="center"/>
          </w:pPr>
        </w:p>
      </w:tc>
    </w:tr>
  </w:tbl>
  <w:p w:rsidR="0017195D" w:rsidRDefault="0017195D" w:rsidP="000004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114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D00504">
      <w:tc>
        <w:tcPr>
          <w:tcW w:w="5245" w:type="dxa"/>
          <w:vAlign w:val="center"/>
        </w:tcPr>
        <w:p w:rsidR="0017195D" w:rsidRDefault="0017195D" w:rsidP="00E511A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973788" cy="666803"/>
                <wp:effectExtent l="0" t="0" r="0" b="0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973788" cy="666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17195D" w:rsidRPr="00E511A1" w:rsidRDefault="0017195D" w:rsidP="00E511A1">
          <w:pPr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Przedsiębiorstwo Gospodarki Komunalnej Spółka z o.o.</w:t>
          </w:r>
        </w:p>
        <w:p w:rsidR="0017195D" w:rsidRPr="00E511A1" w:rsidRDefault="0017195D" w:rsidP="00E511A1">
          <w:pPr>
            <w:pStyle w:val="Nagwek"/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36 – 200 Brzozów</w:t>
          </w:r>
          <w:r>
            <w:rPr>
              <w:rFonts w:cstheme="minorHAnsi"/>
              <w:b/>
              <w:sz w:val="24"/>
            </w:rPr>
            <w:t>,</w:t>
          </w:r>
          <w:r w:rsidRPr="00E511A1">
            <w:rPr>
              <w:rFonts w:cstheme="minorHAnsi"/>
              <w:b/>
              <w:sz w:val="24"/>
            </w:rPr>
            <w:t xml:space="preserve"> ul. Legionistów 10</w:t>
          </w:r>
        </w:p>
        <w:p w:rsidR="0017195D" w:rsidRDefault="0017195D" w:rsidP="00E511A1">
          <w:pPr>
            <w:jc w:val="center"/>
            <w:rPr>
              <w:rFonts w:cstheme="minorHAnsi"/>
              <w:sz w:val="20"/>
            </w:rPr>
          </w:pPr>
          <w:r w:rsidRPr="00E511A1">
            <w:rPr>
              <w:rFonts w:cstheme="minorHAnsi"/>
              <w:b/>
              <w:sz w:val="20"/>
            </w:rPr>
            <w:t>Regon:</w:t>
          </w:r>
          <w:r w:rsidRPr="00E511A1">
            <w:rPr>
              <w:rFonts w:cstheme="minorHAnsi"/>
              <w:sz w:val="20"/>
            </w:rPr>
            <w:t xml:space="preserve"> 371168663       </w:t>
          </w:r>
          <w:r w:rsidRPr="00E511A1">
            <w:rPr>
              <w:rFonts w:cstheme="minorHAnsi"/>
              <w:b/>
              <w:sz w:val="20"/>
            </w:rPr>
            <w:t>NIP:</w:t>
          </w:r>
          <w:r w:rsidRPr="00E511A1">
            <w:rPr>
              <w:rFonts w:cstheme="minorHAnsi"/>
              <w:sz w:val="20"/>
            </w:rPr>
            <w:t xml:space="preserve"> 686-000-09-71    </w:t>
          </w:r>
          <w:r w:rsidRPr="00E511A1">
            <w:rPr>
              <w:rFonts w:cstheme="minorHAnsi"/>
              <w:b/>
              <w:sz w:val="20"/>
            </w:rPr>
            <w:t>KRS:</w:t>
          </w:r>
          <w:r w:rsidRPr="00E511A1">
            <w:rPr>
              <w:rFonts w:cstheme="minorHAnsi"/>
              <w:sz w:val="20"/>
            </w:rPr>
            <w:t xml:space="preserve"> 0000189907</w:t>
          </w:r>
        </w:p>
        <w:p w:rsidR="0017195D" w:rsidRPr="007122F1" w:rsidRDefault="0017195D" w:rsidP="007122F1">
          <w:pPr>
            <w:jc w:val="center"/>
            <w:rPr>
              <w:rFonts w:cstheme="minorHAnsi"/>
              <w:sz w:val="20"/>
            </w:rPr>
          </w:pPr>
          <w:r w:rsidRPr="007D66C5">
            <w:rPr>
              <w:rFonts w:cstheme="minorHAnsi"/>
              <w:b/>
              <w:sz w:val="20"/>
            </w:rPr>
            <w:t>BDO</w:t>
          </w:r>
          <w:r>
            <w:rPr>
              <w:rFonts w:cstheme="minorHAnsi"/>
              <w:sz w:val="20"/>
            </w:rPr>
            <w:t xml:space="preserve">: 000006372 </w:t>
          </w:r>
          <w:r w:rsidRPr="005B767F">
            <w:rPr>
              <w:b/>
              <w:sz w:val="20"/>
            </w:rPr>
            <w:t>Kapitał zakładowy:</w:t>
          </w:r>
          <w:r w:rsidRPr="005B767F">
            <w:rPr>
              <w:sz w:val="20"/>
            </w:rPr>
            <w:t xml:space="preserve"> 17 186 500,00 zł</w:t>
          </w:r>
        </w:p>
      </w:tc>
    </w:tr>
  </w:tbl>
  <w:p w:rsidR="0017195D" w:rsidRDefault="008C0F6D">
    <w:pPr>
      <w:pStyle w:val="Nagwek"/>
    </w:pPr>
    <w:r w:rsidRPr="008C0F6D">
      <w:rPr>
        <w:rFonts w:cstheme="minorHAnsi"/>
        <w:noProof/>
        <w:lang w:eastAsia="pl-PL"/>
      </w:rPr>
      <w:pict>
        <v:line id="Łącznik prosty 28" o:spid="_x0000_s4098" style="position:absolute;z-index:251666432;visibility:visible;mso-wrap-distance-top:-3e-5mm;mso-wrap-distance-bottom:-3e-5mm;mso-position-horizontal:center;mso-position-horizontal-relative:page;mso-position-vertical-relative:text;mso-width-relative:margin;mso-height-relative:margin" from="0,2.55pt" to="5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" strokecolor="#70ad47 [3209]" strokeweight="1.5pt">
          <v:stroke joinstyle="miter"/>
          <o:lock v:ext="edit" shapetype="f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0FA"/>
    <w:multiLevelType w:val="hybridMultilevel"/>
    <w:tmpl w:val="0562FAB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78E5601"/>
    <w:multiLevelType w:val="hybridMultilevel"/>
    <w:tmpl w:val="D084DE6C"/>
    <w:lvl w:ilvl="0" w:tplc="E2F67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75C0"/>
    <w:multiLevelType w:val="multilevel"/>
    <w:tmpl w:val="D9E24040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2."/>
      <w:lvlJc w:val="left"/>
      <w:pPr>
        <w:ind w:left="567" w:hanging="567"/>
      </w:pPr>
      <w:rPr>
        <w:b w:val="0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</w:lvl>
    <w:lvl w:ilvl="6">
      <w:start w:val="1"/>
      <w:numFmt w:val="decimal"/>
      <w:lvlText w:val="%1.%2.%3.%4.%5.%6.%7"/>
      <w:lvlJc w:val="left"/>
      <w:pPr>
        <w:ind w:left="3153" w:hanging="567"/>
      </w:pPr>
    </w:lvl>
    <w:lvl w:ilvl="7">
      <w:start w:val="1"/>
      <w:numFmt w:val="decimal"/>
      <w:lvlText w:val="%1.%2.%3.%4.%5.%6.%7.%8"/>
      <w:lvlJc w:val="left"/>
      <w:pPr>
        <w:ind w:left="3584" w:hanging="567"/>
      </w:pPr>
    </w:lvl>
    <w:lvl w:ilvl="8">
      <w:start w:val="1"/>
      <w:numFmt w:val="decimal"/>
      <w:lvlText w:val="%1.%2.%3.%4.%5.%6.%7.%8.%9"/>
      <w:lvlJc w:val="left"/>
      <w:pPr>
        <w:ind w:left="4015" w:hanging="567"/>
      </w:pPr>
    </w:lvl>
  </w:abstractNum>
  <w:abstractNum w:abstractNumId="3">
    <w:nsid w:val="22F72381"/>
    <w:multiLevelType w:val="hybridMultilevel"/>
    <w:tmpl w:val="69B6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47831"/>
    <w:multiLevelType w:val="hybridMultilevel"/>
    <w:tmpl w:val="7FEE357E"/>
    <w:lvl w:ilvl="0" w:tplc="7B5283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FB5E50"/>
    <w:multiLevelType w:val="hybridMultilevel"/>
    <w:tmpl w:val="CC7E9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DB4DA7"/>
    <w:multiLevelType w:val="hybridMultilevel"/>
    <w:tmpl w:val="9B2C74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E64ECB"/>
    <w:multiLevelType w:val="hybridMultilevel"/>
    <w:tmpl w:val="EEDA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85126"/>
    <w:multiLevelType w:val="hybridMultilevel"/>
    <w:tmpl w:val="BF32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37FE7"/>
    <w:multiLevelType w:val="hybridMultilevel"/>
    <w:tmpl w:val="0EB2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24422"/>
    <w:multiLevelType w:val="hybridMultilevel"/>
    <w:tmpl w:val="AB6E27B4"/>
    <w:lvl w:ilvl="0" w:tplc="02A035D2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975A1"/>
    <w:multiLevelType w:val="hybridMultilevel"/>
    <w:tmpl w:val="7D408746"/>
    <w:lvl w:ilvl="0" w:tplc="882A4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36AC5"/>
    <w:multiLevelType w:val="hybridMultilevel"/>
    <w:tmpl w:val="DB2CE3EE"/>
    <w:lvl w:ilvl="0" w:tplc="B3F44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E0CFA"/>
    <w:multiLevelType w:val="hybridMultilevel"/>
    <w:tmpl w:val="0BA418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B090E4F"/>
    <w:multiLevelType w:val="hybridMultilevel"/>
    <w:tmpl w:val="5C7EDA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ED7FAB"/>
    <w:multiLevelType w:val="hybridMultilevel"/>
    <w:tmpl w:val="C210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C6385"/>
    <w:multiLevelType w:val="hybridMultilevel"/>
    <w:tmpl w:val="5462C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616C6"/>
    <w:multiLevelType w:val="hybridMultilevel"/>
    <w:tmpl w:val="B398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240B8"/>
    <w:multiLevelType w:val="hybridMultilevel"/>
    <w:tmpl w:val="3330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34719"/>
    <w:multiLevelType w:val="hybridMultilevel"/>
    <w:tmpl w:val="073AA972"/>
    <w:lvl w:ilvl="0" w:tplc="1A883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1"/>
  </w:num>
  <w:num w:numId="6">
    <w:abstractNumId w:val="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0"/>
  </w:num>
  <w:num w:numId="19">
    <w:abstractNumId w:val="1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hyphenationZone w:val="425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043F"/>
    <w:rsid w:val="0000043F"/>
    <w:rsid w:val="00055700"/>
    <w:rsid w:val="000655D8"/>
    <w:rsid w:val="0009789D"/>
    <w:rsid w:val="000F7CDB"/>
    <w:rsid w:val="001576D0"/>
    <w:rsid w:val="0017195D"/>
    <w:rsid w:val="001935ED"/>
    <w:rsid w:val="00194306"/>
    <w:rsid w:val="001A0752"/>
    <w:rsid w:val="001A7896"/>
    <w:rsid w:val="001B3497"/>
    <w:rsid w:val="00226280"/>
    <w:rsid w:val="00286647"/>
    <w:rsid w:val="002C6DAC"/>
    <w:rsid w:val="002D2C99"/>
    <w:rsid w:val="002D3775"/>
    <w:rsid w:val="002E4B3C"/>
    <w:rsid w:val="002F4E2D"/>
    <w:rsid w:val="002F7B04"/>
    <w:rsid w:val="00324831"/>
    <w:rsid w:val="0033765C"/>
    <w:rsid w:val="00367049"/>
    <w:rsid w:val="0036758A"/>
    <w:rsid w:val="003816C9"/>
    <w:rsid w:val="003C403E"/>
    <w:rsid w:val="003D4DCF"/>
    <w:rsid w:val="00405CAC"/>
    <w:rsid w:val="00435EBD"/>
    <w:rsid w:val="0044261D"/>
    <w:rsid w:val="004914E5"/>
    <w:rsid w:val="00492F84"/>
    <w:rsid w:val="004E6106"/>
    <w:rsid w:val="004F625F"/>
    <w:rsid w:val="005368F5"/>
    <w:rsid w:val="00551E77"/>
    <w:rsid w:val="00572315"/>
    <w:rsid w:val="005B3F9E"/>
    <w:rsid w:val="005B767F"/>
    <w:rsid w:val="005C13B1"/>
    <w:rsid w:val="005D503F"/>
    <w:rsid w:val="0061020E"/>
    <w:rsid w:val="00636D3A"/>
    <w:rsid w:val="00637640"/>
    <w:rsid w:val="00646601"/>
    <w:rsid w:val="006707F1"/>
    <w:rsid w:val="00674F47"/>
    <w:rsid w:val="00691D16"/>
    <w:rsid w:val="006D0F04"/>
    <w:rsid w:val="006E705B"/>
    <w:rsid w:val="006F638A"/>
    <w:rsid w:val="007122F1"/>
    <w:rsid w:val="00744509"/>
    <w:rsid w:val="0078017A"/>
    <w:rsid w:val="007860DD"/>
    <w:rsid w:val="00787BCD"/>
    <w:rsid w:val="007919CE"/>
    <w:rsid w:val="007B4727"/>
    <w:rsid w:val="007C38A5"/>
    <w:rsid w:val="007C3B5E"/>
    <w:rsid w:val="007D66C5"/>
    <w:rsid w:val="007E6F4A"/>
    <w:rsid w:val="0082248A"/>
    <w:rsid w:val="008250D1"/>
    <w:rsid w:val="0084678A"/>
    <w:rsid w:val="00850A05"/>
    <w:rsid w:val="00872A33"/>
    <w:rsid w:val="0089512B"/>
    <w:rsid w:val="008A72DD"/>
    <w:rsid w:val="008B7F87"/>
    <w:rsid w:val="008C0F6D"/>
    <w:rsid w:val="008C3A58"/>
    <w:rsid w:val="008E18E4"/>
    <w:rsid w:val="008F30C1"/>
    <w:rsid w:val="00902AAB"/>
    <w:rsid w:val="00922996"/>
    <w:rsid w:val="009316CE"/>
    <w:rsid w:val="00932766"/>
    <w:rsid w:val="00950F5D"/>
    <w:rsid w:val="009721D5"/>
    <w:rsid w:val="00993021"/>
    <w:rsid w:val="00993569"/>
    <w:rsid w:val="009A0CE8"/>
    <w:rsid w:val="009A7FBD"/>
    <w:rsid w:val="009B49A0"/>
    <w:rsid w:val="009B6DED"/>
    <w:rsid w:val="009D124E"/>
    <w:rsid w:val="00A022D3"/>
    <w:rsid w:val="00A10141"/>
    <w:rsid w:val="00A23EC8"/>
    <w:rsid w:val="00A528F6"/>
    <w:rsid w:val="00A63670"/>
    <w:rsid w:val="00AA1BBE"/>
    <w:rsid w:val="00B92F46"/>
    <w:rsid w:val="00BB3E54"/>
    <w:rsid w:val="00BB4CD7"/>
    <w:rsid w:val="00BD49C5"/>
    <w:rsid w:val="00C40185"/>
    <w:rsid w:val="00C633F7"/>
    <w:rsid w:val="00C80DC7"/>
    <w:rsid w:val="00CC6887"/>
    <w:rsid w:val="00CC6BBA"/>
    <w:rsid w:val="00CF5D7A"/>
    <w:rsid w:val="00D00504"/>
    <w:rsid w:val="00D035F8"/>
    <w:rsid w:val="00D21CDB"/>
    <w:rsid w:val="00D24565"/>
    <w:rsid w:val="00D3301F"/>
    <w:rsid w:val="00DA20F1"/>
    <w:rsid w:val="00DC2407"/>
    <w:rsid w:val="00E0133E"/>
    <w:rsid w:val="00E01F46"/>
    <w:rsid w:val="00E436A5"/>
    <w:rsid w:val="00E511A1"/>
    <w:rsid w:val="00E70D23"/>
    <w:rsid w:val="00E80D0F"/>
    <w:rsid w:val="00EA5ED0"/>
    <w:rsid w:val="00EB283F"/>
    <w:rsid w:val="00EB3B85"/>
    <w:rsid w:val="00EC5F40"/>
    <w:rsid w:val="00EC7A9D"/>
    <w:rsid w:val="00EF2CDA"/>
    <w:rsid w:val="00F223EC"/>
    <w:rsid w:val="00F35B00"/>
    <w:rsid w:val="00F5570C"/>
    <w:rsid w:val="00F7173C"/>
    <w:rsid w:val="00F77086"/>
    <w:rsid w:val="00F9617E"/>
    <w:rsid w:val="00F96EB6"/>
    <w:rsid w:val="00FC4CCD"/>
    <w:rsid w:val="00FD1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B6"/>
  </w:style>
  <w:style w:type="paragraph" w:styleId="Nagwek1">
    <w:name w:val="heading 1"/>
    <w:basedOn w:val="Normalny"/>
    <w:next w:val="Normalny"/>
    <w:link w:val="Nagwek1Znak"/>
    <w:uiPriority w:val="9"/>
    <w:qFormat/>
    <w:rsid w:val="00895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43F"/>
  </w:style>
  <w:style w:type="paragraph" w:styleId="Stopka">
    <w:name w:val="footer"/>
    <w:basedOn w:val="Normalny"/>
    <w:link w:val="Stopka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3F"/>
  </w:style>
  <w:style w:type="table" w:styleId="Tabela-Siatka">
    <w:name w:val="Table Grid"/>
    <w:basedOn w:val="Standardowy"/>
    <w:uiPriority w:val="59"/>
    <w:rsid w:val="0000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0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41"/>
    <w:rPr>
      <w:rFonts w:ascii="Segoe UI" w:hAnsi="Segoe UI" w:cs="Segoe UI"/>
      <w:sz w:val="18"/>
      <w:szCs w:val="18"/>
    </w:rPr>
  </w:style>
  <w:style w:type="paragraph" w:customStyle="1" w:styleId="ABIDefinicja">
    <w:name w:val="ABI.Definicja"/>
    <w:basedOn w:val="Normalny"/>
    <w:qFormat/>
    <w:rsid w:val="0089512B"/>
    <w:pPr>
      <w:numPr>
        <w:ilvl w:val="1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definicja">
    <w:name w:val="ABI.Poddefinicja"/>
    <w:basedOn w:val="Normalny"/>
    <w:qFormat/>
    <w:rsid w:val="0089512B"/>
    <w:pPr>
      <w:numPr>
        <w:ilvl w:val="2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punkt">
    <w:name w:val="ABI.Podpunkt"/>
    <w:basedOn w:val="Normalny"/>
    <w:qFormat/>
    <w:rsid w:val="0089512B"/>
    <w:pPr>
      <w:numPr>
        <w:ilvl w:val="4"/>
        <w:numId w:val="1"/>
      </w:numPr>
      <w:tabs>
        <w:tab w:val="left" w:pos="1560"/>
      </w:tabs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tytu">
    <w:name w:val="ABI.Podtytuł"/>
    <w:basedOn w:val="Podtytu"/>
    <w:qFormat/>
    <w:rsid w:val="0089512B"/>
  </w:style>
  <w:style w:type="paragraph" w:customStyle="1" w:styleId="ABIPunkt">
    <w:name w:val="ABI.Punkt"/>
    <w:basedOn w:val="ABIPoddefinicja"/>
    <w:next w:val="Normalny"/>
    <w:qFormat/>
    <w:rsid w:val="0089512B"/>
    <w:pPr>
      <w:numPr>
        <w:ilvl w:val="3"/>
      </w:numPr>
      <w:tabs>
        <w:tab w:val="num" w:pos="862"/>
      </w:tabs>
      <w:ind w:left="1276" w:hanging="709"/>
    </w:pPr>
  </w:style>
  <w:style w:type="paragraph" w:customStyle="1" w:styleId="ABIRozdzia">
    <w:name w:val="ABI.Rozdział"/>
    <w:basedOn w:val="Nagwek1"/>
    <w:qFormat/>
    <w:rsid w:val="0089512B"/>
    <w:pPr>
      <w:numPr>
        <w:numId w:val="1"/>
      </w:numPr>
      <w:tabs>
        <w:tab w:val="num" w:pos="360"/>
      </w:tabs>
      <w:suppressAutoHyphens/>
      <w:spacing w:line="297" w:lineRule="auto"/>
      <w:ind w:left="0" w:firstLine="0"/>
      <w:jc w:val="both"/>
    </w:pPr>
    <w:rPr>
      <w:rFonts w:ascii="Cambria" w:eastAsia="Times New Roman" w:hAnsi="Cambria" w:cs="Times New Roman"/>
      <w:color w:val="auto"/>
      <w:kern w:val="2"/>
      <w:lang w:eastAsia="pl-PL"/>
    </w:rPr>
  </w:style>
  <w:style w:type="paragraph" w:customStyle="1" w:styleId="ABITytu">
    <w:name w:val="ABI.Tytuł"/>
    <w:basedOn w:val="Tytu"/>
    <w:qFormat/>
    <w:rsid w:val="0089512B"/>
    <w:pPr>
      <w:pBdr>
        <w:bottom w:val="none" w:sz="0" w:space="0" w:color="auto"/>
      </w:pBdr>
      <w:suppressAutoHyphens/>
      <w:jc w:val="center"/>
    </w:pPr>
    <w:rPr>
      <w:rFonts w:ascii="Cambria" w:eastAsia="Times New Roman" w:hAnsi="Cambria" w:cs="Times New Roman"/>
      <w:b/>
      <w:color w:val="auto"/>
      <w:spacing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1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5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951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5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4E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D50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0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pgk@onet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biuro@pgk-brzo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364C-6E52-4BC4-97D0-4CE0DB36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MONIKA_NEW</cp:lastModifiedBy>
  <cp:revision>18</cp:revision>
  <cp:lastPrinted>2022-03-24T11:41:00Z</cp:lastPrinted>
  <dcterms:created xsi:type="dcterms:W3CDTF">2020-11-09T09:00:00Z</dcterms:created>
  <dcterms:modified xsi:type="dcterms:W3CDTF">2022-03-24T11:41:00Z</dcterms:modified>
</cp:coreProperties>
</file>