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394" w:rsidRDefault="007762CF" w:rsidP="00FF79AC">
      <w:pPr>
        <w:pStyle w:val="NormalnyWeb"/>
        <w:spacing w:before="0" w:beforeAutospacing="0" w:after="0" w:afterAutospacing="0"/>
        <w:ind w:right="52"/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  <w:r w:rsidR="00A71C27" w:rsidRPr="00F13500">
        <w:rPr>
          <w:rFonts w:asciiTheme="minorHAnsi" w:hAnsiTheme="minorHAnsi" w:cstheme="minorHAnsi"/>
          <w:b/>
          <w:sz w:val="20"/>
          <w:szCs w:val="20"/>
        </w:rPr>
        <w:t>Gdynia, dnia</w:t>
      </w:r>
      <w:r w:rsidR="006B43D6" w:rsidRPr="00F1350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1ADA" w:rsidRPr="00F13500">
        <w:rPr>
          <w:rFonts w:asciiTheme="minorHAnsi" w:hAnsiTheme="minorHAnsi" w:cstheme="minorHAnsi"/>
          <w:b/>
          <w:sz w:val="20"/>
          <w:szCs w:val="20"/>
        </w:rPr>
        <w:t>2</w:t>
      </w:r>
      <w:r w:rsidR="00F13500">
        <w:rPr>
          <w:rFonts w:asciiTheme="minorHAnsi" w:hAnsiTheme="minorHAnsi" w:cstheme="minorHAnsi"/>
          <w:b/>
          <w:sz w:val="20"/>
          <w:szCs w:val="20"/>
        </w:rPr>
        <w:t>9</w:t>
      </w:r>
      <w:r w:rsidR="00281ADA" w:rsidRPr="00F13500">
        <w:rPr>
          <w:rFonts w:asciiTheme="minorHAnsi" w:hAnsiTheme="minorHAnsi" w:cstheme="minorHAnsi"/>
          <w:b/>
          <w:sz w:val="20"/>
          <w:szCs w:val="20"/>
        </w:rPr>
        <w:t>.1</w:t>
      </w:r>
      <w:r w:rsidR="005132DA" w:rsidRPr="00F1350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</w:t>
      </w:r>
      <w:r w:rsidR="00D96BD8" w:rsidRPr="00F1350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.2024</w:t>
      </w:r>
      <w:r w:rsidR="00A71C27" w:rsidRPr="00F1350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r.</w:t>
      </w:r>
    </w:p>
    <w:p w:rsidR="00FF79AC" w:rsidRPr="00F13500" w:rsidRDefault="00FF79AC" w:rsidP="00FF79AC">
      <w:pPr>
        <w:pStyle w:val="NormalnyWeb"/>
        <w:spacing w:before="0" w:beforeAutospacing="0" w:after="0" w:afterAutospacing="0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:rsidR="00A71C27" w:rsidRPr="00F13500" w:rsidRDefault="00A71C27" w:rsidP="00FF79AC">
      <w:pPr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F13500">
        <w:rPr>
          <w:rFonts w:cstheme="minorHAnsi"/>
          <w:b/>
          <w:sz w:val="20"/>
          <w:szCs w:val="20"/>
          <w:lang w:bidi="en-US"/>
        </w:rPr>
        <w:t xml:space="preserve">Wykonawcy </w:t>
      </w:r>
    </w:p>
    <w:p w:rsidR="004B4394" w:rsidRPr="00F13500" w:rsidRDefault="00A71C27" w:rsidP="00FF79AC">
      <w:pPr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F13500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:rsidR="001F4D96" w:rsidRPr="00F13500" w:rsidRDefault="001F4D96" w:rsidP="00FF79AC">
      <w:pPr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bidi="en-US"/>
        </w:rPr>
      </w:pPr>
    </w:p>
    <w:p w:rsidR="002157F2" w:rsidRPr="00F13500" w:rsidRDefault="00125D99" w:rsidP="00FF79AC">
      <w:pPr>
        <w:spacing w:after="0" w:line="240" w:lineRule="auto"/>
        <w:jc w:val="both"/>
        <w:rPr>
          <w:rFonts w:cstheme="minorHAnsi"/>
          <w:b/>
          <w:i/>
          <w:color w:val="4472C4" w:themeColor="accent1"/>
          <w:sz w:val="20"/>
          <w:szCs w:val="20"/>
        </w:rPr>
      </w:pPr>
      <w:r w:rsidRPr="00F13500">
        <w:rPr>
          <w:rFonts w:cstheme="minorHAns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  <w:r w:rsidRPr="00F13500">
        <w:rPr>
          <w:rFonts w:cstheme="minorHAnsi"/>
          <w:b/>
          <w:i/>
          <w:color w:val="4472C4" w:themeColor="accent1"/>
          <w:sz w:val="20"/>
          <w:szCs w:val="20"/>
        </w:rPr>
        <w:t xml:space="preserve"> </w:t>
      </w:r>
    </w:p>
    <w:p w:rsidR="00FA48CE" w:rsidRPr="00F13500" w:rsidRDefault="00FA48CE" w:rsidP="00FF79AC">
      <w:pPr>
        <w:spacing w:after="0" w:line="240" w:lineRule="auto"/>
        <w:jc w:val="both"/>
        <w:rPr>
          <w:rFonts w:cstheme="minorHAnsi"/>
          <w:b/>
          <w:i/>
          <w:color w:val="4472C4" w:themeColor="accent1"/>
          <w:sz w:val="20"/>
          <w:szCs w:val="20"/>
        </w:rPr>
      </w:pPr>
    </w:p>
    <w:p w:rsidR="00125D99" w:rsidRPr="00F13500" w:rsidRDefault="005132DA" w:rsidP="00FF79AC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F13500">
        <w:rPr>
          <w:rFonts w:cstheme="minorHAnsi"/>
          <w:b/>
          <w:i/>
          <w:color w:val="4472C4" w:themeColor="accent1"/>
          <w:sz w:val="20"/>
          <w:szCs w:val="20"/>
        </w:rPr>
        <w:t>„Zestawy narzędzi na Oddział Rekonstrukcji Głowy i Szyi w Szpitalu Morskim im. PCK w Gdyni</w:t>
      </w:r>
      <w:r w:rsidR="00C25CE9" w:rsidRPr="00F13500">
        <w:rPr>
          <w:rFonts w:cstheme="minorHAnsi"/>
          <w:b/>
          <w:i/>
          <w:color w:val="4472C4" w:themeColor="accent1"/>
          <w:sz w:val="20"/>
          <w:szCs w:val="20"/>
        </w:rPr>
        <w:t>”</w:t>
      </w:r>
    </w:p>
    <w:p w:rsidR="00A71C27" w:rsidRPr="00F13500" w:rsidRDefault="00A71C27" w:rsidP="00FF79AC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F13500">
        <w:rPr>
          <w:rFonts w:cstheme="minorHAnsi"/>
          <w:b/>
          <w:i/>
          <w:color w:val="4472C4" w:themeColor="accent1"/>
          <w:sz w:val="20"/>
          <w:szCs w:val="20"/>
        </w:rPr>
        <w:t>Nr sprawy</w:t>
      </w:r>
      <w:r w:rsidR="005132DA" w:rsidRPr="00F13500">
        <w:rPr>
          <w:rFonts w:cstheme="minorHAnsi"/>
          <w:b/>
          <w:i/>
          <w:color w:val="4472C4" w:themeColor="accent1"/>
          <w:sz w:val="20"/>
          <w:szCs w:val="20"/>
        </w:rPr>
        <w:t>: D25M/251/N/32-61rj/24</w:t>
      </w:r>
    </w:p>
    <w:p w:rsidR="00302DB0" w:rsidRPr="00F13500" w:rsidRDefault="00302DB0" w:rsidP="003A5D8C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</w:p>
    <w:p w:rsidR="00125D99" w:rsidRPr="00F13500" w:rsidRDefault="00125D99" w:rsidP="00FA48CE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F13500">
        <w:rPr>
          <w:rFonts w:cstheme="minorHAnsi"/>
          <w:b/>
          <w:sz w:val="20"/>
          <w:szCs w:val="20"/>
          <w:lang w:bidi="en-US"/>
        </w:rPr>
        <w:t>I.</w:t>
      </w:r>
      <w:r w:rsidRPr="00F13500">
        <w:rPr>
          <w:rFonts w:cstheme="minorHAnsi"/>
          <w:sz w:val="20"/>
          <w:szCs w:val="20"/>
          <w:lang w:bidi="en-US"/>
        </w:rPr>
        <w:t xml:space="preserve"> Zamawiający – Szpitale Pomorskie Sp. z o. o. z siedzibą w Gdyni, na podstawie treści art. 135 ust. 2 ustawy </w:t>
      </w:r>
      <w:r w:rsidR="002E2FE0" w:rsidRPr="00F13500">
        <w:rPr>
          <w:rFonts w:cstheme="minorHAnsi"/>
          <w:sz w:val="20"/>
          <w:szCs w:val="20"/>
          <w:lang w:bidi="en-US"/>
        </w:rPr>
        <w:br/>
      </w:r>
      <w:r w:rsidRPr="00F13500">
        <w:rPr>
          <w:rFonts w:cstheme="minorHAnsi"/>
          <w:sz w:val="20"/>
          <w:szCs w:val="20"/>
          <w:lang w:bidi="en-US"/>
        </w:rPr>
        <w:t xml:space="preserve">z dnia 11 września 2019 r. Prawo zamówień publicznych (t. j. Dz. U. z </w:t>
      </w:r>
      <w:r w:rsidR="005132DA" w:rsidRPr="00F13500">
        <w:rPr>
          <w:rFonts w:cstheme="minorHAnsi"/>
          <w:sz w:val="20"/>
          <w:szCs w:val="20"/>
          <w:lang w:bidi="en-US"/>
        </w:rPr>
        <w:t>2024 r. poz. 1320),</w:t>
      </w:r>
      <w:r w:rsidRPr="00F13500">
        <w:rPr>
          <w:rFonts w:cstheme="minorHAnsi"/>
          <w:sz w:val="20"/>
          <w:szCs w:val="20"/>
          <w:lang w:bidi="en-US"/>
        </w:rPr>
        <w:t xml:space="preserve"> zwanej dalej ustawą </w:t>
      </w:r>
      <w:proofErr w:type="spellStart"/>
      <w:r w:rsidRPr="00F13500">
        <w:rPr>
          <w:rFonts w:cstheme="minorHAnsi"/>
          <w:sz w:val="20"/>
          <w:szCs w:val="20"/>
          <w:lang w:bidi="en-US"/>
        </w:rPr>
        <w:t>Pzp</w:t>
      </w:r>
      <w:proofErr w:type="spellEnd"/>
      <w:r w:rsidRPr="00F13500">
        <w:rPr>
          <w:rFonts w:cstheme="minorHAnsi"/>
          <w:sz w:val="20"/>
          <w:szCs w:val="20"/>
          <w:lang w:bidi="en-US"/>
        </w:rPr>
        <w:t>, poniżej przedstawia treść pyta</w:t>
      </w:r>
      <w:r w:rsidR="00C25CE9" w:rsidRPr="00F13500">
        <w:rPr>
          <w:rFonts w:cstheme="minorHAnsi"/>
          <w:sz w:val="20"/>
          <w:szCs w:val="20"/>
          <w:lang w:bidi="en-US"/>
        </w:rPr>
        <w:t xml:space="preserve">ń </w:t>
      </w:r>
      <w:r w:rsidRPr="00F13500">
        <w:rPr>
          <w:rFonts w:cstheme="minorHAnsi"/>
          <w:sz w:val="20"/>
          <w:szCs w:val="20"/>
          <w:lang w:bidi="en-US"/>
        </w:rPr>
        <w:t>wraz z odpowiedzi</w:t>
      </w:r>
      <w:r w:rsidR="002B00CC" w:rsidRPr="00F13500">
        <w:rPr>
          <w:rFonts w:cstheme="minorHAnsi"/>
          <w:sz w:val="20"/>
          <w:szCs w:val="20"/>
          <w:lang w:bidi="en-US"/>
        </w:rPr>
        <w:t>ami</w:t>
      </w:r>
      <w:r w:rsidRPr="00F13500">
        <w:rPr>
          <w:rFonts w:cstheme="minorHAnsi"/>
          <w:sz w:val="20"/>
          <w:szCs w:val="20"/>
          <w:lang w:bidi="en-US"/>
        </w:rPr>
        <w:t>:</w:t>
      </w:r>
      <w:bookmarkStart w:id="0" w:name="_Hlk158802485"/>
    </w:p>
    <w:bookmarkEnd w:id="0"/>
    <w:p w:rsidR="009F2008" w:rsidRPr="00F13500" w:rsidRDefault="009F2008" w:rsidP="002B00C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03EB" w:rsidRPr="00F13500" w:rsidRDefault="00DD3428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500">
        <w:rPr>
          <w:rFonts w:cstheme="minorHAnsi"/>
          <w:sz w:val="20"/>
          <w:szCs w:val="20"/>
          <w:u w:val="single"/>
          <w:lang w:bidi="en-US"/>
        </w:rPr>
        <w:t>Pytanie nr 1:</w:t>
      </w:r>
      <w:r w:rsidRPr="00F13500">
        <w:rPr>
          <w:rFonts w:cstheme="minorHAnsi"/>
          <w:sz w:val="20"/>
          <w:szCs w:val="20"/>
          <w:lang w:bidi="en-US"/>
        </w:rPr>
        <w:t xml:space="preserve"> </w:t>
      </w:r>
      <w:r w:rsidR="002B00CC" w:rsidRPr="00F13500">
        <w:rPr>
          <w:rFonts w:cstheme="minorHAnsi"/>
          <w:sz w:val="20"/>
          <w:szCs w:val="20"/>
        </w:rPr>
        <w:t>(d</w:t>
      </w:r>
      <w:r w:rsidR="005132DA" w:rsidRPr="00F13500">
        <w:rPr>
          <w:rFonts w:cstheme="minorHAnsi"/>
          <w:sz w:val="20"/>
          <w:szCs w:val="20"/>
        </w:rPr>
        <w:t>ot</w:t>
      </w:r>
      <w:r w:rsidR="002B00CC" w:rsidRPr="00F13500">
        <w:rPr>
          <w:rFonts w:cstheme="minorHAnsi"/>
          <w:sz w:val="20"/>
          <w:szCs w:val="20"/>
        </w:rPr>
        <w:t xml:space="preserve">yczy </w:t>
      </w:r>
      <w:r w:rsidR="005132DA" w:rsidRPr="00F13500">
        <w:rPr>
          <w:rFonts w:cstheme="minorHAnsi"/>
          <w:sz w:val="20"/>
          <w:szCs w:val="20"/>
        </w:rPr>
        <w:t>zadania nr 4, 5 i 6</w:t>
      </w:r>
      <w:r w:rsidR="002B00CC" w:rsidRPr="00F13500">
        <w:rPr>
          <w:rFonts w:cstheme="minorHAnsi"/>
          <w:sz w:val="20"/>
          <w:szCs w:val="20"/>
        </w:rPr>
        <w:t>)</w:t>
      </w:r>
      <w:r w:rsidR="005132DA" w:rsidRPr="00F13500">
        <w:rPr>
          <w:rFonts w:cstheme="minorHAnsi"/>
          <w:sz w:val="20"/>
          <w:szCs w:val="20"/>
        </w:rPr>
        <w:t xml:space="preserve"> Czy w związku z przeznaczeniem i charakterem oferowanych produktów, które są produkowane pod zamówienie i wymagają sprowadzenia zza granicy, Zamawiający wyrazi zgodę </w:t>
      </w:r>
      <w:r w:rsidR="00F13500">
        <w:rPr>
          <w:rFonts w:cstheme="minorHAnsi"/>
          <w:sz w:val="20"/>
          <w:szCs w:val="20"/>
        </w:rPr>
        <w:br/>
      </w:r>
      <w:r w:rsidR="005132DA" w:rsidRPr="00F13500">
        <w:rPr>
          <w:rFonts w:cstheme="minorHAnsi"/>
          <w:sz w:val="20"/>
          <w:szCs w:val="20"/>
        </w:rPr>
        <w:t>na określenie dla części nr 4, 5 i 6 terminu wykonania zamówienia na 56 dni od podpisania umowy?</w:t>
      </w:r>
    </w:p>
    <w:p w:rsidR="004201BD" w:rsidRPr="007867D4" w:rsidRDefault="004201BD" w:rsidP="00FA48CE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F13500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F1350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Pr="007867D4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</w:t>
      </w:r>
      <w:r w:rsidR="005132DA" w:rsidRPr="007867D4">
        <w:rPr>
          <w:rFonts w:cstheme="minorHAnsi"/>
          <w:b/>
          <w:i/>
          <w:color w:val="FF0000"/>
          <w:sz w:val="20"/>
          <w:szCs w:val="20"/>
          <w:lang w:bidi="en-US"/>
        </w:rPr>
        <w:t>wyraża zgodę</w:t>
      </w:r>
      <w:r w:rsidR="00CE1ACF" w:rsidRPr="007867D4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na zmianę terminu </w:t>
      </w:r>
      <w:r w:rsidR="007867D4" w:rsidRPr="007867D4">
        <w:rPr>
          <w:rFonts w:ascii="Calibri" w:hAnsi="Calibri"/>
          <w:b/>
          <w:i/>
          <w:color w:val="FF0000"/>
          <w:sz w:val="20"/>
        </w:rPr>
        <w:t xml:space="preserve">dostawy przedmiotu zamówienia </w:t>
      </w:r>
    </w:p>
    <w:p w:rsidR="00CE1ACF" w:rsidRPr="007867D4" w:rsidRDefault="00CE1ACF" w:rsidP="00FA48CE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7867D4">
        <w:rPr>
          <w:rFonts w:ascii="Calibri" w:hAnsi="Calibri"/>
          <w:b/>
          <w:i/>
          <w:color w:val="FF0000"/>
          <w:sz w:val="20"/>
        </w:rPr>
        <w:t>w terminie do 56 dni dla zadania nr: 4, 5 i 6</w:t>
      </w:r>
      <w:bookmarkStart w:id="1" w:name="_Hlk181007007"/>
      <w:r w:rsidRPr="007867D4">
        <w:rPr>
          <w:rFonts w:ascii="Calibri" w:hAnsi="Calibri"/>
          <w:b/>
          <w:i/>
          <w:color w:val="FF0000"/>
          <w:sz w:val="20"/>
        </w:rPr>
        <w:t xml:space="preserve">, </w:t>
      </w:r>
      <w:r w:rsidR="007867D4" w:rsidRPr="007867D4">
        <w:rPr>
          <w:rFonts w:cstheme="minorHAnsi"/>
          <w:b/>
          <w:i/>
          <w:color w:val="FF0000"/>
          <w:sz w:val="20"/>
          <w:szCs w:val="20"/>
        </w:rPr>
        <w:t>od dnia podpisania umowy.</w:t>
      </w:r>
      <w:bookmarkEnd w:id="1"/>
    </w:p>
    <w:p w:rsidR="004201BD" w:rsidRPr="00F13500" w:rsidRDefault="004201BD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03EB" w:rsidRPr="00F13500" w:rsidRDefault="00DD3428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500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="001A03EB" w:rsidRPr="00F13500">
        <w:rPr>
          <w:rFonts w:cstheme="minorHAnsi"/>
          <w:sz w:val="20"/>
          <w:szCs w:val="20"/>
          <w:u w:val="single"/>
        </w:rPr>
        <w:t>2</w:t>
      </w:r>
      <w:r w:rsidRPr="00F13500">
        <w:rPr>
          <w:rFonts w:cstheme="minorHAnsi"/>
          <w:sz w:val="20"/>
          <w:szCs w:val="20"/>
          <w:u w:val="single"/>
        </w:rPr>
        <w:t>:</w:t>
      </w:r>
      <w:r w:rsidR="001A03EB" w:rsidRPr="00F13500">
        <w:rPr>
          <w:rFonts w:cstheme="minorHAnsi"/>
          <w:sz w:val="20"/>
          <w:szCs w:val="20"/>
        </w:rPr>
        <w:t xml:space="preserve"> </w:t>
      </w:r>
      <w:r w:rsidR="005132DA" w:rsidRPr="00F13500">
        <w:rPr>
          <w:rFonts w:cstheme="minorHAnsi"/>
          <w:sz w:val="20"/>
          <w:szCs w:val="20"/>
        </w:rPr>
        <w:t>(dot</w:t>
      </w:r>
      <w:r w:rsidR="002B00CC" w:rsidRPr="00F13500">
        <w:rPr>
          <w:rFonts w:cstheme="minorHAnsi"/>
          <w:sz w:val="20"/>
          <w:szCs w:val="20"/>
        </w:rPr>
        <w:t>yczy</w:t>
      </w:r>
      <w:r w:rsidR="005132DA" w:rsidRPr="00F13500">
        <w:rPr>
          <w:rFonts w:cstheme="minorHAnsi"/>
          <w:sz w:val="20"/>
          <w:szCs w:val="20"/>
        </w:rPr>
        <w:t xml:space="preserve"> zadania nr 4 poz. 23) Prosimy o dopuszczenie nożyczek zakrzywionych tępo-tępych </w:t>
      </w:r>
      <w:r w:rsidR="00F13500">
        <w:rPr>
          <w:rFonts w:cstheme="minorHAnsi"/>
          <w:sz w:val="20"/>
          <w:szCs w:val="20"/>
        </w:rPr>
        <w:br/>
      </w:r>
      <w:r w:rsidR="005132DA" w:rsidRPr="00F13500">
        <w:rPr>
          <w:rFonts w:cstheme="minorHAnsi"/>
          <w:sz w:val="20"/>
          <w:szCs w:val="20"/>
        </w:rPr>
        <w:t>o dł. 14,5 cm</w:t>
      </w:r>
      <w:r w:rsidR="002B00CC" w:rsidRPr="00F13500">
        <w:rPr>
          <w:rFonts w:cstheme="minorHAnsi"/>
          <w:sz w:val="20"/>
          <w:szCs w:val="20"/>
        </w:rPr>
        <w:t>.</w:t>
      </w:r>
    </w:p>
    <w:p w:rsidR="004201BD" w:rsidRPr="00F13500" w:rsidRDefault="004201BD" w:rsidP="00FA48CE">
      <w:pPr>
        <w:spacing w:after="0" w:line="240" w:lineRule="auto"/>
        <w:jc w:val="both"/>
        <w:rPr>
          <w:rFonts w:cstheme="minorHAnsi"/>
          <w:i/>
          <w:sz w:val="20"/>
          <w:szCs w:val="20"/>
          <w:lang w:bidi="en-US"/>
        </w:rPr>
      </w:pPr>
      <w:r w:rsidRPr="00F13500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F1350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7B5D51" w:rsidRPr="00F13500">
        <w:rPr>
          <w:rFonts w:cstheme="minorHAnsi"/>
          <w:b/>
          <w:i/>
          <w:color w:val="FF0000"/>
          <w:sz w:val="20"/>
          <w:szCs w:val="20"/>
          <w:lang w:bidi="en-US"/>
        </w:rPr>
        <w:t>Zamawiający dopuszcza, nie wymaga.</w:t>
      </w:r>
    </w:p>
    <w:p w:rsidR="004201BD" w:rsidRPr="00F13500" w:rsidRDefault="004201BD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03EB" w:rsidRPr="00F13500" w:rsidRDefault="00DD3428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500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="001A03EB" w:rsidRPr="00F13500">
        <w:rPr>
          <w:rFonts w:cstheme="minorHAnsi"/>
          <w:sz w:val="20"/>
          <w:szCs w:val="20"/>
          <w:u w:val="single"/>
        </w:rPr>
        <w:t>3</w:t>
      </w:r>
      <w:r w:rsidRPr="00F13500">
        <w:rPr>
          <w:rFonts w:cstheme="minorHAnsi"/>
          <w:sz w:val="20"/>
          <w:szCs w:val="20"/>
          <w:u w:val="single"/>
        </w:rPr>
        <w:t>:</w:t>
      </w:r>
      <w:r w:rsidR="001A03EB" w:rsidRPr="00F13500">
        <w:rPr>
          <w:rFonts w:cstheme="minorHAnsi"/>
          <w:sz w:val="20"/>
          <w:szCs w:val="20"/>
        </w:rPr>
        <w:t xml:space="preserve"> </w:t>
      </w:r>
      <w:r w:rsidR="005132DA" w:rsidRPr="00F13500">
        <w:rPr>
          <w:rFonts w:cstheme="minorHAnsi"/>
          <w:sz w:val="20"/>
          <w:szCs w:val="20"/>
        </w:rPr>
        <w:t>(dotyczy zał. nr 7 do SWZ</w:t>
      </w:r>
      <w:r w:rsidR="002B00CC" w:rsidRPr="00F13500">
        <w:rPr>
          <w:rFonts w:cstheme="minorHAnsi"/>
          <w:sz w:val="20"/>
          <w:szCs w:val="20"/>
        </w:rPr>
        <w:t xml:space="preserve"> </w:t>
      </w:r>
      <w:r w:rsidR="005132DA" w:rsidRPr="00F13500">
        <w:rPr>
          <w:rFonts w:cstheme="minorHAnsi"/>
          <w:sz w:val="20"/>
          <w:szCs w:val="20"/>
        </w:rPr>
        <w:t xml:space="preserve">- </w:t>
      </w:r>
      <w:r w:rsidR="002B00CC" w:rsidRPr="00F13500">
        <w:rPr>
          <w:rFonts w:cstheme="minorHAnsi"/>
          <w:sz w:val="20"/>
          <w:szCs w:val="20"/>
        </w:rPr>
        <w:t>O</w:t>
      </w:r>
      <w:r w:rsidR="005132DA" w:rsidRPr="00F13500">
        <w:rPr>
          <w:rFonts w:cstheme="minorHAnsi"/>
          <w:sz w:val="20"/>
          <w:szCs w:val="20"/>
        </w:rPr>
        <w:t xml:space="preserve">pis przedmiotu zamówienia, wiersz 1) Prosimy o odstąpienie </w:t>
      </w:r>
      <w:r w:rsidR="006B30AA" w:rsidRPr="00F13500">
        <w:rPr>
          <w:rFonts w:cstheme="minorHAnsi"/>
          <w:sz w:val="20"/>
          <w:szCs w:val="20"/>
        </w:rPr>
        <w:br/>
      </w:r>
      <w:r w:rsidR="005132DA" w:rsidRPr="00F13500">
        <w:rPr>
          <w:rFonts w:cstheme="minorHAnsi"/>
          <w:sz w:val="20"/>
          <w:szCs w:val="20"/>
        </w:rPr>
        <w:t>od wymogu „OZNAKOWANIE SZPITALA, ZESTAWU” narz</w:t>
      </w:r>
      <w:r w:rsidR="006C53EC">
        <w:rPr>
          <w:rFonts w:cstheme="minorHAnsi"/>
          <w:sz w:val="20"/>
          <w:szCs w:val="20"/>
        </w:rPr>
        <w:t>ę</w:t>
      </w:r>
      <w:r w:rsidR="005132DA" w:rsidRPr="00F13500">
        <w:rPr>
          <w:rFonts w:cstheme="minorHAnsi"/>
          <w:sz w:val="20"/>
          <w:szCs w:val="20"/>
        </w:rPr>
        <w:t>dzi oferowanych w zadaniu nr 4, 5 i 6. Dodatkowe oznakowania wydłużają czas dostawy i może nie być możliwe do naniesienia z powodów technologicznych.</w:t>
      </w:r>
    </w:p>
    <w:p w:rsidR="004201BD" w:rsidRPr="00F13500" w:rsidRDefault="004201BD" w:rsidP="00FA48CE">
      <w:pPr>
        <w:spacing w:after="0" w:line="240" w:lineRule="auto"/>
        <w:jc w:val="both"/>
        <w:rPr>
          <w:rFonts w:cstheme="minorHAnsi"/>
          <w:i/>
          <w:sz w:val="20"/>
          <w:szCs w:val="20"/>
          <w:lang w:bidi="en-US"/>
        </w:rPr>
      </w:pPr>
      <w:r w:rsidRPr="00F13500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F1350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5132DA" w:rsidRPr="00F13500">
        <w:rPr>
          <w:rFonts w:cstheme="minorHAnsi"/>
          <w:b/>
          <w:i/>
          <w:color w:val="FF0000"/>
          <w:sz w:val="20"/>
          <w:szCs w:val="20"/>
          <w:lang w:bidi="en-US"/>
        </w:rPr>
        <w:t>Zamawiający</w:t>
      </w:r>
      <w:r w:rsidR="00281ADA" w:rsidRPr="00F1350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F7096C" w:rsidRPr="00F13500">
        <w:rPr>
          <w:rFonts w:cstheme="minorHAnsi"/>
          <w:b/>
          <w:i/>
          <w:color w:val="FF0000"/>
          <w:sz w:val="20"/>
          <w:szCs w:val="20"/>
          <w:lang w:bidi="en-US"/>
        </w:rPr>
        <w:t>podtrzymuje zapisy SWZ.</w:t>
      </w:r>
    </w:p>
    <w:p w:rsidR="004201BD" w:rsidRPr="00F13500" w:rsidRDefault="004201BD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03EB" w:rsidRPr="00F13500" w:rsidRDefault="00DD3428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500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="00392B7E" w:rsidRPr="00F13500">
        <w:rPr>
          <w:rFonts w:cstheme="minorHAnsi"/>
          <w:sz w:val="20"/>
          <w:szCs w:val="20"/>
          <w:u w:val="single"/>
        </w:rPr>
        <w:t>4</w:t>
      </w:r>
      <w:r w:rsidRPr="00F13500">
        <w:rPr>
          <w:rFonts w:cstheme="minorHAnsi"/>
          <w:sz w:val="20"/>
          <w:szCs w:val="20"/>
          <w:u w:val="single"/>
        </w:rPr>
        <w:t>:</w:t>
      </w:r>
      <w:r w:rsidR="006D283F">
        <w:rPr>
          <w:rFonts w:cstheme="minorHAnsi"/>
          <w:sz w:val="20"/>
          <w:szCs w:val="20"/>
        </w:rPr>
        <w:t xml:space="preserve"> </w:t>
      </w:r>
      <w:r w:rsidR="005132DA" w:rsidRPr="00F13500">
        <w:rPr>
          <w:rFonts w:cstheme="minorHAnsi"/>
          <w:sz w:val="20"/>
          <w:szCs w:val="20"/>
        </w:rPr>
        <w:t>(dotyczy zał. nr 7 do SWZ</w:t>
      </w:r>
      <w:r w:rsidR="002B00CC" w:rsidRPr="00F13500">
        <w:rPr>
          <w:rFonts w:cstheme="minorHAnsi"/>
          <w:sz w:val="20"/>
          <w:szCs w:val="20"/>
        </w:rPr>
        <w:t xml:space="preserve"> </w:t>
      </w:r>
      <w:r w:rsidR="005132DA" w:rsidRPr="00F13500">
        <w:rPr>
          <w:rFonts w:cstheme="minorHAnsi"/>
          <w:sz w:val="20"/>
          <w:szCs w:val="20"/>
        </w:rPr>
        <w:t xml:space="preserve">- </w:t>
      </w:r>
      <w:r w:rsidR="002B00CC" w:rsidRPr="00F13500">
        <w:rPr>
          <w:rFonts w:cstheme="minorHAnsi"/>
          <w:sz w:val="20"/>
          <w:szCs w:val="20"/>
        </w:rPr>
        <w:t>O</w:t>
      </w:r>
      <w:r w:rsidR="005132DA" w:rsidRPr="00F13500">
        <w:rPr>
          <w:rFonts w:cstheme="minorHAnsi"/>
          <w:sz w:val="20"/>
          <w:szCs w:val="20"/>
        </w:rPr>
        <w:t>pis przedmiotu zamówienia, wiersz 2) Czy z uwagi na to, iż instrumenty chirurgiczne jako wyroby medyczne muszą spełniać wymogi odpowiednich dla nich norm jakości dotyczących technologii wytwarzania, a producenci nie mają obowiązku udzielania szczegółowych informacji z tym związanych, Zamawiający odstąpi od wymogu potwierdzenia „NARZĘDZIA ZMATOWIONE, HARTOWANE PRÓŻNIOWO ZE WSTĘPNĄ PASYWACJĄ, TWARDE WKŁADKI WLUTOWANE W CAŁOŚĆ CZĘŚCI ROBOCZEJ NARZĘDZIA”</w:t>
      </w:r>
      <w:r w:rsidR="002B00CC" w:rsidRPr="00F13500">
        <w:rPr>
          <w:rFonts w:cstheme="minorHAnsi"/>
          <w:sz w:val="20"/>
          <w:szCs w:val="20"/>
        </w:rPr>
        <w:t xml:space="preserve">? </w:t>
      </w:r>
      <w:r w:rsidR="005132DA" w:rsidRPr="00F13500">
        <w:rPr>
          <w:rFonts w:cstheme="minorHAnsi"/>
          <w:sz w:val="20"/>
          <w:szCs w:val="20"/>
        </w:rPr>
        <w:t>Podtrzymanie tego wymogu uniemożliwi złożenie ważnej oferty.</w:t>
      </w:r>
    </w:p>
    <w:p w:rsidR="004201BD" w:rsidRPr="00F13500" w:rsidRDefault="005132DA" w:rsidP="00FA48CE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F13500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F1350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F7096C" w:rsidRPr="00F13500">
        <w:rPr>
          <w:rFonts w:cstheme="minorHAnsi"/>
          <w:b/>
          <w:i/>
          <w:color w:val="FF0000"/>
          <w:sz w:val="20"/>
          <w:szCs w:val="20"/>
          <w:lang w:bidi="en-US"/>
        </w:rPr>
        <w:t>podtrzymuje zapisy SWZ.</w:t>
      </w:r>
    </w:p>
    <w:p w:rsidR="005132DA" w:rsidRPr="00F13500" w:rsidRDefault="005132DA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03EB" w:rsidRPr="00F13500" w:rsidRDefault="00DD3428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500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="00392B7E" w:rsidRPr="00F13500">
        <w:rPr>
          <w:rFonts w:cstheme="minorHAnsi"/>
          <w:sz w:val="20"/>
          <w:szCs w:val="20"/>
          <w:u w:val="single"/>
        </w:rPr>
        <w:t>5</w:t>
      </w:r>
      <w:r w:rsidRPr="00F13500">
        <w:rPr>
          <w:rFonts w:cstheme="minorHAnsi"/>
          <w:sz w:val="20"/>
          <w:szCs w:val="20"/>
          <w:u w:val="single"/>
        </w:rPr>
        <w:t>:</w:t>
      </w:r>
      <w:r w:rsidR="00392B7E" w:rsidRPr="006D283F">
        <w:rPr>
          <w:rFonts w:cstheme="minorHAnsi"/>
          <w:sz w:val="20"/>
          <w:szCs w:val="20"/>
        </w:rPr>
        <w:t xml:space="preserve"> </w:t>
      </w:r>
      <w:r w:rsidR="005132DA" w:rsidRPr="00F13500">
        <w:rPr>
          <w:rFonts w:cstheme="minorHAnsi"/>
          <w:sz w:val="20"/>
          <w:szCs w:val="20"/>
        </w:rPr>
        <w:t>(dotyczy zał. nr 7 do SWZ</w:t>
      </w:r>
      <w:r w:rsidR="002B00CC" w:rsidRPr="00F13500">
        <w:rPr>
          <w:rFonts w:cstheme="minorHAnsi"/>
          <w:sz w:val="20"/>
          <w:szCs w:val="20"/>
        </w:rPr>
        <w:t xml:space="preserve"> </w:t>
      </w:r>
      <w:r w:rsidR="005132DA" w:rsidRPr="00F13500">
        <w:rPr>
          <w:rFonts w:cstheme="minorHAnsi"/>
          <w:sz w:val="20"/>
          <w:szCs w:val="20"/>
        </w:rPr>
        <w:t xml:space="preserve">- </w:t>
      </w:r>
      <w:r w:rsidR="002B00CC" w:rsidRPr="00F13500">
        <w:rPr>
          <w:rFonts w:cstheme="minorHAnsi"/>
          <w:sz w:val="20"/>
          <w:szCs w:val="20"/>
        </w:rPr>
        <w:t>O</w:t>
      </w:r>
      <w:r w:rsidR="005132DA" w:rsidRPr="00F13500">
        <w:rPr>
          <w:rFonts w:cstheme="minorHAnsi"/>
          <w:sz w:val="20"/>
          <w:szCs w:val="20"/>
        </w:rPr>
        <w:t xml:space="preserve">pis przedmiotu zamówienia, wiersz 7-10) Prosimy o potwierdzenie, </w:t>
      </w:r>
      <w:r w:rsidR="006B30AA" w:rsidRPr="00F13500">
        <w:rPr>
          <w:rFonts w:cstheme="minorHAnsi"/>
          <w:sz w:val="20"/>
          <w:szCs w:val="20"/>
        </w:rPr>
        <w:br/>
      </w:r>
      <w:r w:rsidR="005132DA" w:rsidRPr="00F13500">
        <w:rPr>
          <w:rFonts w:cstheme="minorHAnsi"/>
          <w:sz w:val="20"/>
          <w:szCs w:val="20"/>
        </w:rPr>
        <w:t xml:space="preserve">że „ogólne wymagania materiałowe i konstrukcyjne i inne – narzędzia chirurgiczne”, opisane w wierszu 7-10 </w:t>
      </w:r>
      <w:r w:rsidR="00F13500">
        <w:rPr>
          <w:rFonts w:cstheme="minorHAnsi"/>
          <w:sz w:val="20"/>
          <w:szCs w:val="20"/>
        </w:rPr>
        <w:br/>
      </w:r>
      <w:r w:rsidR="005132DA" w:rsidRPr="00F13500">
        <w:rPr>
          <w:rFonts w:cstheme="minorHAnsi"/>
          <w:sz w:val="20"/>
          <w:szCs w:val="20"/>
        </w:rPr>
        <w:t>nie dotyczą części nr 4, 5 i 6.</w:t>
      </w:r>
    </w:p>
    <w:p w:rsidR="004201BD" w:rsidRPr="00F13500" w:rsidRDefault="004201BD" w:rsidP="00FA48CE">
      <w:pPr>
        <w:spacing w:after="0" w:line="240" w:lineRule="auto"/>
        <w:jc w:val="both"/>
        <w:rPr>
          <w:rFonts w:cstheme="minorHAnsi"/>
          <w:i/>
          <w:sz w:val="20"/>
          <w:szCs w:val="20"/>
          <w:lang w:bidi="en-US"/>
        </w:rPr>
      </w:pPr>
      <w:r w:rsidRPr="00F13500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F1350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7867D4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nie </w:t>
      </w:r>
      <w:r w:rsidR="00F12F6F">
        <w:rPr>
          <w:rFonts w:cstheme="minorHAnsi"/>
          <w:b/>
          <w:i/>
          <w:color w:val="FF0000"/>
          <w:sz w:val="20"/>
          <w:szCs w:val="20"/>
          <w:lang w:bidi="en-US"/>
        </w:rPr>
        <w:t>wymaga dostawy kontenerów do zadań nr 4, 5 i 6.</w:t>
      </w:r>
      <w:bookmarkStart w:id="2" w:name="_GoBack"/>
      <w:bookmarkEnd w:id="2"/>
    </w:p>
    <w:p w:rsidR="004201BD" w:rsidRPr="00F13500" w:rsidRDefault="004201BD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F2008" w:rsidRPr="00F13500" w:rsidRDefault="00DD3428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500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="00392B7E" w:rsidRPr="00F13500">
        <w:rPr>
          <w:rFonts w:cstheme="minorHAnsi"/>
          <w:sz w:val="20"/>
          <w:szCs w:val="20"/>
          <w:u w:val="single"/>
        </w:rPr>
        <w:t>6</w:t>
      </w:r>
      <w:r w:rsidRPr="00F13500">
        <w:rPr>
          <w:rFonts w:cstheme="minorHAnsi"/>
          <w:sz w:val="20"/>
          <w:szCs w:val="20"/>
          <w:u w:val="single"/>
        </w:rPr>
        <w:t>:</w:t>
      </w:r>
      <w:r w:rsidR="006D283F">
        <w:rPr>
          <w:rFonts w:cstheme="minorHAnsi"/>
          <w:sz w:val="20"/>
          <w:szCs w:val="20"/>
        </w:rPr>
        <w:t xml:space="preserve"> </w:t>
      </w:r>
      <w:r w:rsidR="005132DA" w:rsidRPr="00F13500">
        <w:rPr>
          <w:rFonts w:cstheme="minorHAnsi"/>
          <w:sz w:val="20"/>
          <w:szCs w:val="20"/>
        </w:rPr>
        <w:t>(dotyczy zał. nr 7 do SWZ</w:t>
      </w:r>
      <w:r w:rsidR="002B00CC" w:rsidRPr="00F13500">
        <w:rPr>
          <w:rFonts w:cstheme="minorHAnsi"/>
          <w:sz w:val="20"/>
          <w:szCs w:val="20"/>
        </w:rPr>
        <w:t xml:space="preserve"> </w:t>
      </w:r>
      <w:r w:rsidR="005132DA" w:rsidRPr="00F13500">
        <w:rPr>
          <w:rFonts w:cstheme="minorHAnsi"/>
          <w:sz w:val="20"/>
          <w:szCs w:val="20"/>
        </w:rPr>
        <w:t xml:space="preserve">- </w:t>
      </w:r>
      <w:r w:rsidR="002B00CC" w:rsidRPr="00F13500">
        <w:rPr>
          <w:rFonts w:cstheme="minorHAnsi"/>
          <w:sz w:val="20"/>
          <w:szCs w:val="20"/>
        </w:rPr>
        <w:t>O</w:t>
      </w:r>
      <w:r w:rsidR="005132DA" w:rsidRPr="00F13500">
        <w:rPr>
          <w:rFonts w:cstheme="minorHAnsi"/>
          <w:sz w:val="20"/>
          <w:szCs w:val="20"/>
        </w:rPr>
        <w:t xml:space="preserve">pis przedmiotu zamówienia, wiersz 11) Prosimy o odstąpienie </w:t>
      </w:r>
      <w:r w:rsidR="006B30AA" w:rsidRPr="00F13500">
        <w:rPr>
          <w:rFonts w:cstheme="minorHAnsi"/>
          <w:sz w:val="20"/>
          <w:szCs w:val="20"/>
        </w:rPr>
        <w:br/>
      </w:r>
      <w:r w:rsidR="005132DA" w:rsidRPr="00F13500">
        <w:rPr>
          <w:rFonts w:cstheme="minorHAnsi"/>
          <w:sz w:val="20"/>
          <w:szCs w:val="20"/>
        </w:rPr>
        <w:t>od zapis</w:t>
      </w:r>
      <w:r w:rsidR="002B00CC" w:rsidRPr="00F13500">
        <w:rPr>
          <w:rFonts w:cstheme="minorHAnsi"/>
          <w:sz w:val="20"/>
          <w:szCs w:val="20"/>
        </w:rPr>
        <w:t>u</w:t>
      </w:r>
      <w:r w:rsidR="005132DA" w:rsidRPr="00F13500">
        <w:rPr>
          <w:rFonts w:cstheme="minorHAnsi"/>
          <w:sz w:val="20"/>
          <w:szCs w:val="20"/>
        </w:rPr>
        <w:t>:</w:t>
      </w:r>
    </w:p>
    <w:p w:rsidR="00BA75ED" w:rsidRPr="00F13500" w:rsidRDefault="00BA75ED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F2008" w:rsidRPr="00F13500" w:rsidRDefault="009F2008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500">
        <w:rPr>
          <w:rFonts w:cstheme="minorHAnsi"/>
          <w:noProof/>
          <w:sz w:val="20"/>
          <w:szCs w:val="20"/>
        </w:rPr>
        <w:drawing>
          <wp:inline distT="0" distB="0" distL="0" distR="0">
            <wp:extent cx="5760720" cy="661272"/>
            <wp:effectExtent l="0" t="0" r="0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428" w:rsidRPr="00F13500" w:rsidRDefault="00DD3428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03EB" w:rsidRPr="00F13500" w:rsidRDefault="005132DA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500">
        <w:rPr>
          <w:rFonts w:cstheme="minorHAnsi"/>
          <w:sz w:val="20"/>
          <w:szCs w:val="20"/>
        </w:rPr>
        <w:t>Z uwagi na fakt, że oferowane instrumenty chirurgiczne jako wyroby medyczne muszą spełniać wymogi odpowiednich dla nich norm jakości dotyczących technologii wytwarzania i jakości. W przypadku negatywnej odpowiedzi prosimy o przesłanie zakresu wykonywanego badania i potwierdzenie, że Zamawiający poniesie koszty zniszczonych narzędzi.</w:t>
      </w:r>
    </w:p>
    <w:p w:rsidR="004201BD" w:rsidRPr="00F13500" w:rsidRDefault="004201BD" w:rsidP="00FA48CE">
      <w:pPr>
        <w:spacing w:after="0" w:line="240" w:lineRule="auto"/>
        <w:jc w:val="both"/>
        <w:rPr>
          <w:rFonts w:cstheme="minorHAnsi"/>
          <w:i/>
          <w:sz w:val="20"/>
          <w:szCs w:val="20"/>
          <w:lang w:bidi="en-US"/>
        </w:rPr>
      </w:pPr>
      <w:r w:rsidRPr="00F13500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F1350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: </w:t>
      </w:r>
      <w:r w:rsidR="009F2008" w:rsidRPr="00F1350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</w:t>
      </w:r>
      <w:r w:rsidR="00F7096C" w:rsidRPr="00F13500">
        <w:rPr>
          <w:rFonts w:cstheme="minorHAnsi"/>
          <w:b/>
          <w:i/>
          <w:color w:val="FF0000"/>
          <w:sz w:val="20"/>
          <w:szCs w:val="20"/>
          <w:lang w:bidi="en-US"/>
        </w:rPr>
        <w:t>podtrzymuje zapisy SWZ.</w:t>
      </w:r>
    </w:p>
    <w:p w:rsidR="004201BD" w:rsidRPr="00F13500" w:rsidRDefault="004201BD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F2008" w:rsidRPr="00F13500" w:rsidRDefault="00DD3428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3" w:name="_Hlk175643161"/>
      <w:r w:rsidRPr="00F13500">
        <w:rPr>
          <w:rFonts w:cstheme="minorHAnsi"/>
          <w:sz w:val="20"/>
          <w:szCs w:val="20"/>
          <w:u w:val="single"/>
          <w:lang w:bidi="en-US"/>
        </w:rPr>
        <w:lastRenderedPageBreak/>
        <w:t xml:space="preserve">Pytanie nr </w:t>
      </w:r>
      <w:r w:rsidR="00392B7E" w:rsidRPr="00F13500">
        <w:rPr>
          <w:rFonts w:cstheme="minorHAnsi"/>
          <w:sz w:val="20"/>
          <w:szCs w:val="20"/>
          <w:u w:val="single"/>
        </w:rPr>
        <w:t>7</w:t>
      </w:r>
      <w:bookmarkEnd w:id="3"/>
      <w:r w:rsidRPr="00F13500">
        <w:rPr>
          <w:rFonts w:cstheme="minorHAnsi"/>
          <w:sz w:val="20"/>
          <w:szCs w:val="20"/>
          <w:u w:val="single"/>
        </w:rPr>
        <w:t>:</w:t>
      </w:r>
      <w:r w:rsidR="009F2008" w:rsidRPr="006D283F">
        <w:rPr>
          <w:rFonts w:cstheme="minorHAnsi"/>
          <w:sz w:val="20"/>
          <w:szCs w:val="20"/>
        </w:rPr>
        <w:t xml:space="preserve"> </w:t>
      </w:r>
      <w:r w:rsidR="009F2008" w:rsidRPr="00F13500">
        <w:rPr>
          <w:rFonts w:cstheme="minorHAnsi"/>
          <w:sz w:val="20"/>
          <w:szCs w:val="20"/>
        </w:rPr>
        <w:t>(dotyczy zał. nr 7 do SWZ</w:t>
      </w:r>
      <w:r w:rsidR="002B00CC" w:rsidRPr="00F13500">
        <w:rPr>
          <w:rFonts w:cstheme="minorHAnsi"/>
          <w:sz w:val="20"/>
          <w:szCs w:val="20"/>
        </w:rPr>
        <w:t xml:space="preserve"> </w:t>
      </w:r>
      <w:r w:rsidR="009F2008" w:rsidRPr="00F13500">
        <w:rPr>
          <w:rFonts w:cstheme="minorHAnsi"/>
          <w:sz w:val="20"/>
          <w:szCs w:val="20"/>
        </w:rPr>
        <w:t xml:space="preserve">- </w:t>
      </w:r>
      <w:r w:rsidR="002B00CC" w:rsidRPr="00F13500">
        <w:rPr>
          <w:rFonts w:cstheme="minorHAnsi"/>
          <w:sz w:val="20"/>
          <w:szCs w:val="20"/>
        </w:rPr>
        <w:t>O</w:t>
      </w:r>
      <w:r w:rsidR="009F2008" w:rsidRPr="00F13500">
        <w:rPr>
          <w:rFonts w:cstheme="minorHAnsi"/>
          <w:sz w:val="20"/>
          <w:szCs w:val="20"/>
        </w:rPr>
        <w:t xml:space="preserve">pis przedmiotu zamówienia, wiersz 13) Prosimy o odstąpienie </w:t>
      </w:r>
      <w:r w:rsidR="006B30AA" w:rsidRPr="00F13500">
        <w:rPr>
          <w:rFonts w:cstheme="minorHAnsi"/>
          <w:sz w:val="20"/>
          <w:szCs w:val="20"/>
        </w:rPr>
        <w:br/>
      </w:r>
      <w:r w:rsidR="009F2008" w:rsidRPr="00F13500">
        <w:rPr>
          <w:rFonts w:cstheme="minorHAnsi"/>
          <w:sz w:val="20"/>
          <w:szCs w:val="20"/>
        </w:rPr>
        <w:t>od wymogu znakowania narzędzi „NAPISEM IDENTYFIKUJĄCYM UŻYTKOWNIKA”, „NAZWA SZPITALA, NAZWA ZESTAWU”. Dodatkowe oznakowania znacznie wydłużają czas dostawy.</w:t>
      </w:r>
    </w:p>
    <w:p w:rsidR="009F2008" w:rsidRPr="00F13500" w:rsidRDefault="009F2008" w:rsidP="00FA48CE">
      <w:pPr>
        <w:spacing w:after="0" w:line="240" w:lineRule="auto"/>
        <w:jc w:val="both"/>
        <w:rPr>
          <w:rFonts w:cstheme="minorHAnsi"/>
          <w:i/>
          <w:sz w:val="20"/>
          <w:szCs w:val="20"/>
          <w:lang w:bidi="en-US"/>
        </w:rPr>
      </w:pPr>
      <w:r w:rsidRPr="00F13500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F13500">
        <w:rPr>
          <w:rFonts w:cstheme="minorHAnsi"/>
          <w:b/>
          <w:i/>
          <w:color w:val="FF0000"/>
          <w:sz w:val="20"/>
          <w:szCs w:val="20"/>
          <w:lang w:bidi="en-US"/>
        </w:rPr>
        <w:t>: Zamawiający</w:t>
      </w:r>
      <w:r w:rsidR="00F7096C" w:rsidRPr="00F1350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podtrzymuje zapisy SWZ.</w:t>
      </w:r>
    </w:p>
    <w:p w:rsidR="00DD3428" w:rsidRPr="00F13500" w:rsidRDefault="00DD3428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F2008" w:rsidRPr="00F13500" w:rsidRDefault="00DD3428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500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="00392B7E" w:rsidRPr="00F13500">
        <w:rPr>
          <w:rFonts w:cstheme="minorHAnsi"/>
          <w:sz w:val="20"/>
          <w:szCs w:val="20"/>
          <w:u w:val="single"/>
        </w:rPr>
        <w:t>8</w:t>
      </w:r>
      <w:r w:rsidRPr="00F13500">
        <w:rPr>
          <w:rFonts w:cstheme="minorHAnsi"/>
          <w:sz w:val="20"/>
          <w:szCs w:val="20"/>
          <w:u w:val="single"/>
        </w:rPr>
        <w:t>:</w:t>
      </w:r>
      <w:r w:rsidR="009F2008" w:rsidRPr="00F13500">
        <w:rPr>
          <w:rFonts w:cstheme="minorHAnsi"/>
          <w:sz w:val="20"/>
          <w:szCs w:val="20"/>
        </w:rPr>
        <w:t xml:space="preserve"> (dotyczy zał. nr 7 do SWZ</w:t>
      </w:r>
      <w:r w:rsidR="002B00CC" w:rsidRPr="00F13500">
        <w:rPr>
          <w:rFonts w:cstheme="minorHAnsi"/>
          <w:sz w:val="20"/>
          <w:szCs w:val="20"/>
        </w:rPr>
        <w:t xml:space="preserve"> </w:t>
      </w:r>
      <w:r w:rsidR="009F2008" w:rsidRPr="00F13500">
        <w:rPr>
          <w:rFonts w:cstheme="minorHAnsi"/>
          <w:sz w:val="20"/>
          <w:szCs w:val="20"/>
        </w:rPr>
        <w:t xml:space="preserve">- </w:t>
      </w:r>
      <w:r w:rsidR="002B00CC" w:rsidRPr="00F13500">
        <w:rPr>
          <w:rFonts w:cstheme="minorHAnsi"/>
          <w:sz w:val="20"/>
          <w:szCs w:val="20"/>
        </w:rPr>
        <w:t>O</w:t>
      </w:r>
      <w:r w:rsidR="009F2008" w:rsidRPr="00F13500">
        <w:rPr>
          <w:rFonts w:cstheme="minorHAnsi"/>
          <w:sz w:val="20"/>
          <w:szCs w:val="20"/>
        </w:rPr>
        <w:t>pis przedmiotu zamówienia, wiersz 13) Prosimy o odstąpienie dla części 4, 5 i 6 od wymogu unikalnego kodu w systemie DATA MATRIX w przypadku narzędzi o tym samym numerze katalogowym (referencyjnym) pochodzących z tej samej partii. W przypadku</w:t>
      </w:r>
      <w:r w:rsidR="002B00CC" w:rsidRPr="00F13500">
        <w:rPr>
          <w:rFonts w:cstheme="minorHAnsi"/>
          <w:sz w:val="20"/>
          <w:szCs w:val="20"/>
        </w:rPr>
        <w:t>,</w:t>
      </w:r>
      <w:r w:rsidR="009F2008" w:rsidRPr="00F13500">
        <w:rPr>
          <w:rFonts w:cstheme="minorHAnsi"/>
          <w:sz w:val="20"/>
          <w:szCs w:val="20"/>
        </w:rPr>
        <w:t xml:space="preserve"> gdy producent stosuje jako oznakowanie nr partii a nie numer seryjny, niemożliwe jest, aby każde narzędzie z tej samej partii posiadało unikalne oznakowanie w systemie DATA MATRIX.</w:t>
      </w:r>
      <w:r w:rsidR="002B00CC" w:rsidRPr="00F13500">
        <w:rPr>
          <w:rFonts w:cstheme="minorHAnsi"/>
          <w:sz w:val="20"/>
          <w:szCs w:val="20"/>
        </w:rPr>
        <w:t xml:space="preserve"> </w:t>
      </w:r>
      <w:r w:rsidR="009F2008" w:rsidRPr="00F13500">
        <w:rPr>
          <w:rFonts w:cstheme="minorHAnsi"/>
          <w:sz w:val="20"/>
          <w:szCs w:val="20"/>
        </w:rPr>
        <w:t>Po</w:t>
      </w:r>
      <w:r w:rsidR="006D283F">
        <w:rPr>
          <w:rFonts w:cstheme="minorHAnsi"/>
          <w:sz w:val="20"/>
          <w:szCs w:val="20"/>
        </w:rPr>
        <w:t>d</w:t>
      </w:r>
      <w:r w:rsidR="009F2008" w:rsidRPr="00F13500">
        <w:rPr>
          <w:rFonts w:cstheme="minorHAnsi"/>
          <w:sz w:val="20"/>
          <w:szCs w:val="20"/>
        </w:rPr>
        <w:t>trzymanie tego wymogu uniemożliwi złożenie ważnej oferty.</w:t>
      </w:r>
    </w:p>
    <w:p w:rsidR="009F2008" w:rsidRPr="00F13500" w:rsidRDefault="009F2008" w:rsidP="00FA48CE">
      <w:pPr>
        <w:spacing w:after="0" w:line="240" w:lineRule="auto"/>
        <w:jc w:val="both"/>
        <w:rPr>
          <w:rFonts w:cstheme="minorHAnsi"/>
          <w:i/>
          <w:sz w:val="20"/>
          <w:szCs w:val="20"/>
          <w:lang w:bidi="en-US"/>
        </w:rPr>
      </w:pPr>
      <w:r w:rsidRPr="00F13500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F1350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: Zamawiający </w:t>
      </w:r>
      <w:r w:rsidR="00F7096C" w:rsidRPr="00F13500">
        <w:rPr>
          <w:rFonts w:cstheme="minorHAnsi"/>
          <w:b/>
          <w:i/>
          <w:color w:val="FF0000"/>
          <w:sz w:val="20"/>
          <w:szCs w:val="20"/>
          <w:lang w:bidi="en-US"/>
        </w:rPr>
        <w:t>podtrzymuje zapisy SWZ.</w:t>
      </w:r>
    </w:p>
    <w:p w:rsidR="004201BD" w:rsidRPr="00F13500" w:rsidRDefault="004201BD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F2008" w:rsidRPr="00F13500" w:rsidRDefault="00DD3428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500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="00392B7E" w:rsidRPr="00F13500">
        <w:rPr>
          <w:rFonts w:cstheme="minorHAnsi"/>
          <w:sz w:val="20"/>
          <w:szCs w:val="20"/>
          <w:u w:val="single"/>
        </w:rPr>
        <w:t>9</w:t>
      </w:r>
      <w:r w:rsidRPr="00F13500">
        <w:rPr>
          <w:rFonts w:cstheme="minorHAnsi"/>
          <w:sz w:val="20"/>
          <w:szCs w:val="20"/>
          <w:u w:val="single"/>
        </w:rPr>
        <w:t>:</w:t>
      </w:r>
      <w:r w:rsidR="001A03EB" w:rsidRPr="00F13500">
        <w:rPr>
          <w:rFonts w:cstheme="minorHAnsi"/>
          <w:sz w:val="20"/>
          <w:szCs w:val="20"/>
        </w:rPr>
        <w:t xml:space="preserve"> </w:t>
      </w:r>
      <w:r w:rsidR="009F2008" w:rsidRPr="00F13500">
        <w:rPr>
          <w:rFonts w:cstheme="minorHAnsi"/>
          <w:sz w:val="20"/>
          <w:szCs w:val="20"/>
        </w:rPr>
        <w:t>(dotyczy zał. nr 7 do SWZ</w:t>
      </w:r>
      <w:r w:rsidR="00FA48CE" w:rsidRPr="00F13500">
        <w:rPr>
          <w:rFonts w:cstheme="minorHAnsi"/>
          <w:sz w:val="20"/>
          <w:szCs w:val="20"/>
        </w:rPr>
        <w:t xml:space="preserve"> </w:t>
      </w:r>
      <w:r w:rsidR="009F2008" w:rsidRPr="00F13500">
        <w:rPr>
          <w:rFonts w:cstheme="minorHAnsi"/>
          <w:sz w:val="20"/>
          <w:szCs w:val="20"/>
        </w:rPr>
        <w:t xml:space="preserve">- </w:t>
      </w:r>
      <w:r w:rsidR="00FA48CE" w:rsidRPr="00F13500">
        <w:rPr>
          <w:rFonts w:cstheme="minorHAnsi"/>
          <w:sz w:val="20"/>
          <w:szCs w:val="20"/>
        </w:rPr>
        <w:t>O</w:t>
      </w:r>
      <w:r w:rsidR="009F2008" w:rsidRPr="00F13500">
        <w:rPr>
          <w:rFonts w:cstheme="minorHAnsi"/>
          <w:sz w:val="20"/>
          <w:szCs w:val="20"/>
        </w:rPr>
        <w:t xml:space="preserve">pis przedmiotu zamówienia, wiersz 13-21- CZYNNOŚCI/usługi REGENERACYJNE) Prosimy o odstąpienie od wymogu wszelkich wymaganych czynności regeneracyjnych </w:t>
      </w:r>
      <w:r w:rsidR="006B30AA" w:rsidRPr="00F13500">
        <w:rPr>
          <w:rFonts w:cstheme="minorHAnsi"/>
          <w:sz w:val="20"/>
          <w:szCs w:val="20"/>
        </w:rPr>
        <w:br/>
      </w:r>
      <w:r w:rsidR="009F2008" w:rsidRPr="00F13500">
        <w:rPr>
          <w:rFonts w:cstheme="minorHAnsi"/>
          <w:sz w:val="20"/>
          <w:szCs w:val="20"/>
        </w:rPr>
        <w:t xml:space="preserve">dla części nr 4, 5 i 6. Oferowane narzędzia nie podlegają regeneracji, gdyż producent oferowanych wyrobów </w:t>
      </w:r>
      <w:r w:rsidR="00CE1ACF">
        <w:rPr>
          <w:rFonts w:cstheme="minorHAnsi"/>
          <w:sz w:val="20"/>
          <w:szCs w:val="20"/>
        </w:rPr>
        <w:br/>
      </w:r>
      <w:r w:rsidR="009F2008" w:rsidRPr="00F13500">
        <w:rPr>
          <w:rFonts w:cstheme="minorHAnsi"/>
          <w:sz w:val="20"/>
          <w:szCs w:val="20"/>
        </w:rPr>
        <w:t>nie przewiduje regeneracji swoich wyrobów z powodów technologicznych. W przypadku naturalnego zużycia, uszkodzenia narzędzia zostają wymieniane na nowe na podstawie odrębnych ofert cenowych.</w:t>
      </w:r>
      <w:r w:rsidR="00FA48CE" w:rsidRPr="00F13500">
        <w:rPr>
          <w:rFonts w:cstheme="minorHAnsi"/>
          <w:sz w:val="20"/>
          <w:szCs w:val="20"/>
        </w:rPr>
        <w:t xml:space="preserve"> </w:t>
      </w:r>
      <w:r w:rsidR="009F2008" w:rsidRPr="00F13500">
        <w:rPr>
          <w:rFonts w:cstheme="minorHAnsi"/>
          <w:sz w:val="20"/>
          <w:szCs w:val="20"/>
        </w:rPr>
        <w:t>Po</w:t>
      </w:r>
      <w:r w:rsidR="00F13500">
        <w:rPr>
          <w:rFonts w:cstheme="minorHAnsi"/>
          <w:sz w:val="20"/>
          <w:szCs w:val="20"/>
        </w:rPr>
        <w:t>d</w:t>
      </w:r>
      <w:r w:rsidR="009F2008" w:rsidRPr="00F13500">
        <w:rPr>
          <w:rFonts w:cstheme="minorHAnsi"/>
          <w:sz w:val="20"/>
          <w:szCs w:val="20"/>
        </w:rPr>
        <w:t>trzymanie tego wymogu uniemożliwi złożenie ważnej oferty.</w:t>
      </w:r>
    </w:p>
    <w:p w:rsidR="00281ADA" w:rsidRPr="00F13500" w:rsidRDefault="009F2008" w:rsidP="00281ADA">
      <w:pPr>
        <w:spacing w:after="0" w:line="240" w:lineRule="auto"/>
        <w:jc w:val="both"/>
        <w:rPr>
          <w:rFonts w:cstheme="minorHAnsi"/>
          <w:i/>
          <w:sz w:val="20"/>
          <w:szCs w:val="20"/>
          <w:lang w:bidi="en-US"/>
        </w:rPr>
      </w:pPr>
      <w:r w:rsidRPr="00F13500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F1350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: </w:t>
      </w:r>
      <w:r w:rsidR="00281ADA" w:rsidRPr="00F13500">
        <w:rPr>
          <w:rFonts w:cstheme="minorHAnsi"/>
          <w:b/>
          <w:i/>
          <w:color w:val="FF0000"/>
          <w:sz w:val="20"/>
          <w:szCs w:val="20"/>
          <w:lang w:bidi="en-US"/>
        </w:rPr>
        <w:t>Zamawiający podtrzymuje zapisy SWZ.</w:t>
      </w:r>
    </w:p>
    <w:p w:rsidR="001A03EB" w:rsidRPr="00F13500" w:rsidRDefault="001A03EB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03EB" w:rsidRPr="00F13500" w:rsidRDefault="00DD3428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500">
        <w:rPr>
          <w:rFonts w:cstheme="minorHAnsi"/>
          <w:sz w:val="20"/>
          <w:szCs w:val="20"/>
          <w:u w:val="single"/>
        </w:rPr>
        <w:t xml:space="preserve">Pytanie nr </w:t>
      </w:r>
      <w:r w:rsidR="00392B7E" w:rsidRPr="00F13500">
        <w:rPr>
          <w:rFonts w:cstheme="minorHAnsi"/>
          <w:sz w:val="20"/>
          <w:szCs w:val="20"/>
          <w:u w:val="single"/>
        </w:rPr>
        <w:t>10</w:t>
      </w:r>
      <w:r w:rsidRPr="00F13500">
        <w:rPr>
          <w:rFonts w:cstheme="minorHAnsi"/>
          <w:sz w:val="20"/>
          <w:szCs w:val="20"/>
          <w:u w:val="single"/>
        </w:rPr>
        <w:t>:</w:t>
      </w:r>
      <w:r w:rsidR="001A03EB" w:rsidRPr="00F13500">
        <w:rPr>
          <w:rFonts w:cstheme="minorHAnsi"/>
          <w:sz w:val="20"/>
          <w:szCs w:val="20"/>
        </w:rPr>
        <w:t xml:space="preserve"> </w:t>
      </w:r>
      <w:r w:rsidR="009F2008" w:rsidRPr="00F13500">
        <w:rPr>
          <w:rFonts w:cstheme="minorHAnsi"/>
          <w:sz w:val="20"/>
          <w:szCs w:val="20"/>
        </w:rPr>
        <w:t>(dotyczy zadania nr 4, 5 i 6) Prosimy o potwierdzenie, że udzielona gwarancja nie dotyczy uszkodzeń spowodowanych z winy użytkownika, uszkodzeń powstałych z przyczyn zewnętrznych lub naturalnego zużycia wyrobu.</w:t>
      </w:r>
    </w:p>
    <w:p w:rsidR="004201BD" w:rsidRPr="00F13500" w:rsidRDefault="004201BD" w:rsidP="00FA48CE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F13500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F1350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9F2008" w:rsidRPr="00F13500">
        <w:rPr>
          <w:rFonts w:cstheme="minorHAnsi"/>
          <w:b/>
          <w:i/>
          <w:color w:val="FF0000"/>
          <w:sz w:val="20"/>
          <w:szCs w:val="20"/>
          <w:lang w:bidi="en-US"/>
        </w:rPr>
        <w:t>potwierdza</w:t>
      </w:r>
      <w:r w:rsidR="00281ADA" w:rsidRPr="00F13500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:rsidR="0011366C" w:rsidRPr="00F13500" w:rsidRDefault="0011366C" w:rsidP="00FA48CE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p w:rsidR="001A03EB" w:rsidRPr="00F13500" w:rsidRDefault="00DD3428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500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="00392B7E" w:rsidRPr="00F13500">
        <w:rPr>
          <w:rFonts w:cstheme="minorHAnsi"/>
          <w:sz w:val="20"/>
          <w:szCs w:val="20"/>
          <w:u w:val="single"/>
        </w:rPr>
        <w:t>11</w:t>
      </w:r>
      <w:r w:rsidRPr="00F13500">
        <w:rPr>
          <w:rFonts w:cstheme="minorHAnsi"/>
          <w:sz w:val="20"/>
          <w:szCs w:val="20"/>
          <w:u w:val="single"/>
        </w:rPr>
        <w:t>:</w:t>
      </w:r>
      <w:r w:rsidR="001A03EB" w:rsidRPr="00F13500">
        <w:rPr>
          <w:rFonts w:cstheme="minorHAnsi"/>
          <w:sz w:val="20"/>
          <w:szCs w:val="20"/>
        </w:rPr>
        <w:t xml:space="preserve"> </w:t>
      </w:r>
      <w:r w:rsidR="009F2008" w:rsidRPr="00F13500">
        <w:rPr>
          <w:rFonts w:cstheme="minorHAnsi"/>
          <w:sz w:val="20"/>
          <w:szCs w:val="20"/>
        </w:rPr>
        <w:t>(dot</w:t>
      </w:r>
      <w:r w:rsidR="00FA48CE" w:rsidRPr="00F13500">
        <w:rPr>
          <w:rFonts w:cstheme="minorHAnsi"/>
          <w:sz w:val="20"/>
          <w:szCs w:val="20"/>
        </w:rPr>
        <w:t>yczy</w:t>
      </w:r>
      <w:r w:rsidR="009F2008" w:rsidRPr="00F13500">
        <w:rPr>
          <w:rFonts w:cstheme="minorHAnsi"/>
          <w:sz w:val="20"/>
          <w:szCs w:val="20"/>
        </w:rPr>
        <w:t xml:space="preserve"> wzoru umowy § 5 ust. 3) Czy w związku z przeznaczeniem i charakterem oferowanych produktów, które są produkowane pod zamówienie i wymagają sprowadzenia zza granicy, Zamawiający wyrazi zgodę na określenie terminu wymiany towaru na wolny od wad na 15 dni roboczych od daty rozpatrzenia reklamacji?</w:t>
      </w:r>
    </w:p>
    <w:p w:rsidR="004201BD" w:rsidRPr="00F13500" w:rsidRDefault="004201BD" w:rsidP="00FA48CE">
      <w:pPr>
        <w:spacing w:after="0" w:line="240" w:lineRule="auto"/>
        <w:jc w:val="both"/>
        <w:rPr>
          <w:rFonts w:cstheme="minorHAnsi"/>
          <w:i/>
          <w:sz w:val="20"/>
          <w:szCs w:val="20"/>
          <w:lang w:bidi="en-US"/>
        </w:rPr>
      </w:pPr>
      <w:r w:rsidRPr="00F13500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F1350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0B311A" w:rsidRPr="00F13500">
        <w:rPr>
          <w:rFonts w:cstheme="minorHAnsi"/>
          <w:b/>
          <w:i/>
          <w:color w:val="FF0000"/>
          <w:sz w:val="20"/>
          <w:szCs w:val="20"/>
          <w:lang w:bidi="en-US"/>
        </w:rPr>
        <w:t>wyraża zgodę</w:t>
      </w:r>
      <w:r w:rsidR="0011366C" w:rsidRPr="00F13500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:rsidR="004201BD" w:rsidRPr="00F13500" w:rsidRDefault="004201BD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03EB" w:rsidRPr="00F13500" w:rsidRDefault="00DD3428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500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="00392B7E" w:rsidRPr="00F13500">
        <w:rPr>
          <w:rFonts w:cstheme="minorHAnsi"/>
          <w:sz w:val="20"/>
          <w:szCs w:val="20"/>
          <w:u w:val="single"/>
        </w:rPr>
        <w:t>12</w:t>
      </w:r>
      <w:r w:rsidRPr="00F13500">
        <w:rPr>
          <w:rFonts w:cstheme="minorHAnsi"/>
          <w:sz w:val="20"/>
          <w:szCs w:val="20"/>
          <w:u w:val="single"/>
        </w:rPr>
        <w:t>:</w:t>
      </w:r>
      <w:r w:rsidR="001A03EB" w:rsidRPr="00F13500">
        <w:rPr>
          <w:rFonts w:cstheme="minorHAnsi"/>
          <w:sz w:val="20"/>
          <w:szCs w:val="20"/>
        </w:rPr>
        <w:t xml:space="preserve"> </w:t>
      </w:r>
      <w:r w:rsidR="009F2008" w:rsidRPr="00F13500">
        <w:rPr>
          <w:rFonts w:cstheme="minorHAnsi"/>
          <w:sz w:val="20"/>
          <w:szCs w:val="20"/>
        </w:rPr>
        <w:t>Prosimy o potwierdzenie, że wymagany termin przydatności do użytku, sterylności min. 24 m-ce</w:t>
      </w:r>
      <w:r w:rsidR="00FA48CE" w:rsidRPr="00F13500">
        <w:rPr>
          <w:rFonts w:cstheme="minorHAnsi"/>
          <w:sz w:val="20"/>
          <w:szCs w:val="20"/>
        </w:rPr>
        <w:t>,</w:t>
      </w:r>
      <w:r w:rsidR="009F2008" w:rsidRPr="00F13500">
        <w:rPr>
          <w:rFonts w:cstheme="minorHAnsi"/>
          <w:sz w:val="20"/>
          <w:szCs w:val="20"/>
        </w:rPr>
        <w:t xml:space="preserve"> nie dotyczy oferowanych wyrobów wielorazowych, niesterylnych, nieposiadających terminów ważności?</w:t>
      </w:r>
    </w:p>
    <w:p w:rsidR="009F2008" w:rsidRPr="00F13500" w:rsidRDefault="009F2008" w:rsidP="00FA48CE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F13500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F1350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potwierdza</w:t>
      </w:r>
      <w:r w:rsidR="00281ADA" w:rsidRPr="00F13500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:rsidR="004201BD" w:rsidRPr="00F13500" w:rsidRDefault="004201BD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03EB" w:rsidRPr="00F13500" w:rsidRDefault="00DD3428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500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="00392B7E" w:rsidRPr="00F13500">
        <w:rPr>
          <w:rFonts w:cstheme="minorHAnsi"/>
          <w:sz w:val="20"/>
          <w:szCs w:val="20"/>
          <w:u w:val="single"/>
        </w:rPr>
        <w:t>13</w:t>
      </w:r>
      <w:r w:rsidRPr="00F13500">
        <w:rPr>
          <w:rFonts w:cstheme="minorHAnsi"/>
          <w:sz w:val="20"/>
          <w:szCs w:val="20"/>
          <w:u w:val="single"/>
        </w:rPr>
        <w:t>:</w:t>
      </w:r>
      <w:r w:rsidR="001A03EB" w:rsidRPr="00F13500">
        <w:rPr>
          <w:rFonts w:cstheme="minorHAnsi"/>
          <w:sz w:val="20"/>
          <w:szCs w:val="20"/>
        </w:rPr>
        <w:t xml:space="preserve"> </w:t>
      </w:r>
      <w:r w:rsidR="009F2008" w:rsidRPr="00F13500">
        <w:rPr>
          <w:rFonts w:cstheme="minorHAnsi"/>
          <w:sz w:val="20"/>
          <w:szCs w:val="20"/>
        </w:rPr>
        <w:t>(dot</w:t>
      </w:r>
      <w:r w:rsidR="00FA48CE" w:rsidRPr="00F13500">
        <w:rPr>
          <w:rFonts w:cstheme="minorHAnsi"/>
          <w:sz w:val="20"/>
          <w:szCs w:val="20"/>
        </w:rPr>
        <w:t>yczy</w:t>
      </w:r>
      <w:r w:rsidR="009F2008" w:rsidRPr="00F13500">
        <w:rPr>
          <w:rFonts w:cstheme="minorHAnsi"/>
          <w:sz w:val="20"/>
          <w:szCs w:val="20"/>
        </w:rPr>
        <w:t xml:space="preserve"> wzoru umowy § 6 ust. 3) Prosimy o zmniejszenie łącznego limitu kar do poziomu 20 % łącznej wartości przedmiotu umowy. Ze względu na aktualną linię orzeczniczą sądów powszechnych, limit ka</w:t>
      </w:r>
      <w:r w:rsidR="00FA48CE" w:rsidRPr="00F13500">
        <w:rPr>
          <w:rFonts w:cstheme="minorHAnsi"/>
          <w:sz w:val="20"/>
          <w:szCs w:val="20"/>
        </w:rPr>
        <w:t>r</w:t>
      </w:r>
      <w:r w:rsidR="009F2008" w:rsidRPr="00F13500">
        <w:rPr>
          <w:rFonts w:cstheme="minorHAnsi"/>
          <w:sz w:val="20"/>
          <w:szCs w:val="20"/>
        </w:rPr>
        <w:t xml:space="preserve"> umownych, którego wysokość w stosunku do wartości umowy oscyluje w granicach kilkudziesięciu procent, </w:t>
      </w:r>
      <w:r w:rsidR="00BA75ED" w:rsidRPr="00F13500">
        <w:rPr>
          <w:rFonts w:cstheme="minorHAnsi"/>
          <w:sz w:val="20"/>
          <w:szCs w:val="20"/>
        </w:rPr>
        <w:br/>
      </w:r>
      <w:r w:rsidR="009F2008" w:rsidRPr="00F13500">
        <w:rPr>
          <w:rFonts w:cstheme="minorHAnsi"/>
          <w:sz w:val="20"/>
          <w:szCs w:val="20"/>
        </w:rPr>
        <w:t>jest uznawany za nadmierny w rozumieniu art. 484 § 2 k. c. (np. Wyrok SO w Rzeszowie z dnia 25.09.2019 r., sygn. Akt: VI Ga 173/13, w którym niewspółmierną uznano karę w wysokości 43 % wynagrodzenia)</w:t>
      </w:r>
      <w:r w:rsidR="002B00CC" w:rsidRPr="00F13500">
        <w:rPr>
          <w:rFonts w:cstheme="minorHAnsi"/>
          <w:sz w:val="20"/>
          <w:szCs w:val="20"/>
        </w:rPr>
        <w:t>.</w:t>
      </w:r>
    </w:p>
    <w:p w:rsidR="004201BD" w:rsidRPr="00F13500" w:rsidRDefault="004201BD" w:rsidP="00FA48CE">
      <w:pPr>
        <w:spacing w:after="0" w:line="240" w:lineRule="auto"/>
        <w:jc w:val="both"/>
        <w:rPr>
          <w:rFonts w:cstheme="minorHAnsi"/>
          <w:i/>
          <w:sz w:val="20"/>
          <w:szCs w:val="20"/>
          <w:lang w:bidi="en-US"/>
        </w:rPr>
      </w:pPr>
      <w:r w:rsidRPr="00F13500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F1350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9F2008" w:rsidRPr="00F1350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nie </w:t>
      </w:r>
      <w:r w:rsidR="000B311A" w:rsidRPr="00F13500">
        <w:rPr>
          <w:rFonts w:cstheme="minorHAnsi"/>
          <w:b/>
          <w:i/>
          <w:color w:val="FF0000"/>
          <w:sz w:val="20"/>
          <w:szCs w:val="20"/>
          <w:lang w:bidi="en-US"/>
        </w:rPr>
        <w:t>wyraża zgod</w:t>
      </w:r>
      <w:r w:rsidR="009F2008" w:rsidRPr="00F13500">
        <w:rPr>
          <w:rFonts w:cstheme="minorHAnsi"/>
          <w:b/>
          <w:i/>
          <w:color w:val="FF0000"/>
          <w:sz w:val="20"/>
          <w:szCs w:val="20"/>
          <w:lang w:bidi="en-US"/>
        </w:rPr>
        <w:t>y</w:t>
      </w:r>
      <w:r w:rsidR="0011366C" w:rsidRPr="00F13500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:rsidR="004201BD" w:rsidRPr="00F13500" w:rsidRDefault="004201BD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03EB" w:rsidRPr="00F13500" w:rsidRDefault="00DD3428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500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="001A03EB" w:rsidRPr="00F13500">
        <w:rPr>
          <w:rFonts w:cstheme="minorHAnsi"/>
          <w:sz w:val="20"/>
          <w:szCs w:val="20"/>
          <w:u w:val="single"/>
        </w:rPr>
        <w:t>1</w:t>
      </w:r>
      <w:r w:rsidR="00392B7E" w:rsidRPr="00F13500">
        <w:rPr>
          <w:rFonts w:cstheme="minorHAnsi"/>
          <w:sz w:val="20"/>
          <w:szCs w:val="20"/>
          <w:u w:val="single"/>
        </w:rPr>
        <w:t>4</w:t>
      </w:r>
      <w:r w:rsidRPr="00F13500">
        <w:rPr>
          <w:rFonts w:cstheme="minorHAnsi"/>
          <w:sz w:val="20"/>
          <w:szCs w:val="20"/>
          <w:u w:val="single"/>
        </w:rPr>
        <w:t>:</w:t>
      </w:r>
      <w:r w:rsidR="001A03EB" w:rsidRPr="00F13500">
        <w:rPr>
          <w:rFonts w:cstheme="minorHAnsi"/>
          <w:sz w:val="20"/>
          <w:szCs w:val="20"/>
        </w:rPr>
        <w:t xml:space="preserve"> </w:t>
      </w:r>
      <w:r w:rsidR="009F2008" w:rsidRPr="00F13500">
        <w:rPr>
          <w:rFonts w:cstheme="minorHAnsi"/>
          <w:sz w:val="20"/>
          <w:szCs w:val="20"/>
        </w:rPr>
        <w:t>(dot</w:t>
      </w:r>
      <w:r w:rsidR="00FA48CE" w:rsidRPr="00F13500">
        <w:rPr>
          <w:rFonts w:cstheme="minorHAnsi"/>
          <w:sz w:val="20"/>
          <w:szCs w:val="20"/>
        </w:rPr>
        <w:t xml:space="preserve">yczy </w:t>
      </w:r>
      <w:r w:rsidR="009F2008" w:rsidRPr="00F13500">
        <w:rPr>
          <w:rFonts w:cstheme="minorHAnsi"/>
          <w:sz w:val="20"/>
          <w:szCs w:val="20"/>
        </w:rPr>
        <w:t xml:space="preserve">wzoru umowy § 6 ust. 1 lit. a i b) Czy w celu miarkowania kar umownych, Zamawiający obniży wysokość kary, o której mowa we wzorze umowy </w:t>
      </w:r>
      <w:r w:rsidR="00FA48CE" w:rsidRPr="00F13500">
        <w:rPr>
          <w:rFonts w:cstheme="minorHAnsi"/>
          <w:sz w:val="20"/>
          <w:szCs w:val="20"/>
        </w:rPr>
        <w:t xml:space="preserve">w </w:t>
      </w:r>
      <w:r w:rsidR="009F2008" w:rsidRPr="00F13500">
        <w:rPr>
          <w:rFonts w:cstheme="minorHAnsi"/>
          <w:sz w:val="20"/>
          <w:szCs w:val="20"/>
        </w:rPr>
        <w:t>§ 6 ust. 1 lit. a i b</w:t>
      </w:r>
      <w:r w:rsidR="00FA48CE" w:rsidRPr="00F13500">
        <w:rPr>
          <w:rFonts w:cstheme="minorHAnsi"/>
          <w:sz w:val="20"/>
          <w:szCs w:val="20"/>
        </w:rPr>
        <w:t>,</w:t>
      </w:r>
      <w:r w:rsidR="009F2008" w:rsidRPr="00F13500">
        <w:rPr>
          <w:rFonts w:cstheme="minorHAnsi"/>
          <w:sz w:val="20"/>
          <w:szCs w:val="20"/>
        </w:rPr>
        <w:t xml:space="preserve"> do 0,2 %?</w:t>
      </w:r>
      <w:r w:rsidR="002B00CC" w:rsidRPr="00F13500">
        <w:rPr>
          <w:rFonts w:cstheme="minorHAnsi"/>
          <w:sz w:val="20"/>
          <w:szCs w:val="20"/>
        </w:rPr>
        <w:t xml:space="preserve"> </w:t>
      </w:r>
      <w:r w:rsidR="009F2008" w:rsidRPr="00F13500">
        <w:rPr>
          <w:rFonts w:cstheme="minorHAnsi"/>
          <w:sz w:val="20"/>
          <w:szCs w:val="20"/>
        </w:rPr>
        <w:t>Kary umowne przewidziane przez Zamawiającego są wygórowane. Powszechną praktyką w zamówieniach publicznych jest stosowanie kar umownych na poziomie 0,1 - 0,2 % za każdy dzień zwłoki. Prosimy Zamawiającego o dokonanie stosownej zmiany w projekcie umowy.</w:t>
      </w:r>
    </w:p>
    <w:p w:rsidR="004201BD" w:rsidRPr="00F13500" w:rsidRDefault="004201BD" w:rsidP="00FA48CE">
      <w:pPr>
        <w:spacing w:after="0" w:line="240" w:lineRule="auto"/>
        <w:jc w:val="both"/>
        <w:rPr>
          <w:rFonts w:cstheme="minorHAnsi"/>
          <w:i/>
          <w:sz w:val="20"/>
          <w:szCs w:val="20"/>
          <w:lang w:bidi="en-US"/>
        </w:rPr>
      </w:pPr>
      <w:r w:rsidRPr="00F13500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F1350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F275F2" w:rsidRPr="00F1350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obniża kary do poziomu </w:t>
      </w:r>
      <w:bookmarkStart w:id="4" w:name="_Hlk181007330"/>
      <w:r w:rsidR="00F275F2" w:rsidRPr="00F13500">
        <w:rPr>
          <w:rFonts w:cstheme="minorHAnsi"/>
          <w:b/>
          <w:i/>
          <w:color w:val="FF0000"/>
          <w:sz w:val="20"/>
          <w:szCs w:val="20"/>
          <w:lang w:bidi="en-US"/>
        </w:rPr>
        <w:t>0,3 %</w:t>
      </w:r>
      <w:r w:rsidR="00A2326E" w:rsidRPr="00F13500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  <w:bookmarkEnd w:id="4"/>
    </w:p>
    <w:p w:rsidR="001A03EB" w:rsidRPr="00F13500" w:rsidRDefault="001A03EB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F2008" w:rsidRPr="00F13500" w:rsidRDefault="00DD3428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500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="009F2008" w:rsidRPr="00F13500">
        <w:rPr>
          <w:rFonts w:cstheme="minorHAnsi"/>
          <w:sz w:val="20"/>
          <w:szCs w:val="20"/>
          <w:u w:val="single"/>
        </w:rPr>
        <w:t>15</w:t>
      </w:r>
      <w:r w:rsidRPr="00F13500">
        <w:rPr>
          <w:rFonts w:cstheme="minorHAnsi"/>
          <w:sz w:val="20"/>
          <w:szCs w:val="20"/>
          <w:u w:val="single"/>
        </w:rPr>
        <w:t>:</w:t>
      </w:r>
      <w:r w:rsidR="009F2008" w:rsidRPr="00F13500">
        <w:rPr>
          <w:rFonts w:cstheme="minorHAnsi"/>
          <w:sz w:val="20"/>
          <w:szCs w:val="20"/>
        </w:rPr>
        <w:t xml:space="preserve"> Prosimy o wyjaśnienie, czy podane niżej parametry narzędzi, przy pełnym zachowaniu funkcjonalności,</w:t>
      </w:r>
      <w:r w:rsidRPr="00F13500">
        <w:rPr>
          <w:rFonts w:cstheme="minorHAnsi"/>
          <w:sz w:val="20"/>
          <w:szCs w:val="20"/>
        </w:rPr>
        <w:t xml:space="preserve"> </w:t>
      </w:r>
      <w:r w:rsidR="009F2008" w:rsidRPr="00F13500">
        <w:rPr>
          <w:rFonts w:cstheme="minorHAnsi"/>
          <w:sz w:val="20"/>
          <w:szCs w:val="20"/>
        </w:rPr>
        <w:t>nie stanowią problemu dla Zamawiającego, a naszej firmie umożliwi złożenie konkurencyjnej oferty.</w:t>
      </w:r>
    </w:p>
    <w:p w:rsidR="009F2008" w:rsidRPr="00F13500" w:rsidRDefault="009F2008" w:rsidP="002B00C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13500">
        <w:rPr>
          <w:rFonts w:cstheme="minorHAnsi"/>
          <w:noProof/>
          <w:sz w:val="20"/>
          <w:szCs w:val="20"/>
        </w:rPr>
        <w:lastRenderedPageBreak/>
        <w:drawing>
          <wp:inline distT="0" distB="0" distL="0" distR="0" wp14:anchorId="10CA5DFA" wp14:editId="556F353A">
            <wp:extent cx="4963157" cy="2033517"/>
            <wp:effectExtent l="0" t="0" r="9525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2028" cy="212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2DA" w:rsidRPr="00F13500" w:rsidRDefault="009F2008" w:rsidP="002B00C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13500">
        <w:rPr>
          <w:rFonts w:cstheme="minorHAnsi"/>
          <w:noProof/>
          <w:sz w:val="20"/>
          <w:szCs w:val="20"/>
        </w:rPr>
        <w:drawing>
          <wp:inline distT="0" distB="0" distL="0" distR="0" wp14:anchorId="606F591A" wp14:editId="06B255C6">
            <wp:extent cx="4881704" cy="1555667"/>
            <wp:effectExtent l="0" t="0" r="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6737" cy="165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008" w:rsidRPr="00F13500" w:rsidRDefault="009F2008" w:rsidP="002B00C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13500">
        <w:rPr>
          <w:rFonts w:cstheme="minorHAnsi"/>
          <w:noProof/>
          <w:sz w:val="20"/>
          <w:szCs w:val="20"/>
        </w:rPr>
        <w:drawing>
          <wp:inline distT="0" distB="0" distL="0" distR="0" wp14:anchorId="0F0AB032" wp14:editId="681A54E9">
            <wp:extent cx="4951547" cy="2202872"/>
            <wp:effectExtent l="0" t="0" r="1905" b="698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6609" cy="229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008" w:rsidRPr="00F13500" w:rsidRDefault="009F2008" w:rsidP="002B00C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13500">
        <w:rPr>
          <w:rFonts w:cstheme="minorHAnsi"/>
          <w:noProof/>
          <w:sz w:val="20"/>
          <w:szCs w:val="20"/>
        </w:rPr>
        <w:drawing>
          <wp:inline distT="0" distB="0" distL="0" distR="0" wp14:anchorId="35E820EB" wp14:editId="676CDF3D">
            <wp:extent cx="4925681" cy="2683824"/>
            <wp:effectExtent l="0" t="0" r="889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8695" cy="273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0AA" w:rsidRPr="00F13500" w:rsidRDefault="006B30AA" w:rsidP="002B00C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6B30AA" w:rsidRPr="00F13500" w:rsidRDefault="006B30AA" w:rsidP="002B00C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9F2008" w:rsidRPr="00F13500" w:rsidRDefault="009F2008" w:rsidP="002B00C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13500">
        <w:rPr>
          <w:rFonts w:cstheme="minorHAnsi"/>
          <w:noProof/>
          <w:sz w:val="20"/>
          <w:szCs w:val="20"/>
        </w:rPr>
        <w:lastRenderedPageBreak/>
        <w:drawing>
          <wp:inline distT="0" distB="0" distL="0" distR="0" wp14:anchorId="3247A2AF" wp14:editId="7B1D8765">
            <wp:extent cx="4815444" cy="337060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3967" cy="39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008" w:rsidRPr="00F13500" w:rsidRDefault="009F2008" w:rsidP="002B00C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13500">
        <w:rPr>
          <w:rFonts w:cstheme="minorHAnsi"/>
          <w:noProof/>
          <w:sz w:val="20"/>
          <w:szCs w:val="20"/>
        </w:rPr>
        <w:drawing>
          <wp:inline distT="0" distB="0" distL="0" distR="0" wp14:anchorId="2CD53D79" wp14:editId="410FB009">
            <wp:extent cx="4762005" cy="3196715"/>
            <wp:effectExtent l="0" t="0" r="635" b="381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37638" cy="324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5F2" w:rsidRPr="00F13500" w:rsidRDefault="00F275F2" w:rsidP="00F275F2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F13500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F1350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281ADA" w:rsidRPr="00F13500">
        <w:rPr>
          <w:rFonts w:cstheme="minorHAnsi"/>
          <w:b/>
          <w:i/>
          <w:color w:val="FF0000"/>
          <w:sz w:val="20"/>
          <w:szCs w:val="20"/>
          <w:lang w:bidi="en-US"/>
        </w:rPr>
        <w:t>Zamawiający podtrzymuje zapisy SWZ.</w:t>
      </w:r>
    </w:p>
    <w:p w:rsidR="007B5D51" w:rsidRDefault="007B5D51" w:rsidP="00F13500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:rsidR="00097967" w:rsidRPr="00F13500" w:rsidRDefault="00097967" w:rsidP="00F13500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:rsidR="007B5D51" w:rsidRPr="00F13500" w:rsidRDefault="007B5D51" w:rsidP="00F1350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500">
        <w:rPr>
          <w:rFonts w:cstheme="minorHAnsi"/>
          <w:b/>
          <w:sz w:val="20"/>
          <w:szCs w:val="20"/>
          <w:lang w:bidi="en-US"/>
        </w:rPr>
        <w:t>II.</w:t>
      </w:r>
      <w:r w:rsidRPr="00F13500">
        <w:rPr>
          <w:rFonts w:cstheme="minorHAnsi"/>
          <w:sz w:val="20"/>
          <w:szCs w:val="20"/>
          <w:lang w:bidi="en-US"/>
        </w:rPr>
        <w:t xml:space="preserve"> </w:t>
      </w:r>
      <w:r w:rsidR="00F13500" w:rsidRPr="00F13500">
        <w:rPr>
          <w:rFonts w:eastAsia="Times New Roman" w:cstheme="minorHAnsi"/>
          <w:bCs/>
          <w:sz w:val="20"/>
          <w:szCs w:val="20"/>
          <w:lang w:bidi="en-US"/>
        </w:rPr>
        <w:t>Zamawiający</w:t>
      </w:r>
      <w:r w:rsidR="00F13500" w:rsidRPr="00F13500">
        <w:rPr>
          <w:rFonts w:cstheme="minorHAnsi"/>
          <w:sz w:val="20"/>
          <w:szCs w:val="20"/>
          <w:lang w:bidi="en-US"/>
        </w:rPr>
        <w:t xml:space="preserve"> informuje, iż na podstawie art. 137 ust. 1 ustawy</w:t>
      </w:r>
      <w:r w:rsidR="00F13500" w:rsidRPr="00F13500">
        <w:rPr>
          <w:rFonts w:cstheme="minorHAnsi"/>
          <w:sz w:val="20"/>
          <w:szCs w:val="20"/>
          <w:lang w:eastAsia="ar-SA"/>
        </w:rPr>
        <w:t xml:space="preserve"> </w:t>
      </w:r>
      <w:proofErr w:type="spellStart"/>
      <w:r w:rsidR="00F13500" w:rsidRPr="00F13500">
        <w:rPr>
          <w:rFonts w:cstheme="minorHAnsi"/>
          <w:sz w:val="20"/>
          <w:szCs w:val="20"/>
          <w:lang w:eastAsia="ar-SA"/>
        </w:rPr>
        <w:t>Pzp</w:t>
      </w:r>
      <w:proofErr w:type="spellEnd"/>
      <w:r w:rsidR="00F13500" w:rsidRPr="00F13500">
        <w:rPr>
          <w:rFonts w:cstheme="minorHAnsi"/>
          <w:sz w:val="20"/>
          <w:szCs w:val="20"/>
          <w:lang w:eastAsia="ar-SA"/>
        </w:rPr>
        <w:t xml:space="preserve">, </w:t>
      </w:r>
      <w:r w:rsidR="00F13500" w:rsidRPr="00F13500">
        <w:rPr>
          <w:rFonts w:eastAsia="Calibri" w:cstheme="minorHAnsi"/>
          <w:b/>
          <w:sz w:val="20"/>
          <w:szCs w:val="20"/>
        </w:rPr>
        <w:t>zmienia termin składania i otwarcia ofert oraz termin związania ofertą</w:t>
      </w:r>
      <w:r w:rsidR="00F13500" w:rsidRPr="00F13500">
        <w:rPr>
          <w:rFonts w:eastAsia="Calibri" w:cstheme="minorHAnsi"/>
          <w:sz w:val="20"/>
          <w:szCs w:val="20"/>
        </w:rPr>
        <w:t>, a tym samym zmienia treść SWZ w następującym zakresie</w:t>
      </w:r>
      <w:r w:rsidRPr="00F13500">
        <w:rPr>
          <w:rFonts w:cstheme="minorHAnsi"/>
          <w:sz w:val="20"/>
          <w:szCs w:val="20"/>
        </w:rPr>
        <w:t>:</w:t>
      </w:r>
    </w:p>
    <w:p w:rsidR="00F13500" w:rsidRPr="00F13500" w:rsidRDefault="00F13500" w:rsidP="00F1350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B5D51" w:rsidRPr="00F13500" w:rsidRDefault="00F13500" w:rsidP="00F13500">
      <w:pPr>
        <w:spacing w:after="0" w:line="240" w:lineRule="auto"/>
        <w:ind w:right="220"/>
        <w:jc w:val="both"/>
        <w:rPr>
          <w:rFonts w:cstheme="minorHAnsi"/>
          <w:sz w:val="20"/>
          <w:szCs w:val="20"/>
          <w:u w:val="single"/>
        </w:rPr>
      </w:pPr>
      <w:r w:rsidRPr="00F13500">
        <w:rPr>
          <w:rFonts w:eastAsia="Times New Roman" w:cstheme="minorHAnsi"/>
          <w:bCs/>
          <w:sz w:val="20"/>
          <w:szCs w:val="20"/>
          <w:lang w:bidi="en-US"/>
        </w:rPr>
        <w:t xml:space="preserve">Zamawiający modyfikuje zapisy </w:t>
      </w:r>
      <w:r w:rsidRPr="00F13500">
        <w:rPr>
          <w:rFonts w:eastAsia="Times New Roman" w:cstheme="minorHAnsi"/>
          <w:bCs/>
          <w:sz w:val="20"/>
          <w:szCs w:val="20"/>
          <w:u w:val="single"/>
          <w:lang w:bidi="en-US"/>
        </w:rPr>
        <w:t>rozdziału XV pkt. 1 i 2 SWZ</w:t>
      </w:r>
      <w:r w:rsidRPr="00F13500">
        <w:rPr>
          <w:rFonts w:eastAsia="Times New Roman" w:cstheme="minorHAnsi"/>
          <w:bCs/>
          <w:sz w:val="20"/>
          <w:szCs w:val="20"/>
          <w:lang w:bidi="en-US"/>
        </w:rPr>
        <w:t xml:space="preserve"> w zakresie </w:t>
      </w:r>
      <w:r w:rsidRPr="00097967">
        <w:rPr>
          <w:rFonts w:eastAsia="Times New Roman" w:cstheme="minorHAnsi"/>
          <w:b/>
          <w:bCs/>
          <w:color w:val="000000" w:themeColor="text1"/>
          <w:sz w:val="20"/>
          <w:szCs w:val="20"/>
          <w:lang w:bidi="en-US"/>
        </w:rPr>
        <w:t>terminu składania ofert</w:t>
      </w:r>
      <w:r w:rsidRPr="00097967">
        <w:rPr>
          <w:rFonts w:eastAsia="Times New Roman" w:cstheme="minorHAnsi"/>
          <w:bCs/>
          <w:color w:val="000000" w:themeColor="text1"/>
          <w:sz w:val="20"/>
          <w:szCs w:val="20"/>
          <w:lang w:bidi="en-US"/>
        </w:rPr>
        <w:t xml:space="preserve"> </w:t>
      </w:r>
      <w:r w:rsidRPr="00F13500">
        <w:rPr>
          <w:rFonts w:eastAsia="Times New Roman" w:cstheme="minorHAnsi"/>
          <w:bCs/>
          <w:sz w:val="20"/>
          <w:szCs w:val="20"/>
          <w:lang w:bidi="en-US"/>
        </w:rPr>
        <w:t>na następujące</w:t>
      </w:r>
      <w:r w:rsidR="007B5D51" w:rsidRPr="00F13500">
        <w:rPr>
          <w:rFonts w:cstheme="minorHAnsi"/>
          <w:sz w:val="20"/>
          <w:szCs w:val="20"/>
        </w:rPr>
        <w:t>:</w:t>
      </w:r>
    </w:p>
    <w:p w:rsidR="007B5D51" w:rsidRPr="00F13500" w:rsidRDefault="007B5D51" w:rsidP="00F1350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/>
        <w:jc w:val="both"/>
        <w:rPr>
          <w:rFonts w:cstheme="minorHAnsi"/>
          <w:b/>
          <w:sz w:val="20"/>
          <w:szCs w:val="20"/>
        </w:rPr>
      </w:pPr>
      <w:r w:rsidRPr="00F13500">
        <w:rPr>
          <w:rFonts w:cstheme="minorHAnsi"/>
          <w:b/>
          <w:sz w:val="20"/>
          <w:szCs w:val="20"/>
        </w:rPr>
        <w:t xml:space="preserve">Ofertę sporządzoną elektronicznie w języku polskim, podpisaną przez osobę upoważnioną do reprezentowania Wykonawcy kwalifikowanym podpisem elektronicznym, podpisem zaufanym lub podpisem osobistym należy złożyć do dnia </w:t>
      </w:r>
      <w:r w:rsidRPr="00F13500">
        <w:rPr>
          <w:rFonts w:cstheme="minorHAnsi"/>
          <w:b/>
          <w:color w:val="FF0000"/>
          <w:sz w:val="20"/>
          <w:szCs w:val="20"/>
        </w:rPr>
        <w:t xml:space="preserve">07.11.2024 r. do godz. 09:00 </w:t>
      </w:r>
      <w:r w:rsidRPr="00F13500">
        <w:rPr>
          <w:rFonts w:cstheme="minorHAnsi"/>
          <w:b/>
          <w:sz w:val="20"/>
          <w:szCs w:val="20"/>
        </w:rPr>
        <w:t>pod rygorem nieważności za pośrednictwem Platformy Zakupowej (</w:t>
      </w:r>
      <w:hyperlink r:id="rId15" w:history="1">
        <w:r w:rsidRPr="00F13500">
          <w:rPr>
            <w:rStyle w:val="Hipercze"/>
            <w:rFonts w:cstheme="minorHAnsi"/>
            <w:b/>
            <w:color w:val="000000" w:themeColor="text1"/>
            <w:sz w:val="20"/>
            <w:szCs w:val="20"/>
          </w:rPr>
          <w:t>https://www.platformazakupowa.pl/pn/szpitalepomorskie</w:t>
        </w:r>
      </w:hyperlink>
      <w:r w:rsidRPr="00F13500">
        <w:rPr>
          <w:rFonts w:cstheme="minorHAnsi"/>
          <w:b/>
          <w:color w:val="000000" w:themeColor="text1"/>
          <w:sz w:val="20"/>
          <w:szCs w:val="20"/>
        </w:rPr>
        <w:t xml:space="preserve">). </w:t>
      </w:r>
      <w:r w:rsidRPr="00F13500">
        <w:rPr>
          <w:rFonts w:cstheme="minorHAnsi"/>
          <w:b/>
          <w:sz w:val="20"/>
          <w:szCs w:val="20"/>
        </w:rPr>
        <w:t xml:space="preserve">Ryzyko błędnego doręczenia oferty obciąża Wykonawcę. </w:t>
      </w:r>
    </w:p>
    <w:p w:rsidR="00F13500" w:rsidRPr="00F13500" w:rsidRDefault="00F13500" w:rsidP="00F13500">
      <w:pPr>
        <w:spacing w:after="0" w:line="240" w:lineRule="auto"/>
        <w:ind w:right="220"/>
        <w:jc w:val="both"/>
        <w:rPr>
          <w:rFonts w:eastAsia="Times New Roman" w:cstheme="minorHAnsi"/>
          <w:bCs/>
          <w:sz w:val="20"/>
          <w:szCs w:val="20"/>
          <w:lang w:bidi="en-US"/>
        </w:rPr>
      </w:pPr>
    </w:p>
    <w:p w:rsidR="00F13500" w:rsidRPr="00F13500" w:rsidRDefault="00F13500" w:rsidP="00F13500">
      <w:pPr>
        <w:spacing w:after="0" w:line="240" w:lineRule="auto"/>
        <w:ind w:right="220"/>
        <w:jc w:val="both"/>
        <w:rPr>
          <w:rFonts w:cstheme="minorHAnsi"/>
          <w:sz w:val="20"/>
          <w:szCs w:val="20"/>
        </w:rPr>
      </w:pPr>
      <w:r w:rsidRPr="00F13500">
        <w:rPr>
          <w:rFonts w:eastAsia="Times New Roman" w:cstheme="minorHAnsi"/>
          <w:bCs/>
          <w:sz w:val="20"/>
          <w:szCs w:val="20"/>
          <w:lang w:bidi="en-US"/>
        </w:rPr>
        <w:t xml:space="preserve">Zamawiający modyfikuje zapisy </w:t>
      </w:r>
      <w:r w:rsidRPr="00F13500">
        <w:rPr>
          <w:rFonts w:eastAsia="Times New Roman" w:cstheme="minorHAnsi"/>
          <w:bCs/>
          <w:sz w:val="20"/>
          <w:szCs w:val="20"/>
          <w:u w:val="single"/>
          <w:lang w:bidi="en-US"/>
        </w:rPr>
        <w:t>rozdziału XIII pkt. 1 SWZ</w:t>
      </w:r>
      <w:r w:rsidRPr="00F13500">
        <w:rPr>
          <w:rFonts w:eastAsia="Times New Roman" w:cstheme="minorHAnsi"/>
          <w:bCs/>
          <w:sz w:val="20"/>
          <w:szCs w:val="20"/>
          <w:lang w:bidi="en-US"/>
        </w:rPr>
        <w:t xml:space="preserve"> w zakresie </w:t>
      </w:r>
      <w:r w:rsidRPr="00097967">
        <w:rPr>
          <w:rFonts w:eastAsia="Times New Roman" w:cstheme="minorHAnsi"/>
          <w:b/>
          <w:bCs/>
          <w:color w:val="000000" w:themeColor="text1"/>
          <w:sz w:val="20"/>
          <w:szCs w:val="20"/>
          <w:lang w:bidi="en-US"/>
        </w:rPr>
        <w:t>terminu związania ofertą</w:t>
      </w:r>
      <w:r w:rsidRPr="00097967">
        <w:rPr>
          <w:rFonts w:eastAsia="Times New Roman" w:cstheme="minorHAnsi"/>
          <w:bCs/>
          <w:color w:val="000000" w:themeColor="text1"/>
          <w:sz w:val="20"/>
          <w:szCs w:val="20"/>
          <w:lang w:bidi="en-US"/>
        </w:rPr>
        <w:t xml:space="preserve"> </w:t>
      </w:r>
      <w:r w:rsidRPr="00F13500">
        <w:rPr>
          <w:rFonts w:eastAsia="Times New Roman" w:cstheme="minorHAnsi"/>
          <w:bCs/>
          <w:sz w:val="20"/>
          <w:szCs w:val="20"/>
          <w:lang w:bidi="en-US"/>
        </w:rPr>
        <w:t>na następujące:</w:t>
      </w:r>
      <w:r w:rsidRPr="00F13500">
        <w:rPr>
          <w:rFonts w:cstheme="minorHAnsi"/>
          <w:sz w:val="20"/>
          <w:szCs w:val="20"/>
        </w:rPr>
        <w:t xml:space="preserve"> </w:t>
      </w:r>
    </w:p>
    <w:p w:rsidR="00097967" w:rsidRPr="002A1885" w:rsidRDefault="00097967" w:rsidP="00097967">
      <w:pPr>
        <w:pStyle w:val="Tekstpodstawowywcity"/>
        <w:numPr>
          <w:ilvl w:val="0"/>
          <w:numId w:val="2"/>
        </w:numPr>
        <w:spacing w:after="0"/>
        <w:ind w:left="567"/>
        <w:jc w:val="both"/>
        <w:rPr>
          <w:rFonts w:ascii="Calibri" w:hAnsi="Calibri"/>
          <w:sz w:val="20"/>
          <w:szCs w:val="20"/>
        </w:rPr>
      </w:pPr>
      <w:r w:rsidRPr="00DF4A63">
        <w:rPr>
          <w:rFonts w:ascii="Calibri" w:hAnsi="Calibri"/>
          <w:sz w:val="20"/>
          <w:szCs w:val="20"/>
        </w:rPr>
        <w:t xml:space="preserve">Wykonawca składający ofertę pozostaje nią związany </w:t>
      </w:r>
      <w:r w:rsidRPr="00DF4A63">
        <w:rPr>
          <w:rFonts w:ascii="Calibri" w:hAnsi="Calibri"/>
          <w:b/>
          <w:sz w:val="20"/>
          <w:szCs w:val="20"/>
        </w:rPr>
        <w:t>przez okres 90 dni</w:t>
      </w:r>
      <w:r>
        <w:rPr>
          <w:rFonts w:ascii="Calibri" w:hAnsi="Calibri"/>
          <w:b/>
          <w:sz w:val="20"/>
          <w:szCs w:val="20"/>
        </w:rPr>
        <w:t>,</w:t>
      </w:r>
      <w:r w:rsidRPr="00DF4A63">
        <w:rPr>
          <w:rFonts w:ascii="Calibri" w:hAnsi="Calibri"/>
          <w:b/>
          <w:sz w:val="20"/>
          <w:szCs w:val="20"/>
        </w:rPr>
        <w:t xml:space="preserve"> to jest do dnia </w:t>
      </w:r>
      <w:r w:rsidRPr="002A1885">
        <w:rPr>
          <w:rFonts w:ascii="Calibri" w:hAnsi="Calibri"/>
          <w:b/>
          <w:color w:val="FF0000"/>
          <w:sz w:val="20"/>
          <w:szCs w:val="20"/>
        </w:rPr>
        <w:t>0</w:t>
      </w:r>
      <w:r>
        <w:rPr>
          <w:rFonts w:ascii="Calibri" w:hAnsi="Calibri"/>
          <w:b/>
          <w:color w:val="FF0000"/>
          <w:sz w:val="20"/>
          <w:szCs w:val="20"/>
        </w:rPr>
        <w:t>4</w:t>
      </w:r>
      <w:r w:rsidRPr="002A1885">
        <w:rPr>
          <w:rFonts w:ascii="Calibri" w:hAnsi="Calibri"/>
          <w:b/>
          <w:color w:val="FF0000"/>
          <w:sz w:val="20"/>
          <w:szCs w:val="20"/>
        </w:rPr>
        <w:t>.02.2025 r</w:t>
      </w:r>
      <w:r w:rsidRPr="002A1885">
        <w:rPr>
          <w:rFonts w:ascii="Calibri" w:hAnsi="Calibri"/>
          <w:b/>
          <w:sz w:val="20"/>
          <w:szCs w:val="20"/>
        </w:rPr>
        <w:t>.</w:t>
      </w:r>
    </w:p>
    <w:p w:rsidR="00F13500" w:rsidRDefault="00F13500" w:rsidP="00F13500">
      <w:pPr>
        <w:spacing w:after="0" w:line="240" w:lineRule="auto"/>
        <w:ind w:right="220"/>
        <w:jc w:val="both"/>
        <w:rPr>
          <w:rFonts w:cstheme="minorHAnsi"/>
          <w:b/>
          <w:color w:val="FF0000"/>
          <w:sz w:val="20"/>
          <w:szCs w:val="20"/>
        </w:rPr>
      </w:pPr>
    </w:p>
    <w:p w:rsidR="00097967" w:rsidRPr="00F13500" w:rsidRDefault="00097967" w:rsidP="00F13500">
      <w:pPr>
        <w:spacing w:after="0" w:line="240" w:lineRule="auto"/>
        <w:ind w:right="220"/>
        <w:jc w:val="both"/>
        <w:rPr>
          <w:rFonts w:cstheme="minorHAnsi"/>
          <w:b/>
          <w:color w:val="FF0000"/>
          <w:sz w:val="20"/>
          <w:szCs w:val="20"/>
        </w:rPr>
      </w:pPr>
    </w:p>
    <w:p w:rsidR="007B5D51" w:rsidRPr="00F13500" w:rsidRDefault="007B5D51" w:rsidP="00F13500">
      <w:pPr>
        <w:widowControl w:val="0"/>
        <w:suppressAutoHyphens/>
        <w:autoSpaceDE w:val="0"/>
        <w:spacing w:after="0" w:line="240" w:lineRule="auto"/>
        <w:ind w:right="220"/>
        <w:jc w:val="both"/>
        <w:rPr>
          <w:rFonts w:eastAsia="Calibri" w:cstheme="minorHAnsi"/>
          <w:b/>
          <w:bCs/>
          <w:sz w:val="20"/>
          <w:szCs w:val="20"/>
        </w:rPr>
      </w:pPr>
      <w:r w:rsidRPr="00F13500">
        <w:rPr>
          <w:rFonts w:cstheme="minorHAnsi"/>
          <w:b/>
          <w:sz w:val="20"/>
          <w:szCs w:val="20"/>
        </w:rPr>
        <w:t>II</w:t>
      </w:r>
      <w:r w:rsidR="00F13500" w:rsidRPr="00F13500">
        <w:rPr>
          <w:rFonts w:cstheme="minorHAnsi"/>
          <w:b/>
          <w:sz w:val="20"/>
          <w:szCs w:val="20"/>
        </w:rPr>
        <w:t>I</w:t>
      </w:r>
      <w:r w:rsidRPr="00F13500">
        <w:rPr>
          <w:rFonts w:cstheme="minorHAnsi"/>
          <w:b/>
          <w:sz w:val="20"/>
          <w:szCs w:val="20"/>
        </w:rPr>
        <w:t>.</w:t>
      </w:r>
      <w:r w:rsidRPr="00F13500">
        <w:rPr>
          <w:rFonts w:cstheme="minorHAnsi"/>
          <w:sz w:val="20"/>
          <w:szCs w:val="20"/>
        </w:rPr>
        <w:t xml:space="preserve"> </w:t>
      </w:r>
      <w:r w:rsidR="00F13500" w:rsidRPr="00F13500">
        <w:rPr>
          <w:rFonts w:cstheme="minorHAnsi"/>
          <w:sz w:val="20"/>
          <w:szCs w:val="20"/>
        </w:rPr>
        <w:t xml:space="preserve">Zamawiający zmienia ogłoszenie o zamówieniu. Zgodnie z zapisami  art. 90 ust. 1 oraz </w:t>
      </w:r>
      <w:r w:rsidR="00097967">
        <w:rPr>
          <w:rFonts w:cstheme="minorHAnsi"/>
          <w:sz w:val="20"/>
          <w:szCs w:val="20"/>
        </w:rPr>
        <w:t xml:space="preserve">art. </w:t>
      </w:r>
      <w:r w:rsidR="00F13500" w:rsidRPr="00F13500">
        <w:rPr>
          <w:rFonts w:cstheme="minorHAnsi"/>
          <w:sz w:val="20"/>
          <w:szCs w:val="20"/>
        </w:rPr>
        <w:t xml:space="preserve">88 ust. 3 ustawy </w:t>
      </w:r>
      <w:proofErr w:type="spellStart"/>
      <w:r w:rsidR="00F13500" w:rsidRPr="00F13500">
        <w:rPr>
          <w:rFonts w:cstheme="minorHAnsi"/>
          <w:sz w:val="20"/>
          <w:szCs w:val="20"/>
        </w:rPr>
        <w:t>Pzp</w:t>
      </w:r>
      <w:proofErr w:type="spellEnd"/>
      <w:r w:rsidR="00F13500" w:rsidRPr="00F13500">
        <w:rPr>
          <w:rFonts w:cstheme="minorHAnsi"/>
          <w:sz w:val="20"/>
          <w:szCs w:val="20"/>
        </w:rPr>
        <w:t>, zmiana treści ogłoszenia o zamówieniu została przekazana Urzędowi Publikacji Unii Europejskiej w dniu 28.10.2024 r., a opublikowana w dniu 29.10.2024 r. Treść ogłoszenia o zmianie w załączeniu</w:t>
      </w:r>
      <w:r w:rsidRPr="00F13500">
        <w:rPr>
          <w:rFonts w:cstheme="minorHAnsi"/>
          <w:sz w:val="20"/>
          <w:szCs w:val="20"/>
        </w:rPr>
        <w:t>.</w:t>
      </w:r>
    </w:p>
    <w:p w:rsidR="00F275F2" w:rsidRPr="00F13500" w:rsidRDefault="00F275F2" w:rsidP="00F275F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B30AA" w:rsidRDefault="00A71C27" w:rsidP="00F275F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13500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5" w:name="_Hlk14683728"/>
    </w:p>
    <w:p w:rsidR="00097967" w:rsidRPr="00F13500" w:rsidRDefault="00097967" w:rsidP="00F275F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A71C27" w:rsidRPr="00F13500" w:rsidRDefault="00A71C27" w:rsidP="00F13500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F13500">
        <w:rPr>
          <w:rFonts w:cstheme="minorHAnsi"/>
          <w:color w:val="000000"/>
          <w:sz w:val="20"/>
          <w:szCs w:val="20"/>
        </w:rPr>
        <w:t>Z poważaniem</w:t>
      </w:r>
      <w:bookmarkEnd w:id="5"/>
      <w:r w:rsidR="00D96BD8" w:rsidRPr="00F13500">
        <w:rPr>
          <w:rFonts w:cstheme="minorHAnsi"/>
          <w:color w:val="000000"/>
          <w:sz w:val="20"/>
          <w:szCs w:val="20"/>
        </w:rPr>
        <w:t>,</w:t>
      </w:r>
    </w:p>
    <w:p w:rsidR="00F13500" w:rsidRPr="00F13500" w:rsidRDefault="00F13500" w:rsidP="00F13500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F13500">
        <w:rPr>
          <w:rFonts w:cstheme="minorHAnsi"/>
          <w:color w:val="000000"/>
          <w:sz w:val="20"/>
          <w:szCs w:val="20"/>
        </w:rPr>
        <w:t>Beata Martyn-Mrozowska</w:t>
      </w:r>
    </w:p>
    <w:p w:rsidR="00D96BD8" w:rsidRPr="00F13500" w:rsidRDefault="001775E6" w:rsidP="00F13500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  <w:r w:rsidRPr="00F13500">
        <w:rPr>
          <w:rFonts w:cstheme="minorHAnsi"/>
          <w:color w:val="000000"/>
          <w:sz w:val="20"/>
          <w:szCs w:val="20"/>
        </w:rPr>
        <w:t>Przewodnicząc</w:t>
      </w:r>
      <w:r w:rsidR="006B30AA" w:rsidRPr="00F13500">
        <w:rPr>
          <w:rFonts w:cstheme="minorHAnsi"/>
          <w:color w:val="000000"/>
          <w:sz w:val="20"/>
          <w:szCs w:val="20"/>
        </w:rPr>
        <w:t>y</w:t>
      </w:r>
      <w:r w:rsidR="00A71C27" w:rsidRPr="00F13500">
        <w:rPr>
          <w:rFonts w:cstheme="minorHAnsi"/>
          <w:color w:val="000000"/>
          <w:sz w:val="20"/>
          <w:szCs w:val="20"/>
        </w:rPr>
        <w:t xml:space="preserve"> Komisji Przetargowej</w:t>
      </w:r>
    </w:p>
    <w:p w:rsidR="00F13500" w:rsidRDefault="00F13500" w:rsidP="00F13500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</w:p>
    <w:p w:rsidR="00F13500" w:rsidRDefault="00F13500" w:rsidP="00F13500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</w:p>
    <w:p w:rsidR="00F13500" w:rsidRDefault="00F13500" w:rsidP="00F13500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</w:p>
    <w:p w:rsidR="00F13500" w:rsidRDefault="00F13500" w:rsidP="00F13500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</w:p>
    <w:p w:rsidR="00F13500" w:rsidRDefault="00F13500" w:rsidP="00F13500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</w:p>
    <w:p w:rsidR="00F13500" w:rsidRDefault="00F13500" w:rsidP="00F13500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</w:p>
    <w:p w:rsidR="006B30AA" w:rsidRDefault="00F13500" w:rsidP="007867D4">
      <w:pPr>
        <w:shd w:val="clear" w:color="auto" w:fill="FFFFFF"/>
        <w:spacing w:after="0" w:line="240" w:lineRule="auto"/>
        <w:ind w:right="11"/>
        <w:rPr>
          <w:rFonts w:cstheme="minorHAnsi"/>
          <w:color w:val="000000"/>
          <w:sz w:val="20"/>
          <w:szCs w:val="20"/>
        </w:rPr>
      </w:pPr>
      <w:r w:rsidRPr="007867D4">
        <w:rPr>
          <w:rFonts w:cstheme="minorHAnsi"/>
          <w:color w:val="000000"/>
          <w:sz w:val="16"/>
          <w:szCs w:val="20"/>
        </w:rPr>
        <w:t>Sporządziła: Elżbieta Hryniewicz</w:t>
      </w:r>
    </w:p>
    <w:sectPr w:rsidR="006B30AA" w:rsidSect="00097967">
      <w:headerReference w:type="default" r:id="rId16"/>
      <w:footerReference w:type="default" r:id="rId17"/>
      <w:pgSz w:w="11906" w:h="16838" w:code="9"/>
      <w:pgMar w:top="1418" w:right="1418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4A3" w:rsidRDefault="008344A3" w:rsidP="00E42D6A">
      <w:pPr>
        <w:spacing w:after="0" w:line="240" w:lineRule="auto"/>
      </w:pPr>
      <w:r>
        <w:separator/>
      </w:r>
    </w:p>
  </w:endnote>
  <w:endnote w:type="continuationSeparator" w:id="0">
    <w:p w:rsidR="008344A3" w:rsidRDefault="008344A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228408"/>
      <w:docPartObj>
        <w:docPartGallery w:val="Page Numbers (Bottom of Page)"/>
        <w:docPartUnique/>
      </w:docPartObj>
    </w:sdtPr>
    <w:sdtEndPr/>
    <w:sdtContent>
      <w:p w:rsidR="00E354B8" w:rsidRDefault="00E354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4A3" w:rsidRDefault="008344A3" w:rsidP="00E42D6A">
      <w:pPr>
        <w:spacing w:after="0" w:line="240" w:lineRule="auto"/>
      </w:pPr>
      <w:r>
        <w:separator/>
      </w:r>
    </w:p>
  </w:footnote>
  <w:footnote w:type="continuationSeparator" w:id="0">
    <w:p w:rsidR="008344A3" w:rsidRDefault="008344A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73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36648"/>
    <w:rsid w:val="000435F9"/>
    <w:rsid w:val="00043EBB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7700"/>
    <w:rsid w:val="00097967"/>
    <w:rsid w:val="000A0FE2"/>
    <w:rsid w:val="000A2F5B"/>
    <w:rsid w:val="000A482A"/>
    <w:rsid w:val="000B19C0"/>
    <w:rsid w:val="000B2154"/>
    <w:rsid w:val="000B2F2D"/>
    <w:rsid w:val="000B311A"/>
    <w:rsid w:val="000B6BBE"/>
    <w:rsid w:val="000D59E6"/>
    <w:rsid w:val="000F373D"/>
    <w:rsid w:val="000F6286"/>
    <w:rsid w:val="000F73B9"/>
    <w:rsid w:val="00106F03"/>
    <w:rsid w:val="001077B4"/>
    <w:rsid w:val="0011366C"/>
    <w:rsid w:val="00116C08"/>
    <w:rsid w:val="0012257A"/>
    <w:rsid w:val="001236B0"/>
    <w:rsid w:val="00125D99"/>
    <w:rsid w:val="00126B43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66846"/>
    <w:rsid w:val="0017277C"/>
    <w:rsid w:val="00176287"/>
    <w:rsid w:val="001775E6"/>
    <w:rsid w:val="00183B7E"/>
    <w:rsid w:val="00184DBD"/>
    <w:rsid w:val="001A03EB"/>
    <w:rsid w:val="001A56F1"/>
    <w:rsid w:val="001B60C6"/>
    <w:rsid w:val="001B60F1"/>
    <w:rsid w:val="001B6D16"/>
    <w:rsid w:val="001C1E2A"/>
    <w:rsid w:val="001C53B2"/>
    <w:rsid w:val="001E36DE"/>
    <w:rsid w:val="001E5C8C"/>
    <w:rsid w:val="001E605D"/>
    <w:rsid w:val="001E645C"/>
    <w:rsid w:val="001F4D96"/>
    <w:rsid w:val="001F544C"/>
    <w:rsid w:val="00200DE3"/>
    <w:rsid w:val="00204726"/>
    <w:rsid w:val="00205FCD"/>
    <w:rsid w:val="00206A4D"/>
    <w:rsid w:val="002077DA"/>
    <w:rsid w:val="00210416"/>
    <w:rsid w:val="00213E8A"/>
    <w:rsid w:val="00214FD8"/>
    <w:rsid w:val="002157F2"/>
    <w:rsid w:val="00226CA5"/>
    <w:rsid w:val="00227E91"/>
    <w:rsid w:val="00232D6F"/>
    <w:rsid w:val="00235EE0"/>
    <w:rsid w:val="00244697"/>
    <w:rsid w:val="0025368E"/>
    <w:rsid w:val="00265C0D"/>
    <w:rsid w:val="00271E66"/>
    <w:rsid w:val="0027442A"/>
    <w:rsid w:val="00281ADA"/>
    <w:rsid w:val="00285AC8"/>
    <w:rsid w:val="0029433D"/>
    <w:rsid w:val="0029530F"/>
    <w:rsid w:val="002A054E"/>
    <w:rsid w:val="002A77B1"/>
    <w:rsid w:val="002B00CC"/>
    <w:rsid w:val="002B1EC1"/>
    <w:rsid w:val="002B3708"/>
    <w:rsid w:val="002C66E4"/>
    <w:rsid w:val="002D13A8"/>
    <w:rsid w:val="002D4E6E"/>
    <w:rsid w:val="002D5F24"/>
    <w:rsid w:val="002E2505"/>
    <w:rsid w:val="002E2FE0"/>
    <w:rsid w:val="002F20EE"/>
    <w:rsid w:val="002F2683"/>
    <w:rsid w:val="002F2E6D"/>
    <w:rsid w:val="002F3AC8"/>
    <w:rsid w:val="00302DB0"/>
    <w:rsid w:val="003038EA"/>
    <w:rsid w:val="00305138"/>
    <w:rsid w:val="00306660"/>
    <w:rsid w:val="0031109D"/>
    <w:rsid w:val="00317987"/>
    <w:rsid w:val="0032095F"/>
    <w:rsid w:val="00324628"/>
    <w:rsid w:val="00326F3D"/>
    <w:rsid w:val="0033601C"/>
    <w:rsid w:val="0034122D"/>
    <w:rsid w:val="00344AD2"/>
    <w:rsid w:val="0035150A"/>
    <w:rsid w:val="00360D4A"/>
    <w:rsid w:val="0036123A"/>
    <w:rsid w:val="003616C9"/>
    <w:rsid w:val="00375EE9"/>
    <w:rsid w:val="00382846"/>
    <w:rsid w:val="00383B3B"/>
    <w:rsid w:val="0038416D"/>
    <w:rsid w:val="00387D39"/>
    <w:rsid w:val="00392B7E"/>
    <w:rsid w:val="00396719"/>
    <w:rsid w:val="003A2D33"/>
    <w:rsid w:val="003A5D8C"/>
    <w:rsid w:val="003B2549"/>
    <w:rsid w:val="003B3BCE"/>
    <w:rsid w:val="003B4449"/>
    <w:rsid w:val="003C2B5D"/>
    <w:rsid w:val="003C62C7"/>
    <w:rsid w:val="003D48E1"/>
    <w:rsid w:val="003D7490"/>
    <w:rsid w:val="003E2C8C"/>
    <w:rsid w:val="003F0DE5"/>
    <w:rsid w:val="003F4318"/>
    <w:rsid w:val="00400466"/>
    <w:rsid w:val="004201BD"/>
    <w:rsid w:val="00451283"/>
    <w:rsid w:val="00453133"/>
    <w:rsid w:val="00462906"/>
    <w:rsid w:val="004647BC"/>
    <w:rsid w:val="004656D4"/>
    <w:rsid w:val="004725EA"/>
    <w:rsid w:val="004777A8"/>
    <w:rsid w:val="004839CE"/>
    <w:rsid w:val="00486EB0"/>
    <w:rsid w:val="004976F3"/>
    <w:rsid w:val="004A689C"/>
    <w:rsid w:val="004B214E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2A83"/>
    <w:rsid w:val="004D477D"/>
    <w:rsid w:val="004D6B6F"/>
    <w:rsid w:val="004D786A"/>
    <w:rsid w:val="004F0832"/>
    <w:rsid w:val="004F2BD0"/>
    <w:rsid w:val="004F3366"/>
    <w:rsid w:val="005077C9"/>
    <w:rsid w:val="00510DB5"/>
    <w:rsid w:val="00512598"/>
    <w:rsid w:val="005132DA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84AF9"/>
    <w:rsid w:val="0059650C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6650"/>
    <w:rsid w:val="005E22B5"/>
    <w:rsid w:val="005E6B17"/>
    <w:rsid w:val="005F0A7E"/>
    <w:rsid w:val="00600476"/>
    <w:rsid w:val="00601786"/>
    <w:rsid w:val="0060288A"/>
    <w:rsid w:val="00604800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93A75"/>
    <w:rsid w:val="00694C92"/>
    <w:rsid w:val="006974C8"/>
    <w:rsid w:val="006B068C"/>
    <w:rsid w:val="006B30AA"/>
    <w:rsid w:val="006B43D6"/>
    <w:rsid w:val="006B7F1F"/>
    <w:rsid w:val="006C09D7"/>
    <w:rsid w:val="006C53EC"/>
    <w:rsid w:val="006D019F"/>
    <w:rsid w:val="006D283F"/>
    <w:rsid w:val="006D40B7"/>
    <w:rsid w:val="006D5088"/>
    <w:rsid w:val="006E465A"/>
    <w:rsid w:val="00700FD0"/>
    <w:rsid w:val="0070144F"/>
    <w:rsid w:val="007025E2"/>
    <w:rsid w:val="0070335D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70261"/>
    <w:rsid w:val="00770F59"/>
    <w:rsid w:val="007762CF"/>
    <w:rsid w:val="00777156"/>
    <w:rsid w:val="00780517"/>
    <w:rsid w:val="00781BC0"/>
    <w:rsid w:val="007867D4"/>
    <w:rsid w:val="00793163"/>
    <w:rsid w:val="00794801"/>
    <w:rsid w:val="007976AA"/>
    <w:rsid w:val="007A7F0A"/>
    <w:rsid w:val="007B42C4"/>
    <w:rsid w:val="007B494E"/>
    <w:rsid w:val="007B5D51"/>
    <w:rsid w:val="007B6969"/>
    <w:rsid w:val="007C032B"/>
    <w:rsid w:val="007C0C89"/>
    <w:rsid w:val="007C17CA"/>
    <w:rsid w:val="007D4265"/>
    <w:rsid w:val="007D6D60"/>
    <w:rsid w:val="007E171B"/>
    <w:rsid w:val="007E4107"/>
    <w:rsid w:val="007E626F"/>
    <w:rsid w:val="007F0523"/>
    <w:rsid w:val="007F3D6E"/>
    <w:rsid w:val="007F54EC"/>
    <w:rsid w:val="008056A7"/>
    <w:rsid w:val="00812045"/>
    <w:rsid w:val="008162BC"/>
    <w:rsid w:val="00822BAF"/>
    <w:rsid w:val="00824CFE"/>
    <w:rsid w:val="008344A3"/>
    <w:rsid w:val="00835243"/>
    <w:rsid w:val="008368DE"/>
    <w:rsid w:val="00837406"/>
    <w:rsid w:val="00850762"/>
    <w:rsid w:val="00853B81"/>
    <w:rsid w:val="00857788"/>
    <w:rsid w:val="008609C7"/>
    <w:rsid w:val="0086497C"/>
    <w:rsid w:val="008653C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B6F"/>
    <w:rsid w:val="008C0DDC"/>
    <w:rsid w:val="008D644D"/>
    <w:rsid w:val="008D6B4A"/>
    <w:rsid w:val="008E3119"/>
    <w:rsid w:val="00912017"/>
    <w:rsid w:val="0091257A"/>
    <w:rsid w:val="009129D1"/>
    <w:rsid w:val="009153CB"/>
    <w:rsid w:val="00930C3E"/>
    <w:rsid w:val="00931873"/>
    <w:rsid w:val="00962124"/>
    <w:rsid w:val="009721CE"/>
    <w:rsid w:val="009800A9"/>
    <w:rsid w:val="009815EA"/>
    <w:rsid w:val="00983D8F"/>
    <w:rsid w:val="00986A07"/>
    <w:rsid w:val="009A113D"/>
    <w:rsid w:val="009A243D"/>
    <w:rsid w:val="009A4F77"/>
    <w:rsid w:val="009A6EE9"/>
    <w:rsid w:val="009B3523"/>
    <w:rsid w:val="009B7280"/>
    <w:rsid w:val="009C4E23"/>
    <w:rsid w:val="009C5A53"/>
    <w:rsid w:val="009D665E"/>
    <w:rsid w:val="009E1A54"/>
    <w:rsid w:val="009E2719"/>
    <w:rsid w:val="009E705B"/>
    <w:rsid w:val="009F2008"/>
    <w:rsid w:val="00A00481"/>
    <w:rsid w:val="00A04133"/>
    <w:rsid w:val="00A049E7"/>
    <w:rsid w:val="00A065F7"/>
    <w:rsid w:val="00A11365"/>
    <w:rsid w:val="00A16849"/>
    <w:rsid w:val="00A16BC6"/>
    <w:rsid w:val="00A22CEC"/>
    <w:rsid w:val="00A2326E"/>
    <w:rsid w:val="00A24A16"/>
    <w:rsid w:val="00A31EDD"/>
    <w:rsid w:val="00A359BE"/>
    <w:rsid w:val="00A37171"/>
    <w:rsid w:val="00A37619"/>
    <w:rsid w:val="00A5082B"/>
    <w:rsid w:val="00A549F3"/>
    <w:rsid w:val="00A66266"/>
    <w:rsid w:val="00A704D8"/>
    <w:rsid w:val="00A71C27"/>
    <w:rsid w:val="00A762B9"/>
    <w:rsid w:val="00A8026F"/>
    <w:rsid w:val="00A82818"/>
    <w:rsid w:val="00A82B75"/>
    <w:rsid w:val="00A82C2F"/>
    <w:rsid w:val="00A91E26"/>
    <w:rsid w:val="00AA1D28"/>
    <w:rsid w:val="00AA25B2"/>
    <w:rsid w:val="00AA578A"/>
    <w:rsid w:val="00AA58CA"/>
    <w:rsid w:val="00AA59CE"/>
    <w:rsid w:val="00AB0D2B"/>
    <w:rsid w:val="00AB30B9"/>
    <w:rsid w:val="00AB4493"/>
    <w:rsid w:val="00AC61EC"/>
    <w:rsid w:val="00AC75BA"/>
    <w:rsid w:val="00AE45D5"/>
    <w:rsid w:val="00AE4697"/>
    <w:rsid w:val="00AE6055"/>
    <w:rsid w:val="00AF2D64"/>
    <w:rsid w:val="00AF5574"/>
    <w:rsid w:val="00B07D90"/>
    <w:rsid w:val="00B13872"/>
    <w:rsid w:val="00B15667"/>
    <w:rsid w:val="00B22BB9"/>
    <w:rsid w:val="00B30B26"/>
    <w:rsid w:val="00B31436"/>
    <w:rsid w:val="00B37457"/>
    <w:rsid w:val="00B37FAA"/>
    <w:rsid w:val="00B43C60"/>
    <w:rsid w:val="00B50BD1"/>
    <w:rsid w:val="00B602AB"/>
    <w:rsid w:val="00B6231D"/>
    <w:rsid w:val="00B6683B"/>
    <w:rsid w:val="00B73A52"/>
    <w:rsid w:val="00B76D3B"/>
    <w:rsid w:val="00B828BA"/>
    <w:rsid w:val="00B85749"/>
    <w:rsid w:val="00B87595"/>
    <w:rsid w:val="00B962F9"/>
    <w:rsid w:val="00BA383E"/>
    <w:rsid w:val="00BA45EF"/>
    <w:rsid w:val="00BA6F3C"/>
    <w:rsid w:val="00BA75ED"/>
    <w:rsid w:val="00BB073C"/>
    <w:rsid w:val="00BC2CCF"/>
    <w:rsid w:val="00BC44DB"/>
    <w:rsid w:val="00BC7FAC"/>
    <w:rsid w:val="00BD24C2"/>
    <w:rsid w:val="00BD4260"/>
    <w:rsid w:val="00BE3C7F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2039D"/>
    <w:rsid w:val="00C2161D"/>
    <w:rsid w:val="00C227A3"/>
    <w:rsid w:val="00C22B9E"/>
    <w:rsid w:val="00C25CE9"/>
    <w:rsid w:val="00C26ADE"/>
    <w:rsid w:val="00C277E3"/>
    <w:rsid w:val="00C41349"/>
    <w:rsid w:val="00C46DD9"/>
    <w:rsid w:val="00C477AD"/>
    <w:rsid w:val="00C50553"/>
    <w:rsid w:val="00C5675A"/>
    <w:rsid w:val="00C60751"/>
    <w:rsid w:val="00C66D2A"/>
    <w:rsid w:val="00C74BAF"/>
    <w:rsid w:val="00C80AEB"/>
    <w:rsid w:val="00C86024"/>
    <w:rsid w:val="00C94F30"/>
    <w:rsid w:val="00CA4412"/>
    <w:rsid w:val="00CA4CBA"/>
    <w:rsid w:val="00CA51E8"/>
    <w:rsid w:val="00CA7905"/>
    <w:rsid w:val="00CC4E0D"/>
    <w:rsid w:val="00CD0033"/>
    <w:rsid w:val="00CD65E6"/>
    <w:rsid w:val="00CE1ACF"/>
    <w:rsid w:val="00CE502B"/>
    <w:rsid w:val="00CF0979"/>
    <w:rsid w:val="00CF57F1"/>
    <w:rsid w:val="00D006A5"/>
    <w:rsid w:val="00D234F8"/>
    <w:rsid w:val="00D2465B"/>
    <w:rsid w:val="00D26F0E"/>
    <w:rsid w:val="00D32D98"/>
    <w:rsid w:val="00D34625"/>
    <w:rsid w:val="00D418E4"/>
    <w:rsid w:val="00D468CF"/>
    <w:rsid w:val="00D536C0"/>
    <w:rsid w:val="00D55E85"/>
    <w:rsid w:val="00D66E2C"/>
    <w:rsid w:val="00D75E54"/>
    <w:rsid w:val="00D82B03"/>
    <w:rsid w:val="00D96BD8"/>
    <w:rsid w:val="00DB70F6"/>
    <w:rsid w:val="00DB7725"/>
    <w:rsid w:val="00DC0768"/>
    <w:rsid w:val="00DC08E4"/>
    <w:rsid w:val="00DC4202"/>
    <w:rsid w:val="00DD2671"/>
    <w:rsid w:val="00DD3428"/>
    <w:rsid w:val="00DE0D25"/>
    <w:rsid w:val="00DE2F24"/>
    <w:rsid w:val="00E0447B"/>
    <w:rsid w:val="00E0792B"/>
    <w:rsid w:val="00E17503"/>
    <w:rsid w:val="00E22113"/>
    <w:rsid w:val="00E35196"/>
    <w:rsid w:val="00E354B8"/>
    <w:rsid w:val="00E37E20"/>
    <w:rsid w:val="00E42D6A"/>
    <w:rsid w:val="00E42F3A"/>
    <w:rsid w:val="00E47F0D"/>
    <w:rsid w:val="00E524FE"/>
    <w:rsid w:val="00E650C4"/>
    <w:rsid w:val="00E716FB"/>
    <w:rsid w:val="00E71EC9"/>
    <w:rsid w:val="00E738C5"/>
    <w:rsid w:val="00E7672E"/>
    <w:rsid w:val="00E8114D"/>
    <w:rsid w:val="00E920D7"/>
    <w:rsid w:val="00E926A4"/>
    <w:rsid w:val="00E93B30"/>
    <w:rsid w:val="00E96FED"/>
    <w:rsid w:val="00E975F3"/>
    <w:rsid w:val="00EA7D9C"/>
    <w:rsid w:val="00EB490C"/>
    <w:rsid w:val="00EC3688"/>
    <w:rsid w:val="00EC46D2"/>
    <w:rsid w:val="00EC4C95"/>
    <w:rsid w:val="00EC4F9D"/>
    <w:rsid w:val="00ED0AA8"/>
    <w:rsid w:val="00ED15E5"/>
    <w:rsid w:val="00ED191A"/>
    <w:rsid w:val="00ED60D2"/>
    <w:rsid w:val="00EE4051"/>
    <w:rsid w:val="00EE4651"/>
    <w:rsid w:val="00EE4780"/>
    <w:rsid w:val="00EE64CB"/>
    <w:rsid w:val="00F043AF"/>
    <w:rsid w:val="00F0723E"/>
    <w:rsid w:val="00F10C97"/>
    <w:rsid w:val="00F11F7B"/>
    <w:rsid w:val="00F12F6F"/>
    <w:rsid w:val="00F13500"/>
    <w:rsid w:val="00F1614B"/>
    <w:rsid w:val="00F21E13"/>
    <w:rsid w:val="00F24620"/>
    <w:rsid w:val="00F24CE9"/>
    <w:rsid w:val="00F2543E"/>
    <w:rsid w:val="00F275F2"/>
    <w:rsid w:val="00F33422"/>
    <w:rsid w:val="00F353C5"/>
    <w:rsid w:val="00F41150"/>
    <w:rsid w:val="00F439F3"/>
    <w:rsid w:val="00F507F3"/>
    <w:rsid w:val="00F53A03"/>
    <w:rsid w:val="00F562E5"/>
    <w:rsid w:val="00F65CE1"/>
    <w:rsid w:val="00F66085"/>
    <w:rsid w:val="00F7096C"/>
    <w:rsid w:val="00F80669"/>
    <w:rsid w:val="00F80E52"/>
    <w:rsid w:val="00F84B99"/>
    <w:rsid w:val="00F9175C"/>
    <w:rsid w:val="00F9277A"/>
    <w:rsid w:val="00F96E32"/>
    <w:rsid w:val="00FA48CE"/>
    <w:rsid w:val="00FB2206"/>
    <w:rsid w:val="00FB4582"/>
    <w:rsid w:val="00FC4FC2"/>
    <w:rsid w:val="00FE0095"/>
    <w:rsid w:val="00FE2617"/>
    <w:rsid w:val="00FE4A52"/>
    <w:rsid w:val="00FE4F61"/>
    <w:rsid w:val="00FE63C6"/>
    <w:rsid w:val="00FE65C5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17AF1E5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character" w:customStyle="1" w:styleId="fontstyle01">
    <w:name w:val="fontstyle01"/>
    <w:basedOn w:val="Domylnaczcionkaakapitu"/>
    <w:rsid w:val="00125D9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125D99"/>
    <w:rPr>
      <w:rFonts w:ascii="ArialMT" w:hAnsi="ArialMT" w:hint="default"/>
      <w:b w:val="0"/>
      <w:bCs w:val="0"/>
      <w:i w:val="0"/>
      <w:iCs w:val="0"/>
      <w:color w:val="595857"/>
      <w:sz w:val="14"/>
      <w:szCs w:val="14"/>
    </w:rPr>
  </w:style>
  <w:style w:type="character" w:customStyle="1" w:styleId="fontstyle31">
    <w:name w:val="fontstyle31"/>
    <w:basedOn w:val="Domylnaczcionkaakapitu"/>
    <w:rsid w:val="00125D99"/>
    <w:rPr>
      <w:rFonts w:ascii="Arial-BoldMT" w:hAnsi="Arial-BoldMT" w:hint="default"/>
      <w:b/>
      <w:bCs/>
      <w:i w:val="0"/>
      <w:iCs w:val="0"/>
      <w:color w:val="18274A"/>
      <w:sz w:val="14"/>
      <w:szCs w:val="14"/>
    </w:rPr>
  </w:style>
  <w:style w:type="character" w:customStyle="1" w:styleId="fontstyle41">
    <w:name w:val="fontstyle41"/>
    <w:basedOn w:val="Domylnaczcionkaakapitu"/>
    <w:rsid w:val="007E171B"/>
    <w:rPr>
      <w:rFonts w:ascii="Arial-BoldMT" w:hAnsi="Arial-BoldMT" w:hint="default"/>
      <w:b/>
      <w:bCs/>
      <w:i w:val="0"/>
      <w:iCs w:val="0"/>
      <w:color w:val="18274A"/>
      <w:sz w:val="14"/>
      <w:szCs w:val="14"/>
    </w:rPr>
  </w:style>
  <w:style w:type="paragraph" w:styleId="Tekstpodstawowywcity">
    <w:name w:val="Body Text Indent"/>
    <w:aliases w:val=" Znak,Znak"/>
    <w:basedOn w:val="Normalny"/>
    <w:link w:val="TekstpodstawowywcityZnak"/>
    <w:unhideWhenUsed/>
    <w:rsid w:val="00097967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0979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platformazakupowa.pl/pn/szpitalepomorskie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8175E-104D-45FB-83EF-FBBB979A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4</Pages>
  <Words>1216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18</cp:revision>
  <cp:lastPrinted>2024-10-28T10:48:00Z</cp:lastPrinted>
  <dcterms:created xsi:type="dcterms:W3CDTF">2024-08-27T08:51:00Z</dcterms:created>
  <dcterms:modified xsi:type="dcterms:W3CDTF">2024-10-28T10:48:00Z</dcterms:modified>
</cp:coreProperties>
</file>