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3865662D" w:rsidR="004A1C2E" w:rsidRPr="00E40BC4" w:rsidRDefault="006504D9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 xml:space="preserve"> 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9E64DD" w:rsidRDefault="00D0113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9E64DD" w:rsidRDefault="00C96FD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9E64DD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117AC351" w:rsidR="007E6C21" w:rsidRPr="009E64DD" w:rsidRDefault="007908B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na</w:t>
      </w:r>
    </w:p>
    <w:p w14:paraId="0AB8BF14" w14:textId="5C138325" w:rsidR="008728FA" w:rsidRDefault="00F60FAD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bookmarkStart w:id="1" w:name="_Hlk94694133"/>
      <w:bookmarkEnd w:id="0"/>
      <w:r w:rsidRPr="00D6561C">
        <w:rPr>
          <w:rFonts w:ascii="Verdana" w:hAnsi="Verdana"/>
          <w:b/>
          <w:bCs/>
          <w:sz w:val="20"/>
          <w:szCs w:val="20"/>
          <w:lang w:val="pl-PL"/>
        </w:rPr>
        <w:t>Przebudowę dróg gminnych w gminie Szubin - ul. Szkolnej w Królikowie oraz ul.</w:t>
      </w:r>
      <w:r w:rsidR="00711B6C">
        <w:rPr>
          <w:rFonts w:ascii="Verdana" w:hAnsi="Verdana"/>
          <w:b/>
          <w:bCs/>
          <w:sz w:val="20"/>
          <w:szCs w:val="20"/>
          <w:lang w:val="pl-PL"/>
        </w:rPr>
        <w:t> </w:t>
      </w:r>
      <w:r w:rsidRPr="00D6561C">
        <w:rPr>
          <w:rFonts w:ascii="Verdana" w:hAnsi="Verdana"/>
          <w:b/>
          <w:bCs/>
          <w:sz w:val="20"/>
          <w:szCs w:val="20"/>
          <w:lang w:val="pl-PL"/>
        </w:rPr>
        <w:t xml:space="preserve"> Powstańców Wielkopolskich w Kołaczkowie, w tym dokumentacja</w:t>
      </w:r>
    </w:p>
    <w:p w14:paraId="57E847FB" w14:textId="77777777" w:rsidR="008728FA" w:rsidRPr="00251568" w:rsidRDefault="008728FA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lang w:val="pl-PL"/>
        </w:rPr>
      </w:pPr>
    </w:p>
    <w:bookmarkEnd w:id="1"/>
    <w:p w14:paraId="17D44564" w14:textId="19987167" w:rsidR="00C96FD6" w:rsidRPr="009E64DD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E40BC4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Nazwa: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E40BC4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Siedziba: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E40BC4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E40BC4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ab/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F34BDE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F34BDE">
        <w:rPr>
          <w:rFonts w:ascii="Verdana" w:hAnsi="Verdana" w:cs="Arial"/>
          <w:sz w:val="20"/>
          <w:szCs w:val="20"/>
        </w:rPr>
        <w:t>Nr KRS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="00B22778" w:rsidRPr="00F34BDE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64967F97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REGON:</w:t>
      </w:r>
      <w:r w:rsidRPr="00F34BDE">
        <w:rPr>
          <w:rFonts w:ascii="Verdana" w:hAnsi="Verdana" w:cs="Arial"/>
          <w:sz w:val="20"/>
          <w:szCs w:val="20"/>
        </w:rPr>
        <w:tab/>
        <w:t xml:space="preserve">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.........................................................</w:t>
      </w:r>
      <w:r w:rsidR="00D707F7" w:rsidRPr="00F34BDE">
        <w:rPr>
          <w:rFonts w:ascii="Verdana" w:hAnsi="Verdana" w:cs="Arial"/>
          <w:sz w:val="20"/>
          <w:szCs w:val="20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NIP: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21CCFB2C" w14:textId="77777777" w:rsidR="008728FA" w:rsidRDefault="008728FA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64801C5D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7CA9B40A" w:rsidR="00774C42" w:rsidRPr="00012782" w:rsidRDefault="009B6401" w:rsidP="00723D5E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9E64DD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CD33FD" w:rsidRPr="009E64DD">
        <w:rPr>
          <w:rFonts w:ascii="Verdana" w:hAnsi="Verdana"/>
          <w:sz w:val="20"/>
          <w:szCs w:val="20"/>
          <w:lang w:val="pl-PL"/>
        </w:rPr>
        <w:t>na</w:t>
      </w:r>
      <w:r w:rsidR="00593884" w:rsidRPr="009E64DD">
        <w:rPr>
          <w:rFonts w:ascii="Verdana" w:hAnsi="Verdana"/>
          <w:sz w:val="20"/>
          <w:szCs w:val="20"/>
          <w:lang w:val="pl-PL"/>
        </w:rPr>
        <w:t xml:space="preserve"> </w:t>
      </w:r>
      <w:bookmarkStart w:id="2" w:name="_Hlk161308957"/>
      <w:r w:rsidR="00D6561C" w:rsidRPr="00D6561C">
        <w:rPr>
          <w:rFonts w:ascii="Verdana" w:hAnsi="Verdana"/>
          <w:b/>
          <w:bCs/>
          <w:sz w:val="20"/>
          <w:szCs w:val="20"/>
          <w:lang w:val="pl-PL"/>
        </w:rPr>
        <w:t>Przebudowę dróg gminnych w gminie Szubin - ul. Szkolnej w Królikowie oraz ul. Powstańców Wielkopolskich w Kołaczkowie, w tym dokumentacja</w:t>
      </w:r>
      <w:bookmarkEnd w:id="2"/>
      <w:r w:rsidR="008728FA" w:rsidRPr="008728FA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9E64DD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9E64DD">
        <w:rPr>
          <w:rFonts w:ascii="Verdana" w:hAnsi="Verdana"/>
          <w:sz w:val="20"/>
          <w:szCs w:val="20"/>
          <w:lang w:val="pl-PL"/>
        </w:rPr>
        <w:t>wienia, zgodnie z wymogami SWZ</w:t>
      </w:r>
    </w:p>
    <w:p w14:paraId="598E45EA" w14:textId="77777777" w:rsidR="006B5A2C" w:rsidRPr="009E64DD" w:rsidRDefault="006B5A2C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8E58A3" w14:textId="172DF7F6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5540B3F6" w14:textId="288BE377" w:rsidR="00804390" w:rsidRPr="00695E31" w:rsidRDefault="00561194" w:rsidP="00695E31">
      <w:pPr>
        <w:numPr>
          <w:ilvl w:val="0"/>
          <w:numId w:val="6"/>
        </w:num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81693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złotych, </w:t>
      </w:r>
      <w:r w:rsidR="008B6773" w:rsidRPr="00381693">
        <w:rPr>
          <w:rFonts w:ascii="Verdana" w:hAnsi="Verdana" w:cs="Arial"/>
          <w:bCs/>
          <w:sz w:val="20"/>
          <w:szCs w:val="20"/>
        </w:rPr>
        <w:t>w tym</w:t>
      </w:r>
      <w:r w:rsidR="002D6FF7" w:rsidRPr="00381693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należny podatek VAT w wysokości …</w:t>
      </w:r>
      <w:r w:rsidR="009808AD">
        <w:rPr>
          <w:rFonts w:ascii="Verdana" w:hAnsi="Verdana" w:cs="Arial"/>
          <w:sz w:val="20"/>
          <w:szCs w:val="20"/>
          <w:lang w:bidi="en-US"/>
        </w:rPr>
        <w:t>…………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……..</w:t>
      </w:r>
      <w:r w:rsidR="000436AC" w:rsidRPr="00381693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,</w:t>
      </w:r>
    </w:p>
    <w:p w14:paraId="77584C0C" w14:textId="77777777" w:rsidR="00695E31" w:rsidRPr="00695E31" w:rsidRDefault="00695E31" w:rsidP="00695E31">
      <w:pPr>
        <w:pStyle w:val="Akapitzlist"/>
        <w:numPr>
          <w:ilvl w:val="0"/>
          <w:numId w:val="6"/>
        </w:numPr>
        <w:ind w:left="567"/>
        <w:rPr>
          <w:rFonts w:ascii="Verdana" w:hAnsi="Verdana" w:cs="Arial"/>
          <w:sz w:val="20"/>
          <w:szCs w:val="20"/>
          <w:lang w:val="pl-PL" w:eastAsia="pl-PL" w:bidi="ar-SA"/>
        </w:rPr>
      </w:pPr>
      <w:r w:rsidRPr="00695E31">
        <w:rPr>
          <w:rFonts w:ascii="Verdana" w:hAnsi="Verdana" w:cs="Arial"/>
          <w:sz w:val="20"/>
          <w:szCs w:val="20"/>
          <w:lang w:val="pl-PL" w:eastAsia="pl-PL" w:bidi="ar-SA"/>
        </w:rPr>
        <w:t>Okres gwarancji (G) ..……. miesięcy od daty końcowego odbioru robót.</w:t>
      </w:r>
    </w:p>
    <w:p w14:paraId="2561D69B" w14:textId="51FB81E3" w:rsidR="009E64DD" w:rsidRPr="00381693" w:rsidRDefault="009E64DD" w:rsidP="00756A9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095AA7" w14:textId="1E81B49D" w:rsidR="006F5568" w:rsidRPr="00247B7E" w:rsidRDefault="001233D0" w:rsidP="00247B7E">
      <w:pPr>
        <w:jc w:val="both"/>
        <w:rPr>
          <w:rFonts w:ascii="Verdana" w:hAnsi="Verdana" w:cs="Arial"/>
          <w:b/>
          <w:sz w:val="20"/>
          <w:szCs w:val="20"/>
        </w:rPr>
      </w:pPr>
      <w:r w:rsidRPr="00247B7E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2DB3E902" w:rsidR="007056C4" w:rsidRPr="009E64DD" w:rsidRDefault="001233D0" w:rsidP="009E64DD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do </w:t>
      </w:r>
      <w:r w:rsidR="00F6780D">
        <w:rPr>
          <w:rFonts w:ascii="Verdana" w:hAnsi="Verdana" w:cs="Arial"/>
          <w:b/>
          <w:bCs/>
          <w:sz w:val="20"/>
          <w:szCs w:val="20"/>
          <w:lang w:val="pl-PL"/>
        </w:rPr>
        <w:t>6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 miesięcy od podpisania umowy</w:t>
      </w:r>
      <w:r w:rsidR="009E64DD" w:rsidRPr="00E97D23">
        <w:rPr>
          <w:rFonts w:ascii="Verdana" w:hAnsi="Verdana" w:cs="Arial"/>
          <w:b/>
          <w:bCs/>
          <w:sz w:val="20"/>
          <w:szCs w:val="20"/>
        </w:rPr>
        <w:t>.</w:t>
      </w:r>
    </w:p>
    <w:p w14:paraId="21E347D8" w14:textId="1CCA54D7" w:rsidR="000C7F9D" w:rsidRDefault="00461C7C" w:rsidP="006F68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lastRenderedPageBreak/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</w:p>
    <w:p w14:paraId="4B92A02C" w14:textId="2D7279F1" w:rsidR="00F60FAD" w:rsidRPr="00F60FAD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2C8683F7" w14:textId="15E76BBF" w:rsidR="00012782" w:rsidRPr="00012782" w:rsidRDefault="00012782" w:rsidP="0001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W celu potwierdzenia spełniania warunków udziału w postępowaniu w odniesieniu do warunków dotyczących doświadczenia</w:t>
      </w:r>
      <w:r w:rsidR="00040307">
        <w:rPr>
          <w:rFonts w:ascii="Verdana" w:hAnsi="Verdana"/>
          <w:bCs/>
          <w:sz w:val="20"/>
          <w:szCs w:val="20"/>
          <w:lang w:val="pl-PL"/>
        </w:rPr>
        <w:t>/potencjału osobowego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 będę polegał na zdolnościach i kwalifikacjach zawodowych podmiotu udostępniającego zasoby: </w:t>
      </w:r>
    </w:p>
    <w:p w14:paraId="3F815759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TAK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012782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012782">
        <w:rPr>
          <w:rFonts w:ascii="Verdana" w:hAnsi="Verdana"/>
          <w:bCs/>
          <w:sz w:val="20"/>
          <w:szCs w:val="20"/>
          <w:lang w:val="pl-PL"/>
        </w:rPr>
        <w:t></w:t>
      </w:r>
    </w:p>
    <w:p w14:paraId="0C68FABE" w14:textId="77777777" w:rsidR="00F60FAD" w:rsidRPr="002F2E7B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3407F85" w14:textId="77777777" w:rsidR="00F60FAD" w:rsidRDefault="00F60FAD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000C925" w14:textId="6F282C83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Doświadczeniu podmiotu: </w:t>
      </w:r>
    </w:p>
    <w:p w14:paraId="19318C27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CDA6360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95651D4" w14:textId="1AE473EE" w:rsidR="0071024E" w:rsidRDefault="00012782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 w:rsidR="00040307"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C87A30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11D8238A" w14:textId="75A8633C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40307">
        <w:rPr>
          <w:rFonts w:ascii="Verdana" w:hAnsi="Verdana"/>
          <w:bCs/>
          <w:sz w:val="20"/>
          <w:szCs w:val="20"/>
          <w:lang w:val="pl-PL"/>
        </w:rPr>
        <w:t>Potencjale osobowym</w:t>
      </w:r>
    </w:p>
    <w:p w14:paraId="65D13D3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AD21F66" w14:textId="0F8266B5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2E959150" w14:textId="1012A9ED" w:rsidR="00040307" w:rsidRDefault="00040307" w:rsidP="00040307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6BF93CA" w14:textId="77777777" w:rsidR="00040307" w:rsidRP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43993C3" w14:textId="77777777" w:rsidR="00F7649F" w:rsidRPr="00F7649F" w:rsidRDefault="00F7649F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62FE3434" w14:textId="4C803DFA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040307" w:rsidRPr="004A3D81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3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3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lastRenderedPageBreak/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A8B7E0F" w14:textId="77777777" w:rsidR="00711B6C" w:rsidRPr="00E40BC4" w:rsidRDefault="00711B6C" w:rsidP="00711B6C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70B98A07" w:rsidR="00390BBD" w:rsidRPr="009E64DD" w:rsidRDefault="00BE0FE0" w:rsidP="009E64D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6F73851A" w:rsidR="00BE0FE0" w:rsidRPr="00012782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5206C852" w14:textId="77777777" w:rsidR="00012782" w:rsidRPr="007B6DD3" w:rsidRDefault="00012782" w:rsidP="00012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693FC4F5" w14:textId="77777777" w:rsidR="00012782" w:rsidRPr="007B6DD3" w:rsidRDefault="00012782" w:rsidP="00012782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óre ma zostać zwrócone wadium wniesione w pieniądzu: ………….……………………………………………………………………….…………………………………………...…. </w:t>
      </w:r>
    </w:p>
    <w:p w14:paraId="4E73DCAB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4DE57B04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</w:p>
    <w:p w14:paraId="3DC634B3" w14:textId="38833219" w:rsidR="00012782" w:rsidRDefault="0001278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84B60">
        <w:rPr>
          <w:rFonts w:ascii="Verdana" w:hAnsi="Verdana"/>
          <w:iCs/>
          <w:sz w:val="20"/>
          <w:szCs w:val="20"/>
          <w:lang w:eastAsia="en-US" w:bidi="en-US"/>
        </w:rPr>
        <w:t xml:space="preserve">Oświadczenie o zwolnieniu wadium należy wysłać na adres </w:t>
      </w:r>
      <w:r w:rsidRPr="00684B60">
        <w:rPr>
          <w:rFonts w:ascii="Verdana" w:eastAsia="Calibri" w:hAnsi="Verdana"/>
          <w:sz w:val="20"/>
          <w:szCs w:val="20"/>
          <w:lang w:eastAsia="en-US"/>
        </w:rPr>
        <w:t xml:space="preserve">e-mail </w:t>
      </w:r>
      <w:r w:rsidRPr="00684B60">
        <w:rPr>
          <w:rFonts w:ascii="Verdana" w:hAnsi="Verdana"/>
          <w:iCs/>
          <w:sz w:val="20"/>
          <w:szCs w:val="20"/>
          <w:lang w:eastAsia="en-US" w:bidi="en-US"/>
        </w:rPr>
        <w:t>gwaranta/poręczyciela………………………………………….……………………………………..</w:t>
      </w:r>
    </w:p>
    <w:p w14:paraId="1C25BEBA" w14:textId="77777777" w:rsidR="00A811C2" w:rsidRPr="00A811C2" w:rsidRDefault="00A811C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30657DD" w14:textId="72C51E20" w:rsidR="00390BBD" w:rsidRPr="005C65B6" w:rsidRDefault="00BE0FE0" w:rsidP="005C65B6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695E31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695E31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695E31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695E31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695E31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695E31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54DBE1C" w14:textId="66F17582" w:rsidR="00695E31" w:rsidRPr="00695E31" w:rsidRDefault="00695E31" w:rsidP="00695E31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695E31">
        <w:rPr>
          <w:rFonts w:ascii="Verdana" w:hAnsi="Verdana" w:cs="Arial"/>
          <w:iCs/>
          <w:sz w:val="20"/>
          <w:szCs w:val="20"/>
          <w:lang w:val="pl-PL"/>
        </w:rPr>
        <w:lastRenderedPageBreak/>
        <w:t xml:space="preserve">Oświadczam, że w przypadku wyboru mojej oferty zobowiązuję się do wniesienia zabezpieczenia należytego wykonania umowy w wysokości określonej w SWZ tj. 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5 %</w:t>
      </w: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 ceny brutto oferty przed terminem podpisania umowy.</w:t>
      </w:r>
    </w:p>
    <w:p w14:paraId="382BA373" w14:textId="77777777" w:rsidR="00695E31" w:rsidRDefault="00695E31" w:rsidP="00695E31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24DEC400" w14:textId="648C43B7" w:rsidR="004109CF" w:rsidRDefault="004109CF" w:rsidP="00695E31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2A182D5" w14:textId="77777777" w:rsidR="00AA466C" w:rsidRPr="00AA466C" w:rsidRDefault="00AA466C" w:rsidP="00AA466C">
      <w:pPr>
        <w:pStyle w:val="Akapitzlist"/>
        <w:rPr>
          <w:rFonts w:ascii="Verdana" w:hAnsi="Verdana" w:cs="Arial"/>
          <w:iCs/>
          <w:sz w:val="20"/>
          <w:szCs w:val="20"/>
          <w:lang w:val="pl-PL"/>
        </w:rPr>
      </w:pPr>
    </w:p>
    <w:p w14:paraId="740EB0CC" w14:textId="77777777" w:rsidR="00AA466C" w:rsidRPr="000436AC" w:rsidRDefault="00AA466C" w:rsidP="00AA466C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0D283BD2" w14:textId="09EFEE29" w:rsidR="000436AC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footnoteReference w:id="1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720952DD" w14:textId="35D0B2B6" w:rsidR="00125143" w:rsidRPr="00125143" w:rsidRDefault="00125143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25143">
        <w:rPr>
          <w:rFonts w:ascii="Verdana" w:hAnsi="Verdana" w:cs="TimesNewRoman,Bold"/>
          <w:bCs/>
          <w:sz w:val="16"/>
          <w:szCs w:val="16"/>
        </w:rPr>
        <w:t>2</w:t>
      </w:r>
    </w:p>
    <w:p w14:paraId="6671B8E8" w14:textId="3808CB34" w:rsidR="00BE0FE0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 </w:t>
      </w:r>
    </w:p>
    <w:p w14:paraId="1CEAFA6F" w14:textId="3F2F8347" w:rsidR="008B7188" w:rsidRPr="00756A9B" w:rsidRDefault="00BE0FE0" w:rsidP="00756A9B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4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4"/>
    </w:tbl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388989D" w14:textId="77777777" w:rsidR="00A811C2" w:rsidRPr="00E40BC4" w:rsidRDefault="00A811C2" w:rsidP="00A811C2">
      <w:pPr>
        <w:pStyle w:val="Tekstprzypisudolnego"/>
        <w:spacing w:after="0"/>
        <w:rPr>
          <w:rFonts w:ascii="Verdana" w:hAnsi="Verdana"/>
        </w:rPr>
      </w:pPr>
      <w:r>
        <w:rPr>
          <w:rFonts w:ascii="Verdana" w:hAnsi="Verdana"/>
          <w:vertAlign w:val="superscript"/>
        </w:rPr>
        <w:t>1</w:t>
      </w:r>
      <w:r w:rsidRPr="00E40BC4">
        <w:rPr>
          <w:rFonts w:ascii="Verdana" w:hAnsi="Verdana"/>
        </w:rPr>
        <w:t>wypełnić, jeśli dotyczy</w:t>
      </w:r>
    </w:p>
    <w:p w14:paraId="342AEECB" w14:textId="4B5FFD23" w:rsidR="008532F9" w:rsidRPr="008532F9" w:rsidRDefault="00A811C2" w:rsidP="008532F9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Pr="00E40BC4">
        <w:rPr>
          <w:rFonts w:ascii="Verdana" w:hAnsi="Verdana"/>
          <w:sz w:val="20"/>
          <w:szCs w:val="20"/>
          <w:lang w:val="pl-PL"/>
        </w:rPr>
        <w:t>niepotrzebne skreślić</w:t>
      </w:r>
    </w:p>
    <w:p w14:paraId="6E17ADDF" w14:textId="77777777" w:rsidR="008532F9" w:rsidRP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D7632D5" w14:textId="5FE68CDC" w:rsid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AB6B8DA" w14:textId="3EDE505F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71BE29CB" w14:textId="2756566C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363E2282" w14:textId="08BEB4B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7268727" w14:textId="3C1B940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90A6E25" w14:textId="70302B4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2F81DBB" w14:textId="03993C92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8B551E8" w14:textId="4F1409D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4ECA3C28" w14:textId="3F72B1C8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E1B2B09" w14:textId="634EC8E4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607DBDC0" w14:textId="52E5504E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5186E36F" w14:textId="77777777" w:rsidR="00F7649F" w:rsidRPr="008532F9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B8BBF" w14:textId="4FFCE604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4111A2B" w14:textId="0F25C0F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6694376" w14:textId="7F4DDD6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932D86F" w14:textId="5EA6007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6C2BB9" w14:textId="4DD619E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AD31AD" w14:textId="74578380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C5CB48B" w14:textId="6B8719D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F6B1FB" w14:textId="6B16CD9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31EAFE" w14:textId="5710CF5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AEF17DE" w14:textId="017382A2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767324E" w14:textId="5D01AFAE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BD873F" w14:textId="15FA37F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B426596" w14:textId="7D3FF75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FFD7BD" w14:textId="0704242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4EB0837" w14:textId="7777777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D3236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DFA77C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48DC2460" w14:textId="0EA18008" w:rsidR="008728FA" w:rsidRDefault="008728FA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60DF1E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289B14B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9A1D50A" w14:textId="300608BB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C9C77B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578924" w14:textId="6CA0BB6B" w:rsidR="00D6561C" w:rsidRPr="00A22DCF" w:rsidRDefault="00D6561C" w:rsidP="00D6561C">
      <w:pPr>
        <w:spacing w:after="0" w:line="480" w:lineRule="auto"/>
        <w:ind w:lef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Data………..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634FE39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A09A9DF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FC6AFB1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44F17C8" w14:textId="77777777" w:rsidR="00D6561C" w:rsidRPr="00A22DCF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9501E82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AF4CAC" w14:textId="77777777" w:rsidR="00D6561C" w:rsidRPr="00842991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1D4E74" w14:textId="77777777" w:rsidR="00D6561C" w:rsidRPr="00262D61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857AE9B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D22A86" w14:textId="77777777" w:rsidR="00D6561C" w:rsidRPr="00842991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C28D9" w14:textId="77777777" w:rsidR="00D6561C" w:rsidRDefault="00D6561C" w:rsidP="00D6561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77FBE0" w14:textId="60A539B1" w:rsidR="00D6561C" w:rsidRPr="00D9586F" w:rsidRDefault="007F14B4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6561C" w:rsidRPr="00262D61">
        <w:rPr>
          <w:rFonts w:ascii="Arial" w:hAnsi="Arial" w:cs="Arial"/>
          <w:b/>
          <w:u w:val="single"/>
        </w:rPr>
        <w:t>Oświadczeni</w:t>
      </w:r>
      <w:r w:rsidR="00D6561C">
        <w:rPr>
          <w:rFonts w:ascii="Arial" w:hAnsi="Arial" w:cs="Arial"/>
          <w:b/>
          <w:u w:val="single"/>
        </w:rPr>
        <w:t>a</w:t>
      </w:r>
      <w:r w:rsidR="00D6561C" w:rsidRPr="00262D61">
        <w:rPr>
          <w:rFonts w:ascii="Arial" w:hAnsi="Arial" w:cs="Arial"/>
          <w:b/>
          <w:u w:val="single"/>
        </w:rPr>
        <w:t xml:space="preserve"> </w:t>
      </w:r>
      <w:r w:rsidR="00D6561C"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="00D6561C" w:rsidRPr="00D9586F">
        <w:rPr>
          <w:rFonts w:ascii="Arial" w:hAnsi="Arial" w:cs="Arial"/>
          <w:b/>
          <w:u w:val="single"/>
        </w:rPr>
        <w:t>zamówienia</w:t>
      </w:r>
    </w:p>
    <w:p w14:paraId="6E06A18E" w14:textId="77777777" w:rsidR="00D6561C" w:rsidRPr="00D9586F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70B4FB" w14:textId="77777777" w:rsidR="00D6561C" w:rsidRPr="00A22DCF" w:rsidRDefault="00D6561C" w:rsidP="00D656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1DBC657" w14:textId="77777777" w:rsidR="00D6561C" w:rsidRPr="00262D61" w:rsidRDefault="00D6561C" w:rsidP="00D656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754EA8C" w14:textId="77777777" w:rsidR="00D6561C" w:rsidRPr="00C66CCA" w:rsidRDefault="00D6561C" w:rsidP="00D656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6C8EA" w14:textId="5480808D" w:rsidR="00D6561C" w:rsidRPr="00C66CCA" w:rsidRDefault="00D6561C" w:rsidP="00D656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158801580"/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Pr="00D6561C">
        <w:rPr>
          <w:rFonts w:ascii="Arial" w:hAnsi="Arial" w:cs="Arial"/>
          <w:b/>
          <w:sz w:val="20"/>
          <w:szCs w:val="20"/>
        </w:rPr>
        <w:t>Przebudowę dróg gminnych w gminie Szubin - ul. Szkolnej w Królikowie oraz ul. Powstańców Wielkopolskich w Kołaczkowie, w tym dokumentacja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bookmarkEnd w:id="5"/>
    <w:p w14:paraId="12467A80" w14:textId="77777777" w:rsidR="00D6561C" w:rsidRDefault="00D6561C" w:rsidP="00D6561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D62A89" w14:textId="77777777" w:rsidR="00D6561C" w:rsidRPr="001448FB" w:rsidRDefault="00D6561C" w:rsidP="00D6561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72A9FCA" w14:textId="77777777" w:rsidR="00D6561C" w:rsidRPr="00C66CCA" w:rsidRDefault="00D6561C" w:rsidP="00D6561C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5940CFF0" w14:textId="77777777" w:rsidR="00D6561C" w:rsidRPr="00C66CCA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67615F0" w14:textId="47F3D00F" w:rsidR="00D6561C" w:rsidRPr="00C66CCA" w:rsidRDefault="00DE7CFA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6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</w:t>
      </w:r>
      <w:r w:rsidR="00D6561C" w:rsidRPr="00C66CCA">
        <w:rPr>
          <w:rFonts w:ascii="Arial" w:hAnsi="Arial" w:cs="Arial"/>
          <w:sz w:val="21"/>
          <w:szCs w:val="21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1B34534F" w14:textId="77777777" w:rsidR="00D6561C" w:rsidRPr="0075087A" w:rsidRDefault="00D6561C" w:rsidP="00D6561C">
      <w:pPr>
        <w:pStyle w:val="NormalnyWeb"/>
        <w:numPr>
          <w:ilvl w:val="0"/>
          <w:numId w:val="34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bookmarkStart w:id="7" w:name="_Hlk158814936"/>
      <w:r w:rsidRPr="00C77C35">
        <w:rPr>
          <w:rFonts w:ascii="Arial" w:hAnsi="Arial" w:cs="Arial"/>
          <w:sz w:val="21"/>
          <w:szCs w:val="21"/>
          <w:lang w:val="pl-PL"/>
        </w:rPr>
        <w:t>Dz.U. z 2023 r., poz. 1497 ze zm</w:t>
      </w:r>
      <w:bookmarkEnd w:id="7"/>
      <w:r w:rsidRPr="00C77C35">
        <w:rPr>
          <w:rFonts w:ascii="Arial" w:hAnsi="Arial" w:cs="Arial"/>
          <w:sz w:val="21"/>
          <w:szCs w:val="21"/>
          <w:lang w:val="pl-PL"/>
        </w:rPr>
        <w:t>.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2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416CBD3D" w14:textId="77777777" w:rsidR="00D6561C" w:rsidRPr="00C66CCA" w:rsidRDefault="00D6561C" w:rsidP="00D6561C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03A4A834" w14:textId="77777777" w:rsidR="00D6561C" w:rsidRPr="00E31C06" w:rsidRDefault="00D6561C" w:rsidP="00D656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ED57A9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D4A20" w14:textId="77777777" w:rsidR="00D6561C" w:rsidRPr="00BD1427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8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64A181D8" w14:textId="77777777" w:rsidR="00D6561C" w:rsidRPr="00BD1427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D1427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>tj. pkt. 16.2.1 lub 16.2.2 SWZ</w:t>
      </w:r>
      <w:r w:rsidRPr="00BD1427">
        <w:rPr>
          <w:rFonts w:ascii="Arial" w:hAnsi="Arial" w:cs="Arial"/>
          <w:i/>
          <w:sz w:val="16"/>
          <w:szCs w:val="16"/>
        </w:rPr>
        <w:t>, w której określono warunki udziału w postępowaniu)</w:t>
      </w:r>
      <w:r w:rsidRPr="00BD1427">
        <w:rPr>
          <w:rFonts w:ascii="Arial" w:hAnsi="Arial" w:cs="Arial"/>
          <w:sz w:val="16"/>
          <w:szCs w:val="16"/>
        </w:rPr>
        <w:t>.</w:t>
      </w:r>
      <w:bookmarkEnd w:id="8"/>
    </w:p>
    <w:p w14:paraId="22FF1B9B" w14:textId="77777777" w:rsidR="00D6561C" w:rsidRPr="00BD142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D2BE82" w14:textId="5C5F4C85" w:rsidR="00D6561C" w:rsidRPr="00BD1427" w:rsidRDefault="00DE7CFA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="00D6561C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42E359B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9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9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>tj. pkt. 16.2.1 lub 16.2.2 SWZ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6F5AF2D" w14:textId="77777777" w:rsidR="00D6561C" w:rsidRPr="00CF09B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A4E2831" w14:textId="77777777" w:rsidR="00D6561C" w:rsidRPr="004D7E48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68A748" w14:textId="77777777" w:rsidR="00D6561C" w:rsidRPr="0075087A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Pr="0075087A">
        <w:rPr>
          <w:rFonts w:ascii="Arial" w:hAnsi="Arial" w:cs="Arial"/>
          <w:b/>
          <w:sz w:val="21"/>
          <w:szCs w:val="21"/>
        </w:rPr>
        <w:t>PODMIOTÓW UDOSTEPNIAJĄCYCH ZASOBY</w:t>
      </w:r>
      <w:r w:rsidRPr="0075087A">
        <w:rPr>
          <w:rFonts w:ascii="Arial" w:hAnsi="Arial" w:cs="Arial"/>
          <w:sz w:val="21"/>
          <w:szCs w:val="21"/>
        </w:rPr>
        <w:t xml:space="preserve">: </w:t>
      </w:r>
    </w:p>
    <w:p w14:paraId="40E659EF" w14:textId="6F81A9E3" w:rsidR="00D6561C" w:rsidRPr="00E001F9" w:rsidRDefault="00DE7CFA" w:rsidP="00D6561C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*</w:t>
      </w:r>
      <w:r w:rsidR="00D6561C" w:rsidRPr="0075087A"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</w:t>
      </w:r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określonych przez zamawiającego w …………………………...……….. </w:t>
      </w:r>
      <w:bookmarkStart w:id="10" w:name="_Hlk99005462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(wskazać </w:t>
      </w:r>
      <w:bookmarkEnd w:id="10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dokument i właściwą jednostkę redakcyjną dokumentu </w:t>
      </w:r>
      <w:r w:rsidR="00D6561C" w:rsidRPr="00E001F9">
        <w:rPr>
          <w:rFonts w:ascii="Arial" w:hAnsi="Arial" w:cs="Arial"/>
          <w:i/>
          <w:color w:val="FF0000"/>
          <w:sz w:val="16"/>
          <w:szCs w:val="16"/>
          <w:lang w:val="pl-PL"/>
        </w:rPr>
        <w:t>tj. pkt. 16.2.1 lub 16.2.2 SWZ</w:t>
      </w:r>
      <w:r w:rsidR="00D6561C" w:rsidRPr="00E001F9">
        <w:rPr>
          <w:rFonts w:ascii="Arial" w:hAnsi="Arial" w:cs="Arial"/>
          <w:i/>
          <w:sz w:val="16"/>
          <w:szCs w:val="16"/>
          <w:lang w:val="pl-PL"/>
        </w:rPr>
        <w:t>, w której określono warunki udziału w postępowaniu),</w:t>
      </w:r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 polegam na zdolnościach lub sytuacji następującego/</w:t>
      </w:r>
      <w:proofErr w:type="spellStart"/>
      <w:r w:rsidR="00D6561C" w:rsidRPr="00E001F9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 podmiotu/ów</w:t>
      </w:r>
      <w:r w:rsidR="00D6561C" w:rsidRPr="00D6561C">
        <w:rPr>
          <w:rFonts w:ascii="Arial" w:hAnsi="Arial" w:cs="Arial"/>
          <w:sz w:val="21"/>
          <w:szCs w:val="21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lastRenderedPageBreak/>
        <w:t xml:space="preserve">udostępniających zasoby: </w:t>
      </w:r>
      <w:bookmarkStart w:id="11" w:name="_Hlk99014455"/>
      <w:r w:rsidR="00D6561C" w:rsidRPr="00E001F9">
        <w:rPr>
          <w:rFonts w:ascii="Arial" w:hAnsi="Arial" w:cs="Arial"/>
          <w:i/>
          <w:sz w:val="16"/>
          <w:szCs w:val="16"/>
          <w:lang w:val="pl-PL"/>
        </w:rPr>
        <w:t>(wskazać nazwę/y podmiotu/ów)</w:t>
      </w:r>
      <w:bookmarkEnd w:id="11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t>…………………</w:t>
      </w:r>
      <w:r w:rsidR="00D6561C" w:rsidRPr="00E001F9" w:rsidDel="002B0BDF">
        <w:rPr>
          <w:rFonts w:ascii="Arial" w:hAnsi="Arial" w:cs="Arial"/>
          <w:sz w:val="21"/>
          <w:szCs w:val="21"/>
          <w:lang w:val="pl-PL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t>………………………..……………………………………………… w następującym zakresie: …………………………………………………………………….</w:t>
      </w:r>
    </w:p>
    <w:p w14:paraId="60150B6D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087A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2643A21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12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7A16BC2E" w14:textId="77777777" w:rsidR="00D6561C" w:rsidRDefault="00D6561C" w:rsidP="00D6561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3E39C1" w14:textId="77777777" w:rsidR="00D6561C" w:rsidRPr="002E0E61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3A837E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2D3659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EC61FD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7F97B" w14:textId="77777777" w:rsidR="00D6561C" w:rsidRPr="00A22DC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AC3F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2CC43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70DBB0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A8A7A8" w14:textId="77777777" w:rsidR="00D6561C" w:rsidRPr="00520F90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34C521" w14:textId="77777777" w:rsidR="00D6561C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7B4873" w14:textId="77777777" w:rsidR="00D6561C" w:rsidRPr="00E40BC4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E40BC4" w14:paraId="25947112" w14:textId="77777777" w:rsidTr="008F663C">
        <w:tc>
          <w:tcPr>
            <w:tcW w:w="9210" w:type="dxa"/>
            <w:shd w:val="clear" w:color="auto" w:fill="auto"/>
          </w:tcPr>
          <w:p w14:paraId="349725DD" w14:textId="77777777" w:rsidR="00D6561C" w:rsidRPr="00E40BC4" w:rsidRDefault="00D6561C" w:rsidP="008F663C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00F2DCBF" w14:textId="77777777" w:rsidR="00D6561C" w:rsidRDefault="00D6561C" w:rsidP="00DE7CFA">
      <w:pPr>
        <w:spacing w:after="0"/>
        <w:rPr>
          <w:rFonts w:ascii="Verdana" w:hAnsi="Verdana" w:cs="Arial"/>
          <w:b/>
          <w:sz w:val="20"/>
          <w:szCs w:val="20"/>
        </w:rPr>
      </w:pPr>
      <w:bookmarkStart w:id="13" w:name="_Hlk63928288"/>
    </w:p>
    <w:p w14:paraId="6A5D9B68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CEBE2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199BD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6928BD" w14:textId="69302489" w:rsidR="00DE7CFA" w:rsidRPr="00DE7CFA" w:rsidRDefault="00DE7CFA" w:rsidP="00DE7CF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00B46E2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BAB081F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B635F31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31DE04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AD2C9AE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50D6DC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0F22C2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E47CAE5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133F82D8" w14:textId="77777777" w:rsidR="00D6561C" w:rsidRDefault="00D6561C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68B4F2C" w14:textId="77777777" w:rsidR="00D6561C" w:rsidRPr="00E40BC4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968EF07" w14:textId="77777777" w:rsidR="00D6561C" w:rsidRPr="00E40BC4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9A6A12E" w14:textId="77777777" w:rsidR="00D6561C" w:rsidRDefault="00D6561C" w:rsidP="00D6561C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t>Data……….</w:t>
      </w:r>
      <w:bookmarkEnd w:id="13"/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4882400C" w14:textId="4C4677BE" w:rsidR="00D6561C" w:rsidRDefault="00D6561C" w:rsidP="00D656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47DFDA23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71C03905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76585984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66F21F4" w14:textId="77777777" w:rsidR="00D6561C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0765100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0E5227" w14:textId="77777777" w:rsidR="00D6561C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E72843F" w14:textId="77777777" w:rsidR="00D6561C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485C2C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04E46A" w14:textId="77777777" w:rsidR="00D6561C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BADF1" w14:textId="77777777" w:rsidR="00D6561C" w:rsidRDefault="00D6561C" w:rsidP="00D6561C">
      <w:pPr>
        <w:rPr>
          <w:rFonts w:ascii="Arial" w:hAnsi="Arial" w:cs="Arial"/>
          <w:sz w:val="21"/>
          <w:szCs w:val="21"/>
        </w:rPr>
      </w:pPr>
    </w:p>
    <w:p w14:paraId="560CE512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47BCBA4E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42937" w14:textId="77777777" w:rsidR="00D6561C" w:rsidRPr="00877709" w:rsidRDefault="00D6561C" w:rsidP="00D6561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7EDE585" w14:textId="0ADB94A1" w:rsidR="00D6561C" w:rsidRPr="00877709" w:rsidRDefault="00D6561C" w:rsidP="00D6561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Pr="00D6561C">
        <w:rPr>
          <w:rFonts w:ascii="Arial" w:hAnsi="Arial" w:cs="Arial"/>
          <w:b/>
          <w:sz w:val="20"/>
          <w:szCs w:val="20"/>
        </w:rPr>
        <w:t>Przebudowę dróg gminnych w gminie Szubin - ul. Szkolnej w Królikowie oraz ul. Powstańców Wielkopolskich w Kołaczkowie, w tym dokumentacja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p w14:paraId="4C8ADE2E" w14:textId="77777777" w:rsidR="00D6561C" w:rsidRPr="00C66CCA" w:rsidRDefault="00D6561C" w:rsidP="00D6561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66CC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67A73C4" w14:textId="77777777" w:rsidR="00D6561C" w:rsidRPr="00C66CCA" w:rsidRDefault="00D6561C" w:rsidP="00D6561C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2B7CCA5" w14:textId="77777777" w:rsidR="00D6561C" w:rsidRPr="006E0C19" w:rsidRDefault="00D6561C" w:rsidP="00D6561C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Dz.U. z 2023 r., poz. 1497 ze </w:t>
      </w:r>
      <w:proofErr w:type="spellStart"/>
      <w:r w:rsidRPr="00C77C35">
        <w:rPr>
          <w:rFonts w:ascii="Arial" w:hAnsi="Arial" w:cs="Arial"/>
          <w:sz w:val="21"/>
          <w:szCs w:val="21"/>
          <w:lang w:val="pl-PL"/>
        </w:rPr>
        <w:t>zm</w:t>
      </w:r>
      <w:proofErr w:type="spellEnd"/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3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00329064" w14:textId="21AE3709" w:rsidR="00D6561C" w:rsidRPr="006E0C19" w:rsidRDefault="00DB05D3" w:rsidP="00D6561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="00D6561C"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9F384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A5FE8B7" w14:textId="2FE70232" w:rsidR="00D6561C" w:rsidRPr="0052116F" w:rsidRDefault="00D6561C" w:rsidP="00D6561C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w    …………..…………………………………………………..…………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tj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. pkt. 16.2.1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lub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 16.2.2 SWZ</w:t>
      </w:r>
      <w:r w:rsidRPr="0052116F">
        <w:rPr>
          <w:rFonts w:ascii="Arial" w:hAnsi="Arial" w:cs="Arial"/>
          <w:i/>
          <w:sz w:val="16"/>
          <w:szCs w:val="16"/>
          <w:lang w:val="pl-PL"/>
        </w:rPr>
        <w:t xml:space="preserve"> 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4C6FB3EF" w14:textId="77777777" w:rsidR="00D6561C" w:rsidRPr="0052116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456B09D" w14:textId="77777777" w:rsidR="00D6561C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C25A3E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0CC2E3" w14:textId="77777777" w:rsidR="00D6561C" w:rsidRDefault="00D6561C" w:rsidP="00D6561C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9D2116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0AF953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20B9EB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D3FFB0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04C16E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7D5F2C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8ED08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6A21C6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9E88EA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F746A2" w14:textId="77777777" w:rsidR="00D6561C" w:rsidRDefault="00D6561C" w:rsidP="00D6561C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75D9595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C406214" w14:textId="77777777" w:rsidR="00D6561C" w:rsidRPr="004D0D4B" w:rsidRDefault="00D6561C" w:rsidP="00D6561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1CFF50CA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09CB1FB7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A26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35D11643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4FD5BE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EC7A5D9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C326F24" w14:textId="77777777" w:rsidR="00D6561C" w:rsidRPr="004D0D4B" w:rsidRDefault="00D6561C" w:rsidP="00D656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38596D" w14:paraId="6700D0FF" w14:textId="77777777" w:rsidTr="008F663C">
        <w:tc>
          <w:tcPr>
            <w:tcW w:w="9210" w:type="dxa"/>
            <w:shd w:val="clear" w:color="auto" w:fill="auto"/>
          </w:tcPr>
          <w:p w14:paraId="25DE94D7" w14:textId="77777777" w:rsidR="00D6561C" w:rsidRPr="0038596D" w:rsidRDefault="00D6561C" w:rsidP="008F663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4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4"/>
    </w:tbl>
    <w:p w14:paraId="255EBF20" w14:textId="77777777" w:rsidR="00D6561C" w:rsidRPr="0038596D" w:rsidRDefault="00D6561C" w:rsidP="00D656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EFC10A3" w14:textId="17170539" w:rsidR="00DB05D3" w:rsidRPr="00DE7CFA" w:rsidRDefault="00DB05D3" w:rsidP="00DB05D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92AFA1B" w14:textId="4C4C0737" w:rsidR="00D6561C" w:rsidRPr="00D6561C" w:rsidRDefault="00D6561C" w:rsidP="00D6561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6F39564D" w14:textId="77777777" w:rsidR="00D6561C" w:rsidRDefault="00D6561C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AFA7EB" w14:textId="20C98D2A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30C999AB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11910E9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79AA81A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3DAB2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61DCDBC0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70E73EF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7268AC34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73D798E6" w14:textId="0D3E689D" w:rsidR="002B38ED" w:rsidRPr="00CC7649" w:rsidRDefault="002B38ED" w:rsidP="00CC7649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pod nazwą: </w:t>
      </w:r>
      <w:r w:rsidR="00D6561C" w:rsidRPr="00D6561C">
        <w:rPr>
          <w:rFonts w:ascii="Verdana" w:hAnsi="Verdana"/>
          <w:b/>
          <w:bCs/>
          <w:sz w:val="20"/>
          <w:szCs w:val="20"/>
          <w:lang w:val="pl-PL"/>
        </w:rPr>
        <w:t>Przebudow</w:t>
      </w:r>
      <w:r w:rsidR="00D6561C">
        <w:rPr>
          <w:rFonts w:ascii="Verdana" w:hAnsi="Verdana"/>
          <w:b/>
          <w:bCs/>
          <w:sz w:val="20"/>
          <w:szCs w:val="20"/>
          <w:lang w:val="pl-PL"/>
        </w:rPr>
        <w:t>a</w:t>
      </w:r>
      <w:r w:rsidR="00D6561C" w:rsidRPr="00D6561C">
        <w:rPr>
          <w:rFonts w:ascii="Verdana" w:hAnsi="Verdana"/>
          <w:b/>
          <w:bCs/>
          <w:sz w:val="20"/>
          <w:szCs w:val="20"/>
          <w:lang w:val="pl-PL"/>
        </w:rPr>
        <w:t xml:space="preserve"> dróg gminnych w gminie Szubin - ul. Szkolnej w Królikowie oraz ul. Powstańców Wielkopolskich w Kołaczkowie, w tym dokumentacja</w:t>
      </w:r>
    </w:p>
    <w:p w14:paraId="3111A08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C48F16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561CE63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437A13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1531122D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93159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B072D7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33256EE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D3DC47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5A731E5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3A31F33C" w14:textId="77777777" w:rsidR="002B38ED" w:rsidRPr="0038596D" w:rsidRDefault="002B38ED" w:rsidP="00E3389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294D24DB" w14:textId="71D21D61" w:rsidR="002B38ED" w:rsidRPr="0038596D" w:rsidRDefault="002B38ED" w:rsidP="00E33896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>
        <w:rPr>
          <w:rFonts w:ascii="Verdana" w:hAnsi="Verdana" w:cs="Arial"/>
          <w:color w:val="000000"/>
          <w:sz w:val="20"/>
          <w:szCs w:val="20"/>
        </w:rPr>
        <w:t xml:space="preserve"> z 202</w:t>
      </w:r>
      <w:r w:rsidR="004A3D81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="004A3D81">
        <w:rPr>
          <w:rFonts w:ascii="Verdana" w:hAnsi="Verdana" w:cs="Arial"/>
          <w:color w:val="000000"/>
          <w:sz w:val="20"/>
          <w:szCs w:val="20"/>
        </w:rPr>
        <w:t>605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0F8BBA28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E7146C7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5AB52D9D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73A3BA79" w14:textId="77777777" w:rsidR="002B38ED" w:rsidRPr="0038596D" w:rsidRDefault="002B38ED" w:rsidP="002B38ED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6B359703" w14:textId="77777777" w:rsidR="002B38ED" w:rsidRPr="0038596D" w:rsidRDefault="002B38ED" w:rsidP="002B38ED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01EF2D07" w14:textId="77777777" w:rsidR="002B38ED" w:rsidRDefault="002B38ED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77850AB3" w14:textId="414F9D9C" w:rsidR="004A3D81" w:rsidRDefault="004A3D81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4A3D81">
        <w:rPr>
          <w:rFonts w:ascii="Segoe UI Symbol" w:eastAsia="MS Gothic" w:hAnsi="Segoe UI Symbol" w:cs="Segoe UI Symbol"/>
          <w:sz w:val="20"/>
          <w:szCs w:val="20"/>
        </w:rPr>
        <w:t>☐</w:t>
      </w:r>
      <w:r w:rsidRPr="004A3D81">
        <w:rPr>
          <w:rFonts w:ascii="Verdana" w:eastAsia="MS Gothic" w:hAnsi="Verdana"/>
          <w:sz w:val="20"/>
          <w:szCs w:val="20"/>
        </w:rPr>
        <w:t xml:space="preserve"> </w:t>
      </w:r>
      <w:r>
        <w:rPr>
          <w:rFonts w:ascii="Verdana" w:eastAsia="MS Gothic" w:hAnsi="Verdana"/>
          <w:sz w:val="20"/>
          <w:szCs w:val="20"/>
        </w:rPr>
        <w:t>potencjał osobowy</w:t>
      </w:r>
    </w:p>
    <w:p w14:paraId="5220183A" w14:textId="3C2CD681" w:rsidR="00125143" w:rsidRPr="00125143" w:rsidRDefault="00125143" w:rsidP="0012514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BDCA79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4DC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1B2CA4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3079AE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15CD7858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68E80D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23F18CC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4B26B83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4BD3436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2CE875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82AC6CF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C19C18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3213539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C03B0D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4A4CA28" w14:textId="48B4525F" w:rsidR="002B38ED" w:rsidRPr="00181445" w:rsidRDefault="002B38ED" w:rsidP="002B38E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10EC1908" w14:textId="77777777" w:rsidR="002B38ED" w:rsidRPr="00181445" w:rsidRDefault="002B38ED" w:rsidP="002B38ED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4C88F9BC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DE1731E" w14:textId="77777777" w:rsidR="002B38ED" w:rsidRPr="009D31D3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0D0A2D3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5A75D00D" w14:textId="77777777" w:rsidR="002B38ED" w:rsidRPr="00274355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2ADD07F4" w14:textId="77777777" w:rsidR="004A3D81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</w:p>
    <w:p w14:paraId="569AE6C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F94B16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56672E23" w14:textId="77777777" w:rsidR="002B38ED" w:rsidRPr="00E40BC4" w:rsidRDefault="002B38ED" w:rsidP="002B38ED">
      <w:pPr>
        <w:rPr>
          <w:rFonts w:ascii="Verdana" w:hAnsi="Verdana"/>
          <w:sz w:val="20"/>
          <w:szCs w:val="20"/>
        </w:rPr>
      </w:pPr>
    </w:p>
    <w:p w14:paraId="4F61CD81" w14:textId="77777777" w:rsidR="002B38ED" w:rsidRPr="00E40BC4" w:rsidRDefault="002B38ED" w:rsidP="002B38ED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615B111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B38ED" w:rsidRPr="00E40BC4" w14:paraId="0552D19D" w14:textId="77777777" w:rsidTr="00F84B8B">
        <w:tc>
          <w:tcPr>
            <w:tcW w:w="9210" w:type="dxa"/>
            <w:shd w:val="clear" w:color="auto" w:fill="auto"/>
          </w:tcPr>
          <w:p w14:paraId="3936C5E6" w14:textId="77777777" w:rsidR="002B38ED" w:rsidRPr="00E40BC4" w:rsidRDefault="002B38ED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5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5"/>
    </w:tbl>
    <w:p w14:paraId="55402B55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CB37AB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5322B3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3E164CE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11007D" w14:textId="591AD349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2876D3" w14:textId="2C637E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D5AA408" w14:textId="77777777" w:rsidR="00125143" w:rsidRPr="00C4519E" w:rsidRDefault="00125143" w:rsidP="0012514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7FFEAC33" w14:textId="68211111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798B2C9" w14:textId="180F9B4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9C550A8" w14:textId="11B410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3EFA56B" w14:textId="5BA9D00A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C9EE521" w14:textId="16C8E022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34B3438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AE20528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9EA2804" w14:textId="77777777" w:rsidR="003B2F49" w:rsidRDefault="003B2F4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532429C" w14:textId="77777777" w:rsidR="002B38ED" w:rsidRDefault="002B38ED" w:rsidP="00F3277A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4F4E24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237591D9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68F258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52602DF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1E48E3E1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6D5AF16C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4ECAF66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1711BCF1" w14:textId="77777777" w:rsidR="00B95FA7" w:rsidRPr="00E40BC4" w:rsidRDefault="00B95FA7" w:rsidP="00B95FA7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E8A17B5" w14:textId="77777777" w:rsidR="00B95FA7" w:rsidRPr="00E40BC4" w:rsidRDefault="00B95FA7" w:rsidP="00B95FA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2BC5066" w14:textId="77777777" w:rsidR="00B95FA7" w:rsidRPr="002625CD" w:rsidRDefault="00B95FA7" w:rsidP="00B95FA7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D652421" w14:textId="77777777" w:rsidR="00B95FA7" w:rsidRPr="0038596D" w:rsidRDefault="00B95FA7" w:rsidP="00B95FA7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1688174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F249FF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530DACDA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4EAD12B8" w14:textId="6C1152C0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</w:t>
      </w:r>
      <w:r w:rsidR="004A3D8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>1</w:t>
      </w:r>
      <w:r w:rsidR="004A3D81">
        <w:rPr>
          <w:rFonts w:ascii="Verdana" w:hAnsi="Verdana"/>
          <w:b/>
          <w:bCs/>
          <w:sz w:val="20"/>
          <w:szCs w:val="20"/>
        </w:rPr>
        <w:t>605</w:t>
      </w:r>
      <w:r w:rsidRPr="0038596D">
        <w:rPr>
          <w:rFonts w:ascii="Verdana" w:hAnsi="Verdana"/>
          <w:b/>
          <w:bCs/>
          <w:sz w:val="20"/>
          <w:szCs w:val="20"/>
        </w:rPr>
        <w:t xml:space="preserve"> ze zm.), dotyczące robót budowlanych,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60B3E96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0EA022" w14:textId="4BC0F3D1" w:rsidR="00B95FA7" w:rsidRPr="0038596D" w:rsidRDefault="00B95FA7" w:rsidP="00B95FA7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320D58">
        <w:rPr>
          <w:rFonts w:ascii="Verdana" w:hAnsi="Verdana"/>
          <w:b/>
          <w:bCs/>
          <w:sz w:val="20"/>
          <w:szCs w:val="20"/>
          <w:lang w:val="pl-PL"/>
        </w:rPr>
        <w:t>ZP.271.</w:t>
      </w:r>
      <w:r w:rsidR="00D6561C">
        <w:rPr>
          <w:rFonts w:ascii="Verdana" w:hAnsi="Verdana"/>
          <w:b/>
          <w:bCs/>
          <w:sz w:val="20"/>
          <w:szCs w:val="20"/>
          <w:lang w:val="pl-PL"/>
        </w:rPr>
        <w:t>8</w:t>
      </w:r>
      <w:r w:rsidRPr="00320D58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4A3D81">
        <w:rPr>
          <w:rFonts w:ascii="Verdana" w:hAnsi="Verdana"/>
          <w:b/>
          <w:bCs/>
          <w:sz w:val="20"/>
          <w:szCs w:val="20"/>
          <w:lang w:val="pl-PL"/>
        </w:rPr>
        <w:t>4</w:t>
      </w:r>
      <w:r w:rsidRPr="0038596D">
        <w:rPr>
          <w:rFonts w:ascii="Verdana" w:hAnsi="Verdana"/>
          <w:sz w:val="20"/>
          <w:szCs w:val="20"/>
          <w:lang w:val="pl-PL"/>
        </w:rPr>
        <w:t xml:space="preserve"> </w:t>
      </w:r>
      <w:r w:rsidR="00D6561C">
        <w:rPr>
          <w:rFonts w:ascii="Verdana" w:hAnsi="Verdana"/>
          <w:sz w:val="20"/>
          <w:szCs w:val="20"/>
          <w:lang w:val="pl-PL"/>
        </w:rPr>
        <w:t>na</w:t>
      </w:r>
      <w:r w:rsidRPr="0038596D">
        <w:rPr>
          <w:rFonts w:ascii="Verdana" w:hAnsi="Verdana"/>
          <w:sz w:val="20"/>
          <w:szCs w:val="20"/>
          <w:lang w:val="pl-PL"/>
        </w:rPr>
        <w:t xml:space="preserve">  </w:t>
      </w:r>
      <w:r w:rsidR="00D6561C" w:rsidRPr="00D6561C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Przebudowę dróg gminnych w gminie Szubin - ul. Szkolnej w Królikowie oraz ul. Powstańców Wielkopolskich w Kołaczkowie, w tym dokumentacja</w:t>
      </w:r>
    </w:p>
    <w:p w14:paraId="592238A1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prowadzonego</w:t>
      </w:r>
      <w:r w:rsidRPr="0038596D">
        <w:rPr>
          <w:rFonts w:ascii="Verdana" w:hAnsi="Verdana"/>
          <w:sz w:val="20"/>
          <w:szCs w:val="20"/>
        </w:rPr>
        <w:t xml:space="preserve"> przez Gminę Szubin, oświadczam, że*</w:t>
      </w:r>
      <w:r w:rsidRPr="0038596D">
        <w:rPr>
          <w:rStyle w:val="Odwoanieprzypisudolnego"/>
          <w:rFonts w:ascii="Verdana" w:hAnsi="Verdana"/>
          <w:sz w:val="20"/>
          <w:szCs w:val="20"/>
        </w:rPr>
        <w:footnoteReference w:id="4"/>
      </w:r>
      <w:r w:rsidRPr="0038596D">
        <w:rPr>
          <w:rFonts w:ascii="Verdana" w:hAnsi="Verdana"/>
          <w:sz w:val="20"/>
          <w:szCs w:val="20"/>
        </w:rPr>
        <w:t>:</w:t>
      </w:r>
    </w:p>
    <w:p w14:paraId="10E3512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AC3441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1. Wykonawca …………….……………………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………………………………………..</w:t>
      </w:r>
    </w:p>
    <w:p w14:paraId="185D9694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66741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4A7FBB3E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3F1829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roboty budowlane: ……………………………………………………..</w:t>
      </w:r>
    </w:p>
    <w:p w14:paraId="56A3E2E5" w14:textId="77777777" w:rsidR="00B95FA7" w:rsidRPr="0038596D" w:rsidRDefault="00B95FA7" w:rsidP="00B95FA7">
      <w:pPr>
        <w:rPr>
          <w:rFonts w:ascii="Verdana" w:hAnsi="Verdana"/>
          <w:i/>
          <w:iCs/>
          <w:sz w:val="20"/>
          <w:szCs w:val="20"/>
        </w:rPr>
      </w:pPr>
    </w:p>
    <w:p w14:paraId="68445164" w14:textId="77777777" w:rsidR="00B95FA7" w:rsidRPr="00C34301" w:rsidRDefault="00B95FA7" w:rsidP="00B95FA7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95FA7" w:rsidRPr="00E40BC4" w14:paraId="56BFE81D" w14:textId="77777777" w:rsidTr="00F84B8B">
        <w:tc>
          <w:tcPr>
            <w:tcW w:w="9210" w:type="dxa"/>
            <w:shd w:val="clear" w:color="auto" w:fill="auto"/>
          </w:tcPr>
          <w:p w14:paraId="1FF3603E" w14:textId="77777777" w:rsidR="00B95FA7" w:rsidRPr="00E40BC4" w:rsidRDefault="00B95FA7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6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 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złożyć w sposób określony w SWZ</w:t>
            </w:r>
          </w:p>
        </w:tc>
      </w:tr>
      <w:bookmarkEnd w:id="16"/>
    </w:tbl>
    <w:p w14:paraId="1B388637" w14:textId="77777777" w:rsidR="00B95FA7" w:rsidRPr="00C34301" w:rsidRDefault="00B95FA7" w:rsidP="00B95FA7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6281B21D" w14:textId="77777777" w:rsidR="00B95FA7" w:rsidRDefault="00B95FA7" w:rsidP="00B95FA7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7412A2E6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5367FC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CC3AA97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FE0F57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7F9E29" w14:textId="74E9D7F8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A0F2A3F" w14:textId="42D4951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0697EC1" w14:textId="1A30B0A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8F66204" w14:textId="7F1B21B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EEA849D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574965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383EA2A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34B73548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0D1E6E" w:rsidRDefault="00F15F96" w:rsidP="00F15F96">
      <w:pPr>
        <w:spacing w:after="160" w:line="259" w:lineRule="auto"/>
        <w:rPr>
          <w:rFonts w:ascii="Verdana" w:eastAsia="Calibri" w:hAnsi="Verdana" w:cs="Calibri"/>
          <w:i/>
          <w:strike/>
          <w:color w:val="000000"/>
          <w:sz w:val="20"/>
          <w:szCs w:val="20"/>
          <w:lang w:eastAsia="en-US"/>
        </w:rPr>
      </w:pPr>
    </w:p>
    <w:p w14:paraId="46239213" w14:textId="77777777" w:rsidR="00B95FA7" w:rsidRP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 xml:space="preserve">Wykonawca/Podmiot udostępniający zasoby/ Wykonawcy wspólnie </w:t>
      </w:r>
    </w:p>
    <w:p w14:paraId="59C8951D" w14:textId="77777777" w:rsid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>ubiegający się o udzielenie zamówienia</w:t>
      </w:r>
    </w:p>
    <w:p w14:paraId="0917B3B8" w14:textId="15939505" w:rsidR="009D4C6C" w:rsidRPr="000D1E6E" w:rsidRDefault="009D4C6C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0D1E6E">
        <w:rPr>
          <w:rFonts w:ascii="Verdana" w:hAnsi="Verdana" w:cs="Arial"/>
          <w:b/>
          <w:sz w:val="20"/>
          <w:szCs w:val="20"/>
        </w:rPr>
        <w:tab/>
      </w:r>
      <w:r w:rsidRPr="000D1E6E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B95FA7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B95FA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8B6FAF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B6FAF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6FAF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8B6FAF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8B6FAF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8B6FAF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B6FAF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0D1E6E" w:rsidRDefault="009D4C6C" w:rsidP="009D4C6C">
      <w:pPr>
        <w:spacing w:after="0" w:line="240" w:lineRule="auto"/>
        <w:ind w:right="5953"/>
        <w:rPr>
          <w:rFonts w:ascii="Verdana" w:hAnsi="Verdana" w:cs="Arial"/>
          <w:i/>
          <w:strike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(imię, nazwisko, stanowisko/podstawa do</w:t>
      </w:r>
      <w:r w:rsidRPr="00DB1388">
        <w:rPr>
          <w:rFonts w:ascii="Verdana" w:hAnsi="Verdana" w:cs="Arial"/>
          <w:i/>
          <w:sz w:val="16"/>
          <w:szCs w:val="16"/>
        </w:rPr>
        <w:t xml:space="preserve"> reprezentacji</w:t>
      </w:r>
      <w:r w:rsidRPr="000D1E6E">
        <w:rPr>
          <w:rFonts w:ascii="Verdana" w:hAnsi="Verdana" w:cs="Arial"/>
          <w:i/>
          <w:strike/>
          <w:sz w:val="16"/>
          <w:szCs w:val="16"/>
        </w:rPr>
        <w:t>)</w:t>
      </w:r>
    </w:p>
    <w:p w14:paraId="653A55FF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16"/>
          <w:szCs w:val="16"/>
          <w:lang w:eastAsia="en-US"/>
        </w:rPr>
      </w:pPr>
    </w:p>
    <w:p w14:paraId="0A020C27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20"/>
          <w:szCs w:val="20"/>
          <w:lang w:eastAsia="en-US"/>
        </w:rPr>
      </w:pPr>
    </w:p>
    <w:p w14:paraId="0B98F8F5" w14:textId="72050945" w:rsidR="009D4C6C" w:rsidRPr="000D1E6E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95FA7">
        <w:rPr>
          <w:rStyle w:val="Odwoanieprzypisudolnego"/>
          <w:rFonts w:ascii="Verdana" w:hAnsi="Verdana" w:cs="Arial"/>
          <w:b/>
          <w:strike/>
          <w:sz w:val="36"/>
          <w:szCs w:val="36"/>
        </w:rPr>
        <w:footnoteReference w:customMarkFollows="1" w:id="5"/>
        <w:sym w:font="Symbol" w:char="F02A"/>
      </w:r>
      <w:r w:rsidR="009D4C6C" w:rsidRPr="00B95FA7">
        <w:rPr>
          <w:rFonts w:ascii="Verdana" w:hAnsi="Verdana" w:cs="Arial"/>
          <w:b/>
          <w:sz w:val="20"/>
          <w:szCs w:val="20"/>
        </w:rPr>
        <w:t>Oświadczenie wykonawc</w:t>
      </w:r>
      <w:r w:rsidR="008B6FAF" w:rsidRPr="00B95FA7">
        <w:rPr>
          <w:rFonts w:ascii="Verdana" w:hAnsi="Verdana" w:cs="Arial"/>
          <w:b/>
          <w:sz w:val="20"/>
          <w:szCs w:val="20"/>
        </w:rPr>
        <w:t>y</w:t>
      </w:r>
      <w:r w:rsidR="002625CD" w:rsidRPr="00B95FA7">
        <w:rPr>
          <w:rFonts w:ascii="Verdana" w:hAnsi="Verdana" w:cs="Arial"/>
          <w:b/>
          <w:sz w:val="20"/>
          <w:szCs w:val="20"/>
        </w:rPr>
        <w:t>/</w:t>
      </w:r>
      <w:r w:rsidR="00B95FA7" w:rsidRPr="00B95FA7">
        <w:t xml:space="preserve"> </w:t>
      </w:r>
      <w:r w:rsidR="00B95FA7" w:rsidRPr="00B95FA7">
        <w:rPr>
          <w:rFonts w:ascii="Verdana" w:hAnsi="Verdana" w:cs="Arial"/>
          <w:b/>
          <w:sz w:val="20"/>
          <w:szCs w:val="20"/>
        </w:rPr>
        <w:t>podmiotu udostępniającego zasoby/</w:t>
      </w:r>
      <w:r w:rsidR="002625CD" w:rsidRPr="000D1E6E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6C1DA9">
        <w:rPr>
          <w:rFonts w:ascii="Verdana" w:hAnsi="Verdana" w:cs="Arial"/>
          <w:b/>
          <w:bCs/>
          <w:sz w:val="20"/>
          <w:szCs w:val="20"/>
        </w:rPr>
        <w:t>:</w:t>
      </w:r>
    </w:p>
    <w:p w14:paraId="069378BE" w14:textId="73D5AAAA" w:rsidR="009D4C6C" w:rsidRPr="00756A9B" w:rsidRDefault="00693B4D" w:rsidP="00BE2A93">
      <w:pPr>
        <w:pStyle w:val="NormalnyWeb"/>
        <w:spacing w:after="0"/>
        <w:ind w:firstLine="0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D6561C" w:rsidRPr="00D6561C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Przebudowę dróg gminnych w gminie Szubin - ul. Szkolnej w Królikowie oraz ul. Powstańców Wielkopolskich w Kołaczkowie, w tym dokumentacja</w:t>
      </w:r>
      <w:r w:rsidR="00D6561C" w:rsidRPr="00D6561C">
        <w:rPr>
          <w:rFonts w:ascii="Verdana" w:eastAsia="Calibri" w:hAnsi="Verdan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  <w:r w:rsidR="00D6561C">
        <w:rPr>
          <w:rFonts w:ascii="Verdana" w:eastAsia="Calibri" w:hAnsi="Verdana" w:cs="Calibri"/>
          <w:iCs/>
          <w:sz w:val="20"/>
          <w:szCs w:val="20"/>
          <w:lang w:val="pl-PL" w:eastAsia="en-US"/>
        </w:rPr>
        <w:t>.</w:t>
      </w:r>
    </w:p>
    <w:p w14:paraId="6E6A1B09" w14:textId="193ADFFC" w:rsidR="009D4C6C" w:rsidRPr="000D1E6E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02AF76E1" w14:textId="20704F49" w:rsidR="00EB366F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F9E6A2F" w14:textId="77777777" w:rsidR="00EB366F" w:rsidRPr="0038596D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7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7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027FF47B" w14:textId="6C03C817" w:rsidR="006276C7" w:rsidRPr="004760B4" w:rsidRDefault="004109CF" w:rsidP="004760B4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1F936076" w14:textId="77777777" w:rsidR="00855737" w:rsidRPr="00AF086E" w:rsidRDefault="00855737" w:rsidP="00855737">
      <w:pPr>
        <w:spacing w:after="0" w:line="240" w:lineRule="auto"/>
        <w:ind w:firstLine="360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7880A049" w14:textId="77777777" w:rsidR="00756A9B" w:rsidRPr="00E40BC4" w:rsidRDefault="00756A9B" w:rsidP="00756A9B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color w:val="000000"/>
          <w:sz w:val="20"/>
          <w:szCs w:val="20"/>
          <w:lang w:val="pl-PL"/>
        </w:rPr>
        <w:t>WYKAZ WYKONANYCH ROBÓT</w:t>
      </w:r>
    </w:p>
    <w:p w14:paraId="7992118B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73B7F99A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73EF8FBD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486A3D2C" w14:textId="359313D2" w:rsidR="00756A9B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l-PL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na </w:t>
      </w:r>
      <w:r w:rsidR="00D6561C" w:rsidRPr="00D6561C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Przebudowę dróg gminnych w gminie Szubin - ul. Szkolnej w Królikowie oraz ul. Powstańców Wielkopolskich w Kołaczkowie, w tym dokumentacja</w:t>
      </w:r>
    </w:p>
    <w:p w14:paraId="2EB99009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1FD774F3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27AE534A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5BDFC85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448D74D3" w14:textId="77777777" w:rsidR="00756A9B" w:rsidRPr="001D2EC3" w:rsidRDefault="00756A9B" w:rsidP="00756A9B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366"/>
        <w:gridCol w:w="1276"/>
        <w:gridCol w:w="1843"/>
      </w:tblGrid>
      <w:tr w:rsidR="00756A9B" w:rsidRPr="008D590A" w14:paraId="2582BD7D" w14:textId="77777777" w:rsidTr="00F84B8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79BD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1B1809C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B8C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780FF3E" w14:textId="3B946731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BE2A93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rodzaj </w:t>
            </w:r>
            <w:r w:rsidRPr="008D590A">
              <w:rPr>
                <w:rFonts w:ascii="Verdana" w:hAnsi="Verdana" w:cs="Arial"/>
                <w:i/>
                <w:sz w:val="16"/>
                <w:szCs w:val="16"/>
              </w:rPr>
              <w:t>wykonanych robót budowlanych, określonych w warunku udziału w postępowaniu (zgodnie z pkt. 16.2.1. SWZ)</w:t>
            </w:r>
            <w:r w:rsidRPr="008D590A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9CAD" w14:textId="77777777" w:rsidR="00A0444D" w:rsidRDefault="00A6449A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F04FE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zakres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wykonanych robót budowlanych </w:t>
            </w:r>
          </w:p>
          <w:p w14:paraId="3A43F131" w14:textId="776937DC" w:rsidR="00A6449A" w:rsidRPr="008D590A" w:rsidRDefault="00CC7649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w km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B81F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C568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F5F5327" w14:textId="77777777" w:rsidR="00756A9B" w:rsidRPr="008D590A" w:rsidRDefault="00756A9B" w:rsidP="00F84B8B">
            <w:pPr>
              <w:pStyle w:val="Tekstprzypisudolneg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Nazwa Zleceniodawcy</w:t>
            </w:r>
          </w:p>
          <w:p w14:paraId="2705D32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(miejsce wykonania)</w:t>
            </w:r>
          </w:p>
        </w:tc>
      </w:tr>
      <w:tr w:rsidR="00756A9B" w:rsidRPr="008D590A" w14:paraId="4091142E" w14:textId="77777777" w:rsidTr="00F84B8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23AC25F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1E3998D3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22A8A88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B56F128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116E4D6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F9BE89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2B35EA7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9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56A9B" w:rsidRPr="008D590A" w14:paraId="7EFE5B98" w14:textId="77777777" w:rsidTr="00F84B8B">
        <w:trPr>
          <w:trHeight w:val="272"/>
          <w:jc w:val="center"/>
        </w:trPr>
        <w:tc>
          <w:tcPr>
            <w:tcW w:w="799" w:type="dxa"/>
          </w:tcPr>
          <w:p w14:paraId="18BFEFE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1662ED1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C2EA7CE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4E86DD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BA40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B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756A9B" w:rsidRPr="008D590A" w14:paraId="44F93022" w14:textId="77777777" w:rsidTr="00F84B8B">
        <w:trPr>
          <w:trHeight w:val="945"/>
          <w:jc w:val="center"/>
        </w:trPr>
        <w:tc>
          <w:tcPr>
            <w:tcW w:w="799" w:type="dxa"/>
          </w:tcPr>
          <w:p w14:paraId="7F0CC40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27CA7EBE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D08A38" w14:textId="6459DF7C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 xml:space="preserve">Rozbudowa </w:t>
            </w:r>
          </w:p>
          <w:p w14:paraId="0D535D7D" w14:textId="66DF89C9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 xml:space="preserve">Przebudowa </w:t>
            </w:r>
          </w:p>
          <w:p w14:paraId="52364167" w14:textId="28B5D9E2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>Budowa*</w:t>
            </w:r>
          </w:p>
          <w:p w14:paraId="0677E0B7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7B4BDB8" w14:textId="77777777" w:rsidR="00756A9B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 xml:space="preserve">Długość drogi lub jezdni o nawierzchni asfaltowej (w </w:t>
            </w:r>
            <w:r>
              <w:rPr>
                <w:rFonts w:ascii="Verdana" w:hAnsi="Verdana" w:cs="Arial"/>
                <w:sz w:val="16"/>
                <w:szCs w:val="16"/>
              </w:rPr>
              <w:t>km</w:t>
            </w:r>
            <w:r w:rsidRPr="00D05F7A">
              <w:rPr>
                <w:rFonts w:ascii="Verdana" w:hAnsi="Verdana" w:cs="Arial"/>
                <w:sz w:val="16"/>
                <w:szCs w:val="16"/>
              </w:rPr>
              <w:t>) ……………………………..</w:t>
            </w:r>
          </w:p>
          <w:p w14:paraId="68D3C813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95ACD1B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184CC4C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E6D0C47" w14:textId="63B9A773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87CBDA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5BDC3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DA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A9B" w:rsidRPr="008D590A" w14:paraId="12CCA4FE" w14:textId="77777777" w:rsidTr="00F84B8B">
        <w:trPr>
          <w:trHeight w:val="1036"/>
          <w:jc w:val="center"/>
        </w:trPr>
        <w:tc>
          <w:tcPr>
            <w:tcW w:w="799" w:type="dxa"/>
          </w:tcPr>
          <w:p w14:paraId="26B85D5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09E0EBE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14C7CB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 xml:space="preserve">□ Rozbudowa </w:t>
            </w:r>
          </w:p>
          <w:p w14:paraId="204164C1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 xml:space="preserve">□ Przebudowa </w:t>
            </w:r>
          </w:p>
          <w:p w14:paraId="07C307D3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 Budowa*</w:t>
            </w:r>
          </w:p>
          <w:p w14:paraId="600FD69C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63CBBBED" w14:textId="77777777" w:rsidR="00756A9B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Długość drogi lub jezdni o nawierzchni asfaltowej (w km) ……………………………..</w:t>
            </w:r>
          </w:p>
          <w:p w14:paraId="777AAC78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3DBD4C5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320E6EF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4C5EF75" w14:textId="5AA8F7E9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880116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2780B8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B7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3627D45" w14:textId="77777777" w:rsidR="00756A9B" w:rsidRPr="00E40BC4" w:rsidRDefault="00756A9B" w:rsidP="00756A9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56A9B" w:rsidRPr="00E40BC4" w14:paraId="34CC514B" w14:textId="77777777" w:rsidTr="00F84B8B">
        <w:tc>
          <w:tcPr>
            <w:tcW w:w="9210" w:type="dxa"/>
            <w:shd w:val="clear" w:color="auto" w:fill="auto"/>
          </w:tcPr>
          <w:p w14:paraId="646C963B" w14:textId="77777777" w:rsidR="00756A9B" w:rsidRPr="00E40BC4" w:rsidRDefault="00756A9B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D576764" w14:textId="77777777" w:rsidR="00756A9B" w:rsidRDefault="00756A9B" w:rsidP="00756A9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5973EA94" w14:textId="4EFB2301" w:rsidR="00B847B3" w:rsidRDefault="00B847B3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4115D71" w14:textId="5E66AB1F" w:rsidR="006A50C8" w:rsidRDefault="00D05F7A" w:rsidP="00D05F7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D05F7A">
        <w:rPr>
          <w:rFonts w:ascii="Verdana" w:hAnsi="Verdana"/>
          <w:sz w:val="20"/>
          <w:szCs w:val="20"/>
        </w:rPr>
        <w:t>zaznacz właściwe</w:t>
      </w:r>
    </w:p>
    <w:p w14:paraId="41756921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E8E114A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427DF30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0E994FB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2E3A268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83F8FE2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3601F1E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96B6B3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2D0C905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772B76A" w14:textId="77777777" w:rsidR="006A50C8" w:rsidRDefault="006A50C8" w:rsidP="003B34A2">
      <w:pPr>
        <w:jc w:val="center"/>
        <w:rPr>
          <w:rFonts w:ascii="Verdana" w:hAnsi="Verdana"/>
          <w:b/>
          <w:sz w:val="20"/>
          <w:szCs w:val="20"/>
        </w:rPr>
      </w:pPr>
      <w:r w:rsidRPr="00727A2C">
        <w:rPr>
          <w:rFonts w:ascii="Verdana" w:hAnsi="Verdana"/>
          <w:b/>
          <w:sz w:val="20"/>
          <w:szCs w:val="20"/>
        </w:rPr>
        <w:t>WYKAZ OSÓB SKIEROWANYCH DO REALIZACJI ZAMÓWIENIA</w:t>
      </w:r>
    </w:p>
    <w:p w14:paraId="46F33D7E" w14:textId="77777777" w:rsidR="006A50C8" w:rsidRPr="00A5633A" w:rsidRDefault="006A50C8" w:rsidP="006A50C8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- </w:t>
      </w:r>
      <w:r w:rsidRPr="00A5633A">
        <w:rPr>
          <w:rFonts w:ascii="Verdana" w:hAnsi="Verdana" w:cs="Arial"/>
          <w:sz w:val="20"/>
          <w:szCs w:val="20"/>
          <w:lang w:val="pl-PL"/>
        </w:rPr>
        <w:t>POTENCJAŁ OSOBOWY</w:t>
      </w:r>
    </w:p>
    <w:p w14:paraId="7C8AD865" w14:textId="5C75AC06" w:rsidR="006A50C8" w:rsidRDefault="006A50C8" w:rsidP="006A50C8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A5633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A5633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</w:t>
      </w:r>
      <w:r w:rsidR="00D6561C" w:rsidRPr="00D6561C">
        <w:rPr>
          <w:rFonts w:ascii="Verdana" w:hAnsi="Verdana"/>
          <w:b/>
          <w:sz w:val="20"/>
          <w:szCs w:val="20"/>
        </w:rPr>
        <w:t>Przebudowę dróg gminnych w gminie Szubin - ul. Szkolnej w Królikowie oraz ul. Powstańców Wielkopolskich w Kołaczkowie, w tym dokumentacja</w:t>
      </w:r>
    </w:p>
    <w:p w14:paraId="4EAE23BB" w14:textId="77777777" w:rsidR="006A50C8" w:rsidRPr="00A5633A" w:rsidRDefault="006A50C8" w:rsidP="006A50C8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14F7890B" w14:textId="77777777" w:rsidR="006A50C8" w:rsidRPr="00F37E76" w:rsidRDefault="006A50C8" w:rsidP="006A50C8">
      <w:pPr>
        <w:jc w:val="both"/>
        <w:rPr>
          <w:rFonts w:ascii="Verdana" w:hAnsi="Verdana" w:cs="Arial"/>
          <w:sz w:val="16"/>
          <w:szCs w:val="16"/>
        </w:rPr>
      </w:pPr>
      <w:r w:rsidRPr="00727A2C">
        <w:rPr>
          <w:rFonts w:ascii="Verdana" w:hAnsi="Verdana" w:cs="Arial"/>
          <w:color w:val="000000"/>
          <w:sz w:val="16"/>
          <w:szCs w:val="16"/>
        </w:rPr>
        <w:t>Data: ............................................................................................................................................</w:t>
      </w:r>
    </w:p>
    <w:p w14:paraId="7751298F" w14:textId="77777777" w:rsidR="006A50C8" w:rsidRPr="00F37E76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7FB4467C" w14:textId="77777777" w:rsidR="006A50C8" w:rsidRPr="00B20BA9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6044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489"/>
        <w:gridCol w:w="3827"/>
        <w:gridCol w:w="1982"/>
        <w:gridCol w:w="2239"/>
      </w:tblGrid>
      <w:tr w:rsidR="006A50C8" w:rsidRPr="00E40BC4" w14:paraId="353D8CBD" w14:textId="77777777" w:rsidTr="003B34A2">
        <w:trPr>
          <w:trHeight w:val="18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0106D9" w14:textId="77777777" w:rsidR="006A50C8" w:rsidRPr="00F37E76" w:rsidRDefault="006A50C8" w:rsidP="00423D18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7079CA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FD14BF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11BF7A" w14:textId="77777777" w:rsidR="006A50C8" w:rsidRPr="00F37E76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EB67DD" w14:textId="7A0E992B" w:rsidR="006A50C8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Kwalifikacje zawodowe w tym: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br/>
              <w:t>opis kwalifikacji zawodowych, nr uprawnienia, data wydania, nazwa organu</w:t>
            </w:r>
            <w:r w:rsidRPr="00F37E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t>wraz ze wskazaniem podstawy prawnej wydania tych uprawnień</w:t>
            </w:r>
          </w:p>
          <w:p w14:paraId="45FC5A22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1AA3D0" w14:textId="77777777" w:rsidR="006A50C8" w:rsidRPr="00F37E76" w:rsidRDefault="006A50C8" w:rsidP="00423D18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020B5E20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Zakres wykonywanych czynności przez osoby uczestniczące w realizacji zamówienia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2692F9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1076B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4A47881D" w14:textId="6846AAAD" w:rsidR="006A50C8" w:rsidRPr="00F37E76" w:rsidRDefault="003B34A2" w:rsidP="003B34A2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U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zupełnić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np.: zasób własny lub zasób podmiotu trzeciego</w:t>
            </w:r>
          </w:p>
        </w:tc>
      </w:tr>
      <w:tr w:rsidR="006A50C8" w:rsidRPr="00E40BC4" w14:paraId="0D21770F" w14:textId="77777777" w:rsidTr="00F3277A">
        <w:trPr>
          <w:trHeight w:val="8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E16" w14:textId="77777777" w:rsidR="006A50C8" w:rsidRPr="00E40BC4" w:rsidRDefault="006A50C8" w:rsidP="00423D18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5A26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  <w:p w14:paraId="65DB3A92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2662D9EB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EE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1F647F83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6D7C8746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5D5E7B9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0CB8571B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16F254F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9B25D5F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7AB4F6F3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0B72C8A2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podstawa prawnej wydania uprawnień: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14:paraId="4D87A82C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819" w14:textId="77777777" w:rsidR="006A50C8" w:rsidRPr="00F37E76" w:rsidRDefault="006A50C8" w:rsidP="00423D18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84D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4F6199" w14:textId="77777777" w:rsidR="006A50C8" w:rsidRPr="00D516C9" w:rsidRDefault="006A50C8" w:rsidP="006A50C8">
      <w:pPr>
        <w:autoSpaceDE w:val="0"/>
        <w:autoSpaceDN w:val="0"/>
        <w:adjustRightInd w:val="0"/>
        <w:ind w:left="709"/>
        <w:contextualSpacing/>
        <w:rPr>
          <w:rFonts w:ascii="Times New Roman" w:hAnsi="Times New Roman"/>
          <w:lang w:eastAsia="en-US" w:bidi="en-US"/>
        </w:rPr>
      </w:pPr>
    </w:p>
    <w:p w14:paraId="5B5FF9C8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E40BC4">
        <w:rPr>
          <w:rFonts w:ascii="Verdana" w:eastAsia="Calibri" w:hAnsi="Verdana" w:cs="Arial"/>
          <w:color w:val="FF0000"/>
          <w:sz w:val="20"/>
          <w:szCs w:val="20"/>
        </w:rPr>
        <w:t>UWAGA: uzupełnione oświadczenie (dokument) należy podpisać i złożyć w sposób określony w SWZ</w:t>
      </w:r>
    </w:p>
    <w:p w14:paraId="0BFE4746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35010533" w14:textId="77777777" w:rsidR="006A50C8" w:rsidRPr="0094112C" w:rsidRDefault="006A50C8" w:rsidP="006A50C8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</w:p>
    <w:p w14:paraId="033134EC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1C7E87A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2E4047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F3C5C56" w14:textId="77777777" w:rsidR="006A50C8" w:rsidRDefault="006A50C8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9AF20EB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AB7545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bCs/>
        </w:rPr>
        <w:lastRenderedPageBreak/>
        <w:t>Projektowane postanowienia umowy nr……..</w:t>
      </w:r>
    </w:p>
    <w:p w14:paraId="062AD3FD" w14:textId="77777777" w:rsidR="004500E1" w:rsidRDefault="004500E1" w:rsidP="004500E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3413509A" w14:textId="77777777" w:rsidR="004500E1" w:rsidRDefault="004500E1" w:rsidP="004500E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6407E68E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 Burmistrza Szubina …………….….., przy kontrasygnacie Skarbnika Gminy ……………….. zwanymi w dalszej treści Umowy </w:t>
      </w:r>
      <w:r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1E24C1C9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</w:p>
    <w:p w14:paraId="032AFA9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22DC19AC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70D19268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32EA9618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zwanym/zwaną w dalszej treści Umowy </w:t>
      </w:r>
      <w:r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6C8CE95D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zwane łącznie w dalszej treści Umowy </w:t>
      </w:r>
      <w:r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74E17C09" w14:textId="77777777" w:rsidR="004500E1" w:rsidRDefault="004500E1" w:rsidP="004500E1">
      <w:pPr>
        <w:pStyle w:val="NormalnyWeb"/>
        <w:spacing w:line="276" w:lineRule="auto"/>
        <w:ind w:firstLine="0"/>
        <w:jc w:val="both"/>
        <w:rPr>
          <w:sz w:val="22"/>
          <w:lang w:val="pl-PL"/>
        </w:rPr>
      </w:pPr>
      <w:r>
        <w:rPr>
          <w:sz w:val="22"/>
          <w:lang w:val="pl-PL"/>
        </w:rPr>
        <w:t>Wykonawca zadania inwestycyjnego został wybrany w ramach postępowania o udzielenie zamówienia publicznego w trybie podstawowym, na podstawie art. 275 pkt 2 ustawy z dnia 11 września 2019 r. Prawo zamówień publicznych (Dz. U. z 2023r. poz. 1605 ze zm.), w wyniku czego została zawarta umowa o następującej treści:</w:t>
      </w:r>
    </w:p>
    <w:p w14:paraId="09604ACD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</w:t>
      </w:r>
    </w:p>
    <w:p w14:paraId="4E2252BE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15CD2CAD" w14:textId="77777777" w:rsidR="004500E1" w:rsidRDefault="004500E1" w:rsidP="004500E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7B37A0AA" w14:textId="77777777" w:rsidR="004500E1" w:rsidRDefault="004500E1" w:rsidP="004500E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wykonania robót budowlanych związanych z realizacją zadania inwestycyjnego pn. ,,</w:t>
      </w:r>
      <w:r>
        <w:t xml:space="preserve"> </w:t>
      </w:r>
      <w:r>
        <w:rPr>
          <w:rFonts w:ascii="Times New Roman" w:hAnsi="Times New Roman"/>
        </w:rPr>
        <w:t xml:space="preserve">Przebudowa dróg gminnych w gminie Szubin - ul. Szkolnej w Królikowie oraz ul. Powstańców Wielkopolskich w Kołaczkowie, w tym dokumentacja”. </w:t>
      </w:r>
    </w:p>
    <w:p w14:paraId="201BA653" w14:textId="77777777" w:rsidR="004500E1" w:rsidRDefault="004500E1" w:rsidP="004500E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>
        <w:rPr>
          <w:rFonts w:asciiTheme="majorBidi" w:eastAsia="Calibri" w:hAnsiTheme="majorBidi" w:cstheme="majorBidi"/>
          <w:lang w:eastAsia="en-US" w:bidi="en-US"/>
        </w:rPr>
        <w:t>Zakres Przedmiotu Umowy obejmuje m.in.:</w:t>
      </w:r>
    </w:p>
    <w:p w14:paraId="5FC88EB3" w14:textId="77777777" w:rsidR="004500E1" w:rsidRDefault="004500E1" w:rsidP="004500E1">
      <w:pPr>
        <w:autoSpaceDE w:val="0"/>
        <w:autoSpaceDN w:val="0"/>
        <w:adjustRightInd w:val="0"/>
        <w:spacing w:after="0"/>
        <w:ind w:left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>
        <w:rPr>
          <w:rFonts w:asciiTheme="majorBidi" w:eastAsia="Calibri" w:hAnsiTheme="majorBidi" w:cstheme="majorBidi"/>
          <w:lang w:eastAsia="en-US" w:bidi="en-US"/>
        </w:rPr>
        <w:t>DROGA W KRÓLIKOWIE:</w:t>
      </w:r>
    </w:p>
    <w:p w14:paraId="2C174CFC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bookmarkStart w:id="18" w:name="_Hlk526492640"/>
      <w:bookmarkStart w:id="19" w:name="_Hlk526491215"/>
      <w:r>
        <w:rPr>
          <w:rFonts w:asciiTheme="majorBidi" w:hAnsiTheme="majorBidi" w:cstheme="majorBidi"/>
          <w:lang w:eastAsia="en-US" w:bidi="en-US"/>
        </w:rPr>
        <w:t>wykonanie jezdni ul. Szkolnej o nawierzchni z masy bitumicznej,</w:t>
      </w:r>
    </w:p>
    <w:p w14:paraId="14F11EDD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zjazdów o nawierzchni z kostki betonowej oraz z masy bitumicznej,</w:t>
      </w:r>
    </w:p>
    <w:p w14:paraId="0139CA6C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chodnika z kostki betonowej,</w:t>
      </w:r>
    </w:p>
    <w:p w14:paraId="21174550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progów zwalniających,</w:t>
      </w:r>
    </w:p>
    <w:p w14:paraId="14CACAC2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poboczy z destruktu bitumicznego,</w:t>
      </w:r>
    </w:p>
    <w:p w14:paraId="42D13866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muld trawiastych,</w:t>
      </w:r>
    </w:p>
    <w:p w14:paraId="6F6D80EC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rozbiórek, w tym niefunkcjonującej wagi samochodowej,</w:t>
      </w:r>
    </w:p>
    <w:p w14:paraId="56F7DA6A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poniesienie kosztów związanych z opracowaniem i wprowadzeniem tymczasowej organizacji ruchu,</w:t>
      </w:r>
    </w:p>
    <w:p w14:paraId="7D82F7EF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poniesienie kosztów związanych z obsługą geodezyjną, wytyczeniem i geodezyjną inwentaryzacją powykonawczą,</w:t>
      </w:r>
    </w:p>
    <w:p w14:paraId="246E8D74" w14:textId="77777777" w:rsidR="004500E1" w:rsidRDefault="004500E1" w:rsidP="004500E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wszystkich robót ujętych w dokumentacji projektowej opracowanej przez LAPIS Artur Kamiński z siedzibą w Bydgoszczy.</w:t>
      </w:r>
    </w:p>
    <w:p w14:paraId="403557E8" w14:textId="77777777" w:rsidR="004500E1" w:rsidRDefault="004500E1" w:rsidP="004500E1">
      <w:pPr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lang w:eastAsia="en-US" w:bidi="en-US"/>
        </w:rPr>
      </w:pPr>
    </w:p>
    <w:p w14:paraId="597A4508" w14:textId="77777777" w:rsidR="004500E1" w:rsidRPr="00123B0E" w:rsidRDefault="004500E1" w:rsidP="004500E1">
      <w:pPr>
        <w:autoSpaceDE w:val="0"/>
        <w:autoSpaceDN w:val="0"/>
        <w:adjustRightInd w:val="0"/>
        <w:spacing w:after="0"/>
        <w:ind w:left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>
        <w:rPr>
          <w:rFonts w:asciiTheme="majorBidi" w:eastAsia="Calibri" w:hAnsiTheme="majorBidi" w:cstheme="majorBidi"/>
          <w:lang w:eastAsia="en-US" w:bidi="en-US"/>
        </w:rPr>
        <w:t xml:space="preserve">DROGA W </w:t>
      </w:r>
      <w:r w:rsidRPr="00123B0E">
        <w:rPr>
          <w:rFonts w:asciiTheme="majorBidi" w:eastAsia="Calibri" w:hAnsiTheme="majorBidi" w:cstheme="majorBidi"/>
          <w:lang w:eastAsia="en-US" w:bidi="en-US"/>
        </w:rPr>
        <w:t>KOŁACZKOWIE – w zakresie do km 0+</w:t>
      </w:r>
      <w:r>
        <w:rPr>
          <w:rFonts w:asciiTheme="majorBidi" w:eastAsia="Calibri" w:hAnsiTheme="majorBidi" w:cstheme="majorBidi"/>
          <w:lang w:eastAsia="en-US" w:bidi="en-US"/>
        </w:rPr>
        <w:t>375</w:t>
      </w:r>
      <w:r w:rsidRPr="00123B0E">
        <w:rPr>
          <w:rFonts w:asciiTheme="majorBidi" w:eastAsia="Calibri" w:hAnsiTheme="majorBidi" w:cstheme="majorBidi"/>
          <w:lang w:eastAsia="en-US" w:bidi="en-US"/>
        </w:rPr>
        <w:t>:</w:t>
      </w:r>
    </w:p>
    <w:p w14:paraId="42B7375F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eastAsia="Calibri" w:hAnsiTheme="majorBidi" w:cstheme="majorBidi"/>
          <w:lang w:val="pl-PL"/>
        </w:rPr>
        <w:t>wykonanie jezdni ul. Powstańców Wielkopolskich o nawierzchni z masy bitumicznej,</w:t>
      </w:r>
    </w:p>
    <w:p w14:paraId="09D40DD5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wykonanie zjazdów o nawierzchni z kostki betonowej,</w:t>
      </w:r>
    </w:p>
    <w:p w14:paraId="27236173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wykonanie chodnika z kostki betonowej,</w:t>
      </w:r>
    </w:p>
    <w:p w14:paraId="135E2DAE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wykonanie progów zwalniających,</w:t>
      </w:r>
    </w:p>
    <w:p w14:paraId="1F0B28D5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 xml:space="preserve">wykonanie poboczy z destruktu bitumicznego, </w:t>
      </w:r>
    </w:p>
    <w:p w14:paraId="0A2A24D6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 xml:space="preserve">wykonanie opasek chłonnych z </w:t>
      </w:r>
      <w:proofErr w:type="spellStart"/>
      <w:r w:rsidRPr="00123B0E">
        <w:rPr>
          <w:rFonts w:asciiTheme="majorBidi" w:hAnsiTheme="majorBidi" w:cstheme="majorBidi"/>
          <w:lang w:val="pl-PL"/>
        </w:rPr>
        <w:t>geokraty</w:t>
      </w:r>
      <w:proofErr w:type="spellEnd"/>
      <w:r w:rsidRPr="00123B0E">
        <w:rPr>
          <w:rFonts w:asciiTheme="majorBidi" w:hAnsiTheme="majorBidi" w:cstheme="majorBidi"/>
          <w:lang w:val="pl-PL"/>
        </w:rPr>
        <w:t>,</w:t>
      </w:r>
    </w:p>
    <w:p w14:paraId="0DD3D4BA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wykonanie odwodnienia,</w:t>
      </w:r>
    </w:p>
    <w:p w14:paraId="129492C7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lastRenderedPageBreak/>
        <w:t>wykonanie muld trawiastych,</w:t>
      </w:r>
    </w:p>
    <w:p w14:paraId="68CFA067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283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poniesienie kosztów związanych z opracowaniem i wprowadzeniem tymczasowej organizacji ruchu,</w:t>
      </w:r>
    </w:p>
    <w:p w14:paraId="00496D88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425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>poniesienie kosztów związanych z obsługą geodezyjną, wytyczeniem i geodezyjną inwentaryzacją powykonawczą,</w:t>
      </w:r>
    </w:p>
    <w:p w14:paraId="1BFBB348" w14:textId="77777777" w:rsidR="004500E1" w:rsidRPr="00123B0E" w:rsidRDefault="004500E1" w:rsidP="004500E1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left="709" w:hanging="425"/>
        <w:jc w:val="both"/>
        <w:rPr>
          <w:rFonts w:asciiTheme="majorBidi" w:eastAsia="Calibri" w:hAnsiTheme="majorBidi" w:cstheme="majorBidi"/>
          <w:lang w:val="pl-PL"/>
        </w:rPr>
      </w:pPr>
      <w:r w:rsidRPr="00123B0E">
        <w:rPr>
          <w:rFonts w:asciiTheme="majorBidi" w:hAnsiTheme="majorBidi" w:cstheme="majorBidi"/>
          <w:lang w:val="pl-PL"/>
        </w:rPr>
        <w:t xml:space="preserve">wykonanie wszystkich robót ujętych w dokumentacji projektowej opracowanej przez LAPIS Artur Kamiński z siedzibą w Bydgoszczy </w:t>
      </w:r>
      <w:r w:rsidRPr="00123B0E">
        <w:rPr>
          <w:rFonts w:asciiTheme="majorBidi" w:eastAsia="Calibri" w:hAnsiTheme="majorBidi" w:cstheme="majorBidi"/>
        </w:rPr>
        <w:t xml:space="preserve">w </w:t>
      </w:r>
      <w:proofErr w:type="spellStart"/>
      <w:r w:rsidRPr="00123B0E">
        <w:rPr>
          <w:rFonts w:asciiTheme="majorBidi" w:eastAsia="Calibri" w:hAnsiTheme="majorBidi" w:cstheme="majorBidi"/>
        </w:rPr>
        <w:t>zakresie</w:t>
      </w:r>
      <w:proofErr w:type="spellEnd"/>
      <w:r w:rsidRPr="00123B0E">
        <w:rPr>
          <w:rFonts w:asciiTheme="majorBidi" w:eastAsia="Calibri" w:hAnsiTheme="majorBidi" w:cstheme="majorBidi"/>
        </w:rPr>
        <w:t xml:space="preserve"> do km 0+</w:t>
      </w:r>
      <w:r>
        <w:rPr>
          <w:rFonts w:asciiTheme="majorBidi" w:eastAsia="Calibri" w:hAnsiTheme="majorBidi" w:cstheme="majorBidi"/>
        </w:rPr>
        <w:t>375</w:t>
      </w:r>
      <w:r w:rsidRPr="00123B0E">
        <w:rPr>
          <w:rFonts w:asciiTheme="majorBidi" w:hAnsiTheme="majorBidi" w:cstheme="majorBidi"/>
          <w:lang w:val="pl-PL"/>
        </w:rPr>
        <w:t>.</w:t>
      </w:r>
    </w:p>
    <w:p w14:paraId="22197F77" w14:textId="77777777" w:rsidR="004500E1" w:rsidRDefault="004500E1" w:rsidP="004500E1">
      <w:p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</w:p>
    <w:p w14:paraId="473BC3D5" w14:textId="77777777" w:rsidR="004500E1" w:rsidRDefault="004500E1" w:rsidP="004500E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Zakres Przedmiotu Umowy obejmuje także prace towarzyszące, w tym:</w:t>
      </w:r>
      <w:bookmarkEnd w:id="18"/>
      <w:bookmarkEnd w:id="19"/>
    </w:p>
    <w:p w14:paraId="5AD4A6C8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zaznajomienie się z umiejscowieniem wszystkich istniejących instalacji, tj. odwodnienie, linie i słupy telefoniczne i elektryczne, światłowody, wodociągi, gazociągi i podobne, przed rozpoczęciem jakichkolwiek wykopów lub innych prac mogących uszkodzić istniejące instalacje,</w:t>
      </w:r>
    </w:p>
    <w:p w14:paraId="2B0F2FC8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Theme="majorBidi" w:eastAsia="Calibri" w:hAnsiTheme="majorBidi" w:cstheme="majorBidi"/>
          <w:lang w:eastAsia="en-US"/>
        </w:rPr>
        <w:t>wykonywanie kontrolnych wykopów każdorazowo przed przystąpieniem do wykonywania robót ziemnych. Kontrolne wykopy będą wykonane w celu zidentyfikowania podziemnej</w:t>
      </w:r>
      <w:r>
        <w:rPr>
          <w:rFonts w:ascii="Times New Roman" w:eastAsia="Calibri" w:hAnsi="Times New Roman"/>
          <w:lang w:eastAsia="en-US"/>
        </w:rPr>
        <w:t xml:space="preserve"> instalacji, której uszkodzenie może stanowić zagrożenie bezpieczeństwa,</w:t>
      </w:r>
    </w:p>
    <w:p w14:paraId="00A8DF6E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uzyskanie wszelkich koniecznych zgód i zezwoleń władz lokalnych, przedsiębiorstw i  właścicieli, wymagane do niezbędnego zdemontowania istniejących instalacji, zamontowania 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69903548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5C58FF72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</w:rPr>
        <w:t xml:space="preserve">wykonanie kompletnej dokumentacji powykonawczej wraz z </w:t>
      </w:r>
      <w:r>
        <w:rPr>
          <w:rFonts w:ascii="Times New Roman" w:hAnsi="Times New Roman"/>
          <w:lang w:eastAsia="en-US" w:bidi="en-US"/>
        </w:rPr>
        <w:t xml:space="preserve">powykonawczą inwentaryzacją geodezyjną (w 2 egzemplarzach), </w:t>
      </w:r>
    </w:p>
    <w:p w14:paraId="5D4C9A1E" w14:textId="77777777" w:rsidR="004500E1" w:rsidRDefault="004500E1" w:rsidP="004500E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  <w:lang w:eastAsia="en-US" w:bidi="en-US"/>
        </w:rPr>
        <w:t>Materiały pochodzące z rozbiórki wskazane przez Zamawiającego stanowią własność Zamawiającego i zostaną przez Wykonawcę przetransportowane i wbudowane każdorazowo w miejsce wskazane przez Zamawiającego na terenie gminy Szubin.</w:t>
      </w:r>
    </w:p>
    <w:p w14:paraId="5EC16BB4" w14:textId="77777777" w:rsidR="004500E1" w:rsidRDefault="004500E1" w:rsidP="004500E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bookmarkStart w:id="20" w:name="_Hlk518898106"/>
      <w:r>
        <w:rPr>
          <w:rFonts w:ascii="Times New Roman" w:eastAsia="Calibri" w:hAnsi="Times New Roman"/>
          <w:lang w:eastAsia="en-US"/>
        </w:rPr>
        <w:t>Integralnie z umową wiążące dla stron umowy są postanowienia, opisy, rysunki zawarte w niżej wymienionych dokumentach:</w:t>
      </w:r>
    </w:p>
    <w:p w14:paraId="3D4DCD6E" w14:textId="77777777" w:rsidR="004500E1" w:rsidRDefault="004500E1" w:rsidP="004500E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Dokumentacji projektowej, zwanej dalej „dokumentacją” opracowaną przez LAPIS Artur Kamiński z siedzibą w Bydgoszczy, w tym Dokumentacja Techniczna, Projekt Stałej Organizacji Ruchu,  Szczegółowa Specyfikacja Techniczna Wykonania i Odbioru Robót, odwodnienie koncepcja, uzgodnienia oraz informacja o niewniesieniu sprzeciwu przez Starostę Nakielskiego znak WWA.6743.489.2023.AM z dnia 7.02.2024r.  stanowiące załącznik nr 1 do umowy. </w:t>
      </w:r>
    </w:p>
    <w:p w14:paraId="6CCEC428" w14:textId="77777777" w:rsidR="004500E1" w:rsidRDefault="004500E1" w:rsidP="004500E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Specyfikacji Warunków Zamówienia stanowiącej załącznik nr 2 do Umowy, zwanej dalej jako „</w:t>
      </w:r>
      <w:r>
        <w:rPr>
          <w:rFonts w:ascii="Times New Roman" w:hAnsi="Times New Roman"/>
          <w:bCs/>
          <w:lang w:val="pl-PL"/>
        </w:rPr>
        <w:t>SWZ</w:t>
      </w:r>
      <w:r>
        <w:rPr>
          <w:rFonts w:ascii="Times New Roman" w:hAnsi="Times New Roman"/>
          <w:lang w:val="pl-PL"/>
        </w:rPr>
        <w:t>”,</w:t>
      </w:r>
    </w:p>
    <w:p w14:paraId="53483282" w14:textId="77777777" w:rsidR="004500E1" w:rsidRDefault="004500E1" w:rsidP="004500E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złożonej ofercie przetargowej stanowiącym załącznik nr 3 do Umowy.</w:t>
      </w:r>
    </w:p>
    <w:p w14:paraId="13C6885C" w14:textId="77777777" w:rsidR="004500E1" w:rsidRDefault="004500E1" w:rsidP="004500E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4269F0D0" w14:textId="77777777" w:rsidR="004500E1" w:rsidRDefault="004500E1" w:rsidP="004500E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754828A9" w14:textId="77777777" w:rsidR="004500E1" w:rsidRDefault="004500E1" w:rsidP="004500E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632160C5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CFFC6D5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37A7E4F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C4CD813" w14:textId="5B7BB278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lastRenderedPageBreak/>
        <w:t>§2</w:t>
      </w:r>
    </w:p>
    <w:p w14:paraId="5B0A3455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31867C38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F5833EF" w14:textId="77777777" w:rsidR="004500E1" w:rsidRDefault="004500E1" w:rsidP="004500E1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Zakończenie przedmiotu umowy, o którym mowa w §1 ustala się w terminie </w:t>
      </w:r>
      <w:r>
        <w:rPr>
          <w:rFonts w:ascii="Times New Roman" w:eastAsia="Calibri" w:hAnsi="Times New Roman"/>
          <w:b/>
          <w:lang w:eastAsia="en-US"/>
        </w:rPr>
        <w:t>do 6 miesięcy</w:t>
      </w:r>
      <w:r>
        <w:rPr>
          <w:rFonts w:ascii="Times New Roman" w:eastAsia="Calibri" w:hAnsi="Times New Roman"/>
          <w:bCs/>
          <w:lang w:eastAsia="en-US"/>
        </w:rPr>
        <w:t xml:space="preserve"> od daty podpisania umowy.</w:t>
      </w:r>
    </w:p>
    <w:p w14:paraId="45CD0528" w14:textId="77777777" w:rsidR="004500E1" w:rsidRDefault="004500E1" w:rsidP="004500E1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Za termin zakończenia przedmiotu umowy ustala się podpisanie protokołu odbioru końcowego. Wykonawca przyjmuje do wiadomości, że zakończenie przedmiotu umowy w terminie obejmuje zakończenie wszelkich prac budowlanych, wykonanie stosownej dokumentacji i dokonanie odbioru końcowego.</w:t>
      </w:r>
    </w:p>
    <w:p w14:paraId="654BA53F" w14:textId="77777777" w:rsidR="004500E1" w:rsidRDefault="004500E1" w:rsidP="004500E1">
      <w:pPr>
        <w:autoSpaceDE w:val="0"/>
        <w:autoSpaceDN w:val="0"/>
        <w:adjustRightInd w:val="0"/>
        <w:spacing w:after="0"/>
        <w:ind w:left="283"/>
        <w:jc w:val="both"/>
        <w:rPr>
          <w:rFonts w:ascii="Times New Roman" w:eastAsia="Calibri" w:hAnsi="Times New Roman"/>
          <w:lang w:eastAsia="en-US"/>
        </w:rPr>
      </w:pPr>
    </w:p>
    <w:p w14:paraId="220F5A4C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§3</w:t>
      </w:r>
    </w:p>
    <w:p w14:paraId="4207EB7A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44E1874E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1B1088F7" w14:textId="77777777" w:rsidR="004500E1" w:rsidRDefault="004500E1" w:rsidP="004500E1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bookmarkStart w:id="21" w:name="_Hlk519775514"/>
      <w:r>
        <w:rPr>
          <w:rFonts w:ascii="Times New Roman" w:hAnsi="Times New Roman"/>
          <w:sz w:val="21"/>
          <w:szCs w:val="21"/>
        </w:rPr>
        <w:t xml:space="preserve">Za wykonanie Przedmiotu Umowy Wykonawca otrzyma łączne, całkowite wynagrodzenie ryczałtowe w wysokości ………… zł brutto (słownie ……………… zł), w tym należny podatek od towarów i usług w wysokości ……………… zł, określone na podstawie Oferty Wykonawcy stanowiącej załącznik nr 3 do Umowy, </w:t>
      </w:r>
      <w:r>
        <w:rPr>
          <w:rFonts w:ascii="Times New Roman" w:eastAsia="Calibri" w:hAnsi="Times New Roman"/>
          <w:sz w:val="21"/>
          <w:szCs w:val="21"/>
          <w:lang w:eastAsia="en-US"/>
        </w:rPr>
        <w:t xml:space="preserve">dalej określane jako „Wynagrodzenie”. Na potrzeby rozliczenia Zamawiający informuje, że wynagrodzenie łączne obejmuje kwotę wkładu własnego Zamawiającego w wysokości…………. zł oraz kwotę dofinansowania </w:t>
      </w:r>
      <w:r>
        <w:rPr>
          <w:rFonts w:ascii="Times New Roman" w:eastAsia="Calibri" w:hAnsi="Times New Roman"/>
          <w:lang w:eastAsia="en-US"/>
        </w:rPr>
        <w:t>z programu Rządowy Fundusz Polski Ład: Program Inwestycji Strategicznych</w:t>
      </w:r>
      <w:r>
        <w:rPr>
          <w:rFonts w:ascii="Times New Roman" w:eastAsia="Calibri" w:hAnsi="Times New Roman"/>
          <w:sz w:val="21"/>
          <w:szCs w:val="21"/>
          <w:lang w:eastAsia="en-US"/>
        </w:rPr>
        <w:t xml:space="preserve"> w wysokości …………………..zł. </w:t>
      </w:r>
    </w:p>
    <w:bookmarkEnd w:id="21"/>
    <w:p w14:paraId="64632619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wynagrodzeniu określonym w ust. 1 mieszczą się wszelkie koszty niezbędne do zrealizowania przedmiotu umowy, określone w Ofercie Wykonawcy i SWZ jak również w nich nieujęte, a bez których nie można wykonać przedmiotu umowy.</w:t>
      </w:r>
    </w:p>
    <w:p w14:paraId="4AB97A07" w14:textId="77777777" w:rsidR="004500E1" w:rsidRDefault="004500E1" w:rsidP="004500E1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lang w:eastAsia="en-US"/>
        </w:rPr>
      </w:pPr>
      <w:r>
        <w:rPr>
          <w:rFonts w:ascii="Times New Roman" w:hAnsi="Times New Roman"/>
        </w:rPr>
        <w:t>W przypadku odstąpienia od umowy jednej ze stron, obliczenie wynagrodzenia Wykonawcy z tytułu wykonania części umowy nastąpi na podstawie kosztorysu ofertowego sporządzonego w oparciu o udostępniony przez Zamawiającego przedmiar robót. Inżynier kontraktu dokona weryfikacji i akceptacji dokonanego wyliczenia.</w:t>
      </w:r>
    </w:p>
    <w:p w14:paraId="488B3C6E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209A124B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51BC81EA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47D0D077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oświadcza, że zapoznał się z warunkami realizacji przedmiotu umowy poprzez szczegółową analizę dokumentacji projektowej, SWZ i nie wnosi uwag i żadnych zastrzeżeń.</w:t>
      </w:r>
    </w:p>
    <w:p w14:paraId="30DA32A2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 Wykonawca oświadcza, że przewidział wszystkie okoliczności, które mogą mieć wpływ na łączne i całkowite wynagrodzenie za realizację przedmiotu umowy.</w:t>
      </w:r>
    </w:p>
    <w:p w14:paraId="3DD53CAE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oświadcza, że przewidział wszystkie okoliczności, które mogą mieć wpływ na łączne i całkowite wynagrodzenie za realizację przedmiotu umowy.</w:t>
      </w:r>
    </w:p>
    <w:p w14:paraId="3885B228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Zapłata wynagrodzenia i wszystkie inne płatności dokonywane na podstawie Umowy będą realizowane przez Zamawiającego w złotych polskich.</w:t>
      </w:r>
    </w:p>
    <w:p w14:paraId="7C10854A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20D66324" w14:textId="77777777" w:rsidR="004500E1" w:rsidRDefault="004500E1" w:rsidP="004500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>
        <w:rPr>
          <w:rFonts w:ascii="Times New Roman" w:eastAsia="Calibri" w:hAnsi="Times New Roman"/>
          <w:b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5BA62E46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14A173D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§4</w:t>
      </w:r>
    </w:p>
    <w:p w14:paraId="626A3089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1ED4EC83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98210EA" w14:textId="77777777" w:rsidR="004500E1" w:rsidRDefault="004500E1" w:rsidP="004500E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3DCFCB1B" w14:textId="77777777" w:rsidR="004500E1" w:rsidRDefault="004500E1" w:rsidP="004500E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67AFAC70" w14:textId="77777777" w:rsidR="004500E1" w:rsidRDefault="004500E1" w:rsidP="004500E1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9773887" w14:textId="77777777" w:rsidR="004500E1" w:rsidRDefault="004500E1" w:rsidP="004500E1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§5</w:t>
      </w:r>
    </w:p>
    <w:p w14:paraId="4DC065D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690FB7EE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B100299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i prawa miejscowego z zakresu ochrony środowiska. </w:t>
      </w:r>
    </w:p>
    <w:p w14:paraId="504078F4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546D0C85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76862906" w14:textId="77777777" w:rsidR="004500E1" w:rsidRDefault="004500E1" w:rsidP="004500E1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13E0BBCD" w14:textId="77777777" w:rsidR="004500E1" w:rsidRDefault="004500E1" w:rsidP="004500E1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2F915B40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określonym w ust. 3 lit. b odpowiednie zastosowanie mają postanowienia §17 Umowy.</w:t>
      </w:r>
    </w:p>
    <w:p w14:paraId="76666D6E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5281043B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 związku z realizacją robót i z niewłaściwym zabezpieczeniem terenu budowy przez Wykonawcę. </w:t>
      </w:r>
    </w:p>
    <w:p w14:paraId="3A8C1B3C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2BFD916F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39C1117D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3EC8AACC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W przypadku uznania przez Wykonawcę lub Zamawiającego konieczności przeprowadzenia narad koordynacyjnych, zapewniających prawidłowe i terminowe wykonanie przedmiotu umowy, będą one organizowane stosownie do intensywności wykonywanych prac.</w:t>
      </w:r>
    </w:p>
    <w:p w14:paraId="334D2B67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3286D959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7A4CF762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Wykonanie dokumentacji powykonawczej robót w 2 egz. zawierającą dokumentację projektową z naniesionymi zmianami nieistotnymi zatwierdzonymi przez projektanta, </w:t>
      </w:r>
      <w:r>
        <w:rPr>
          <w:rFonts w:ascii="Times New Roman" w:eastAsia="Calibri" w:hAnsi="Times New Roman"/>
          <w:lang w:eastAsia="en-US" w:bidi="en-US"/>
        </w:rPr>
        <w:t>podpisaną przez kierownika budowy i Inżyniera Kontraktu</w:t>
      </w:r>
      <w:r>
        <w:rPr>
          <w:rFonts w:ascii="Times New Roman" w:eastAsia="Calibri" w:hAnsi="Times New Roman"/>
          <w:lang w:eastAsia="en-US"/>
        </w:rPr>
        <w:t>. Dokumentacja powinna zawierać dokumenty wymienione w §7 ust. 1 pkt 3 lit. b.</w:t>
      </w:r>
    </w:p>
    <w:p w14:paraId="75BB5273" w14:textId="77777777" w:rsidR="004500E1" w:rsidRDefault="004500E1" w:rsidP="004500E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2E56FCB1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A28CFF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§6</w:t>
      </w:r>
    </w:p>
    <w:p w14:paraId="6ABF236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41BD024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B0C2C11" w14:textId="77777777" w:rsidR="004500E1" w:rsidRDefault="004500E1" w:rsidP="004500E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6D034158" w14:textId="77777777" w:rsidR="004500E1" w:rsidRDefault="004500E1" w:rsidP="004500E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30EEBD83" w14:textId="77777777" w:rsidR="004500E1" w:rsidRDefault="004500E1" w:rsidP="004500E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51E91DD6" w14:textId="77777777" w:rsidR="004500E1" w:rsidRDefault="004500E1" w:rsidP="004500E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772A6D03" w14:textId="77777777" w:rsidR="004500E1" w:rsidRDefault="004500E1" w:rsidP="004500E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31A4F6DD" w14:textId="77777777" w:rsidR="004500E1" w:rsidRDefault="004500E1" w:rsidP="004500E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Inspektor nadzoru inwestorskiego w specjalności drogowej:</w:t>
      </w:r>
    </w:p>
    <w:p w14:paraId="209F4FFB" w14:textId="77777777" w:rsidR="004500E1" w:rsidRDefault="004500E1" w:rsidP="004500E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1ACC25E7" w14:textId="77777777" w:rsidR="004500E1" w:rsidRDefault="004500E1" w:rsidP="004500E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nr uprawnień ……………………………..</w:t>
      </w:r>
    </w:p>
    <w:p w14:paraId="24D6E0F7" w14:textId="77777777" w:rsidR="004500E1" w:rsidRDefault="004500E1" w:rsidP="004500E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62813999" w14:textId="77777777" w:rsidR="004500E1" w:rsidRDefault="004500E1" w:rsidP="004500E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128B8291" w14:textId="77777777" w:rsidR="004500E1" w:rsidRDefault="004500E1" w:rsidP="004500E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Zwany w umowie Inżynierem Kontraktu.</w:t>
      </w:r>
    </w:p>
    <w:p w14:paraId="0D1CC24E" w14:textId="77777777" w:rsidR="004500E1" w:rsidRDefault="004500E1" w:rsidP="004500E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2356E4B5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5790BA56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66495320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606E352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714B7B75" w14:textId="77777777" w:rsidR="004500E1" w:rsidRDefault="004500E1" w:rsidP="004500E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2" w:name="_Hlk8980897"/>
      <w:r>
        <w:rPr>
          <w:rFonts w:ascii="Times New Roman" w:eastAsia="Calibri" w:hAnsi="Times New Roman"/>
          <w:lang w:eastAsia="en-US"/>
        </w:rPr>
        <w:t>Kierownik budowy w specjalności drogowej:</w:t>
      </w:r>
    </w:p>
    <w:p w14:paraId="77CC19F5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6C0CBFEA" w14:textId="77777777" w:rsidR="004500E1" w:rsidRDefault="004500E1" w:rsidP="004500E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nr uprawnień ………………………………… </w:t>
      </w:r>
    </w:p>
    <w:p w14:paraId="402B7436" w14:textId="77777777" w:rsidR="004500E1" w:rsidRDefault="004500E1" w:rsidP="004500E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5E160D5D" w14:textId="77777777" w:rsidR="004500E1" w:rsidRDefault="004500E1" w:rsidP="004500E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</w:p>
    <w:bookmarkEnd w:id="22"/>
    <w:p w14:paraId="0F0B8925" w14:textId="77777777" w:rsidR="004500E1" w:rsidRDefault="004500E1" w:rsidP="004500E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Strony dopuszczają zmianę osób, o których mowa w ust. 1-4. W przypadku zmiany personelu Wykonawcy, o którym mowa w SWZ, konieczne jest wykazanie przez Wykonawcę, że proponowane osoby spełniają co najmniej warunki wynikające z SWZ oraz uzyskanie zgody Zamawiającego. Zmiana dokonana w tym trybie nie wymaga aneksu do Umowy.</w:t>
      </w:r>
    </w:p>
    <w:p w14:paraId="48991A8C" w14:textId="77777777" w:rsidR="004500E1" w:rsidRDefault="004500E1" w:rsidP="004500E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Osoba wymieniona w ust. 2 upoważniona jest w imieniu Zamawiającego do dokonywania odbiorów robót zanikających lub ulegających zakryciu.</w:t>
      </w:r>
    </w:p>
    <w:p w14:paraId="349C38FD" w14:textId="77777777" w:rsidR="004500E1" w:rsidRDefault="004500E1" w:rsidP="004500E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Nadzór autorski w sprawach związanych z realizacją Umowy prowadzić będzie:</w:t>
      </w:r>
    </w:p>
    <w:p w14:paraId="68430A5D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Imię i nazwisko………………………….</w:t>
      </w:r>
    </w:p>
    <w:p w14:paraId="6EF1846C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42721FFD" w14:textId="77777777" w:rsidR="004500E1" w:rsidRDefault="004500E1" w:rsidP="004500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2F421762" w14:textId="77777777" w:rsidR="004500E1" w:rsidRDefault="004500E1" w:rsidP="004500E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Osoby wymienione w ust. 1-4 oraz 7 nie są upoważnione do zaciągania jakichkolwiek zobowiązań w imieniu Stron.</w:t>
      </w:r>
    </w:p>
    <w:p w14:paraId="1587E8B7" w14:textId="77777777" w:rsidR="004500E1" w:rsidRDefault="004500E1" w:rsidP="004500E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Decyzje i zaświadczenia o nadaniu uprawnień branżowych muszą zostać doręczone Zamawiającemu w terminie 5 dni roboczych od dnia podpisania umowy.</w:t>
      </w:r>
    </w:p>
    <w:p w14:paraId="19F76D5B" w14:textId="77777777" w:rsidR="004500E1" w:rsidRDefault="004500E1" w:rsidP="004500E1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lang w:eastAsia="en-US"/>
        </w:rPr>
      </w:pPr>
    </w:p>
    <w:p w14:paraId="442AEA5D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§7</w:t>
      </w:r>
    </w:p>
    <w:p w14:paraId="3D6DD55E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399F39FC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C805349" w14:textId="77777777" w:rsidR="004500E1" w:rsidRDefault="004500E1" w:rsidP="004500E1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zobowiązany jest do każdorazowego przedstawiania właściwemu inspektorowi nadzoru dokumentów potwierdzających w myśl ustawy z dnia 16 kwietnia 2004 r. </w:t>
      </w:r>
      <w:r>
        <w:rPr>
          <w:rFonts w:ascii="Times New Roman" w:eastAsia="Calibri" w:hAnsi="Times New Roman"/>
          <w:lang w:eastAsia="en-US"/>
        </w:rPr>
        <w:br/>
        <w:t>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5207F016" w14:textId="77777777" w:rsidR="004500E1" w:rsidRDefault="004500E1" w:rsidP="004500E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odbiory robót zanikających lub podlegających zakryciu: </w:t>
      </w:r>
      <w:r>
        <w:rPr>
          <w:rFonts w:ascii="Times New Roman" w:eastAsia="Calibri" w:hAnsi="Times New Roman"/>
          <w:lang w:eastAsia="en-US"/>
        </w:rPr>
        <w:t>Wykonawca będzie informował inspektora nadzoru o konieczności odbioru robót zanikających lub ulegających zakryciu telefonicznie i mailowo na nie mniej niż 3 dni przed terminem ich zakrycia. Jeżeli Wykonawca nie poinformuje o tym fakcie inspektora nadzoru lub zrobi to przekraczając podany termin, zobowiązany jest na żądanie inspektora nadzoru odkryć roboty, a następnie przywrócić stan poprzedni na własny koszt i odpowiedzialność. Inspektor nadzoru dokona odbioru robót zanikających lub ulegających zakryciu w terminie do dwóch dni roboczych od poinformowania telefonicznie i mailowo Inspektora o tym fakcie.</w:t>
      </w:r>
    </w:p>
    <w:p w14:paraId="15924A4C" w14:textId="77777777" w:rsidR="004500E1" w:rsidRDefault="004500E1" w:rsidP="004500E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Odbiór częściowy realizacji przedmiotu umowy:</w:t>
      </w:r>
    </w:p>
    <w:p w14:paraId="2838F1F8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z czynności częściowego odbioru przedmiotu umowy – przedstawiciele stron sporządzą protokół odbioru. O gotowości do odbioru częściowego realizacji przedmiotu umowy Wykonawca zobowiązany jest zawiadomić Zamawiającego na piśmie, wnioskując o dokonanie częściowego odbioru;</w:t>
      </w:r>
    </w:p>
    <w:p w14:paraId="2BA77EF4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Wykonawca sporządzi: ,,zestawienie odbioru częściowego” zawierające wykaz robót wykonanych przez Wykonawcę oraz podwykonawców wraz z określeniem zakresu robót. Dokumenty te muszą być opatrzone podpisami osób upoważnionych do reprezentowania Wykonawcy i muszą być zaakceptowane i potwierdzone przez Inżyniera Kontraktu. Zamawiający przystąpi do odbioru częściowego robót w terminie do dziesięciu dni roboczych od dnia otrzymania zawiadomienia Wykonawcy o gotowości do odbioru części przedmiotu umowy. </w:t>
      </w:r>
    </w:p>
    <w:p w14:paraId="53BE1189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jeżeli w toku odbioru Zamawiający uzna, że roboty wykonane nie zostały wykonane bądź zostały wykonane nienależycie - Zamawiający odmawia odbioru, z zastrzeżeniem postanowień lit. d poniżej;</w:t>
      </w:r>
    </w:p>
    <w:p w14:paraId="3DB385C4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jeżeli wady mają charakter wad nieistotnych Zamawiający dokona odbioru wraz ze wskazaniem wad oraz terminu ich usunięcia. Na tę okoliczność usuwania wad sporządzony zostanie protokół z usunięcia wad przedmiotu umowy. </w:t>
      </w:r>
    </w:p>
    <w:p w14:paraId="2B1F979B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lastRenderedPageBreak/>
        <w:t xml:space="preserve">Wykonawca po usunięciu wad stwierdzonych przez Zamawiającego w toku czynności, </w:t>
      </w:r>
      <w:r>
        <w:rPr>
          <w:rFonts w:ascii="Times New Roman" w:eastAsia="Calibri" w:hAnsi="Times New Roman"/>
          <w:lang w:val="pl-PL"/>
        </w:rPr>
        <w:br/>
        <w:t xml:space="preserve">o których mowa w lit. c i d powyżej, ponownie zgłasza wniosek o dokonanie odbioru </w:t>
      </w:r>
      <w:r>
        <w:rPr>
          <w:rFonts w:ascii="Times New Roman" w:eastAsia="Calibri" w:hAnsi="Times New Roman"/>
          <w:lang w:val="pl-PL"/>
        </w:rPr>
        <w:br/>
        <w:t>w zakresie, o którym mowa w lit. a powyżej;</w:t>
      </w:r>
    </w:p>
    <w:p w14:paraId="7607E242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Zamawiający przystąpi do ponownego odbioru w okresie 14 dni po otrzymaniu kompletnego wniosku;</w:t>
      </w:r>
    </w:p>
    <w:p w14:paraId="277FECB9" w14:textId="77777777" w:rsidR="004500E1" w:rsidRDefault="004500E1" w:rsidP="004500E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Wykonawca ma obowiązek załączenia częściowego protokołu odbioru do faktury obejmującej należność za wykonanie danej części realizacji przedmiotu umowy.</w:t>
      </w:r>
    </w:p>
    <w:p w14:paraId="71A93AAA" w14:textId="77777777" w:rsidR="004500E1" w:rsidRDefault="004500E1" w:rsidP="004500E1">
      <w:pPr>
        <w:pStyle w:val="Akapitzlist"/>
        <w:ind w:left="1440"/>
        <w:jc w:val="both"/>
        <w:rPr>
          <w:rFonts w:ascii="Times New Roman" w:eastAsia="Calibri" w:hAnsi="Times New Roman"/>
        </w:rPr>
      </w:pPr>
    </w:p>
    <w:p w14:paraId="043C7436" w14:textId="77777777" w:rsidR="004500E1" w:rsidRDefault="004500E1" w:rsidP="004500E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1E42F730" w14:textId="77777777" w:rsidR="004500E1" w:rsidRDefault="004500E1" w:rsidP="004500E1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warunkiem odbioru końcowego jest zgłoszenie pisemne do Zamawiającego w którym stwierdza on zakończenie robót budowlanych i gotowość do dokonania odbioru końcowego przedmiotu umowy;</w:t>
      </w:r>
    </w:p>
    <w:p w14:paraId="0A11AF6D" w14:textId="77777777" w:rsidR="004500E1" w:rsidRDefault="004500E1" w:rsidP="004500E1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najpóźniej w dniu zgłoszenia zakończenia robót budowlanych Wykonawca przekaże Inżynierowi Kontraktu, w celu weryfikacji, dokumentację powykonawczą zawierającą  m.in. następujące dokumenty:</w:t>
      </w:r>
    </w:p>
    <w:p w14:paraId="6383AAE8" w14:textId="77777777" w:rsidR="004500E1" w:rsidRDefault="004500E1" w:rsidP="004500E1">
      <w:pPr>
        <w:pStyle w:val="Default"/>
        <w:numPr>
          <w:ilvl w:val="0"/>
          <w:numId w:val="55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certyfikaty, świadectwa i aprobaty techniczne użytych materiałów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i wykonanych robót, protokoły z wykonanych prób, badań i pomiarów;</w:t>
      </w:r>
    </w:p>
    <w:p w14:paraId="4D407CF8" w14:textId="77777777" w:rsidR="004500E1" w:rsidRDefault="004500E1" w:rsidP="004500E1">
      <w:pPr>
        <w:pStyle w:val="Default"/>
        <w:numPr>
          <w:ilvl w:val="0"/>
          <w:numId w:val="55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dokumenty inne określone w specyfikacjach technicznych wykonania i odbioru robót budowlanych;</w:t>
      </w:r>
    </w:p>
    <w:p w14:paraId="3E070525" w14:textId="77777777" w:rsidR="004500E1" w:rsidRDefault="004500E1" w:rsidP="004500E1">
      <w:pPr>
        <w:pStyle w:val="Default"/>
        <w:numPr>
          <w:ilvl w:val="0"/>
          <w:numId w:val="55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oświadczenie kierownika budowy o zakończeniu budowy i </w:t>
      </w:r>
      <w:r>
        <w:rPr>
          <w:rFonts w:ascii="Times New Roman" w:hAnsi="Times New Roman"/>
          <w:sz w:val="22"/>
          <w:szCs w:val="22"/>
        </w:rPr>
        <w:t>doprowadzeniu do należytego stanu i porządku terenu budowy</w:t>
      </w:r>
      <w:r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14:paraId="2E5D281F" w14:textId="77777777" w:rsidR="004500E1" w:rsidRDefault="004500E1" w:rsidP="004500E1">
      <w:pPr>
        <w:pStyle w:val="Default"/>
        <w:numPr>
          <w:ilvl w:val="0"/>
          <w:numId w:val="55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46D8F245" w14:textId="77777777" w:rsidR="004500E1" w:rsidRDefault="004500E1" w:rsidP="004500E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c)  niedostarczenie powyższych dokumentów oznacza brak zrealizowania przedmiotu umowy</w:t>
      </w:r>
      <w:r>
        <w:rPr>
          <w:rFonts w:ascii="Times New Roman" w:eastAsia="Calibri" w:hAnsi="Times New Roman"/>
        </w:rPr>
        <w:t>.</w:t>
      </w:r>
    </w:p>
    <w:p w14:paraId="0BD32613" w14:textId="77777777" w:rsidR="004500E1" w:rsidRDefault="004500E1" w:rsidP="004500E1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>4)</w:t>
      </w:r>
      <w:r>
        <w:rPr>
          <w:rFonts w:ascii="Times New Roman" w:eastAsia="Calibri" w:hAnsi="Times New Roman"/>
          <w:b/>
          <w:bCs/>
          <w:lang w:eastAsia="en-US"/>
        </w:rPr>
        <w:t xml:space="preserve"> Odbiór ostateczny - po upływie okresu gwarancji jakości i rękojmi za wady Przedmiotu Umowy </w:t>
      </w:r>
      <w:r>
        <w:rPr>
          <w:rFonts w:ascii="Times New Roman" w:eastAsia="Calibri" w:hAnsi="Times New Roman"/>
          <w:lang w:eastAsia="en-US"/>
        </w:rPr>
        <w:t>w terminie 7 dni od daty upływu okresu gwarancji jakości i rękojmi, o której mowa w §13 umowy, Zamawiający dokona przy udziale przedstawicieli Wykonawcy oraz wyznaczonych przedstawicieli Zamawiającego, odbioru ostatecznego robót związanych z usunięciem wad stwierdzonych i zaistniałych w okresie gwarancji jakości i rękojmi. O jego terminie Zamawiający zawiadomi Wykonawcę pisemnie z 7-dniowym wyprzedzeniem z jednoczesnym potwierdzeniem tego drogą elektroniczną.</w:t>
      </w:r>
    </w:p>
    <w:p w14:paraId="3E6854AF" w14:textId="77777777" w:rsidR="004500E1" w:rsidRDefault="004500E1" w:rsidP="004500E1">
      <w:pPr>
        <w:pStyle w:val="Akapitzlist"/>
        <w:autoSpaceDE w:val="0"/>
        <w:autoSpaceDN w:val="0"/>
        <w:adjustRightInd w:val="0"/>
        <w:spacing w:after="200" w:line="276" w:lineRule="auto"/>
        <w:ind w:left="426" w:firstLine="0"/>
        <w:jc w:val="both"/>
        <w:rPr>
          <w:rFonts w:ascii="Times New Roman" w:eastAsia="Calibri" w:hAnsi="Times New Roman"/>
        </w:rPr>
      </w:pPr>
    </w:p>
    <w:p w14:paraId="438596BD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val="pl-PL"/>
        </w:rPr>
        <w:t>Zamawiający wyznaczy datę rozpoczęcia czynności odbioru przedmiotu umowy po zawiadomieniu go o osiągnięciu gotowości do odbioru. Odbiór przedmiotu umowy zostanie dokonany przez Komisję powołaną przez Zamawiającego przy udziale przedstawicieli Zamawiającego, Inżyniera Kontraktu, przedstawicieli Wykonawcy. Zamawiający przystąpi do odbioru robót w terminie do dziesięciu dni roboczych od dnia otrzymania zawiadomienia Wykonawcy o gotowości do odbioru przedmiotu umowy.</w:t>
      </w:r>
    </w:p>
    <w:p w14:paraId="76F4B057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lastRenderedPageBreak/>
        <w:t>Jeżeli w toku czynności odbiorowych okaże się, że przedmiot umowy nie osiągnął gotowości do odbioru, z powodu jego nie zakończenia lub nie przeprowadzenia prób - Zamawiający odmawia odbioru.</w:t>
      </w:r>
    </w:p>
    <w:p w14:paraId="241DF816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Jeżeli w toku odbioru zostaną stwierdzone wady i/lub usterki, Zamawiającemu przysługują następujące uprawnienia: </w:t>
      </w:r>
    </w:p>
    <w:p w14:paraId="2CC32ED9" w14:textId="77777777" w:rsidR="004500E1" w:rsidRDefault="004500E1" w:rsidP="004500E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jeżeli wady nadają się do usunięcia: jeżeli wady i/lub usterki mają charakter wad istotnych tzn. takich, które czynią przedmiot umowy niezdatnym do umówionego użytku zgodnie z przeznaczeniem, Zamawiający może odmówić odbioru do czasu usunięcia wad,</w:t>
      </w:r>
    </w:p>
    <w:p w14:paraId="56E8FFEA" w14:textId="77777777" w:rsidR="004500E1" w:rsidRDefault="004500E1" w:rsidP="004500E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jeżeli wady mają charakter wad nieistotnych Zamawiający dokona odbioru wraz ze wskazaniem wad oraz terminu ich usunięcia. Na tę okoliczność usuwania wad sporządzony zostanie protokół z usunięcia wad przedmiotu umowy,</w:t>
      </w:r>
    </w:p>
    <w:p w14:paraId="43AE9FFB" w14:textId="77777777" w:rsidR="004500E1" w:rsidRDefault="004500E1" w:rsidP="004500E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jeżeli wady nie nadają się do usunięcia: jeżeli nie uniemożliwiają one użytkowania przedmiotu umowy zgodnie z jego przeznaczeniem, Zamawiający może obniżyć odpowiednio wynagrodzenie za ten przedmiot odpowiednio do utraconej wartości użytkowej, estetycznej</w:t>
      </w:r>
      <w:r>
        <w:rPr>
          <w:rFonts w:ascii="Times New Roman" w:eastAsia="Calibri" w:hAnsi="Times New Roman"/>
          <w:lang w:val="pl-PL"/>
        </w:rPr>
        <w:br/>
        <w:t>i technicznej,</w:t>
      </w:r>
    </w:p>
    <w:p w14:paraId="1D3C3036" w14:textId="77777777" w:rsidR="004500E1" w:rsidRDefault="004500E1" w:rsidP="004500E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jeżeli wady uniemożliwiają użytkowanie przedmiotu umowy zgodnie z jego przeznaczeniem, Zamawiający może odstąpić od umowy lub żądać ponownego wykonania przedmiotu umowy lub jego części.</w:t>
      </w:r>
    </w:p>
    <w:p w14:paraId="29123ACC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 czynnościach odbioru przedmiotu umowy mogą brać udział rzeczoznawcy powołani przez Strony.</w:t>
      </w:r>
    </w:p>
    <w:p w14:paraId="3B6659E9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Wraz ze zgłoszeniem gotowości do odbioru przedmiotu umowy, Wykonawca poinformuje Zamawiającego o osobach reprezentujących Wykonawcę przy czynnościach odbiorowych.</w:t>
      </w:r>
    </w:p>
    <w:p w14:paraId="60940327" w14:textId="77777777" w:rsidR="004500E1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Komisja powołana przez Zamawiającego sporządzi protokół odbioru zawierający wszelkie ustalenia dokonane w toku odbioru, a w szczególności:</w:t>
      </w:r>
    </w:p>
    <w:p w14:paraId="2949E242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oznaczenie miejsca sporządzenia protokołu,</w:t>
      </w:r>
    </w:p>
    <w:p w14:paraId="1279D7D2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datę rozpoczęcia i zakończenia czynności odbioru,</w:t>
      </w:r>
    </w:p>
    <w:p w14:paraId="67593E98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oznaczenie osób uczestniczących w odbiorze i charakteru w jakim uczestniczą w tej czynności,</w:t>
      </w:r>
    </w:p>
    <w:p w14:paraId="65C34CF8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wynik dokonanego sprawdzenia jakości całości robot podlegających odbiorowi, w wyniku których następuje oddanie przewidzianych w umowie obiektów budowlanych w szczególności zgodności ich wykonania z umową, dokumentacją projektową, oraz zasadami wiedzy technicznej i przepisami </w:t>
      </w:r>
      <w:proofErr w:type="spellStart"/>
      <w:r>
        <w:rPr>
          <w:rFonts w:ascii="Times New Roman" w:eastAsia="Calibri" w:hAnsi="Times New Roman"/>
          <w:lang w:val="pl-PL"/>
        </w:rPr>
        <w:t>techniczno</w:t>
      </w:r>
      <w:proofErr w:type="spellEnd"/>
      <w:r>
        <w:rPr>
          <w:rFonts w:ascii="Times New Roman" w:eastAsia="Calibri" w:hAnsi="Times New Roman"/>
          <w:lang w:val="pl-PL"/>
        </w:rPr>
        <w:t xml:space="preserve"> – budowlanymi,</w:t>
      </w:r>
    </w:p>
    <w:p w14:paraId="106CBAAF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stwierdzenie niewystępowania lub wymienienie ujawnionych w trakcie odbioru wad,</w:t>
      </w:r>
    </w:p>
    <w:p w14:paraId="36429754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decyzje co do przyjęcia lub odmowy przyjęcia oddawanego przez Wykonawcę przedmiotu umowy,</w:t>
      </w:r>
    </w:p>
    <w:p w14:paraId="33B43D7E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decyzje co do terminu usunięcia ujawnionych wad,</w:t>
      </w:r>
    </w:p>
    <w:p w14:paraId="24A7EBA8" w14:textId="77777777" w:rsidR="004500E1" w:rsidRDefault="004500E1" w:rsidP="00450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podpisy przedstawicieli Zamawiającego, Wykonawcy i osób uczestniczących w odbiorze.</w:t>
      </w:r>
    </w:p>
    <w:p w14:paraId="5908608D" w14:textId="77777777" w:rsidR="004500E1" w:rsidRDefault="004500E1" w:rsidP="004500E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zobowiązany jest do zawiadomienia Inspektora Nadzoru o usunięciu ujawnionych przy odbiorze robót wad oraz żądania wyznaczenia terminu na odbiór zakwestionowanych uprzednio robót jako wadliwych; czynności sprawdzające usunięcie wad Zamawiający przeprowadzi w okresie 14 dni od daty zawiadomienia o ich usunięciu.</w:t>
      </w:r>
    </w:p>
    <w:p w14:paraId="316CD6DE" w14:textId="77777777" w:rsidR="004500E1" w:rsidRDefault="004500E1" w:rsidP="004500E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Stwierdzenie usunięcia ujawnionych przy odbiorze wad robót stanowi podstawę podpisania protokołu usunięcia wad.</w:t>
      </w:r>
    </w:p>
    <w:p w14:paraId="377BCDBA" w14:textId="77777777" w:rsidR="004500E1" w:rsidRDefault="004500E1" w:rsidP="004500E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Protokół o którym mowa w pkt. 7, podpisany przez strony doręcza się Wykonawcy w dniu zakończenia czynności odbioru – dzień ten stanowi datę wykonania przedmiotu umowy.</w:t>
      </w:r>
    </w:p>
    <w:p w14:paraId="23903290" w14:textId="77777777" w:rsidR="004500E1" w:rsidRDefault="004500E1" w:rsidP="004500E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 Podpisanie protokołu nie jest równoznaczne z ostatecznym stwierdzeniem przez Zamawiającego braku wad – te bowiem, mogą się ujawnić w każdym czasie, w tym w czasie użytkowania (eksploatacji) przedmiotu umowy.</w:t>
      </w:r>
    </w:p>
    <w:p w14:paraId="6DF0778E" w14:textId="77777777" w:rsidR="004500E1" w:rsidRPr="00E001F9" w:rsidRDefault="004500E1" w:rsidP="004500E1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lang w:val="pl-PL"/>
        </w:rPr>
      </w:pPr>
      <w:r w:rsidRPr="00E001F9">
        <w:rPr>
          <w:rFonts w:ascii="Times New Roman" w:eastAsia="Calibri" w:hAnsi="Times New Roman"/>
          <w:lang w:val="pl-PL"/>
        </w:rPr>
        <w:t xml:space="preserve"> Jeżeli, zdaniem Inżyniera Kontraktu, dla oceny prawidłowości wykonania zgłoszonych </w:t>
      </w:r>
      <w:r w:rsidRPr="00E001F9">
        <w:rPr>
          <w:rFonts w:ascii="Times New Roman" w:eastAsia="Calibri" w:hAnsi="Times New Roman"/>
          <w:lang w:val="pl-PL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3D277A19" w14:textId="77777777" w:rsidR="004500E1" w:rsidRPr="00E001F9" w:rsidRDefault="004500E1" w:rsidP="004500E1">
      <w:pPr>
        <w:pStyle w:val="Akapitzlist"/>
        <w:autoSpaceDE w:val="0"/>
        <w:autoSpaceDN w:val="0"/>
        <w:adjustRightInd w:val="0"/>
        <w:ind w:left="567" w:firstLine="0"/>
        <w:jc w:val="both"/>
        <w:rPr>
          <w:rFonts w:ascii="Times New Roman" w:eastAsia="Calibri" w:hAnsi="Times New Roman"/>
          <w:lang w:val="pl-PL"/>
        </w:rPr>
      </w:pPr>
    </w:p>
    <w:p w14:paraId="2E83E022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§8</w:t>
      </w:r>
    </w:p>
    <w:p w14:paraId="143A4408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1A50ABEB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3E01503" w14:textId="77777777" w:rsidR="004500E1" w:rsidRDefault="004500E1" w:rsidP="004500E1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zorganizuje roboty budowlane związane z realizacją przedmiotu Umowy przy założeniu, że mogą być prowadzone w godzinach od 6 do 22, także w dni wolne od pracy, za wyjątkiem robót uciążliwych (powodujących duży hałas, zapylenie), które będą prowadzone w godzinach ustalonych z Zamawiającym przy spełnieniu następujących warunków: </w:t>
      </w:r>
    </w:p>
    <w:p w14:paraId="6692E83B" w14:textId="77777777" w:rsidR="004500E1" w:rsidRDefault="004500E1" w:rsidP="004500E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2CE41EF7" w14:textId="77777777" w:rsidR="004500E1" w:rsidRDefault="004500E1" w:rsidP="004500E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zabezpieczenie miejsca prowadzenia robót w taki sposób, aby uniemożliwić roznoszenie się kurzu lub brudu.</w:t>
      </w:r>
    </w:p>
    <w:p w14:paraId="4684A30D" w14:textId="77777777" w:rsidR="004500E1" w:rsidRDefault="004500E1" w:rsidP="004500E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697001D6" w14:textId="77777777" w:rsidR="004500E1" w:rsidRDefault="004500E1" w:rsidP="004500E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09035FF6" w14:textId="77777777" w:rsidR="004500E1" w:rsidRDefault="004500E1" w:rsidP="004500E1">
      <w:pPr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61852573" w14:textId="77777777" w:rsidR="004500E1" w:rsidRDefault="004500E1" w:rsidP="004500E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 a także zorganizowanie zaplecza na potrzeby Wykonawcy </w:t>
      </w:r>
      <w:r>
        <w:rPr>
          <w:rFonts w:ascii="Times New Roman" w:eastAsia="Calibri" w:hAnsi="Times New Roman"/>
          <w:lang w:eastAsia="en-US"/>
        </w:rPr>
        <w:br/>
        <w:t xml:space="preserve">i zabezpieczenie mienia w okresie wykonywania robót; </w:t>
      </w:r>
    </w:p>
    <w:p w14:paraId="4BFA98C0" w14:textId="77777777" w:rsidR="004500E1" w:rsidRDefault="004500E1" w:rsidP="004500E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67C2CDC5" w14:textId="77777777" w:rsidR="004500E1" w:rsidRDefault="004500E1" w:rsidP="004500E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375CFE78" w14:textId="77777777" w:rsidR="004500E1" w:rsidRDefault="004500E1" w:rsidP="004500E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059B1DC2" w14:textId="77777777" w:rsidR="004500E1" w:rsidRDefault="004500E1" w:rsidP="004500E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Wszelkie roboty, czynności, materiały, rozwiązania nieopisane lub niewymienione w dokumentacji projektowej, a konieczne do przeprowadzenia z punktu widzenia prawa, sztuki i praktyki budowlanej, zostały przewidziane przez Wykonawcę na podstawie analizy dokumentacji projektowej inwestycji. Roboty te zostały ujęte w cenie ofertowej. </w:t>
      </w:r>
    </w:p>
    <w:p w14:paraId="2AD15EFD" w14:textId="77777777" w:rsidR="004500E1" w:rsidRDefault="004500E1" w:rsidP="004500E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Każda konieczna zmiana wprowadzona przez Wykonawcę w dokumentacji projektowej musi być zatwierdzona przez autora projektu w ramach nadzoru autorskiego oraz przez Inżyniera Kontraktu i Zamawiającego.</w:t>
      </w:r>
    </w:p>
    <w:p w14:paraId="3D35DCA3" w14:textId="77777777" w:rsidR="004500E1" w:rsidRDefault="004500E1" w:rsidP="004500E1">
      <w:pPr>
        <w:spacing w:after="0"/>
        <w:rPr>
          <w:rFonts w:ascii="Times New Roman" w:eastAsia="Calibri" w:hAnsi="Times New Roman"/>
          <w:b/>
          <w:lang w:eastAsia="en-US"/>
        </w:rPr>
      </w:pPr>
    </w:p>
    <w:p w14:paraId="79C859AA" w14:textId="77777777" w:rsidR="00E92673" w:rsidRDefault="00E92673" w:rsidP="004500E1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14:paraId="1A95229A" w14:textId="77777777" w:rsidR="00E92673" w:rsidRDefault="00E92673" w:rsidP="004500E1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14:paraId="21A67211" w14:textId="77777777" w:rsidR="00E92673" w:rsidRDefault="00E92673" w:rsidP="004500E1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14:paraId="565E330E" w14:textId="665D3AD2" w:rsidR="004500E1" w:rsidRDefault="004500E1" w:rsidP="004500E1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§</w:t>
      </w:r>
      <w:bookmarkEnd w:id="20"/>
      <w:r>
        <w:rPr>
          <w:rFonts w:ascii="Times New Roman" w:eastAsia="Calibri" w:hAnsi="Times New Roman"/>
          <w:b/>
          <w:lang w:eastAsia="en-US"/>
        </w:rPr>
        <w:t>9</w:t>
      </w:r>
    </w:p>
    <w:p w14:paraId="76D971C1" w14:textId="77777777" w:rsidR="004500E1" w:rsidRDefault="004500E1" w:rsidP="004500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 DOTYCZĄCE ZATRUDNIENIA NA PODSTAWIE UMOWY O PRACĘ</w:t>
      </w:r>
    </w:p>
    <w:p w14:paraId="0EEDF8DF" w14:textId="77777777" w:rsidR="004500E1" w:rsidRDefault="004500E1" w:rsidP="004500E1">
      <w:pPr>
        <w:spacing w:after="0"/>
        <w:rPr>
          <w:rFonts w:ascii="Times New Roman" w:hAnsi="Times New Roman"/>
          <w:b/>
        </w:rPr>
      </w:pPr>
    </w:p>
    <w:p w14:paraId="5A712AF2" w14:textId="77777777" w:rsidR="004500E1" w:rsidRDefault="004500E1" w:rsidP="004500E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Wymagania dotyczące zatrudnienia przez Wykonawcę na podstawie stosunku pracy osób wykonujących czynności w zakresie realizacji zamówienia zostały określone poniżej:</w:t>
      </w:r>
    </w:p>
    <w:p w14:paraId="42897F00" w14:textId="77777777" w:rsidR="004500E1" w:rsidRDefault="004500E1" w:rsidP="004500E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wymaga, aby wykonawca, podwykonawca do realizacji przedmiotu zamówienia wskazali osoby zatrudnione na podstawie stosunku pracy do wykonywania </w:t>
      </w:r>
      <w:bookmarkStart w:id="23" w:name="_Hlk63244507"/>
      <w:r>
        <w:rPr>
          <w:rFonts w:ascii="Times New Roman" w:eastAsia="Calibri" w:hAnsi="Times New Roman"/>
          <w:lang w:eastAsia="en-US"/>
        </w:rPr>
        <w:t xml:space="preserve">wskazanych przez zamawiającego czynności wynikających z dokumentów zamówienia, jeżeli wykonanie tych czynności polega na wykonaniu pracy w sposób określony w art. 22 § 1 ustawy z dnia 26 czerwca 1974 r. Kodeks pracy (Dz. U. z 2023, poz. 1465). </w:t>
      </w:r>
      <w:bookmarkEnd w:id="23"/>
      <w:r>
        <w:rPr>
          <w:rFonts w:ascii="Times New Roman" w:eastAsia="Calibri" w:hAnsi="Times New Roman"/>
          <w:lang w:eastAsia="en-US"/>
        </w:rPr>
        <w:t xml:space="preserve">Przedmiotowy wymóg dotyczy przede wszystkim </w:t>
      </w:r>
      <w:bookmarkStart w:id="24" w:name="_Hlk71201025"/>
      <w:r>
        <w:rPr>
          <w:rFonts w:ascii="Times New Roman" w:eastAsia="Calibri" w:hAnsi="Times New Roman"/>
          <w:lang w:eastAsia="en-US"/>
        </w:rPr>
        <w:t xml:space="preserve">osób realizujących roboty związane z </w:t>
      </w:r>
      <w:bookmarkStart w:id="25" w:name="_Hlk137637864"/>
      <w:r>
        <w:rPr>
          <w:rFonts w:ascii="Times New Roman" w:eastAsia="Calibri" w:hAnsi="Times New Roman"/>
          <w:lang w:eastAsia="en-US"/>
        </w:rPr>
        <w:t>wykonaniem nawierzchni jezdni, układaniem kostki brukowej oraz obsługą sprzętu i inne fizyczne prace związane z wykonaniem przedmiotu zamówienia</w:t>
      </w:r>
      <w:bookmarkEnd w:id="25"/>
      <w:r>
        <w:rPr>
          <w:rFonts w:ascii="Times New Roman" w:eastAsia="Calibri" w:hAnsi="Times New Roman"/>
          <w:lang w:eastAsia="en-US"/>
        </w:rPr>
        <w:t xml:space="preserve">. </w:t>
      </w:r>
      <w:bookmarkEnd w:id="24"/>
      <w:r>
        <w:rPr>
          <w:rFonts w:ascii="Times New Roman" w:eastAsia="Calibri" w:hAnsi="Times New Roman"/>
          <w:lang w:eastAsia="en-US"/>
        </w:rPr>
        <w:t xml:space="preserve">Obowiązek zatrudnienia na podstawie stosunku pracy nie dotyczy osoby, która prowadząc działalność gospodarczą na podstawie wpisu do </w:t>
      </w:r>
      <w:proofErr w:type="spellStart"/>
      <w:r>
        <w:rPr>
          <w:rFonts w:ascii="Times New Roman" w:eastAsia="Calibri" w:hAnsi="Times New Roman"/>
          <w:lang w:eastAsia="en-US"/>
        </w:rPr>
        <w:t>CEiDG</w:t>
      </w:r>
      <w:proofErr w:type="spellEnd"/>
      <w:r>
        <w:rPr>
          <w:rFonts w:ascii="Times New Roman" w:eastAsia="Calibri" w:hAnsi="Times New Roman"/>
          <w:lang w:eastAsia="en-US"/>
        </w:rPr>
        <w:t xml:space="preserve"> zrealizuje zamówienie osobiście, osób pełniących funkcje kierownika robót oraz osób nadzorujących;</w:t>
      </w:r>
    </w:p>
    <w:p w14:paraId="2FD9EADC" w14:textId="77777777" w:rsidR="004500E1" w:rsidRDefault="004500E1" w:rsidP="004500E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oświadcza, że do realizacji przedmiotu zamówienia wyznaczył lub wyznaczy oraz zobowiążę podwykonawcę do wyznaczenia osób zatrudnionych na podstawie stosunku pracy o pracę wszędzie tam, gdzie wykonywanie czynności wynikających z dokumentów zamówienia polega na wykonaniu pracy w sposób określony w art. 22 § 1 ustawy z dnia 26 czerwca 1974 r. Kodeks pracy (Dz. U. z 2023, poz. 1465). Ilość osób zatrudnionych na postawie stosunku pracy powinna uwzględniać i być adekwatna do zakresu rzeczowego zamówienia oraz terminu zakończenia realizacji zamówienia;</w:t>
      </w:r>
    </w:p>
    <w:p w14:paraId="5613B4D1" w14:textId="77777777" w:rsidR="004500E1" w:rsidRDefault="004500E1" w:rsidP="004500E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pkt. 1 czynności. Zamawiający uprawniony jest w szczególności do: </w:t>
      </w:r>
    </w:p>
    <w:p w14:paraId="4D0C86EC" w14:textId="77777777" w:rsidR="004500E1" w:rsidRDefault="004500E1" w:rsidP="004500E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żądania oświadczeń i dokumentów w zakresie potwierdzenia spełniania ww. wymogów i dokonywania ich oceny,</w:t>
      </w:r>
    </w:p>
    <w:p w14:paraId="74A0F322" w14:textId="77777777" w:rsidR="004500E1" w:rsidRDefault="004500E1" w:rsidP="004500E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żądania wyjaśnień w przypadku wątpliwości w zakresie potwierdzenia spełniania ww. wymogów,</w:t>
      </w:r>
    </w:p>
    <w:p w14:paraId="5D9C52AA" w14:textId="77777777" w:rsidR="004500E1" w:rsidRDefault="004500E1" w:rsidP="004500E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przeprowadzania kontroli na miejscu wykonywania świadczenia.</w:t>
      </w:r>
    </w:p>
    <w:p w14:paraId="511C3293" w14:textId="77777777" w:rsidR="004500E1" w:rsidRDefault="004500E1" w:rsidP="004500E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zamówienia:</w:t>
      </w:r>
    </w:p>
    <w:p w14:paraId="41CD240B" w14:textId="77777777" w:rsidR="004500E1" w:rsidRDefault="004500E1" w:rsidP="004500E1">
      <w:pPr>
        <w:numPr>
          <w:ilvl w:val="2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oświadczenia zatrudnionego pracownika zawierające informacje, w tym dane osobowe, niezbędne do weryfikacji zatrudnienia na podstawie stosunku pracy, w szczególności imię i nazwisko zatrudnionego pracownika, datę zawarcia stosunku pracy, rodzaj umowy o pracę i zakres obowiązków pracownika;</w:t>
      </w:r>
    </w:p>
    <w:p w14:paraId="75EC9063" w14:textId="77777777" w:rsidR="004500E1" w:rsidRDefault="004500E1" w:rsidP="004500E1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datę zawarcia stosunku pracy, rodzaju umowy, zakres </w:t>
      </w:r>
      <w:r>
        <w:rPr>
          <w:rFonts w:ascii="Times New Roman" w:eastAsia="Calibri" w:hAnsi="Times New Roman"/>
          <w:lang w:eastAsia="en-US" w:bidi="en-US"/>
        </w:rPr>
        <w:lastRenderedPageBreak/>
        <w:t>obowiązków pracowników oraz podpis osoby uprawnionej do złożenia oświadczenia w imieniu wykonawcy lub podwykonawcy;</w:t>
      </w:r>
    </w:p>
    <w:p w14:paraId="0F6C105E" w14:textId="77777777" w:rsidR="004500E1" w:rsidRDefault="004500E1" w:rsidP="004500E1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poświadczoną za zgodność z oryginałem odpowiednio przez wykonawcę lub podwykonawcę kopię umowy/umów o pracę osób. Kopia umowy/umów powinna zawierać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3FBC96ED" w14:textId="77777777" w:rsidR="004500E1" w:rsidRDefault="004500E1" w:rsidP="004500E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>Z tytułu niespełnienia przez Wykonawcę lub podwykonawcę wymogu zatrudnienia na podstawie stosunku pracy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stosunku pracy osób wykonujących wskazane w pkt. 1 czynności.</w:t>
      </w:r>
      <w:r>
        <w:rPr>
          <w:rFonts w:ascii="Times New Roman" w:eastAsia="Calibri" w:hAnsi="Times New Roman"/>
          <w:lang w:val="en-US" w:eastAsia="en-US" w:bidi="en-US"/>
        </w:rPr>
        <w:t xml:space="preserve"> </w:t>
      </w:r>
    </w:p>
    <w:p w14:paraId="40F6E574" w14:textId="77777777" w:rsidR="004500E1" w:rsidRDefault="004500E1" w:rsidP="004500E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stosunku pracy przy realizacji czynności wymienionych w pkt. 1, na pozostały okres realizacji przedmiotu zamówienia. </w:t>
      </w:r>
    </w:p>
    <w:p w14:paraId="5ACD676F" w14:textId="77777777" w:rsidR="004500E1" w:rsidRDefault="004500E1" w:rsidP="004500E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1505F46E" w14:textId="77777777" w:rsidR="004500E1" w:rsidRDefault="004500E1" w:rsidP="004500E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Zamawiający wymaga, aby Wykonawca w umowie z podwykonawcą zawarł postanowienia dotyczące zatrudnienia na podstawie stosunku pracy przez podwykonawcę osób wykonujących niezbędne czynności wskazane w zakresie realizacji przedmiotu zamówienia, polegające na wykonywaniu pracy w rozumieniu art. 22 § 1 ustawy z dnia 26 czerwca 1974 r. kodeks pracy (Dz. U. z 2023, poz. 1465).</w:t>
      </w:r>
    </w:p>
    <w:p w14:paraId="207ED10B" w14:textId="77777777" w:rsidR="004500E1" w:rsidRDefault="004500E1" w:rsidP="004500E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C264580" w14:textId="77777777" w:rsidR="004500E1" w:rsidRDefault="004500E1" w:rsidP="004500E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§10</w:t>
      </w:r>
    </w:p>
    <w:p w14:paraId="23450350" w14:textId="77777777" w:rsidR="004500E1" w:rsidRDefault="004500E1" w:rsidP="004500E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PODWYKONAWSTWO</w:t>
      </w:r>
    </w:p>
    <w:p w14:paraId="299CD64D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0D61155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6" w:name="_Hlk521924655"/>
      <w:r>
        <w:rPr>
          <w:rFonts w:ascii="Times New Roman" w:hAnsi="Times New Roman"/>
        </w:rPr>
        <w:t>Wykonawca może powierzyć wykonanie części zamówienia podwykonawcy.</w:t>
      </w:r>
    </w:p>
    <w:p w14:paraId="2F6396B0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Zamawiający żąda, aby przed przystąpieniem do wykonania zamówienia wykonawca złożył pisemną informację, stanowiącą załącznik nr 4 do niniejszej umowy, zawierającą: nazwy, dane kontaktowe oraz przedstawicieli, podwykonawców (jeżeli są już znani) zaangażowanych w roboty budowlane podlegające bezpośredniemu nadzorowi. Wykonawca zawiadamia zamawiającego o wszelkich zmianach w odniesieniu do informacji, o których mowa w zdaniu pierwszym, w trakcie realizacji zamówienia, a także przekazuje wymagane informacje na temat nowych podwykonawców, którym w późniejszym okresie zamierza powierzyć realizację robót budowlanych.</w:t>
      </w:r>
    </w:p>
    <w:p w14:paraId="1A98A93F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6DA1838E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Wykonawca, podwykonawca lub dalszy podwykonawca zamierzający zawrzeć umowę o podwykonawstwo, której przedmiotem są roboty budowlane wchodzące w zakres przedmiotu umowy, jest obowiązany do przedłożenia Zamawiającemu projektu tej umowy. </w:t>
      </w:r>
    </w:p>
    <w:p w14:paraId="6840C07A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nawiązaniu do zapisów ust. 4 podwykonawca lub dalszy podwykonawca jest obowiązany dołączyć zgodę Wykonawcy na zawarcie umowy o podwykonawstwo o treści zgodnej z projektem umowy. </w:t>
      </w:r>
    </w:p>
    <w:p w14:paraId="1725017B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Projekt umowy, o którym mowa w ust. 4, musi zawierać:</w:t>
      </w:r>
    </w:p>
    <w:p w14:paraId="01B69A83" w14:textId="77777777" w:rsidR="004500E1" w:rsidRDefault="004500E1" w:rsidP="004500E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55524A5D" w14:textId="77777777" w:rsidR="004500E1" w:rsidRDefault="004500E1" w:rsidP="004500E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dokładne określenie przedmiotu umowy podwykonawczej, poprzez określenie zakresu prac podlegających podzleceniu,</w:t>
      </w:r>
    </w:p>
    <w:p w14:paraId="50FBA329" w14:textId="77777777" w:rsidR="004500E1" w:rsidRDefault="004500E1" w:rsidP="004500E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należne podwykonawcy z tytułu podzleconych prac nie wyższe aniżeli przewidziane w Umowie należne Wykonawcy z tytułu ich wykonania.</w:t>
      </w:r>
    </w:p>
    <w:p w14:paraId="60AF3069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umowy o podwykonawstwo nie może zawierać postanowień kształtujących prawa i obowiązki podwykonawcy, w zakresie kar umownych oraz postanowień dotyczących warunków wypłaty wynagrodzenia, określonych w sposób dla niego mniej korzystny niż prawa i obowiązki wykonawcy zawarte w Umowie.</w:t>
      </w:r>
    </w:p>
    <w:p w14:paraId="3BE12827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47CE2B3F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4B5DE9E0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Wykonawca, podwykonawca lub dalszy podwykonawca zobowiązany jest przedłożyć Zamawiającemu poświadczoną za zgodność z oryginałem kopię zawartej umowy o podwykonawstwo, której przedmiotem są roboty budowlane w terminie 7 dni od dnia jej zawarcia.</w:t>
      </w:r>
    </w:p>
    <w:p w14:paraId="6CE215FB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387235B2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 zdaniu pierwszym, nie dotyczy umów o podwykonawstwo o wartości większej niż 50 000 zł.</w:t>
      </w:r>
    </w:p>
    <w:p w14:paraId="1082BCB7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028E842A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W przypadku podmiotów wspólnie wykonujących Umowę (konsorcjum), umowa z podwykonawcą musi zostać zawarta w imieniu i na rzecz wszystkich uczestników konsorcjum oraz przewidywać </w:t>
      </w:r>
      <w:r>
        <w:rPr>
          <w:rFonts w:ascii="Times New Roman" w:eastAsia="Calibri" w:hAnsi="Times New Roman"/>
          <w:lang w:eastAsia="en-US"/>
        </w:rPr>
        <w:lastRenderedPageBreak/>
        <w:t>solidarną odpowiedzialność wszystkich uczestników konsorcjum za zapłatę wynagrodzenia za roboty wykonane przez podwykonawcę.</w:t>
      </w:r>
    </w:p>
    <w:p w14:paraId="3070DDE8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74FDCBEC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Zapisy ust. 1-13 stosuje się odpowiednio do zmian umowy o podwykonawstwo.</w:t>
      </w:r>
    </w:p>
    <w:p w14:paraId="478507E2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58C3959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7F80F9C6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Bezpośrednia zapłata obejmuje wyłącznie należne wynagrodzenie, bez odsetek należnych podwykonawcy lub dalszemu podwykonawcy. </w:t>
      </w:r>
    </w:p>
    <w:p w14:paraId="11FB1718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68B1B86D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04FD1D18" w14:textId="77777777" w:rsidR="004500E1" w:rsidRDefault="004500E1" w:rsidP="004500E1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7D51DFFB" w14:textId="77777777" w:rsidR="004500E1" w:rsidRDefault="004500E1" w:rsidP="004500E1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490A9E36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37646B8A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227E5285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6330736F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54C94F3A" w14:textId="77777777" w:rsidR="004500E1" w:rsidRDefault="004500E1" w:rsidP="004500E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oświadcza, że podmiot trzeci: …………….. (jeśli taki występuje), na zasoby, którego w zakresie wykształcenia, kwalifikacji zawodowych lub doświadczenia Wykonawca powoływał się składając ofertę celem wykazania spełniania warunków udziału w postępowaniu o udzielenie </w:t>
      </w:r>
      <w:r>
        <w:rPr>
          <w:rFonts w:ascii="Times New Roman" w:eastAsia="Calibri" w:hAnsi="Times New Roman"/>
          <w:lang w:eastAsia="en-US"/>
        </w:rPr>
        <w:lastRenderedPageBreak/>
        <w:t>zamówienia publicznego, będzie realizował przedmiot umowy w zakresie, 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……………….. (nazwa podmiotu trzeciego) z jakichkolwiek przyczyn w powyższym zakresie Wykonawca zobowiązany jest:</w:t>
      </w:r>
    </w:p>
    <w:p w14:paraId="49F13F1C" w14:textId="77777777" w:rsidR="004500E1" w:rsidRDefault="004500E1" w:rsidP="004500E1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zastąpić ten podmiot innym podmiotem, który spełnia warunki udziału w postępowaniu w stopniu nie mniejszym niż podwykonawca, na którego zasoby Wykonawca powoływał się w trakcie postępowania o udzielenie zamówienia,</w:t>
      </w:r>
    </w:p>
    <w:p w14:paraId="470EE33F" w14:textId="77777777" w:rsidR="004500E1" w:rsidRDefault="004500E1" w:rsidP="004500E1">
      <w:pPr>
        <w:spacing w:after="0"/>
        <w:ind w:left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lub</w:t>
      </w:r>
    </w:p>
    <w:p w14:paraId="2130CC11" w14:textId="77777777" w:rsidR="004500E1" w:rsidRDefault="004500E1" w:rsidP="004500E1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68117C65" w14:textId="77777777" w:rsidR="004500E1" w:rsidRDefault="004500E1" w:rsidP="004500E1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Zmiana podmiotu na którego zasoby Wykonawca powoływał się w trakcie postępowania o udzielenie zamówienia, wymaga zgody Zamawiającego.</w:t>
      </w:r>
      <w:bookmarkEnd w:id="26"/>
    </w:p>
    <w:p w14:paraId="01DE0ED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EEB903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§11</w:t>
      </w:r>
    </w:p>
    <w:p w14:paraId="6E086678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53500E4A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FF0000"/>
          <w:lang w:eastAsia="en-US"/>
        </w:rPr>
      </w:pPr>
    </w:p>
    <w:p w14:paraId="41412119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Theme="majorBidi" w:eastAsia="Calibri" w:hAnsiTheme="majorBidi" w:cstheme="majorBidi"/>
          <w:lang w:eastAsia="en-US"/>
        </w:rPr>
      </w:pPr>
      <w:r>
        <w:rPr>
          <w:rFonts w:asciiTheme="majorBidi" w:eastAsia="Calibri" w:hAnsiTheme="majorBidi" w:cstheme="majorBidi"/>
          <w:lang w:eastAsia="en-US"/>
        </w:rPr>
        <w:t>Rozliczenie za realizację przedmiotu umowy nastąpi na podstawie:</w:t>
      </w:r>
    </w:p>
    <w:p w14:paraId="7A9F8B5A" w14:textId="77777777" w:rsidR="004500E1" w:rsidRDefault="004500E1" w:rsidP="004500E1">
      <w:pPr>
        <w:pStyle w:val="Akapitzlist"/>
        <w:numPr>
          <w:ilvl w:val="2"/>
          <w:numId w:val="21"/>
        </w:numPr>
        <w:spacing w:after="20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val="pl-PL"/>
        </w:rPr>
        <w:t xml:space="preserve">faktury zaliczkowej w wysokości 5% wartości wynagrodzenia określonego w </w:t>
      </w:r>
      <w:r>
        <w:rPr>
          <w:rFonts w:ascii="Times New Roman" w:eastAsia="Calibri" w:hAnsi="Times New Roman"/>
        </w:rPr>
        <w:t>§</w:t>
      </w:r>
      <w:r>
        <w:rPr>
          <w:rFonts w:ascii="Times New Roman" w:hAnsi="Times New Roman"/>
          <w:lang w:val="pl-PL"/>
        </w:rPr>
        <w:t>3 ust. 1 umowy,</w:t>
      </w:r>
    </w:p>
    <w:p w14:paraId="55B202A4" w14:textId="77777777" w:rsidR="004500E1" w:rsidRDefault="004500E1" w:rsidP="004500E1">
      <w:pPr>
        <w:pStyle w:val="Akapitzlist"/>
        <w:numPr>
          <w:ilvl w:val="2"/>
          <w:numId w:val="21"/>
        </w:numPr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faktur częściowych wystawianych przez Wykonawcę nie częściej, niż raz w miesiącu, do łącznej wysokości wkładu własnego Zamawiającego określonego w §3 ust. 1 pomniejszonej o wartość faktury zaliczkowej,</w:t>
      </w:r>
    </w:p>
    <w:p w14:paraId="291C2CAA" w14:textId="77777777" w:rsidR="004500E1" w:rsidRDefault="004500E1" w:rsidP="004500E1">
      <w:pPr>
        <w:pStyle w:val="Akapitzlist"/>
        <w:numPr>
          <w:ilvl w:val="2"/>
          <w:numId w:val="21"/>
        </w:numPr>
        <w:spacing w:after="20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val="pl-PL"/>
        </w:rPr>
        <w:t xml:space="preserve">faktury końcowej - pozostałą kwotę wartości wynagrodzenia określonego w </w:t>
      </w:r>
      <w:r>
        <w:rPr>
          <w:rFonts w:ascii="Times New Roman" w:eastAsia="Calibri" w:hAnsi="Times New Roman"/>
        </w:rPr>
        <w:t>§</w:t>
      </w:r>
      <w:r>
        <w:rPr>
          <w:rFonts w:ascii="Times New Roman" w:hAnsi="Times New Roman"/>
          <w:lang w:val="pl-PL"/>
        </w:rPr>
        <w:t>3 ust. 1 umowy.</w:t>
      </w:r>
    </w:p>
    <w:p w14:paraId="38EA3C7E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Wysokość płatności należnego wynagrodzenia, o którym mowa w ust. 1 pkt 2) wyliczona zostanie przez Wykonawcę na podstawie kosztorysu ofertowego sporządzonego w oparciu o udostępniony przez Zamawiającego przedmiar robót z uwzględnieniem jego pomocniczego charakteru. Inżynier kontraktu dokona weryfikacji i akceptacji dokonanego wyliczenia. Wykonawca sporządzi i przekaże Zamawiającemu w/w kosztorys w terminie 5 dni roboczych od dnia podpisana umowy. Zamawiający informuje, że w/w kosztorys ofertowy ma służyć celom rozliczenia faktury zaliczkowej, faktur częściowych oraz w sprawach określonych w §17 umowy.</w:t>
      </w:r>
    </w:p>
    <w:p w14:paraId="0D1F733C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Podstawą wystawienia faktury częściowej jest przeprowadzenie częściowego odbioru robót, a podstawą wystawienia faktury końcowej jest przeprowadzenie końcowego odbioru robót.</w:t>
      </w:r>
    </w:p>
    <w:p w14:paraId="0A9486E3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Podstawą </w:t>
      </w:r>
      <w:r>
        <w:rPr>
          <w:rFonts w:ascii="Times New Roman" w:eastAsia="Calibri" w:hAnsi="Times New Roman"/>
        </w:rPr>
        <w:t>zapłaty wynagrodzenia przez Zamawiającego są protokoły odbioru robot bez wad istotnych sporządzone przez Inspektora Nadzoru i zatwierdzone przez Zamawiającego.</w:t>
      </w:r>
    </w:p>
    <w:p w14:paraId="7F076DE1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Celem umożliwienia dokonania częściowej oraz końcowej płatności Wykonawca ma obowiązek załączenia do faktury:</w:t>
      </w:r>
    </w:p>
    <w:p w14:paraId="5B0F5283" w14:textId="77777777" w:rsidR="004500E1" w:rsidRDefault="004500E1" w:rsidP="004500E1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protokół odpowiednio częściowego lub końcowego odbioru robót,</w:t>
      </w:r>
    </w:p>
    <w:p w14:paraId="75DD5C81" w14:textId="77777777" w:rsidR="004500E1" w:rsidRDefault="004500E1" w:rsidP="004500E1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udziału podwykonawców lub dalszych podwykonawców w realizacji robót budowlanych, oświadczeń podwykonawców lub dalszych podwykonawców, potwierdzających dokonanie na ich rzecz całości należnego im wynagrodzenia z tytułu udziału w realizacji Przedmiotu </w:t>
      </w:r>
      <w:r>
        <w:rPr>
          <w:rFonts w:ascii="Times New Roman" w:eastAsia="Calibri" w:hAnsi="Times New Roman"/>
          <w:color w:val="000000" w:themeColor="text1"/>
          <w:lang w:eastAsia="en-US"/>
        </w:rPr>
        <w:t>Umowy wraz z kopiami faktur wystawionych w zależności przez podwykonawcę lub dalszego podwykonawcę oraz potwierdzeniem realizacji przelewów dokonanych wypłat z tego tytułu.</w:t>
      </w:r>
    </w:p>
    <w:p w14:paraId="4832B6CD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Zamawiający przewiduje udzielenie Wykonawcy zaliczki na poczet wykonania przedmiotu umowy w wysokości 5% wynagrodzenia umownego brutto, określonego w §3 ust. 1 niniejszej umowy</w:t>
      </w:r>
    </w:p>
    <w:p w14:paraId="5C9BACB7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Podstawą udzielenia zaliczki będzie pisemny wniosek Wykonawcy. Wykonawca we wniosku o udzielenie zaliczki wskaże na podstawie zaakceptowanego kosztorysu ofertowego zakres robót na których realizację wykorzysta zaliczkę, a także poda numer rachunku bankowego, na który ma zostać wypłacona zaliczka. Zamawiający wypłaci Wykonawcy zaliczkę w terminie 14 dni. Na zaliczkę Wykonawca wystawi fakturę zaliczkową i przekaże ją Zamawiającemu w terminie 7 dni. </w:t>
      </w:r>
    </w:p>
    <w:p w14:paraId="5B3DC4F1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Rozliczenie udzielonej zaliczki przez Zamawiającego ustala się w następujący sposób: </w:t>
      </w:r>
    </w:p>
    <w:p w14:paraId="6BB930EF" w14:textId="77777777" w:rsidR="004500E1" w:rsidRDefault="004500E1" w:rsidP="004500E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Za termin rozliczenia zaliczki przyjmuje się dzień podpisania protokołu odbioru części zaliczkowej, w którym inspektor nadzoru potwierdza prawidłowe ich wykonanie, zgodnie z przedstawionym przez Wykonawcę wnioskiem i kosztorysem ofertowym, o którym mowa w ust. 7</w:t>
      </w:r>
    </w:p>
    <w:p w14:paraId="3A97236E" w14:textId="77777777" w:rsidR="004500E1" w:rsidRDefault="004500E1" w:rsidP="004500E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 przypadku gdy Wykonawca nie rozliczy się z całej kwoty udzielonej zaliczki Zamawiający niezwłocznie wezwie pisemnie Wykonawcę do rozliczenia lub zwrotu wpłaconej zaliczki w terminie 14 dni od dnia otrzymania pisma</w:t>
      </w:r>
    </w:p>
    <w:p w14:paraId="53370E4C" w14:textId="77777777" w:rsidR="004500E1" w:rsidRDefault="004500E1" w:rsidP="004500E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W przypadku odstąpienia od umowy przez jedną ze stron pobrane, a nierozliczone zaliczki podlegają zwrotowi Zamawiającemu, niezależnie od przysługującego mu odszkodowania i kar umownych. Wykonawca zwróci Zamawiającemu w terminie 7 dni od dnia odstąpienia od umowy nierozliczoną zaliczkę. </w:t>
      </w:r>
    </w:p>
    <w:p w14:paraId="022C6390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Rozliczenie wynagrodzenia za wykonane roboty do wysokości pozostałej do rozliczenia będącej wkładem własnym, tj. pomniejszonej o wypłaconą zaliczkę, nastąpi fakturami częściowymi po dokonaniu częściowego odbioru robót wykonanych zgodnie z kosztorysem ofertowym zgodnie z ust. 1 pkt 2 umowy. Rozliczenie pozostałej wartości wynagrodzenia tj. równej wysokości dofinansowania nastąpi po wykonaniu całości robót i dokonaniu końcowego odbioru robót na zasadach określonych w ust. 1 pkt 3 umowy.   </w:t>
      </w:r>
    </w:p>
    <w:p w14:paraId="7BF438A4" w14:textId="77777777" w:rsidR="004500E1" w:rsidRDefault="004500E1" w:rsidP="004500E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Faktury będą płatne przez Gminę Szubin - dysponenta zadania i środków z budżetu przeznaczonych na sfinansowanie zadania inwestycyjnego – przelewem w terminie do 30 dni kalendarzowych od daty otrzymania przez Zamawiającego prawidłowo wystawionych faktur wraz z wymaganymi dowodami zapłaty zgodnie z ust. 5 pkt. 2). Wystawiona przez Wykonawcę faktura VAT musi posiadać następujące oznaczenie nabywcy:</w:t>
      </w:r>
    </w:p>
    <w:p w14:paraId="632DE7A9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Gmina Szubin</w:t>
      </w:r>
    </w:p>
    <w:p w14:paraId="731D278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4081ED16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537141D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NIP </w:t>
      </w:r>
      <w:r>
        <w:rPr>
          <w:rFonts w:ascii="Times New Roman" w:eastAsia="Calibri" w:hAnsi="Times New Roman"/>
          <w:b/>
          <w:lang w:eastAsia="en-US"/>
        </w:rPr>
        <w:t>558-172-32-33</w:t>
      </w:r>
    </w:p>
    <w:p w14:paraId="3AF73DE1" w14:textId="77777777" w:rsidR="004500E1" w:rsidRDefault="004500E1" w:rsidP="004500E1">
      <w:pPr>
        <w:numPr>
          <w:ilvl w:val="4"/>
          <w:numId w:val="19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3A0DAEBD" w14:textId="77777777" w:rsidR="004500E1" w:rsidRDefault="004500E1" w:rsidP="004500E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  Urząd Miejski w Szubinie, ul. Kcyńska 12, 89-200 Szubin. </w:t>
      </w:r>
    </w:p>
    <w:p w14:paraId="39F565DF" w14:textId="77777777" w:rsidR="004500E1" w:rsidRDefault="004500E1" w:rsidP="004500E1">
      <w:pPr>
        <w:autoSpaceDE w:val="0"/>
        <w:autoSpaceDN w:val="0"/>
        <w:adjustRightInd w:val="0"/>
        <w:spacing w:after="0"/>
        <w:ind w:left="720" w:hanging="1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2)</w:t>
      </w:r>
      <w:r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>
        <w:rPr>
          <w:rFonts w:ascii="Times New Roman" w:eastAsia="Calibri" w:hAnsi="Times New Roman"/>
          <w:bCs/>
          <w:lang w:eastAsia="en-US"/>
        </w:rPr>
        <w:br/>
        <w:t xml:space="preserve">w zamówieniach publicznych, koncesjach na roboty budowlane lub usługi oraz partnerstwie publiczno-prywatnym (Dz.U z 2020r. poz. 1666 ze zm.) Zamawiający jest obowiązany do odbierania od wykonawcy ustrukturyzowanych faktur elektronicznych przesłanych za pośrednictwem Platformy Elektronicznego Fakturowania (PEF). Wykonawca, który zamierza skorzystać 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1651F45B" w14:textId="77777777" w:rsidR="004500E1" w:rsidRDefault="004500E1" w:rsidP="004500E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11. W przypadku nieprzedstawienia przez Wykonawcę wszystkich dowodów zapłaty, </w:t>
      </w:r>
      <w:r>
        <w:rPr>
          <w:rFonts w:ascii="Times New Roman" w:eastAsia="Calibri" w:hAnsi="Times New Roman"/>
          <w:lang w:eastAsia="en-US"/>
        </w:rPr>
        <w:br/>
        <w:t>o których mowa w ust. 5 pkt 2,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61180074" w14:textId="77777777" w:rsidR="004500E1" w:rsidRDefault="004500E1" w:rsidP="004500E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bCs/>
          <w:lang w:bidi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12.  </w:t>
      </w:r>
      <w:r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70D64139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669114CD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§12</w:t>
      </w:r>
    </w:p>
    <w:p w14:paraId="66D7E84B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03F76DB3" w14:textId="77777777" w:rsidR="004500E1" w:rsidRDefault="004500E1" w:rsidP="004500E1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6382772" w14:textId="77777777" w:rsidR="004500E1" w:rsidRDefault="004500E1" w:rsidP="004500E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734E1BD3" w14:textId="77777777" w:rsidR="004500E1" w:rsidRDefault="004500E1" w:rsidP="004500E1">
      <w:pPr>
        <w:numPr>
          <w:ilvl w:val="2"/>
          <w:numId w:val="22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168E5E92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wykonywania prac przez Wykonawcę niezgodnie z wymaganiami przewidzianymi w §8 Umowy, karą w wysokości 3 000 zł za każde naruszenie,</w:t>
      </w:r>
    </w:p>
    <w:p w14:paraId="6ECED6AF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 zwłokę w usunięciu Wad lub Usterek stwierdzonych przy odbiorze końcowym Przedmiotu Umowy lub w okresie gwarancji lub </w:t>
      </w:r>
      <w:r>
        <w:rPr>
          <w:rFonts w:ascii="Times New Roman" w:hAnsi="Times New Roman"/>
          <w:bCs/>
        </w:rPr>
        <w:t>rękojmi za wady lub/i usterki karą w wysokości 0,5% wynagrodzenia umownego brutto, o którym mowa w §3 ust. 1 umowy, za każdy dzień zwłoki liczony od dnia wyznaczonego przez Zamawiającego na usuniecie wad lub/i usterki,</w:t>
      </w:r>
    </w:p>
    <w:p w14:paraId="100EFB00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odstąpienia od Umowy przez Wykonawcę bądź Zamawiającego z winy Wykonawcy od realizacji przedmiotu umowy, karą w wysokości 20% wartości wynagrodzenia brutto, o którym mowa w §3 ust 1 Umowy,</w:t>
      </w:r>
    </w:p>
    <w:p w14:paraId="29BFF98E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Umowy,</w:t>
      </w:r>
    </w:p>
    <w:p w14:paraId="44D58C29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4F6ED6FD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nieprzedłożenia do zaakceptowania projektu umowy o podwykonawstwo lub dalsze podwykonawstwo, której przedmiotem są roboty budowlane lub projektu jej zmian, a także w przypadku stwierdzenia wykonywania robót przez niezgłoszonych podwykonawców, każdorazowo karą umowną w wysokości 5 000 zł,</w:t>
      </w:r>
    </w:p>
    <w:p w14:paraId="6A3A766F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 przypadku nieprzedłożenia Umowy/umów, poświadczonych za zgodność z oryginałem kopii umów o podwykonawstwo, dalszym podwykonawcom lub zmian tych umów, każdorazowo karą umowną w wysokości 5 000 zł, </w:t>
      </w:r>
    </w:p>
    <w:p w14:paraId="5FDE67F3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braku zmiany umowy o podwykonawstwo w zakresie terminu zapłaty, każdorazowo karą umowną w wysokości 5 000 zł, </w:t>
      </w:r>
    </w:p>
    <w:p w14:paraId="7246B722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 zwłokę w złożeniu zabezpieczenia należytego wykonania Umowy przy zmianie terminu – karą w wysokości 1 000 zł za każdy dzień zwłoki,</w:t>
      </w:r>
    </w:p>
    <w:p w14:paraId="1DEC75BC" w14:textId="77777777" w:rsidR="004500E1" w:rsidRDefault="004500E1" w:rsidP="004500E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136D73CF" w14:textId="77777777" w:rsidR="004500E1" w:rsidRDefault="004500E1" w:rsidP="004500E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Łączna maksymalna wysokość kar umownych nie może przekroczyć 30% wartości wynagrodzenia brutto, o którym mowa w §3 ust. 1 umowy.</w:t>
      </w:r>
    </w:p>
    <w:p w14:paraId="69007CC0" w14:textId="77777777" w:rsidR="004500E1" w:rsidRDefault="004500E1" w:rsidP="004500E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Należności z tytułu kar umownych Zamawiający może potrącić z dowolnej wierzytelności Wykonawcy w szczególności z tytułu należnego wynagrodzenia za wykonanie przedmiotu umowy </w:t>
      </w:r>
      <w:r>
        <w:rPr>
          <w:rFonts w:ascii="Times New Roman" w:eastAsia="Calibri" w:hAnsi="Times New Roman"/>
          <w:lang w:eastAsia="en-US"/>
        </w:rPr>
        <w:lastRenderedPageBreak/>
        <w:t>lub zabezpieczenia należytego wykonania Umowy lub zabezpieczenia roszczeń z tytułu rękojmi lub dochodzić w inny sposób.</w:t>
      </w:r>
    </w:p>
    <w:p w14:paraId="52BEC690" w14:textId="77777777" w:rsidR="004500E1" w:rsidRDefault="004500E1" w:rsidP="004500E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14:paraId="7BD462F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DE5AA13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§13</w:t>
      </w:r>
    </w:p>
    <w:p w14:paraId="0EBA56A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ZOBOWIĄZANIA WYKONAWCY W ZAKRESIE </w:t>
      </w:r>
    </w:p>
    <w:p w14:paraId="1D99E2B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GWARANCJI JAKOŚCI I RĘKOJMI ZA WADY</w:t>
      </w:r>
    </w:p>
    <w:p w14:paraId="339A3402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DCA01CD" w14:textId="77777777" w:rsidR="004500E1" w:rsidRDefault="004500E1" w:rsidP="004500E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>
        <w:rPr>
          <w:rFonts w:ascii="Times New Roman" w:hAnsi="Times New Roman"/>
          <w:bCs/>
          <w:lang w:eastAsia="zh-CN" w:bidi="en-US"/>
        </w:rPr>
        <w:t>Wykonawca udziela Zamawiającemu gwarancji jakości na przedmiot umowy.</w:t>
      </w:r>
    </w:p>
    <w:p w14:paraId="09B3DD7B" w14:textId="77777777" w:rsidR="004500E1" w:rsidRDefault="004500E1" w:rsidP="004500E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>
        <w:rPr>
          <w:rFonts w:ascii="Times New Roman" w:hAnsi="Times New Roman"/>
          <w:bCs/>
          <w:lang w:eastAsia="zh-CN" w:bidi="en-US"/>
        </w:rPr>
        <w:t>Okres gwarancji jakości wynosi …………….. od daty odbioru końcowego robót.</w:t>
      </w:r>
    </w:p>
    <w:p w14:paraId="54448083" w14:textId="77777777" w:rsidR="004500E1" w:rsidRDefault="004500E1" w:rsidP="004500E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>
        <w:rPr>
          <w:rFonts w:ascii="Times New Roman" w:hAnsi="Times New Roman"/>
          <w:bCs/>
          <w:lang w:eastAsia="zh-CN" w:bidi="en-US"/>
        </w:rPr>
        <w:t>Okres rękojmi za wady zostaje rozszerzony i jest zgodny z okresem gwarancji jakości na wykonany przedmiot umowy, udzielony przez Wykonawcę.</w:t>
      </w:r>
    </w:p>
    <w:p w14:paraId="630310B5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07A4D7E8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59FBA530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25FD0E56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wystąpienia wad:</w:t>
      </w:r>
    </w:p>
    <w:p w14:paraId="781BC24B" w14:textId="77777777" w:rsidR="004500E1" w:rsidRDefault="004500E1" w:rsidP="004500E1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5BF9BB45" w14:textId="77777777" w:rsidR="004500E1" w:rsidRDefault="004500E1" w:rsidP="004500E1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16922202" w14:textId="77777777" w:rsidR="004500E1" w:rsidRDefault="004500E1" w:rsidP="004500E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7F2F5554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55E976F8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7885E0E1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Na wykonane w okresie gwarancji jakości lub rękojmi naprawy lub użyte do ich wykonania materiały i wyroby, gwarancja i rękojmia biegnie na nowo, licząc od dnia podpisania przez Zamawiającego protokołu odbioru naprawy.</w:t>
      </w:r>
    </w:p>
    <w:p w14:paraId="4311214F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03379A10" w14:textId="77777777" w:rsidR="004500E1" w:rsidRDefault="004500E1" w:rsidP="004500E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 konieczności wykonania nowej infrastruktury technicznej po odbiorze inwestycji, z gwarancji i rękojmi wyłączony zostanie odcinek, który został naruszony podczas prowadzenia prac. Powyższa sytuacja dotyczy robót </w:t>
      </w:r>
      <w:proofErr w:type="spellStart"/>
      <w:r>
        <w:rPr>
          <w:rFonts w:ascii="Times New Roman" w:eastAsia="Calibri" w:hAnsi="Times New Roman"/>
          <w:lang w:eastAsia="en-US"/>
        </w:rPr>
        <w:t>rozkopowych</w:t>
      </w:r>
      <w:proofErr w:type="spellEnd"/>
      <w:r>
        <w:rPr>
          <w:rFonts w:ascii="Times New Roman" w:eastAsia="Calibri" w:hAnsi="Times New Roman"/>
          <w:lang w:eastAsia="en-US"/>
        </w:rPr>
        <w:t>.</w:t>
      </w:r>
    </w:p>
    <w:p w14:paraId="071DFA6F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122D7773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8F1CF47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4A91C11" w14:textId="77777777" w:rsidR="00E92673" w:rsidRDefault="00E92673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41D24A8" w14:textId="3FA9803B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lastRenderedPageBreak/>
        <w:t>§14</w:t>
      </w:r>
    </w:p>
    <w:p w14:paraId="0D141193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55F2E2BF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61F18D44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celu zapewnienia należytego wykonania Umowy ustanawia się zabezpieczenie, które Wykonawca wniósł w formie ……….……… w wysokości 5% wartości oferty Wykonawcy, tj. ……………. zł, słownie: ……………………</w:t>
      </w:r>
    </w:p>
    <w:p w14:paraId="0AC563FD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5199A52B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0E624EAC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6C70CD1C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3E79A6F4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5C06BB2D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094793B4" w14:textId="77777777" w:rsidR="004500E1" w:rsidRDefault="004500E1" w:rsidP="004500E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  <w:r>
        <w:rPr>
          <w:rFonts w:ascii="Times New Roman" w:eastAsia="Calibri" w:hAnsi="Times New Roman"/>
          <w:lang w:eastAsia="en-US"/>
        </w:rPr>
        <w:t>Z zatrzymanego zabezpieczenia, o którym mowa w ust. 1, Zamawiający może potrącić wszelkie kary umowne i inne roszczenia odszkodowawcze, w tym związane z wykonaniem uprawnień z tytułu gwarancji i rękojmi oraz koszty wykonania zastępczego.</w:t>
      </w:r>
    </w:p>
    <w:p w14:paraId="19FA188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A8B354E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§15</w:t>
      </w:r>
    </w:p>
    <w:p w14:paraId="3988B166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4C0A7B82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493101D1" w14:textId="77777777" w:rsidR="004500E1" w:rsidRDefault="004500E1" w:rsidP="004500E1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50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781F95B9" w14:textId="77777777" w:rsidR="004500E1" w:rsidRDefault="004500E1" w:rsidP="004500E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6EBFE280" w14:textId="77777777" w:rsidR="004500E1" w:rsidRDefault="004500E1" w:rsidP="004500E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wykonać roboty nieprzewidziane, nie objęte niniejszą umową, o ile stały się niezbędne do wykonania umowy.</w:t>
      </w:r>
    </w:p>
    <w:p w14:paraId="526131EC" w14:textId="77777777" w:rsidR="004500E1" w:rsidRDefault="004500E1" w:rsidP="004500E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Okoliczność wprowadzenia jakichkolwiek zmian jakości i ilości robót zostanie potwierdzona przez Strony obustronnie na piśmie w formie protokołu konieczności. </w:t>
      </w:r>
    </w:p>
    <w:p w14:paraId="75C51A73" w14:textId="77777777" w:rsidR="004500E1" w:rsidRDefault="004500E1" w:rsidP="004500E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</w:t>
      </w:r>
      <w:r>
        <w:rPr>
          <w:rFonts w:ascii="Times New Roman" w:eastAsia="Calibri" w:hAnsi="Times New Roman"/>
          <w:lang w:eastAsia="en-US"/>
        </w:rPr>
        <w:lastRenderedPageBreak/>
        <w:t>średnich cen robocizny, materiałów, sprzętu i transportu, kosztów pośrednich, kosztów zakupu, zysku publikowanych w wydawnictwie „SEKOCENBUD” lub równoważnych cenników na podstawie których zostanie sporządzona kalkulacja,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2594A750" w14:textId="77777777" w:rsidR="004500E1" w:rsidRDefault="004500E1" w:rsidP="004500E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52E37384" w14:textId="77777777" w:rsidR="004500E1" w:rsidRDefault="004500E1" w:rsidP="004500E1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W przypadku wykonania robót nieprzewidzianych, o których mowa w ust. 1 pkt 2 zostanie przeprowadzony odbiór robót i wystawiona osobna faktura.</w:t>
      </w:r>
    </w:p>
    <w:p w14:paraId="7AD3656B" w14:textId="77777777" w:rsidR="004500E1" w:rsidRDefault="004500E1" w:rsidP="004500E1">
      <w:pPr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1AE6AB3D" w14:textId="77777777" w:rsidR="004500E1" w:rsidRDefault="004500E1" w:rsidP="004500E1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§16</w:t>
      </w:r>
    </w:p>
    <w:p w14:paraId="1E441642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3516A65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40F717B7" w14:textId="77777777" w:rsidR="004500E1" w:rsidRDefault="004500E1" w:rsidP="004500E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>
        <w:rPr>
          <w:rFonts w:ascii="Times New Roman" w:eastAsia="Calibri" w:hAnsi="Times New Roman"/>
          <w:lang w:eastAsia="en-US"/>
        </w:rPr>
        <w:t>Pzp</w:t>
      </w:r>
      <w:proofErr w:type="spellEnd"/>
      <w:r>
        <w:rPr>
          <w:rFonts w:ascii="Times New Roman" w:eastAsia="Calibri" w:hAnsi="Times New Roman"/>
          <w:lang w:eastAsia="en-US"/>
        </w:rPr>
        <w:t>, w szczególności w przypadku wystąpienia niżej określonych okoliczności w zakresie zmiany:</w:t>
      </w:r>
    </w:p>
    <w:p w14:paraId="62559A59" w14:textId="77777777" w:rsidR="004500E1" w:rsidRDefault="004500E1" w:rsidP="004500E1">
      <w:pPr>
        <w:numPr>
          <w:ilvl w:val="3"/>
          <w:numId w:val="36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wynagrodzenia w przypadku:</w:t>
      </w:r>
    </w:p>
    <w:p w14:paraId="090F447E" w14:textId="77777777" w:rsidR="004500E1" w:rsidRDefault="004500E1" w:rsidP="004500E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29C3486D" w14:textId="77777777" w:rsidR="004500E1" w:rsidRDefault="004500E1" w:rsidP="004500E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 Wykonawcy, o których Wykonawca nie mógł wiedzieć w chwili zawarcia umowy;</w:t>
      </w:r>
    </w:p>
    <w:p w14:paraId="43BE4F58" w14:textId="77777777" w:rsidR="004500E1" w:rsidRDefault="004500E1" w:rsidP="004500E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 tytułu pominięcia robót zgodnie z §15 ust. 1 pkt 1 umowy,</w:t>
      </w:r>
    </w:p>
    <w:p w14:paraId="76F6C353" w14:textId="77777777" w:rsidR="004500E1" w:rsidRDefault="004500E1" w:rsidP="004500E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 tytułu konieczności zastosowania lepszych rozwiązań technicznych lub materiałów, które podniosą jakość i wydajność, </w:t>
      </w:r>
    </w:p>
    <w:p w14:paraId="73B0379E" w14:textId="77777777" w:rsidR="004500E1" w:rsidRDefault="004500E1" w:rsidP="004500E1">
      <w:pPr>
        <w:numPr>
          <w:ilvl w:val="3"/>
          <w:numId w:val="36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zmiana terminu:</w:t>
      </w:r>
    </w:p>
    <w:p w14:paraId="4A529AF7" w14:textId="77777777" w:rsidR="004500E1" w:rsidRDefault="004500E1" w:rsidP="004500E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5E0FC53A" w14:textId="77777777" w:rsidR="004500E1" w:rsidRDefault="004500E1" w:rsidP="004500E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1E0E378F" w14:textId="77777777" w:rsidR="004500E1" w:rsidRDefault="004500E1" w:rsidP="004500E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22763B99" w14:textId="77777777" w:rsidR="004500E1" w:rsidRDefault="004500E1" w:rsidP="004500E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2CD91D79" w14:textId="77777777" w:rsidR="004500E1" w:rsidRDefault="004500E1" w:rsidP="004500E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w przypadku wystąpienia okoliczności, o których mowa w art. 455 ust. 1 pkt 1, 2-4 i ust. 2 </w:t>
      </w:r>
      <w:proofErr w:type="spellStart"/>
      <w:r>
        <w:rPr>
          <w:rFonts w:ascii="Times New Roman" w:eastAsia="Calibri" w:hAnsi="Times New Roman"/>
          <w:lang w:eastAsia="en-US"/>
        </w:rPr>
        <w:t>Pzp</w:t>
      </w:r>
      <w:proofErr w:type="spellEnd"/>
      <w:r>
        <w:rPr>
          <w:rFonts w:ascii="Times New Roman" w:eastAsia="Calibri" w:hAnsi="Times New Roman"/>
          <w:lang w:eastAsia="en-US"/>
        </w:rPr>
        <w:t xml:space="preserve"> 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204C69F9" w14:textId="77777777" w:rsidR="004500E1" w:rsidRDefault="004500E1" w:rsidP="004500E1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</w:p>
    <w:p w14:paraId="2E8A4615" w14:textId="77777777" w:rsidR="004500E1" w:rsidRDefault="004500E1" w:rsidP="004500E1">
      <w:pPr>
        <w:autoSpaceDE w:val="0"/>
        <w:autoSpaceDN w:val="0"/>
        <w:adjustRightInd w:val="0"/>
        <w:spacing w:after="53"/>
        <w:ind w:left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3) innych:</w:t>
      </w:r>
    </w:p>
    <w:p w14:paraId="09AF5831" w14:textId="77777777" w:rsidR="004500E1" w:rsidRDefault="004500E1" w:rsidP="004500E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26D70AFF" w14:textId="77777777" w:rsidR="004500E1" w:rsidRDefault="004500E1" w:rsidP="004500E1">
      <w:pPr>
        <w:numPr>
          <w:ilvl w:val="0"/>
          <w:numId w:val="32"/>
        </w:numPr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zmiany osób z §6 umowy w trakcie realizacji przedmiotu zamówienia;</w:t>
      </w:r>
    </w:p>
    <w:p w14:paraId="22CD9F25" w14:textId="77777777" w:rsidR="004500E1" w:rsidRDefault="004500E1" w:rsidP="004500E1">
      <w:pPr>
        <w:numPr>
          <w:ilvl w:val="0"/>
          <w:numId w:val="49"/>
        </w:numPr>
        <w:spacing w:after="5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zmiany podmiotu, o którym mowa w §10 ust. 26, o ile wykonawca wykaże, że proponowany inny podwykonawca lub wykonawca samodzielnie spełnia warunki udziału w postępowaniu w stopniu nie mniejszym niż podwykonawca, na którego zasoby Wykonawca powoływał się w trakcie postępowania o udzielenie zamówienia;</w:t>
      </w:r>
    </w:p>
    <w:p w14:paraId="455F255C" w14:textId="77777777" w:rsidR="004500E1" w:rsidRDefault="004500E1" w:rsidP="004500E1">
      <w:pPr>
        <w:numPr>
          <w:ilvl w:val="0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6E2908DF" w14:textId="77777777" w:rsidR="004500E1" w:rsidRDefault="004500E1" w:rsidP="004500E1">
      <w:pPr>
        <w:numPr>
          <w:ilvl w:val="0"/>
          <w:numId w:val="49"/>
        </w:numPr>
        <w:spacing w:after="53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wystąpienie okoliczności uzasadniających zmianę rozliczenia przedmiotu umowy, o którym mowa w §11, w tym zwiększenie ilości rozliczeń na podstawie faktur częściowych - po uzyskaniu zgody Zamawiającego.</w:t>
      </w:r>
    </w:p>
    <w:p w14:paraId="374633AC" w14:textId="77777777" w:rsidR="004500E1" w:rsidRDefault="004500E1" w:rsidP="004500E1">
      <w:pPr>
        <w:numPr>
          <w:ilvl w:val="0"/>
          <w:numId w:val="27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5B9BD5" w:themeColor="accent5"/>
          <w:lang w:eastAsia="en-US"/>
        </w:rPr>
      </w:pPr>
      <w:r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 z wyjątkiem ust. 1 pkt. 1, lit. a, pkt 3 lit a i b.</w:t>
      </w:r>
    </w:p>
    <w:p w14:paraId="1B390D4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6BE19D4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§17</w:t>
      </w:r>
    </w:p>
    <w:p w14:paraId="75F1C217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56AFD1BB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20DE9FF" w14:textId="77777777" w:rsidR="004500E1" w:rsidRDefault="004500E1" w:rsidP="004500E1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5AD6A72A" w14:textId="77777777" w:rsidR="004500E1" w:rsidRDefault="004500E1" w:rsidP="004500E1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r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potwierdzenia rodzaju robót z oszacowaniem ich wartości wg złożonego kosztorysu ofertowego sporządzonego w oparciu o przedmiar robót udostępniony przez Zamawiającego. </w:t>
      </w:r>
    </w:p>
    <w:p w14:paraId="77D7D3B1" w14:textId="77777777" w:rsidR="004500E1" w:rsidRDefault="004500E1" w:rsidP="004500E1">
      <w:pPr>
        <w:numPr>
          <w:ilvl w:val="1"/>
          <w:numId w:val="2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2DE11A8C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Zamawiającego,  </w:t>
      </w:r>
    </w:p>
    <w:p w14:paraId="2FC44068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16E79D91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skierował, bez akceptacji Zamawiającego, do kierowania robotami inne osoby niż wskazane w Ofercie Wykonawcy, </w:t>
      </w:r>
    </w:p>
    <w:p w14:paraId="4E94779A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czynności objęte Umową wykonuje bez zgody Zamawiającego podmiot inny niż wskazany</w:t>
      </w:r>
      <w:r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30BD2411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631D60D6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7918E893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4B9F52C0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dokonania przez Zamawiającego 5 krotnej zapłaty wynagrodzenia na rzecz podwykonawców lub dalszych podwykonawców lub gdy dokonane zapłaty przewyższają łącznie 5% wartości umowy określonej w §3 ust 1, </w:t>
      </w:r>
    </w:p>
    <w:p w14:paraId="3A3679A0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56E4BBDA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20077409" w14:textId="77777777" w:rsidR="004500E1" w:rsidRDefault="004500E1" w:rsidP="004500E1">
      <w:pPr>
        <w:numPr>
          <w:ilvl w:val="2"/>
          <w:numId w:val="28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58FB4EF1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3C104CF1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586487C6" w14:textId="77777777" w:rsidR="004500E1" w:rsidRDefault="004500E1" w:rsidP="004500E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jeżeli wartość kar umownych, którymi Zamawiający obciążył Wykonawcę zgodnie z §12 Umowy, przekroczą kwotę 30% Wynagrodzenia brutto Wykonawcy.</w:t>
      </w:r>
    </w:p>
    <w:p w14:paraId="23B9A90C" w14:textId="77777777" w:rsidR="004500E1" w:rsidRDefault="004500E1" w:rsidP="004500E1">
      <w:pPr>
        <w:numPr>
          <w:ilvl w:val="1"/>
          <w:numId w:val="28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2496FD57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4F81AD20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3CDB7925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4AC35616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42CA5512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672E6D87" w14:textId="77777777" w:rsidR="004500E1" w:rsidRDefault="004500E1" w:rsidP="004500E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7B2CB3A6" w14:textId="77777777" w:rsidR="004500E1" w:rsidRDefault="004500E1" w:rsidP="004500E1">
      <w:pPr>
        <w:numPr>
          <w:ilvl w:val="2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7CF4DED0" w14:textId="77777777" w:rsidR="004500E1" w:rsidRDefault="004500E1" w:rsidP="004500E1">
      <w:pPr>
        <w:numPr>
          <w:ilvl w:val="2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pokrycia poniesionych przez Wykonawcę i udokumentowanych kosztów, związanych</w:t>
      </w:r>
      <w:r>
        <w:rPr>
          <w:rFonts w:ascii="Times New Roman" w:eastAsia="Calibri" w:hAnsi="Times New Roman"/>
          <w:lang w:eastAsia="en-US"/>
        </w:rPr>
        <w:br/>
        <w:t>z wykonaniem Umowy.</w:t>
      </w:r>
    </w:p>
    <w:p w14:paraId="5914C6F9" w14:textId="77777777" w:rsidR="004500E1" w:rsidRDefault="004500E1" w:rsidP="004500E1">
      <w:pPr>
        <w:numPr>
          <w:ilvl w:val="1"/>
          <w:numId w:val="28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0D223094" w14:textId="77777777" w:rsidR="004500E1" w:rsidRDefault="004500E1" w:rsidP="004500E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73AE4360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§18</w:t>
      </w:r>
    </w:p>
    <w:p w14:paraId="7F5BC11E" w14:textId="77777777" w:rsidR="004500E1" w:rsidRDefault="004500E1" w:rsidP="004500E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7E0C96DA" w14:textId="77777777" w:rsidR="004500E1" w:rsidRDefault="004500E1" w:rsidP="004500E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4042C3F" w14:textId="77777777" w:rsidR="004500E1" w:rsidRDefault="004500E1" w:rsidP="004500E1">
      <w:pPr>
        <w:numPr>
          <w:ilvl w:val="0"/>
          <w:numId w:val="3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6F223AE2" w14:textId="77777777" w:rsidR="004500E1" w:rsidRDefault="004500E1" w:rsidP="004500E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0F39F3AE" w14:textId="77777777" w:rsidR="004500E1" w:rsidRDefault="004500E1" w:rsidP="004500E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</w:p>
    <w:p w14:paraId="3D460C30" w14:textId="77777777" w:rsidR="004500E1" w:rsidRDefault="004500E1" w:rsidP="004500E1">
      <w:pPr>
        <w:spacing w:after="0"/>
        <w:jc w:val="center"/>
        <w:rPr>
          <w:rFonts w:ascii="Times New Roman" w:hAnsi="Times New Roman"/>
          <w:b/>
          <w:bCs/>
        </w:rPr>
      </w:pPr>
      <w:bookmarkStart w:id="27" w:name="_Hlk521925383"/>
      <w:r>
        <w:rPr>
          <w:rFonts w:ascii="Times New Roman" w:hAnsi="Times New Roman"/>
          <w:b/>
          <w:bCs/>
        </w:rPr>
        <w:t>§19</w:t>
      </w:r>
    </w:p>
    <w:p w14:paraId="434E6D32" w14:textId="77777777" w:rsidR="004500E1" w:rsidRDefault="004500E1" w:rsidP="004500E1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DOTYCZĄCE OCHRONY DANYCH OSOBOWYCH</w:t>
      </w:r>
    </w:p>
    <w:p w14:paraId="32BFF640" w14:textId="77777777" w:rsidR="004500E1" w:rsidRDefault="004500E1" w:rsidP="004500E1">
      <w:pPr>
        <w:spacing w:after="0"/>
        <w:jc w:val="center"/>
        <w:rPr>
          <w:rFonts w:ascii="Times New Roman" w:hAnsi="Times New Roman"/>
          <w:b/>
          <w:bCs/>
        </w:rPr>
      </w:pPr>
    </w:p>
    <w:bookmarkEnd w:id="27"/>
    <w:p w14:paraId="0956BBFC" w14:textId="77777777" w:rsidR="004500E1" w:rsidRDefault="004500E1" w:rsidP="004500E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kern w:val="2"/>
          <w:lang w:eastAsia="zh-CN"/>
        </w:rPr>
        <w:t xml:space="preserve">Administratorem danych osobowych jest Gmina Szubin reprezentowana przez Burmistrza Szubina.  </w:t>
      </w:r>
    </w:p>
    <w:p w14:paraId="5F767801" w14:textId="77777777" w:rsidR="004500E1" w:rsidRDefault="004500E1" w:rsidP="004500E1">
      <w:pPr>
        <w:numPr>
          <w:ilvl w:val="0"/>
          <w:numId w:val="50"/>
        </w:numPr>
        <w:spacing w:after="0"/>
        <w:ind w:left="426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Administrator wyznaczył Inspektora Ochrony Danych, z którym może się Pani/Pan kontaktować pod adresem e-mail:</w:t>
      </w:r>
      <w:r>
        <w:rPr>
          <w:rFonts w:ascii="Times New Roman" w:hAnsi="Times New Roman"/>
        </w:rPr>
        <w:t xml:space="preserve"> iod@szubin.pl</w:t>
      </w:r>
    </w:p>
    <w:p w14:paraId="5EE6A6D0" w14:textId="77777777" w:rsidR="004500E1" w:rsidRDefault="004500E1" w:rsidP="004500E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519A5B58" w14:textId="77777777" w:rsidR="004500E1" w:rsidRDefault="004500E1" w:rsidP="004500E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29AF1A62" w14:textId="77777777" w:rsidR="004500E1" w:rsidRDefault="004500E1" w:rsidP="004500E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lang w:eastAsia="zh-CN"/>
        </w:rPr>
        <w:t>Podanie</w:t>
      </w:r>
      <w:r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3D93EC28" w14:textId="77777777" w:rsidR="004500E1" w:rsidRDefault="004500E1" w:rsidP="004500E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>
        <w:rPr>
          <w:rFonts w:ascii="Times New Roman" w:eastAsia="Arial" w:hAnsi="Times New Roman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 dofinansowanie.</w:t>
      </w:r>
    </w:p>
    <w:p w14:paraId="6ED78A1A" w14:textId="77777777" w:rsidR="004500E1" w:rsidRDefault="004500E1" w:rsidP="004500E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5DDA03E6" w14:textId="77777777" w:rsidR="004500E1" w:rsidRDefault="004500E1" w:rsidP="004500E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0FD48385" w14:textId="77777777" w:rsidR="004500E1" w:rsidRDefault="004500E1" w:rsidP="004500E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lang w:eastAsia="zh-CN"/>
        </w:rPr>
        <w:lastRenderedPageBreak/>
        <w:t xml:space="preserve">Wykonawca oświadcza, że wypełnia obowiązki informacyjne przewidziane w art. 13 lub art. 14 RODO wobec osób fizycznych, od których dane osobowe bezpośrednio lub pośrednio </w:t>
      </w:r>
      <w:r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66C64D8C" w14:textId="77777777" w:rsidR="004500E1" w:rsidRDefault="004500E1" w:rsidP="004500E1">
      <w:p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</w:p>
    <w:p w14:paraId="6099D198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§20</w:t>
      </w:r>
    </w:p>
    <w:p w14:paraId="080A96FA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194EB7BC" w14:textId="77777777" w:rsidR="004500E1" w:rsidRDefault="004500E1" w:rsidP="004500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BEB62A3" w14:textId="77777777" w:rsidR="004500E1" w:rsidRDefault="004500E1" w:rsidP="004500E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10340207" w14:textId="77777777" w:rsidR="004500E1" w:rsidRDefault="004500E1" w:rsidP="004500E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 przypadku powstania sporu w relacji z Wykonawcą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 W przypadku braku możliwości polubownego rozwiązania poddają jego rozstrzygnięcie sądowi powszechnemu właściwemu dla siedziby Zamawiającego. </w:t>
      </w:r>
    </w:p>
    <w:p w14:paraId="363E6EEE" w14:textId="77777777" w:rsidR="004500E1" w:rsidRDefault="004500E1" w:rsidP="004500E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143276A2" w14:textId="77777777" w:rsidR="004500E1" w:rsidRDefault="004500E1" w:rsidP="004500E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Umowę sporządzono w trzech jednobrzmiących egzemplarzach, z których 2 egz. otrzymuje Zamawiający i 1 egz. Wykonawca. </w:t>
      </w:r>
    </w:p>
    <w:p w14:paraId="6EFDD3FB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1ABA27B1" w14:textId="77777777" w:rsidR="004500E1" w:rsidRDefault="004500E1" w:rsidP="00450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Załączniki:</w:t>
      </w:r>
    </w:p>
    <w:p w14:paraId="72916D2A" w14:textId="77777777" w:rsidR="004500E1" w:rsidRDefault="004500E1" w:rsidP="004500E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Dokumentacja projektowa</w:t>
      </w:r>
    </w:p>
    <w:p w14:paraId="5015E97B" w14:textId="77777777" w:rsidR="004500E1" w:rsidRDefault="004500E1" w:rsidP="004500E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Specyfikacja Warunków Zamówienia</w:t>
      </w:r>
    </w:p>
    <w:p w14:paraId="73AAEC05" w14:textId="77777777" w:rsidR="004500E1" w:rsidRDefault="004500E1" w:rsidP="004500E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Oferta Wykonawcy</w:t>
      </w:r>
    </w:p>
    <w:p w14:paraId="7F2D81EF" w14:textId="77777777" w:rsidR="004500E1" w:rsidRDefault="004500E1" w:rsidP="004500E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</w:rPr>
        <w:t>Informacja o podwykonawcach</w:t>
      </w:r>
    </w:p>
    <w:p w14:paraId="0FDEB36D" w14:textId="77777777" w:rsidR="004500E1" w:rsidRDefault="004500E1" w:rsidP="004500E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Kosztorys ofertowy</w:t>
      </w:r>
    </w:p>
    <w:p w14:paraId="6D960AFA" w14:textId="77777777" w:rsidR="004500E1" w:rsidRDefault="004500E1" w:rsidP="0045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030035F" w14:textId="77777777" w:rsidR="004500E1" w:rsidRDefault="004500E1" w:rsidP="004500E1">
      <w:pPr>
        <w:spacing w:after="0"/>
        <w:jc w:val="both"/>
        <w:rPr>
          <w:rFonts w:ascii="Times New Roman" w:hAnsi="Times New Roman"/>
          <w:b/>
          <w:bCs/>
        </w:rPr>
      </w:pPr>
    </w:p>
    <w:p w14:paraId="3CFE1261" w14:textId="77777777" w:rsidR="004500E1" w:rsidRDefault="004500E1" w:rsidP="004500E1">
      <w:pPr>
        <w:spacing w:after="0"/>
        <w:jc w:val="both"/>
        <w:rPr>
          <w:rFonts w:ascii="Times New Roman" w:hAnsi="Times New Roman"/>
          <w:b/>
          <w:bCs/>
        </w:rPr>
      </w:pPr>
    </w:p>
    <w:p w14:paraId="7A13D5EC" w14:textId="77777777" w:rsidR="004500E1" w:rsidRDefault="004500E1" w:rsidP="004500E1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6602B1E6" w14:textId="77777777" w:rsidR="004500E1" w:rsidRPr="00471A3C" w:rsidRDefault="004500E1" w:rsidP="004500E1"/>
    <w:p w14:paraId="3F741665" w14:textId="77777777" w:rsidR="00D6561C" w:rsidRPr="00471A3C" w:rsidRDefault="00D6561C" w:rsidP="00D6561C"/>
    <w:p w14:paraId="38756E52" w14:textId="77777777" w:rsidR="00DE4475" w:rsidRDefault="00DE4475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CA94325" w14:textId="77777777" w:rsidR="0024129D" w:rsidRDefault="0024129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6CA505E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2C09CB6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39EE44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E2ED906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E2CDD13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0709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3EA5AC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8EC99C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D66863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EC2379C" w14:textId="77777777" w:rsidR="0024129D" w:rsidRDefault="0024129D" w:rsidP="006E592C">
      <w:pPr>
        <w:spacing w:after="160" w:line="256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6F622BD" w14:textId="77777777" w:rsidR="008F37DB" w:rsidRDefault="008F37DB" w:rsidP="008F37DB">
      <w:pPr>
        <w:spacing w:after="160" w:line="240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>Załącznik nr 4 do umowy ……………………………………</w:t>
      </w:r>
    </w:p>
    <w:p w14:paraId="5B9F9F00" w14:textId="77777777" w:rsidR="008F37DB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A3A409" w14:textId="77777777" w:rsidR="008F37DB" w:rsidRPr="007B1E8C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41D8A9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FE6223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2ABA5744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49B29EA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47D231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FB7181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1E233CAA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8DAFC3B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140B3F4C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E88149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8B81E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2402937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11DF35D0" w14:textId="77777777" w:rsidR="008F37DB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B20254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3284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3A6C0B1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5DF199F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8AD60B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4E6341B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50DCD40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2BF2CD8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3B28309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0FDBD2D7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F3443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podwykonawstwem......................................</w:t>
      </w:r>
    </w:p>
    <w:p w14:paraId="13094F02" w14:textId="77777777" w:rsidR="008F37DB" w:rsidRPr="007B1E8C" w:rsidRDefault="008F37DB" w:rsidP="008F37DB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728BBE4" w14:textId="77777777" w:rsidR="008F37DB" w:rsidRPr="007B1E8C" w:rsidRDefault="008F37DB" w:rsidP="008F37DB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20BD1490" w14:textId="77777777" w:rsidR="008F37DB" w:rsidRDefault="008F37DB" w:rsidP="008F37DB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61C5A920" w14:textId="77777777" w:rsidR="008F37DB" w:rsidRDefault="008F37DB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sectPr w:rsidR="008F37DB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F84B8B" w:rsidRDefault="00F84B8B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0822">
      <w:rPr>
        <w:noProof/>
      </w:rPr>
      <w:t>38</w:t>
    </w:r>
    <w:r>
      <w:fldChar w:fldCharType="end"/>
    </w:r>
  </w:p>
  <w:p w14:paraId="501975B5" w14:textId="77777777" w:rsidR="00F84B8B" w:rsidRDefault="00F8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36E9B22C" w14:textId="1D070B1F" w:rsidR="00F84B8B" w:rsidRDefault="00F84B8B">
      <w:pPr>
        <w:pStyle w:val="Tekstprzypisudolnego"/>
      </w:pPr>
    </w:p>
  </w:footnote>
  <w:footnote w:id="2">
    <w:p w14:paraId="551FCBF1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3FDFD0EA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5E7E39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D02B0" w14:textId="77777777" w:rsidR="00D6561C" w:rsidRPr="00761CEB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FFCD354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514442F6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C9C48A" w14:textId="77777777" w:rsidR="00D6561C" w:rsidRDefault="00D6561C" w:rsidP="00D6561C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5AE8F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868848" w14:textId="77777777" w:rsidR="00D6561C" w:rsidRDefault="00D6561C" w:rsidP="00D6561C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49ADCFA" w14:textId="77777777" w:rsidR="00F84B8B" w:rsidRPr="00C4519E" w:rsidRDefault="00F84B8B" w:rsidP="00B95F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641C1F83" w14:textId="77777777" w:rsidR="00F84B8B" w:rsidRDefault="00F84B8B" w:rsidP="00B95FA7">
      <w:pPr>
        <w:pStyle w:val="Tekstprzypisudolnego"/>
      </w:pPr>
    </w:p>
  </w:footnote>
  <w:footnote w:id="5">
    <w:p w14:paraId="74D358B7" w14:textId="19798A44" w:rsidR="00F84B8B" w:rsidRPr="00C4519E" w:rsidRDefault="00F84B8B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082D538C" w:rsidR="00F84B8B" w:rsidRDefault="008728FA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82AA65C" wp14:editId="0E1D761A">
          <wp:simplePos x="0" y="0"/>
          <wp:positionH relativeFrom="column">
            <wp:posOffset>2042795</wp:posOffset>
          </wp:positionH>
          <wp:positionV relativeFrom="paragraph">
            <wp:posOffset>-412115</wp:posOffset>
          </wp:positionV>
          <wp:extent cx="1447800" cy="11461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4B8B">
      <w:rPr>
        <w:rFonts w:ascii="Verdana" w:hAnsi="Verdana"/>
        <w:sz w:val="18"/>
        <w:szCs w:val="18"/>
      </w:rPr>
      <w:t>Z</w:t>
    </w:r>
    <w:r w:rsidR="00F84B8B" w:rsidRPr="005B3663">
      <w:rPr>
        <w:rFonts w:ascii="Verdana" w:hAnsi="Verdana"/>
        <w:sz w:val="18"/>
        <w:szCs w:val="18"/>
      </w:rPr>
      <w:t>ałączniki do SWZ ZP.271.</w:t>
    </w:r>
    <w:r w:rsidR="004500E1">
      <w:rPr>
        <w:rFonts w:ascii="Verdana" w:hAnsi="Verdana"/>
        <w:sz w:val="18"/>
        <w:szCs w:val="18"/>
      </w:rPr>
      <w:t>12</w:t>
    </w:r>
    <w:r w:rsidR="00F84B8B">
      <w:rPr>
        <w:rFonts w:ascii="Verdana" w:hAnsi="Verdana"/>
        <w:sz w:val="18"/>
        <w:szCs w:val="18"/>
      </w:rPr>
      <w:t>.202</w:t>
    </w:r>
    <w:r w:rsidR="004A3D81">
      <w:rPr>
        <w:rFonts w:ascii="Verdana" w:hAnsi="Verdana"/>
        <w:sz w:val="18"/>
        <w:szCs w:val="18"/>
      </w:rPr>
      <w:t>4</w:t>
    </w:r>
  </w:p>
  <w:p w14:paraId="1897EA5D" w14:textId="0DFFCA2B" w:rsidR="00F84B8B" w:rsidRDefault="00F84B8B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0DA917FE" w:rsidR="00F84B8B" w:rsidRDefault="00F84B8B" w:rsidP="008728FA">
    <w:pPr>
      <w:pStyle w:val="Nagwek"/>
      <w:jc w:val="center"/>
      <w:rPr>
        <w:rFonts w:ascii="Verdana" w:hAnsi="Verdana"/>
        <w:sz w:val="18"/>
        <w:szCs w:val="18"/>
      </w:rPr>
    </w:pPr>
  </w:p>
  <w:p w14:paraId="777170D1" w14:textId="77777777" w:rsidR="00F84B8B" w:rsidRPr="005B3663" w:rsidRDefault="00F84B8B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3F1EABE2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D249DF"/>
    <w:multiLevelType w:val="hybridMultilevel"/>
    <w:tmpl w:val="45369B02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397A8214">
      <w:start w:val="1"/>
      <w:numFmt w:val="decimal"/>
      <w:lvlText w:val="%4."/>
      <w:lvlJc w:val="left"/>
      <w:pPr>
        <w:ind w:left="1244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B0668"/>
    <w:multiLevelType w:val="hybridMultilevel"/>
    <w:tmpl w:val="AADA0F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B9A0EA6"/>
    <w:multiLevelType w:val="hybridMultilevel"/>
    <w:tmpl w:val="284E7AE6"/>
    <w:lvl w:ilvl="0" w:tplc="45F88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E20D0"/>
    <w:multiLevelType w:val="hybridMultilevel"/>
    <w:tmpl w:val="0876EA88"/>
    <w:lvl w:ilvl="0" w:tplc="C8223AF6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7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70CAA"/>
    <w:multiLevelType w:val="hybridMultilevel"/>
    <w:tmpl w:val="95A41A8C"/>
    <w:lvl w:ilvl="0" w:tplc="324CFF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68BA"/>
    <w:multiLevelType w:val="hybridMultilevel"/>
    <w:tmpl w:val="90CA1F2A"/>
    <w:lvl w:ilvl="0" w:tplc="600040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B23E5"/>
    <w:multiLevelType w:val="multilevel"/>
    <w:tmpl w:val="DAEA03FE"/>
    <w:lvl w:ilvl="0">
      <w:numFmt w:val="decimal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D4E65"/>
    <w:multiLevelType w:val="hybridMultilevel"/>
    <w:tmpl w:val="15B4F6B2"/>
    <w:lvl w:ilvl="0" w:tplc="29C60C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2263B"/>
    <w:multiLevelType w:val="hybridMultilevel"/>
    <w:tmpl w:val="C7C46734"/>
    <w:lvl w:ilvl="0" w:tplc="C8223AF6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7EC8"/>
    <w:multiLevelType w:val="hybridMultilevel"/>
    <w:tmpl w:val="1034F846"/>
    <w:lvl w:ilvl="0" w:tplc="45F67558">
      <w:start w:val="2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6447C"/>
    <w:multiLevelType w:val="hybridMultilevel"/>
    <w:tmpl w:val="2408A844"/>
    <w:lvl w:ilvl="0" w:tplc="389295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3F0D79"/>
    <w:multiLevelType w:val="hybridMultilevel"/>
    <w:tmpl w:val="D302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FECD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6" w15:restartNumberingAfterBreak="0">
    <w:nsid w:val="5D7A514E"/>
    <w:multiLevelType w:val="hybridMultilevel"/>
    <w:tmpl w:val="2B48B540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FC4EE2A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color w:val="auto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8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F5C69"/>
    <w:multiLevelType w:val="hybridMultilevel"/>
    <w:tmpl w:val="A498FF90"/>
    <w:lvl w:ilvl="0" w:tplc="EAB2468C">
      <w:start w:val="1"/>
      <w:numFmt w:val="upperRoman"/>
      <w:lvlText w:val="%1."/>
      <w:lvlJc w:val="righ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D7F50C2"/>
    <w:multiLevelType w:val="hybridMultilevel"/>
    <w:tmpl w:val="DF0C817A"/>
    <w:lvl w:ilvl="0" w:tplc="C8223AF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875163">
    <w:abstractNumId w:val="34"/>
  </w:num>
  <w:num w:numId="2" w16cid:durableId="762995486">
    <w:abstractNumId w:val="21"/>
  </w:num>
  <w:num w:numId="3" w16cid:durableId="1212153985">
    <w:abstractNumId w:val="49"/>
  </w:num>
  <w:num w:numId="4" w16cid:durableId="1951669193">
    <w:abstractNumId w:val="17"/>
  </w:num>
  <w:num w:numId="5" w16cid:durableId="1923290427">
    <w:abstractNumId w:val="7"/>
  </w:num>
  <w:num w:numId="6" w16cid:durableId="644093503">
    <w:abstractNumId w:val="51"/>
  </w:num>
  <w:num w:numId="7" w16cid:durableId="16833198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2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816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8668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650346">
    <w:abstractNumId w:val="2"/>
    <w:lvlOverride w:ilvl="0">
      <w:startOverride w:val="1"/>
    </w:lvlOverride>
  </w:num>
  <w:num w:numId="12" w16cid:durableId="2073497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8135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345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824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78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95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4120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482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50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061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7454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404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5711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5893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924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503019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0534022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285032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17893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0857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91992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240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5388025">
    <w:abstractNumId w:val="6"/>
  </w:num>
  <w:num w:numId="35" w16cid:durableId="22947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65637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971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81138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58372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0015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701317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3593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29211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003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75539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70989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9256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8103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15185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94020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92418123">
    <w:abstractNumId w:val="12"/>
  </w:num>
  <w:num w:numId="52" w16cid:durableId="802189016">
    <w:abstractNumId w:val="24"/>
  </w:num>
  <w:num w:numId="53" w16cid:durableId="1516188768">
    <w:abstractNumId w:val="30"/>
  </w:num>
  <w:num w:numId="54" w16cid:durableId="1458065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477984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4C70"/>
    <w:rsid w:val="00006AB3"/>
    <w:rsid w:val="00007E33"/>
    <w:rsid w:val="00011E57"/>
    <w:rsid w:val="00012310"/>
    <w:rsid w:val="00012782"/>
    <w:rsid w:val="00013647"/>
    <w:rsid w:val="00015DEB"/>
    <w:rsid w:val="00017FEF"/>
    <w:rsid w:val="0002147E"/>
    <w:rsid w:val="00024AC9"/>
    <w:rsid w:val="000265CC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0307"/>
    <w:rsid w:val="00040DF9"/>
    <w:rsid w:val="0004137A"/>
    <w:rsid w:val="000435AB"/>
    <w:rsid w:val="000436AC"/>
    <w:rsid w:val="00045D15"/>
    <w:rsid w:val="000509F5"/>
    <w:rsid w:val="00050DA2"/>
    <w:rsid w:val="0005220B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76B"/>
    <w:rsid w:val="00073AA6"/>
    <w:rsid w:val="00073CAB"/>
    <w:rsid w:val="00075A38"/>
    <w:rsid w:val="00076C62"/>
    <w:rsid w:val="00076FA4"/>
    <w:rsid w:val="000807CD"/>
    <w:rsid w:val="00092062"/>
    <w:rsid w:val="00092CDB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C7F9D"/>
    <w:rsid w:val="000D0F99"/>
    <w:rsid w:val="000D1E6E"/>
    <w:rsid w:val="000D4344"/>
    <w:rsid w:val="000D48EB"/>
    <w:rsid w:val="000E0703"/>
    <w:rsid w:val="000E378C"/>
    <w:rsid w:val="000E4260"/>
    <w:rsid w:val="000E75F8"/>
    <w:rsid w:val="000F1A1A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06D80"/>
    <w:rsid w:val="00107A96"/>
    <w:rsid w:val="0011180B"/>
    <w:rsid w:val="001121E6"/>
    <w:rsid w:val="00112FF9"/>
    <w:rsid w:val="00114DBD"/>
    <w:rsid w:val="00116988"/>
    <w:rsid w:val="00121B02"/>
    <w:rsid w:val="00122EA0"/>
    <w:rsid w:val="001233D0"/>
    <w:rsid w:val="0012360B"/>
    <w:rsid w:val="00125143"/>
    <w:rsid w:val="00125202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4A23"/>
    <w:rsid w:val="00166A4F"/>
    <w:rsid w:val="00172EFE"/>
    <w:rsid w:val="001732CE"/>
    <w:rsid w:val="00174043"/>
    <w:rsid w:val="00174C4A"/>
    <w:rsid w:val="0017571F"/>
    <w:rsid w:val="00176D27"/>
    <w:rsid w:val="001779FC"/>
    <w:rsid w:val="00180200"/>
    <w:rsid w:val="00181445"/>
    <w:rsid w:val="00181459"/>
    <w:rsid w:val="00187339"/>
    <w:rsid w:val="00190822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1CC1"/>
    <w:rsid w:val="001C2986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AFE"/>
    <w:rsid w:val="00200FC2"/>
    <w:rsid w:val="002018F8"/>
    <w:rsid w:val="00202321"/>
    <w:rsid w:val="00204117"/>
    <w:rsid w:val="002041E9"/>
    <w:rsid w:val="002051A3"/>
    <w:rsid w:val="002055B7"/>
    <w:rsid w:val="00205B22"/>
    <w:rsid w:val="0021415A"/>
    <w:rsid w:val="002144CE"/>
    <w:rsid w:val="002216C6"/>
    <w:rsid w:val="00222EDD"/>
    <w:rsid w:val="00223069"/>
    <w:rsid w:val="002263B8"/>
    <w:rsid w:val="002269FA"/>
    <w:rsid w:val="00230DD6"/>
    <w:rsid w:val="00232F4D"/>
    <w:rsid w:val="002334F3"/>
    <w:rsid w:val="00233AAA"/>
    <w:rsid w:val="002351E6"/>
    <w:rsid w:val="00235926"/>
    <w:rsid w:val="00235FD9"/>
    <w:rsid w:val="002405F7"/>
    <w:rsid w:val="002406AF"/>
    <w:rsid w:val="00240C8E"/>
    <w:rsid w:val="0024129D"/>
    <w:rsid w:val="00244692"/>
    <w:rsid w:val="0024543F"/>
    <w:rsid w:val="00246403"/>
    <w:rsid w:val="00246C03"/>
    <w:rsid w:val="00247B7E"/>
    <w:rsid w:val="00247DA8"/>
    <w:rsid w:val="0025156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26CB"/>
    <w:rsid w:val="00274355"/>
    <w:rsid w:val="00276FD2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C43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AA3"/>
    <w:rsid w:val="002A6DFA"/>
    <w:rsid w:val="002B058A"/>
    <w:rsid w:val="002B0C89"/>
    <w:rsid w:val="002B17C0"/>
    <w:rsid w:val="002B38ED"/>
    <w:rsid w:val="002B6D8D"/>
    <w:rsid w:val="002B6E75"/>
    <w:rsid w:val="002B72F9"/>
    <w:rsid w:val="002C0AAC"/>
    <w:rsid w:val="002C3BC3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1749"/>
    <w:rsid w:val="00301971"/>
    <w:rsid w:val="00304966"/>
    <w:rsid w:val="00306255"/>
    <w:rsid w:val="00306652"/>
    <w:rsid w:val="00307B4E"/>
    <w:rsid w:val="00307C4C"/>
    <w:rsid w:val="003117BE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A34"/>
    <w:rsid w:val="00350420"/>
    <w:rsid w:val="00350F7D"/>
    <w:rsid w:val="00352038"/>
    <w:rsid w:val="00353FE8"/>
    <w:rsid w:val="00354500"/>
    <w:rsid w:val="00354FC8"/>
    <w:rsid w:val="00355456"/>
    <w:rsid w:val="003560F4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5FFA"/>
    <w:rsid w:val="00376666"/>
    <w:rsid w:val="00376DB9"/>
    <w:rsid w:val="0037727F"/>
    <w:rsid w:val="00377367"/>
    <w:rsid w:val="00380901"/>
    <w:rsid w:val="00381693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41"/>
    <w:rsid w:val="003A1388"/>
    <w:rsid w:val="003A277D"/>
    <w:rsid w:val="003A3398"/>
    <w:rsid w:val="003A42E5"/>
    <w:rsid w:val="003A4F1F"/>
    <w:rsid w:val="003A5D9E"/>
    <w:rsid w:val="003A7761"/>
    <w:rsid w:val="003A7B15"/>
    <w:rsid w:val="003B2951"/>
    <w:rsid w:val="003B2F49"/>
    <w:rsid w:val="003B34A2"/>
    <w:rsid w:val="003B428E"/>
    <w:rsid w:val="003B4DCC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4E46"/>
    <w:rsid w:val="003D6942"/>
    <w:rsid w:val="003E2178"/>
    <w:rsid w:val="003E25FF"/>
    <w:rsid w:val="003E27D8"/>
    <w:rsid w:val="003E37AF"/>
    <w:rsid w:val="003F0EBD"/>
    <w:rsid w:val="003F16C3"/>
    <w:rsid w:val="003F5FF3"/>
    <w:rsid w:val="003F65D0"/>
    <w:rsid w:val="003F6EBA"/>
    <w:rsid w:val="00403731"/>
    <w:rsid w:val="00406AB8"/>
    <w:rsid w:val="004070DF"/>
    <w:rsid w:val="00407FC9"/>
    <w:rsid w:val="004109CF"/>
    <w:rsid w:val="00411E0C"/>
    <w:rsid w:val="004153F0"/>
    <w:rsid w:val="00421E13"/>
    <w:rsid w:val="004275CF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333D"/>
    <w:rsid w:val="004466EF"/>
    <w:rsid w:val="004478F6"/>
    <w:rsid w:val="004500E1"/>
    <w:rsid w:val="00451A3A"/>
    <w:rsid w:val="00455812"/>
    <w:rsid w:val="00461064"/>
    <w:rsid w:val="00461465"/>
    <w:rsid w:val="00461C7C"/>
    <w:rsid w:val="00464D6E"/>
    <w:rsid w:val="00465273"/>
    <w:rsid w:val="004660C7"/>
    <w:rsid w:val="0046676B"/>
    <w:rsid w:val="00467CA7"/>
    <w:rsid w:val="00467E43"/>
    <w:rsid w:val="00472247"/>
    <w:rsid w:val="0047562F"/>
    <w:rsid w:val="004760B4"/>
    <w:rsid w:val="00476875"/>
    <w:rsid w:val="00477957"/>
    <w:rsid w:val="00477BC2"/>
    <w:rsid w:val="0048008E"/>
    <w:rsid w:val="00480747"/>
    <w:rsid w:val="004809A7"/>
    <w:rsid w:val="00481498"/>
    <w:rsid w:val="00483F96"/>
    <w:rsid w:val="0049218F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3D81"/>
    <w:rsid w:val="004A456A"/>
    <w:rsid w:val="004A4A9B"/>
    <w:rsid w:val="004A4CBC"/>
    <w:rsid w:val="004A531D"/>
    <w:rsid w:val="004A5BDA"/>
    <w:rsid w:val="004B3EF7"/>
    <w:rsid w:val="004B5AEA"/>
    <w:rsid w:val="004B5CE5"/>
    <w:rsid w:val="004B6E9F"/>
    <w:rsid w:val="004B7790"/>
    <w:rsid w:val="004C1AFB"/>
    <w:rsid w:val="004C2ACD"/>
    <w:rsid w:val="004C331D"/>
    <w:rsid w:val="004C3A88"/>
    <w:rsid w:val="004C56FE"/>
    <w:rsid w:val="004C6DE0"/>
    <w:rsid w:val="004C7276"/>
    <w:rsid w:val="004D0D4B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033A"/>
    <w:rsid w:val="005413A8"/>
    <w:rsid w:val="0054459E"/>
    <w:rsid w:val="00546CE4"/>
    <w:rsid w:val="00550FD0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502C"/>
    <w:rsid w:val="00586326"/>
    <w:rsid w:val="005863D7"/>
    <w:rsid w:val="00592559"/>
    <w:rsid w:val="00593670"/>
    <w:rsid w:val="00593884"/>
    <w:rsid w:val="005966BD"/>
    <w:rsid w:val="005A14D1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36B3"/>
    <w:rsid w:val="005C419E"/>
    <w:rsid w:val="005C430D"/>
    <w:rsid w:val="005C651D"/>
    <w:rsid w:val="005C65B6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E790D"/>
    <w:rsid w:val="005F0E14"/>
    <w:rsid w:val="005F1AA3"/>
    <w:rsid w:val="005F3057"/>
    <w:rsid w:val="005F485E"/>
    <w:rsid w:val="005F4C09"/>
    <w:rsid w:val="005F512F"/>
    <w:rsid w:val="005F67E7"/>
    <w:rsid w:val="00601901"/>
    <w:rsid w:val="00602267"/>
    <w:rsid w:val="00602FF1"/>
    <w:rsid w:val="00605792"/>
    <w:rsid w:val="00605E0C"/>
    <w:rsid w:val="00611420"/>
    <w:rsid w:val="0061299B"/>
    <w:rsid w:val="00612FB6"/>
    <w:rsid w:val="006137E3"/>
    <w:rsid w:val="006149D4"/>
    <w:rsid w:val="00615294"/>
    <w:rsid w:val="00625619"/>
    <w:rsid w:val="00625F24"/>
    <w:rsid w:val="006273ED"/>
    <w:rsid w:val="006276C7"/>
    <w:rsid w:val="00631FF3"/>
    <w:rsid w:val="006324C7"/>
    <w:rsid w:val="0063684D"/>
    <w:rsid w:val="006375AD"/>
    <w:rsid w:val="0064114B"/>
    <w:rsid w:val="006418EC"/>
    <w:rsid w:val="00642460"/>
    <w:rsid w:val="00645426"/>
    <w:rsid w:val="00646CA4"/>
    <w:rsid w:val="006504D9"/>
    <w:rsid w:val="0065184F"/>
    <w:rsid w:val="00651A80"/>
    <w:rsid w:val="00651D6B"/>
    <w:rsid w:val="006525D0"/>
    <w:rsid w:val="006527BC"/>
    <w:rsid w:val="0065383D"/>
    <w:rsid w:val="00653EDD"/>
    <w:rsid w:val="00656A2A"/>
    <w:rsid w:val="00657B30"/>
    <w:rsid w:val="00660101"/>
    <w:rsid w:val="006607F0"/>
    <w:rsid w:val="00661442"/>
    <w:rsid w:val="0066564B"/>
    <w:rsid w:val="00665B66"/>
    <w:rsid w:val="006703E8"/>
    <w:rsid w:val="0067145B"/>
    <w:rsid w:val="00672246"/>
    <w:rsid w:val="006723A0"/>
    <w:rsid w:val="006735F8"/>
    <w:rsid w:val="0067449E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7EF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95E31"/>
    <w:rsid w:val="0069608B"/>
    <w:rsid w:val="00697CD8"/>
    <w:rsid w:val="006A50C8"/>
    <w:rsid w:val="006A52F4"/>
    <w:rsid w:val="006A587B"/>
    <w:rsid w:val="006A6027"/>
    <w:rsid w:val="006A6219"/>
    <w:rsid w:val="006B1751"/>
    <w:rsid w:val="006B1FC6"/>
    <w:rsid w:val="006B3A89"/>
    <w:rsid w:val="006B44F0"/>
    <w:rsid w:val="006B4CD2"/>
    <w:rsid w:val="006B578B"/>
    <w:rsid w:val="006B5A2C"/>
    <w:rsid w:val="006C1DA9"/>
    <w:rsid w:val="006C2EE3"/>
    <w:rsid w:val="006C6EA6"/>
    <w:rsid w:val="006D28CC"/>
    <w:rsid w:val="006D425F"/>
    <w:rsid w:val="006D4509"/>
    <w:rsid w:val="006D5D95"/>
    <w:rsid w:val="006E4B0E"/>
    <w:rsid w:val="006E592C"/>
    <w:rsid w:val="006E71CE"/>
    <w:rsid w:val="006F16C1"/>
    <w:rsid w:val="006F1862"/>
    <w:rsid w:val="006F3290"/>
    <w:rsid w:val="006F356B"/>
    <w:rsid w:val="006F4242"/>
    <w:rsid w:val="006F5568"/>
    <w:rsid w:val="006F68F0"/>
    <w:rsid w:val="006F7323"/>
    <w:rsid w:val="006F76CE"/>
    <w:rsid w:val="00704699"/>
    <w:rsid w:val="00704E55"/>
    <w:rsid w:val="0070563C"/>
    <w:rsid w:val="007056C4"/>
    <w:rsid w:val="0071024E"/>
    <w:rsid w:val="00711658"/>
    <w:rsid w:val="00711A43"/>
    <w:rsid w:val="00711B6C"/>
    <w:rsid w:val="00712BCB"/>
    <w:rsid w:val="00713181"/>
    <w:rsid w:val="00713B07"/>
    <w:rsid w:val="00716753"/>
    <w:rsid w:val="0072083C"/>
    <w:rsid w:val="00721ABC"/>
    <w:rsid w:val="00722BFF"/>
    <w:rsid w:val="00722C34"/>
    <w:rsid w:val="00723D5E"/>
    <w:rsid w:val="0072549D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2A3"/>
    <w:rsid w:val="00747A01"/>
    <w:rsid w:val="0075209D"/>
    <w:rsid w:val="007564DB"/>
    <w:rsid w:val="00756A9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29EC"/>
    <w:rsid w:val="0077440B"/>
    <w:rsid w:val="00774C42"/>
    <w:rsid w:val="00774CC8"/>
    <w:rsid w:val="00775531"/>
    <w:rsid w:val="00783127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9702F"/>
    <w:rsid w:val="007A05C5"/>
    <w:rsid w:val="007A2ADD"/>
    <w:rsid w:val="007A523C"/>
    <w:rsid w:val="007A61C0"/>
    <w:rsid w:val="007B1E54"/>
    <w:rsid w:val="007B1E8C"/>
    <w:rsid w:val="007B3F6B"/>
    <w:rsid w:val="007B4184"/>
    <w:rsid w:val="007B4980"/>
    <w:rsid w:val="007B6DD3"/>
    <w:rsid w:val="007C0683"/>
    <w:rsid w:val="007C32FC"/>
    <w:rsid w:val="007C5004"/>
    <w:rsid w:val="007C7641"/>
    <w:rsid w:val="007D0F6E"/>
    <w:rsid w:val="007D207F"/>
    <w:rsid w:val="007D4473"/>
    <w:rsid w:val="007D4BA3"/>
    <w:rsid w:val="007D5649"/>
    <w:rsid w:val="007E1500"/>
    <w:rsid w:val="007E2345"/>
    <w:rsid w:val="007E25DD"/>
    <w:rsid w:val="007E6C21"/>
    <w:rsid w:val="007E6E21"/>
    <w:rsid w:val="007E7E48"/>
    <w:rsid w:val="007F14B4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390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3863"/>
    <w:rsid w:val="00844D1C"/>
    <w:rsid w:val="00850DC4"/>
    <w:rsid w:val="00851FEE"/>
    <w:rsid w:val="008532F9"/>
    <w:rsid w:val="00853999"/>
    <w:rsid w:val="00853F05"/>
    <w:rsid w:val="00855737"/>
    <w:rsid w:val="00855EF5"/>
    <w:rsid w:val="00860149"/>
    <w:rsid w:val="00860464"/>
    <w:rsid w:val="008619C3"/>
    <w:rsid w:val="008621B7"/>
    <w:rsid w:val="008639C3"/>
    <w:rsid w:val="008642FC"/>
    <w:rsid w:val="008645C6"/>
    <w:rsid w:val="00866013"/>
    <w:rsid w:val="00866AB8"/>
    <w:rsid w:val="008728FA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3FD4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6FAF"/>
    <w:rsid w:val="008B7188"/>
    <w:rsid w:val="008B7DE9"/>
    <w:rsid w:val="008C0C30"/>
    <w:rsid w:val="008C2FAF"/>
    <w:rsid w:val="008C354D"/>
    <w:rsid w:val="008C3D1A"/>
    <w:rsid w:val="008C4937"/>
    <w:rsid w:val="008C4DEC"/>
    <w:rsid w:val="008C512E"/>
    <w:rsid w:val="008C661A"/>
    <w:rsid w:val="008C6860"/>
    <w:rsid w:val="008C7690"/>
    <w:rsid w:val="008D1E7F"/>
    <w:rsid w:val="008D2C07"/>
    <w:rsid w:val="008D2DDC"/>
    <w:rsid w:val="008D7425"/>
    <w:rsid w:val="008E0254"/>
    <w:rsid w:val="008E10F4"/>
    <w:rsid w:val="008E11FF"/>
    <w:rsid w:val="008E452E"/>
    <w:rsid w:val="008E5CB7"/>
    <w:rsid w:val="008E62D8"/>
    <w:rsid w:val="008E648B"/>
    <w:rsid w:val="008E68E3"/>
    <w:rsid w:val="008F0100"/>
    <w:rsid w:val="008F0C50"/>
    <w:rsid w:val="008F37DB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EFF"/>
    <w:rsid w:val="00914F8F"/>
    <w:rsid w:val="00917C6B"/>
    <w:rsid w:val="00921EFA"/>
    <w:rsid w:val="0092515B"/>
    <w:rsid w:val="00926290"/>
    <w:rsid w:val="00930E2E"/>
    <w:rsid w:val="00934FB6"/>
    <w:rsid w:val="009405AD"/>
    <w:rsid w:val="00941369"/>
    <w:rsid w:val="00944DAF"/>
    <w:rsid w:val="00945F04"/>
    <w:rsid w:val="00953A00"/>
    <w:rsid w:val="00955122"/>
    <w:rsid w:val="00955EDA"/>
    <w:rsid w:val="009561C0"/>
    <w:rsid w:val="009566C3"/>
    <w:rsid w:val="0095695F"/>
    <w:rsid w:val="00956E20"/>
    <w:rsid w:val="00957BE5"/>
    <w:rsid w:val="009609E4"/>
    <w:rsid w:val="00960AA1"/>
    <w:rsid w:val="00962158"/>
    <w:rsid w:val="00963979"/>
    <w:rsid w:val="009651AA"/>
    <w:rsid w:val="009658F1"/>
    <w:rsid w:val="00967ABE"/>
    <w:rsid w:val="00970C86"/>
    <w:rsid w:val="00971AF5"/>
    <w:rsid w:val="00972ED8"/>
    <w:rsid w:val="00975571"/>
    <w:rsid w:val="009760F7"/>
    <w:rsid w:val="0097631E"/>
    <w:rsid w:val="00976E6C"/>
    <w:rsid w:val="009808AD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536"/>
    <w:rsid w:val="009977BF"/>
    <w:rsid w:val="009978C7"/>
    <w:rsid w:val="00997C92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B762E"/>
    <w:rsid w:val="009C07F7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3BC"/>
    <w:rsid w:val="009E4052"/>
    <w:rsid w:val="009E5210"/>
    <w:rsid w:val="009E63A1"/>
    <w:rsid w:val="009E64DD"/>
    <w:rsid w:val="009F14D7"/>
    <w:rsid w:val="009F1CFB"/>
    <w:rsid w:val="009F28F1"/>
    <w:rsid w:val="009F3AF1"/>
    <w:rsid w:val="00A0198C"/>
    <w:rsid w:val="00A01E25"/>
    <w:rsid w:val="00A02611"/>
    <w:rsid w:val="00A0444D"/>
    <w:rsid w:val="00A05C93"/>
    <w:rsid w:val="00A10AFD"/>
    <w:rsid w:val="00A10D64"/>
    <w:rsid w:val="00A14624"/>
    <w:rsid w:val="00A14BF7"/>
    <w:rsid w:val="00A20365"/>
    <w:rsid w:val="00A2382C"/>
    <w:rsid w:val="00A244F9"/>
    <w:rsid w:val="00A2579B"/>
    <w:rsid w:val="00A3051B"/>
    <w:rsid w:val="00A36EA5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6A5"/>
    <w:rsid w:val="00A5694C"/>
    <w:rsid w:val="00A57AEF"/>
    <w:rsid w:val="00A60E1C"/>
    <w:rsid w:val="00A61696"/>
    <w:rsid w:val="00A61C71"/>
    <w:rsid w:val="00A62B7C"/>
    <w:rsid w:val="00A63F6B"/>
    <w:rsid w:val="00A6449A"/>
    <w:rsid w:val="00A67F9E"/>
    <w:rsid w:val="00A74646"/>
    <w:rsid w:val="00A74AB1"/>
    <w:rsid w:val="00A761D2"/>
    <w:rsid w:val="00A7645D"/>
    <w:rsid w:val="00A80FA9"/>
    <w:rsid w:val="00A81163"/>
    <w:rsid w:val="00A811C2"/>
    <w:rsid w:val="00A81CDD"/>
    <w:rsid w:val="00A83191"/>
    <w:rsid w:val="00A84DBD"/>
    <w:rsid w:val="00A84FA7"/>
    <w:rsid w:val="00A85B09"/>
    <w:rsid w:val="00A87DCC"/>
    <w:rsid w:val="00A914AF"/>
    <w:rsid w:val="00A93AE7"/>
    <w:rsid w:val="00A9688C"/>
    <w:rsid w:val="00AA0080"/>
    <w:rsid w:val="00AA10C2"/>
    <w:rsid w:val="00AA13B9"/>
    <w:rsid w:val="00AA13D1"/>
    <w:rsid w:val="00AA466C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77A5"/>
    <w:rsid w:val="00AC7FBF"/>
    <w:rsid w:val="00AD1748"/>
    <w:rsid w:val="00AD1C96"/>
    <w:rsid w:val="00AD1FE8"/>
    <w:rsid w:val="00AD3574"/>
    <w:rsid w:val="00AD40E4"/>
    <w:rsid w:val="00AD61EB"/>
    <w:rsid w:val="00AD638C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2778"/>
    <w:rsid w:val="00B25B5A"/>
    <w:rsid w:val="00B25E72"/>
    <w:rsid w:val="00B26DA3"/>
    <w:rsid w:val="00B3041E"/>
    <w:rsid w:val="00B30A28"/>
    <w:rsid w:val="00B403C6"/>
    <w:rsid w:val="00B4278D"/>
    <w:rsid w:val="00B4319D"/>
    <w:rsid w:val="00B466DE"/>
    <w:rsid w:val="00B46B48"/>
    <w:rsid w:val="00B4727C"/>
    <w:rsid w:val="00B50E55"/>
    <w:rsid w:val="00B51A14"/>
    <w:rsid w:val="00B52333"/>
    <w:rsid w:val="00B53FB8"/>
    <w:rsid w:val="00B54040"/>
    <w:rsid w:val="00B548FF"/>
    <w:rsid w:val="00B61608"/>
    <w:rsid w:val="00B628A2"/>
    <w:rsid w:val="00B62EE8"/>
    <w:rsid w:val="00B63100"/>
    <w:rsid w:val="00B634B6"/>
    <w:rsid w:val="00B665F9"/>
    <w:rsid w:val="00B67602"/>
    <w:rsid w:val="00B7044F"/>
    <w:rsid w:val="00B71FAA"/>
    <w:rsid w:val="00B7480F"/>
    <w:rsid w:val="00B748BF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7B3"/>
    <w:rsid w:val="00B84C60"/>
    <w:rsid w:val="00B84F1C"/>
    <w:rsid w:val="00B9162E"/>
    <w:rsid w:val="00B91AB3"/>
    <w:rsid w:val="00B94C04"/>
    <w:rsid w:val="00B953C4"/>
    <w:rsid w:val="00B95FA7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3ED"/>
    <w:rsid w:val="00BC7C1F"/>
    <w:rsid w:val="00BD09FA"/>
    <w:rsid w:val="00BD0D55"/>
    <w:rsid w:val="00BD2CE1"/>
    <w:rsid w:val="00BD2F0A"/>
    <w:rsid w:val="00BD4510"/>
    <w:rsid w:val="00BD4B8D"/>
    <w:rsid w:val="00BD6A18"/>
    <w:rsid w:val="00BD7146"/>
    <w:rsid w:val="00BE0FE0"/>
    <w:rsid w:val="00BE2A93"/>
    <w:rsid w:val="00BE71FB"/>
    <w:rsid w:val="00BF031C"/>
    <w:rsid w:val="00BF05B0"/>
    <w:rsid w:val="00BF0DED"/>
    <w:rsid w:val="00BF6056"/>
    <w:rsid w:val="00BF7224"/>
    <w:rsid w:val="00BF7298"/>
    <w:rsid w:val="00BF7D13"/>
    <w:rsid w:val="00C022DB"/>
    <w:rsid w:val="00C0246B"/>
    <w:rsid w:val="00C0274A"/>
    <w:rsid w:val="00C03C62"/>
    <w:rsid w:val="00C07B08"/>
    <w:rsid w:val="00C12746"/>
    <w:rsid w:val="00C1476C"/>
    <w:rsid w:val="00C15D62"/>
    <w:rsid w:val="00C166C1"/>
    <w:rsid w:val="00C17874"/>
    <w:rsid w:val="00C17F52"/>
    <w:rsid w:val="00C2279E"/>
    <w:rsid w:val="00C23EE0"/>
    <w:rsid w:val="00C23F08"/>
    <w:rsid w:val="00C25DFF"/>
    <w:rsid w:val="00C272A6"/>
    <w:rsid w:val="00C3023B"/>
    <w:rsid w:val="00C34301"/>
    <w:rsid w:val="00C372E8"/>
    <w:rsid w:val="00C44B0E"/>
    <w:rsid w:val="00C4519E"/>
    <w:rsid w:val="00C45404"/>
    <w:rsid w:val="00C45FBD"/>
    <w:rsid w:val="00C47323"/>
    <w:rsid w:val="00C4798E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AE4"/>
    <w:rsid w:val="00CA1C30"/>
    <w:rsid w:val="00CA35B2"/>
    <w:rsid w:val="00CA732A"/>
    <w:rsid w:val="00CB0097"/>
    <w:rsid w:val="00CB1452"/>
    <w:rsid w:val="00CB3BCA"/>
    <w:rsid w:val="00CC088F"/>
    <w:rsid w:val="00CC1E02"/>
    <w:rsid w:val="00CC2144"/>
    <w:rsid w:val="00CC3790"/>
    <w:rsid w:val="00CC3FA7"/>
    <w:rsid w:val="00CC4079"/>
    <w:rsid w:val="00CC51E7"/>
    <w:rsid w:val="00CC575F"/>
    <w:rsid w:val="00CC680A"/>
    <w:rsid w:val="00CC6A03"/>
    <w:rsid w:val="00CC7649"/>
    <w:rsid w:val="00CD06DF"/>
    <w:rsid w:val="00CD1D5B"/>
    <w:rsid w:val="00CD33FD"/>
    <w:rsid w:val="00CD3893"/>
    <w:rsid w:val="00CD7DF9"/>
    <w:rsid w:val="00CD7E03"/>
    <w:rsid w:val="00CE15FB"/>
    <w:rsid w:val="00CE3C7A"/>
    <w:rsid w:val="00CE6CED"/>
    <w:rsid w:val="00CF11BA"/>
    <w:rsid w:val="00CF64D2"/>
    <w:rsid w:val="00CF7734"/>
    <w:rsid w:val="00D0113C"/>
    <w:rsid w:val="00D0254B"/>
    <w:rsid w:val="00D0439D"/>
    <w:rsid w:val="00D05F7A"/>
    <w:rsid w:val="00D11EAD"/>
    <w:rsid w:val="00D1216F"/>
    <w:rsid w:val="00D12414"/>
    <w:rsid w:val="00D137C1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3EF0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61C"/>
    <w:rsid w:val="00D65A03"/>
    <w:rsid w:val="00D65BD7"/>
    <w:rsid w:val="00D707F7"/>
    <w:rsid w:val="00D717E9"/>
    <w:rsid w:val="00D71D26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7223"/>
    <w:rsid w:val="00D87848"/>
    <w:rsid w:val="00D94A3E"/>
    <w:rsid w:val="00D953B1"/>
    <w:rsid w:val="00D9591A"/>
    <w:rsid w:val="00D97FD3"/>
    <w:rsid w:val="00DA0640"/>
    <w:rsid w:val="00DA369C"/>
    <w:rsid w:val="00DA42AF"/>
    <w:rsid w:val="00DA56A6"/>
    <w:rsid w:val="00DB05D3"/>
    <w:rsid w:val="00DB1388"/>
    <w:rsid w:val="00DB356B"/>
    <w:rsid w:val="00DB3D3D"/>
    <w:rsid w:val="00DB3F9B"/>
    <w:rsid w:val="00DB60B8"/>
    <w:rsid w:val="00DB6C49"/>
    <w:rsid w:val="00DB732E"/>
    <w:rsid w:val="00DC526E"/>
    <w:rsid w:val="00DD1127"/>
    <w:rsid w:val="00DD1AAE"/>
    <w:rsid w:val="00DD45FD"/>
    <w:rsid w:val="00DD7B31"/>
    <w:rsid w:val="00DE1F00"/>
    <w:rsid w:val="00DE4475"/>
    <w:rsid w:val="00DE5341"/>
    <w:rsid w:val="00DE6366"/>
    <w:rsid w:val="00DE7BE9"/>
    <w:rsid w:val="00DE7CFA"/>
    <w:rsid w:val="00DE7F61"/>
    <w:rsid w:val="00DF11B5"/>
    <w:rsid w:val="00DF1DFA"/>
    <w:rsid w:val="00DF5BAF"/>
    <w:rsid w:val="00DF5D84"/>
    <w:rsid w:val="00DF6207"/>
    <w:rsid w:val="00DF62B0"/>
    <w:rsid w:val="00E001F9"/>
    <w:rsid w:val="00E0078C"/>
    <w:rsid w:val="00E00F95"/>
    <w:rsid w:val="00E01EC0"/>
    <w:rsid w:val="00E049CA"/>
    <w:rsid w:val="00E06BD6"/>
    <w:rsid w:val="00E079C2"/>
    <w:rsid w:val="00E1150E"/>
    <w:rsid w:val="00E11EA4"/>
    <w:rsid w:val="00E12E6B"/>
    <w:rsid w:val="00E13E24"/>
    <w:rsid w:val="00E14BA6"/>
    <w:rsid w:val="00E166B7"/>
    <w:rsid w:val="00E2060A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896"/>
    <w:rsid w:val="00E35686"/>
    <w:rsid w:val="00E3681D"/>
    <w:rsid w:val="00E36899"/>
    <w:rsid w:val="00E36972"/>
    <w:rsid w:val="00E36C57"/>
    <w:rsid w:val="00E40BC4"/>
    <w:rsid w:val="00E414A1"/>
    <w:rsid w:val="00E429E4"/>
    <w:rsid w:val="00E43296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57BC2"/>
    <w:rsid w:val="00E61737"/>
    <w:rsid w:val="00E62F70"/>
    <w:rsid w:val="00E660C9"/>
    <w:rsid w:val="00E67C09"/>
    <w:rsid w:val="00E71157"/>
    <w:rsid w:val="00E77622"/>
    <w:rsid w:val="00E77ACC"/>
    <w:rsid w:val="00E81614"/>
    <w:rsid w:val="00E82E38"/>
    <w:rsid w:val="00E838A0"/>
    <w:rsid w:val="00E8478C"/>
    <w:rsid w:val="00E85A8E"/>
    <w:rsid w:val="00E86433"/>
    <w:rsid w:val="00E90717"/>
    <w:rsid w:val="00E92673"/>
    <w:rsid w:val="00E92ACB"/>
    <w:rsid w:val="00E93F82"/>
    <w:rsid w:val="00E94023"/>
    <w:rsid w:val="00E9470C"/>
    <w:rsid w:val="00E95CAB"/>
    <w:rsid w:val="00E97D23"/>
    <w:rsid w:val="00EA1492"/>
    <w:rsid w:val="00EA4083"/>
    <w:rsid w:val="00EA7236"/>
    <w:rsid w:val="00EA77D7"/>
    <w:rsid w:val="00EB307C"/>
    <w:rsid w:val="00EB366F"/>
    <w:rsid w:val="00EB3A18"/>
    <w:rsid w:val="00EB61C5"/>
    <w:rsid w:val="00EC5291"/>
    <w:rsid w:val="00EC721C"/>
    <w:rsid w:val="00EC7EF2"/>
    <w:rsid w:val="00ED1CF9"/>
    <w:rsid w:val="00ED2A8F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2220"/>
    <w:rsid w:val="00EF2BDA"/>
    <w:rsid w:val="00EF46E8"/>
    <w:rsid w:val="00F003E5"/>
    <w:rsid w:val="00F01871"/>
    <w:rsid w:val="00F02021"/>
    <w:rsid w:val="00F04FE4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30E43"/>
    <w:rsid w:val="00F321D2"/>
    <w:rsid w:val="00F3277A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319C"/>
    <w:rsid w:val="00F55D48"/>
    <w:rsid w:val="00F573E6"/>
    <w:rsid w:val="00F60FAD"/>
    <w:rsid w:val="00F61CCE"/>
    <w:rsid w:val="00F6419D"/>
    <w:rsid w:val="00F65988"/>
    <w:rsid w:val="00F6780D"/>
    <w:rsid w:val="00F700CA"/>
    <w:rsid w:val="00F705C8"/>
    <w:rsid w:val="00F72CB6"/>
    <w:rsid w:val="00F73AEE"/>
    <w:rsid w:val="00F73E54"/>
    <w:rsid w:val="00F751A4"/>
    <w:rsid w:val="00F756AE"/>
    <w:rsid w:val="00F75B1B"/>
    <w:rsid w:val="00F75E56"/>
    <w:rsid w:val="00F7649F"/>
    <w:rsid w:val="00F77E86"/>
    <w:rsid w:val="00F83F4B"/>
    <w:rsid w:val="00F8432D"/>
    <w:rsid w:val="00F848E8"/>
    <w:rsid w:val="00F84B8B"/>
    <w:rsid w:val="00F85258"/>
    <w:rsid w:val="00F86A49"/>
    <w:rsid w:val="00F86B1A"/>
    <w:rsid w:val="00F87230"/>
    <w:rsid w:val="00F900D7"/>
    <w:rsid w:val="00F902A7"/>
    <w:rsid w:val="00F90B73"/>
    <w:rsid w:val="00F91C16"/>
    <w:rsid w:val="00F92333"/>
    <w:rsid w:val="00F950A8"/>
    <w:rsid w:val="00F95CBE"/>
    <w:rsid w:val="00FA10E8"/>
    <w:rsid w:val="00FA321D"/>
    <w:rsid w:val="00FA332E"/>
    <w:rsid w:val="00FA596D"/>
    <w:rsid w:val="00FA775C"/>
    <w:rsid w:val="00FB00E4"/>
    <w:rsid w:val="00FB48BC"/>
    <w:rsid w:val="00FB4AE6"/>
    <w:rsid w:val="00FB4CFD"/>
    <w:rsid w:val="00FB522F"/>
    <w:rsid w:val="00FB6F46"/>
    <w:rsid w:val="00FC0271"/>
    <w:rsid w:val="00FC369B"/>
    <w:rsid w:val="00FC6CCE"/>
    <w:rsid w:val="00FC6DB9"/>
    <w:rsid w:val="00FC77DD"/>
    <w:rsid w:val="00FD063D"/>
    <w:rsid w:val="00FD2B36"/>
    <w:rsid w:val="00FD682F"/>
    <w:rsid w:val="00FD6F66"/>
    <w:rsid w:val="00FD762C"/>
    <w:rsid w:val="00FD769E"/>
    <w:rsid w:val="00FD7761"/>
    <w:rsid w:val="00FD7D95"/>
    <w:rsid w:val="00FE08CA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7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uiPriority w:val="99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msonormal0">
    <w:name w:val="msonormal"/>
    <w:basedOn w:val="Normalny"/>
    <w:rsid w:val="00E20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7AC-6E73-441B-9A25-A6E9737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42</Pages>
  <Words>13536</Words>
  <Characters>81220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94567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Magdalena Zygowska</cp:lastModifiedBy>
  <cp:revision>80</cp:revision>
  <cp:lastPrinted>2023-01-30T10:04:00Z</cp:lastPrinted>
  <dcterms:created xsi:type="dcterms:W3CDTF">2022-06-15T10:06:00Z</dcterms:created>
  <dcterms:modified xsi:type="dcterms:W3CDTF">2024-04-30T09:25:00Z</dcterms:modified>
</cp:coreProperties>
</file>