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72CCBD18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EB72A2" w:rsidRPr="00EB72A2">
        <w:rPr>
          <w:rFonts w:ascii="Calibri" w:hAnsi="Calibri" w:cs="Calibri"/>
          <w:i/>
          <w:iCs/>
        </w:rPr>
        <w:t>Modernizacja boiska sportowego przy Zespole Szkół im. S. Staszica w Nakle nad Notecią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3A4AAC47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EB72A2" w:rsidRPr="00EB72A2">
        <w:rPr>
          <w:rFonts w:cs="Calibri"/>
          <w:i/>
          <w:iCs/>
          <w:color w:val="222222"/>
        </w:rPr>
        <w:t>Modernizację boiska sportowego przy Zespole Szkół im. S. Staszica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0D232564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74528B">
              <w:rPr>
                <w:rFonts w:cs="Calibri"/>
                <w:sz w:val="16"/>
                <w:szCs w:val="16"/>
              </w:rPr>
              <w:t>3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</w:t>
            </w:r>
            <w:r w:rsidR="0074528B">
              <w:rPr>
                <w:rFonts w:cs="Calibri"/>
                <w:sz w:val="16"/>
                <w:szCs w:val="16"/>
              </w:rPr>
              <w:t>682</w:t>
            </w:r>
            <w:r w:rsidRPr="004325A3">
              <w:rPr>
                <w:rFonts w:cs="Calibri"/>
                <w:sz w:val="16"/>
                <w:szCs w:val="16"/>
              </w:rPr>
              <w:t xml:space="preserve">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28B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95E3D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27</cp:revision>
  <cp:lastPrinted>2021-01-21T14:37:00Z</cp:lastPrinted>
  <dcterms:created xsi:type="dcterms:W3CDTF">2021-03-05T11:35:00Z</dcterms:created>
  <dcterms:modified xsi:type="dcterms:W3CDTF">2023-06-01T09:31:00Z</dcterms:modified>
</cp:coreProperties>
</file>