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623F659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B58B8">
        <w:rPr>
          <w:rFonts w:cs="Arial"/>
          <w:b/>
          <w:bCs/>
          <w:szCs w:val="24"/>
        </w:rPr>
        <w:t>1</w:t>
      </w:r>
      <w:r w:rsidR="00927FC1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</w:t>
      </w:r>
      <w:r w:rsidR="00927FC1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261A32E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170D62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</w:t>
      </w:r>
      <w:r w:rsidR="00170D62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170D62" w:rsidRPr="00170D62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A1785A7" w14:textId="77777777" w:rsidR="0073237A" w:rsidRPr="0073237A" w:rsidRDefault="0073237A" w:rsidP="0073237A">
      <w:pPr>
        <w:numPr>
          <w:ilvl w:val="0"/>
          <w:numId w:val="2"/>
        </w:numPr>
        <w:suppressAutoHyphens/>
        <w:spacing w:before="0" w:after="0" w:line="240" w:lineRule="auto"/>
        <w:ind w:right="142"/>
        <w:contextualSpacing/>
        <w:jc w:val="both"/>
        <w:rPr>
          <w:rFonts w:eastAsia="Times New Roman" w:cs="Arial"/>
          <w:b/>
          <w:bCs/>
          <w:szCs w:val="24"/>
          <w:lang w:eastAsia="pl-PL"/>
        </w:rPr>
      </w:pPr>
      <w:r w:rsidRPr="0073237A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73237A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73237A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– </w:t>
      </w:r>
      <w:r w:rsidRPr="0073237A">
        <w:rPr>
          <w:rFonts w:eastAsia="Times New Roman" w:cs="Arial"/>
          <w:b/>
          <w:bCs/>
          <w:szCs w:val="24"/>
          <w:lang w:eastAsia="pl-PL"/>
        </w:rPr>
        <w:t>w tym okresie wykonali co najmniej jedno zadanie polegające na bieżącej konserwacji i naprawach co najmniej 4 rozdzielni energetycznych lub co najmniej 4 stacji elektroenergetycznych lub co najmniej 4 podstacji trakcyjnych przez okres min. 12 miesięcy następujących po sobie</w:t>
      </w:r>
      <w:bookmarkEnd w:id="0"/>
      <w:bookmarkEnd w:id="1"/>
    </w:p>
    <w:p w14:paraId="6CAB4FCF" w14:textId="6663C4FB" w:rsidR="0073237A" w:rsidRPr="00F912A3" w:rsidRDefault="0073237A" w:rsidP="00F912A3">
      <w:pPr>
        <w:spacing w:before="360" w:after="0" w:line="240" w:lineRule="auto"/>
        <w:ind w:left="1429" w:hanging="862"/>
        <w:jc w:val="both"/>
        <w:rPr>
          <w:rFonts w:eastAsia="Times New Roman" w:cs="Arial"/>
          <w:szCs w:val="24"/>
          <w:lang w:eastAsia="zh-CN"/>
        </w:rPr>
      </w:pPr>
      <w:r w:rsidRPr="0073237A">
        <w:rPr>
          <w:rFonts w:eastAsia="Times New Roman" w:cs="Arial"/>
          <w:szCs w:val="24"/>
          <w:lang w:eastAsia="zh-CN"/>
        </w:rPr>
        <w:t>spełnia w naszym imieniu (podać nazwę Wykonawcy)</w:t>
      </w:r>
      <w:r w:rsidR="00F912A3">
        <w:rPr>
          <w:rFonts w:eastAsia="Times New Roman" w:cs="Arial"/>
          <w:szCs w:val="24"/>
          <w:lang w:eastAsia="zh-CN"/>
        </w:rPr>
        <w:t xml:space="preserve"> ___________________</w:t>
      </w:r>
    </w:p>
    <w:p w14:paraId="0321A96B" w14:textId="696665C2" w:rsidR="0073237A" w:rsidRPr="0073237A" w:rsidRDefault="0073237A" w:rsidP="0073237A">
      <w:pPr>
        <w:tabs>
          <w:tab w:val="right" w:leader="underscore" w:pos="9072"/>
        </w:tabs>
        <w:spacing w:after="0"/>
        <w:ind w:left="1429" w:hanging="862"/>
        <w:rPr>
          <w:rFonts w:eastAsia="Times New Roman" w:cs="Arial"/>
          <w:szCs w:val="24"/>
          <w:lang w:eastAsia="pl-PL"/>
        </w:rPr>
      </w:pPr>
      <w:r w:rsidRPr="0073237A">
        <w:rPr>
          <w:rFonts w:eastAsia="Times New Roman" w:cs="Arial"/>
          <w:szCs w:val="24"/>
          <w:lang w:eastAsia="pl-PL"/>
        </w:rPr>
        <w:t>który zrealizuje wyżej wymienione usługi</w:t>
      </w:r>
      <w:r w:rsidR="00927FC1">
        <w:rPr>
          <w:rFonts w:eastAsia="Times New Roman" w:cs="Arial"/>
          <w:szCs w:val="24"/>
          <w:lang w:eastAsia="pl-PL"/>
        </w:rPr>
        <w:t>.</w:t>
      </w:r>
    </w:p>
    <w:p w14:paraId="3D6D3308" w14:textId="77777777" w:rsidR="0073237A" w:rsidRPr="0073237A" w:rsidRDefault="0073237A" w:rsidP="0073237A">
      <w:pPr>
        <w:numPr>
          <w:ilvl w:val="0"/>
          <w:numId w:val="2"/>
        </w:numPr>
        <w:tabs>
          <w:tab w:val="right" w:leader="underscore" w:pos="9072"/>
        </w:tabs>
        <w:spacing w:before="360" w:after="0" w:line="259" w:lineRule="auto"/>
        <w:rPr>
          <w:rFonts w:eastAsia="Times New Roman" w:cs="Arial"/>
          <w:szCs w:val="24"/>
          <w:lang w:eastAsia="pl-PL"/>
        </w:rPr>
      </w:pPr>
      <w:r w:rsidRPr="0073237A">
        <w:rPr>
          <w:rFonts w:eastAsia="Times New Roman" w:cs="Arial"/>
          <w:szCs w:val="24"/>
          <w:lang w:eastAsia="pl-PL"/>
        </w:rPr>
        <w:t xml:space="preserve">Warunek dysponowania osobami zdolnymi do wykonania zamówienia tj.: osobami posiadającymi wykształcenie i kwalifikacje zawodowe tj. </w:t>
      </w:r>
      <w:r w:rsidRPr="0073237A">
        <w:rPr>
          <w:rFonts w:eastAsia="Times New Roman" w:cs="Arial"/>
          <w:b/>
          <w:bCs/>
          <w:szCs w:val="24"/>
          <w:lang w:eastAsia="pl-PL"/>
        </w:rPr>
        <w:t>co najmniej jedną osobą posiadającą świadectwo kwalifikacji uprawniające do zajmowania się eksploatacją urządzeń, instalacji i sieci na stanowisku eksploatacji i dozoru w Gr 1</w:t>
      </w:r>
      <w:r w:rsidRPr="0073237A">
        <w:rPr>
          <w:rFonts w:eastAsia="Times New Roman" w:cs="Arial"/>
          <w:szCs w:val="24"/>
          <w:lang w:eastAsia="pl-PL"/>
        </w:rPr>
        <w:t xml:space="preserve"> zgodnie z Rozporządzeniem Ministra Gospodarki Pracy i Polityki Społecznej z dnia 28 kwietnia 2003r w sprawie szczegółowych zasad stwierdzania posiadania kwalifikacji przez osoby zajmujące się eksploatacją urządzeń instalacji i sieci.</w:t>
      </w:r>
    </w:p>
    <w:p w14:paraId="697325F3" w14:textId="5A26ABDC" w:rsidR="0073237A" w:rsidRPr="0073237A" w:rsidRDefault="0073237A" w:rsidP="00F912A3">
      <w:pPr>
        <w:spacing w:before="240" w:after="160" w:line="259" w:lineRule="auto"/>
        <w:ind w:firstLine="709"/>
        <w:jc w:val="both"/>
        <w:rPr>
          <w:rFonts w:cs="Arial"/>
          <w:szCs w:val="24"/>
          <w:lang w:eastAsia="zh-CN"/>
        </w:rPr>
      </w:pPr>
      <w:r w:rsidRPr="0073237A">
        <w:rPr>
          <w:rFonts w:cs="Arial"/>
          <w:szCs w:val="24"/>
          <w:lang w:eastAsia="zh-CN"/>
        </w:rPr>
        <w:t>spełnia w naszym imieniu (podać nazwę Wykonawcy)</w:t>
      </w:r>
      <w:r w:rsidR="00F912A3">
        <w:rPr>
          <w:rFonts w:cs="Arial"/>
          <w:szCs w:val="24"/>
          <w:lang w:eastAsia="zh-CN"/>
        </w:rPr>
        <w:t xml:space="preserve"> ____________________</w:t>
      </w:r>
    </w:p>
    <w:p w14:paraId="0183D27E" w14:textId="77777777" w:rsidR="0073237A" w:rsidRPr="0073237A" w:rsidRDefault="0073237A" w:rsidP="0073237A">
      <w:pPr>
        <w:tabs>
          <w:tab w:val="right" w:leader="underscore" w:pos="9072"/>
        </w:tabs>
        <w:spacing w:before="0" w:after="0"/>
        <w:ind w:firstLine="709"/>
        <w:rPr>
          <w:rFonts w:cs="Arial"/>
          <w:szCs w:val="24"/>
        </w:rPr>
      </w:pPr>
      <w:r w:rsidRPr="0073237A">
        <w:rPr>
          <w:rFonts w:cs="Arial"/>
          <w:szCs w:val="24"/>
        </w:rPr>
        <w:t>który zrealizuje wyżej wymienione usługi.</w:t>
      </w:r>
    </w:p>
    <w:p w14:paraId="392EDEE0" w14:textId="77777777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lastRenderedPageBreak/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927FC1">
      <w:pPr>
        <w:tabs>
          <w:tab w:val="right" w:leader="underscore" w:pos="9072"/>
        </w:tabs>
        <w:spacing w:beforeLines="120" w:before="288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61355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70D62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6879C7"/>
    <w:rsid w:val="006C113B"/>
    <w:rsid w:val="0073237A"/>
    <w:rsid w:val="00732E5C"/>
    <w:rsid w:val="00746B98"/>
    <w:rsid w:val="00762778"/>
    <w:rsid w:val="00836CA2"/>
    <w:rsid w:val="008B1A5F"/>
    <w:rsid w:val="008D2B5F"/>
    <w:rsid w:val="00927FC1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  <w:rsid w:val="00F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11</cp:revision>
  <cp:lastPrinted>2023-02-14T09:04:00Z</cp:lastPrinted>
  <dcterms:created xsi:type="dcterms:W3CDTF">2023-02-20T06:47:00Z</dcterms:created>
  <dcterms:modified xsi:type="dcterms:W3CDTF">2023-10-05T06:01:00Z</dcterms:modified>
</cp:coreProperties>
</file>