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B658" w14:textId="77777777" w:rsidR="00F244F0"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UMOWA </w:t>
      </w:r>
    </w:p>
    <w:p w14:paraId="7555769D" w14:textId="00F5229B"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O </w:t>
      </w:r>
      <w:r w:rsidR="00A50380" w:rsidRPr="008F5459">
        <w:rPr>
          <w:rFonts w:ascii="Lato" w:hAnsi="Lato" w:cs="Times New Roman"/>
          <w:b/>
          <w:bCs/>
          <w:iCs/>
          <w:sz w:val="20"/>
          <w:szCs w:val="20"/>
        </w:rPr>
        <w:t xml:space="preserve">PRACE PROJEKTOWE I </w:t>
      </w:r>
      <w:r w:rsidRPr="008F5459">
        <w:rPr>
          <w:rFonts w:ascii="Lato" w:hAnsi="Lato" w:cs="Times New Roman"/>
          <w:b/>
          <w:bCs/>
          <w:iCs/>
          <w:sz w:val="20"/>
          <w:szCs w:val="20"/>
        </w:rPr>
        <w:t>ROBOTY BUDOWLANE</w:t>
      </w:r>
      <w:r w:rsidR="0027466A" w:rsidRPr="008F5459">
        <w:rPr>
          <w:rFonts w:ascii="Lato" w:hAnsi="Lato" w:cs="Times New Roman"/>
          <w:b/>
          <w:bCs/>
          <w:iCs/>
          <w:sz w:val="20"/>
          <w:szCs w:val="20"/>
        </w:rPr>
        <w:t xml:space="preserve"> </w:t>
      </w:r>
    </w:p>
    <w:p w14:paraId="4D30EBA3" w14:textId="77777777" w:rsidR="00380CB3" w:rsidRPr="008F5459" w:rsidRDefault="00380CB3" w:rsidP="008F5459">
      <w:pPr>
        <w:spacing w:line="276" w:lineRule="auto"/>
        <w:ind w:right="-1417"/>
        <w:jc w:val="both"/>
        <w:rPr>
          <w:rFonts w:ascii="Lato" w:hAnsi="Lato" w:cs="Times New Roman"/>
          <w:iCs/>
          <w:sz w:val="20"/>
          <w:szCs w:val="20"/>
        </w:rPr>
      </w:pPr>
    </w:p>
    <w:p w14:paraId="7A309D46" w14:textId="46768DF6"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zawarta w dniu ……………………………….. roku w Warszawie,  pomiędzy:</w:t>
      </w:r>
    </w:p>
    <w:p w14:paraId="6C78780F" w14:textId="604184A0" w:rsidR="00653833" w:rsidRPr="008F5459" w:rsidRDefault="00653833" w:rsidP="008F5459">
      <w:pPr>
        <w:spacing w:line="276" w:lineRule="auto"/>
        <w:ind w:right="-1417"/>
        <w:rPr>
          <w:rFonts w:ascii="Lato" w:eastAsia="Calibri" w:hAnsi="Lato" w:cs="Tahoma"/>
          <w:sz w:val="20"/>
          <w:szCs w:val="20"/>
        </w:rPr>
      </w:pPr>
      <w:bookmarkStart w:id="0" w:name="_Hlk14443173"/>
      <w:r w:rsidRPr="008F5459">
        <w:rPr>
          <w:rFonts w:ascii="Lato" w:hAnsi="Lato" w:cs="Tahoma"/>
          <w:b/>
          <w:sz w:val="20"/>
          <w:szCs w:val="20"/>
        </w:rPr>
        <w:t xml:space="preserve">Polski Holding Hotelowy sp. z o.o. </w:t>
      </w:r>
      <w:r w:rsidRPr="008F5459">
        <w:rPr>
          <w:rFonts w:ascii="Lato" w:hAnsi="Lato" w:cs="Tahoma"/>
          <w:sz w:val="20"/>
          <w:szCs w:val="20"/>
        </w:rPr>
        <w:t>z siedzibą w Warszawie (02- 148), ul. Komitetu Obrony Robotników 39G, wpisaną do Rejestru Przedsiębiorców Krajowego Rejestru Sądowego prowadzonym przez Sąd Rejonowy dla m. st. Warszawy w Warszawie, XIII Wydział Gospodarczy KRS pod numerem: 0000047774, REGON: 016046030, NIP: 5222482605</w:t>
      </w:r>
      <w:r w:rsidR="00F55534" w:rsidRPr="008F5459">
        <w:rPr>
          <w:rFonts w:ascii="Lato" w:hAnsi="Lato" w:cs="Tahoma"/>
          <w:sz w:val="20"/>
          <w:szCs w:val="20"/>
        </w:rPr>
        <w:t>, kapitał zakładowy: 1 711 499 700</w:t>
      </w:r>
      <w:r w:rsidRPr="008F5459">
        <w:rPr>
          <w:rFonts w:ascii="Lato" w:hAnsi="Lato" w:cs="Tahoma"/>
          <w:sz w:val="20"/>
          <w:szCs w:val="20"/>
        </w:rPr>
        <w:t xml:space="preserve">,00, </w:t>
      </w:r>
      <w:r w:rsidRPr="008F5459">
        <w:rPr>
          <w:rFonts w:ascii="Lato" w:eastAsia="Calibri" w:hAnsi="Lato" w:cs="Tahoma"/>
          <w:sz w:val="20"/>
          <w:szCs w:val="20"/>
        </w:rPr>
        <w:t xml:space="preserve">zwanym dalej: </w:t>
      </w:r>
      <w:r w:rsidRPr="008F5459">
        <w:rPr>
          <w:rFonts w:ascii="Lato" w:eastAsia="Calibri" w:hAnsi="Lato" w:cs="Tahoma"/>
          <w:b/>
          <w:sz w:val="20"/>
          <w:szCs w:val="20"/>
        </w:rPr>
        <w:t>„Zamawiającym”,</w:t>
      </w:r>
      <w:r w:rsidRPr="008F5459">
        <w:rPr>
          <w:rFonts w:ascii="Lato" w:eastAsia="Calibri" w:hAnsi="Lato" w:cs="Tahoma"/>
          <w:sz w:val="20"/>
          <w:szCs w:val="20"/>
        </w:rPr>
        <w:t xml:space="preserve"> </w:t>
      </w:r>
      <w:r w:rsidRPr="008F5459">
        <w:rPr>
          <w:rFonts w:ascii="Lato" w:hAnsi="Lato"/>
          <w:sz w:val="20"/>
          <w:szCs w:val="20"/>
        </w:rPr>
        <w:t>reprezentowaną przez,</w:t>
      </w:r>
    </w:p>
    <w:bookmarkEnd w:id="0"/>
    <w:p w14:paraId="0F3FCFE2" w14:textId="70584DB0" w:rsidR="00F5553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zwaną dalej </w:t>
      </w:r>
      <w:r w:rsidRPr="008F5459">
        <w:rPr>
          <w:rFonts w:ascii="Lato" w:hAnsi="Lato" w:cs="Times New Roman"/>
          <w:b/>
          <w:bCs/>
          <w:iCs/>
          <w:sz w:val="20"/>
          <w:szCs w:val="20"/>
        </w:rPr>
        <w:t>„</w:t>
      </w:r>
      <w:r w:rsidR="00DC625D" w:rsidRPr="008F5459">
        <w:rPr>
          <w:rFonts w:ascii="Lato" w:hAnsi="Lato" w:cs="Times New Roman"/>
          <w:b/>
          <w:bCs/>
          <w:iCs/>
          <w:sz w:val="20"/>
          <w:szCs w:val="20"/>
        </w:rPr>
        <w:t>Zamawiającym</w:t>
      </w:r>
      <w:r w:rsidRPr="008F5459">
        <w:rPr>
          <w:rFonts w:ascii="Lato" w:hAnsi="Lato" w:cs="Times New Roman"/>
          <w:b/>
          <w:bCs/>
          <w:iCs/>
          <w:sz w:val="20"/>
          <w:szCs w:val="20"/>
        </w:rPr>
        <w:t>”</w:t>
      </w:r>
      <w:r w:rsidRPr="008F5459">
        <w:rPr>
          <w:rFonts w:ascii="Lato" w:hAnsi="Lato" w:cs="Times New Roman"/>
          <w:iCs/>
          <w:sz w:val="20"/>
          <w:szCs w:val="20"/>
        </w:rPr>
        <w:t xml:space="preserve"> lub </w:t>
      </w:r>
      <w:r w:rsidRPr="008F5459">
        <w:rPr>
          <w:rFonts w:ascii="Lato" w:hAnsi="Lato" w:cs="Times New Roman"/>
          <w:b/>
          <w:bCs/>
          <w:iCs/>
          <w:sz w:val="20"/>
          <w:szCs w:val="20"/>
        </w:rPr>
        <w:t>„</w:t>
      </w:r>
      <w:r w:rsidR="00D57B22" w:rsidRPr="008F5459">
        <w:rPr>
          <w:rFonts w:ascii="Lato" w:hAnsi="Lato" w:cs="Times New Roman"/>
          <w:b/>
          <w:bCs/>
          <w:iCs/>
          <w:sz w:val="20"/>
          <w:szCs w:val="20"/>
        </w:rPr>
        <w:t>PHH</w:t>
      </w:r>
      <w:r w:rsidRPr="008F5459">
        <w:rPr>
          <w:rFonts w:ascii="Lato" w:hAnsi="Lato" w:cs="Times New Roman"/>
          <w:b/>
          <w:bCs/>
          <w:iCs/>
          <w:sz w:val="20"/>
          <w:szCs w:val="20"/>
        </w:rPr>
        <w:t>”,</w:t>
      </w:r>
      <w:r w:rsidRPr="008F5459">
        <w:rPr>
          <w:rFonts w:ascii="Lato" w:hAnsi="Lato" w:cs="Times New Roman"/>
          <w:iCs/>
          <w:sz w:val="20"/>
          <w:szCs w:val="20"/>
        </w:rPr>
        <w:t xml:space="preserve"> </w:t>
      </w:r>
    </w:p>
    <w:p w14:paraId="7A1D0A3F" w14:textId="77777777" w:rsidR="008F5459" w:rsidRPr="00DA5108" w:rsidRDefault="008F5459" w:rsidP="008F5459">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471F16FC" w14:textId="77777777" w:rsidR="008F5459" w:rsidRPr="00DA5108" w:rsidRDefault="008F5459" w:rsidP="008F5459">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0EC1A461" w14:textId="77777777" w:rsidR="008F5459" w:rsidRPr="00DA5108" w:rsidRDefault="008F5459" w:rsidP="008F5459">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267AB21B" w14:textId="77777777" w:rsidR="008F5459" w:rsidRDefault="008F5459" w:rsidP="008F5459">
      <w:pPr>
        <w:spacing w:line="276" w:lineRule="auto"/>
        <w:ind w:right="-1417"/>
        <w:jc w:val="both"/>
        <w:rPr>
          <w:rFonts w:ascii="Lato" w:hAnsi="Lato"/>
          <w:szCs w:val="20"/>
        </w:rPr>
      </w:pPr>
      <w:r w:rsidRPr="00DA5108">
        <w:rPr>
          <w:rFonts w:ascii="Lato" w:hAnsi="Lato"/>
          <w:szCs w:val="20"/>
        </w:rPr>
        <w:t>…………………………………………………………………………</w:t>
      </w:r>
    </w:p>
    <w:p w14:paraId="17DA35ED" w14:textId="06A942F7"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zwaną dalej </w:t>
      </w:r>
      <w:r w:rsidRPr="008F5459">
        <w:rPr>
          <w:rFonts w:ascii="Lato" w:hAnsi="Lato" w:cs="Times New Roman"/>
          <w:b/>
          <w:bCs/>
          <w:iCs/>
          <w:sz w:val="20"/>
          <w:szCs w:val="20"/>
        </w:rPr>
        <w:t>„Wykonawcą”</w:t>
      </w:r>
      <w:r w:rsidRPr="008F5459">
        <w:rPr>
          <w:rFonts w:ascii="Lato" w:hAnsi="Lato" w:cs="Times New Roman"/>
          <w:iCs/>
          <w:sz w:val="20"/>
          <w:szCs w:val="20"/>
        </w:rPr>
        <w:t xml:space="preserve"> lub </w:t>
      </w:r>
      <w:r w:rsidRPr="008F5459">
        <w:rPr>
          <w:rFonts w:ascii="Lato" w:hAnsi="Lato" w:cs="Times New Roman"/>
          <w:b/>
          <w:bCs/>
          <w:iCs/>
          <w:sz w:val="20"/>
          <w:szCs w:val="20"/>
        </w:rPr>
        <w:t>„Stroną”,</w:t>
      </w:r>
      <w:r w:rsidRPr="008F5459">
        <w:rPr>
          <w:rFonts w:ascii="Lato" w:hAnsi="Lato" w:cs="Times New Roman"/>
          <w:iCs/>
          <w:sz w:val="20"/>
          <w:szCs w:val="20"/>
        </w:rPr>
        <w:t xml:space="preserve"> </w:t>
      </w:r>
    </w:p>
    <w:p w14:paraId="29537833" w14:textId="77777777"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o treści następującej: </w:t>
      </w:r>
    </w:p>
    <w:p w14:paraId="023711BA" w14:textId="77777777"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 </w:t>
      </w:r>
    </w:p>
    <w:p w14:paraId="66665053" w14:textId="70B8E2AA" w:rsidR="00E9731C" w:rsidRPr="008F5459" w:rsidRDefault="00E9731C"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w:t>
      </w:r>
    </w:p>
    <w:p w14:paraId="0FACDD77" w14:textId="639D3AD9" w:rsidR="00842E14" w:rsidRPr="008F5459" w:rsidRDefault="0095441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PRZ</w:t>
      </w:r>
      <w:r w:rsidR="00842E14" w:rsidRPr="008F5459">
        <w:rPr>
          <w:rFonts w:ascii="Lato" w:hAnsi="Lato" w:cs="Times New Roman"/>
          <w:b/>
          <w:bCs/>
          <w:iCs/>
          <w:sz w:val="20"/>
          <w:szCs w:val="20"/>
        </w:rPr>
        <w:t>EDMIOT UMOWY</w:t>
      </w:r>
    </w:p>
    <w:p w14:paraId="0447E091" w14:textId="1E0F79FC" w:rsidR="0097501B" w:rsidRPr="008F5459" w:rsidRDefault="0097501B" w:rsidP="008F5459">
      <w:pPr>
        <w:pStyle w:val="Akapitzlist"/>
        <w:numPr>
          <w:ilvl w:val="0"/>
          <w:numId w:val="1"/>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Przedmiotem niniejszej Umowy  (zwanej  dalej  „Umową”) </w:t>
      </w:r>
      <w:r w:rsidR="00F06ABB" w:rsidRPr="008F5459">
        <w:rPr>
          <w:rFonts w:ascii="Lato" w:hAnsi="Lato" w:cs="Times New Roman"/>
          <w:iCs/>
          <w:sz w:val="20"/>
          <w:szCs w:val="20"/>
        </w:rPr>
        <w:t>jest</w:t>
      </w:r>
      <w:r w:rsidRPr="008F5459">
        <w:rPr>
          <w:rFonts w:ascii="Lato" w:hAnsi="Lato" w:cs="Times New Roman"/>
          <w:iCs/>
          <w:sz w:val="20"/>
          <w:szCs w:val="20"/>
        </w:rPr>
        <w:t xml:space="preserve">  </w:t>
      </w:r>
      <w:r w:rsidR="00F06ABB" w:rsidRPr="008F5459">
        <w:rPr>
          <w:rFonts w:ascii="Lato" w:hAnsi="Lato" w:cs="Times New Roman"/>
          <w:iCs/>
          <w:sz w:val="20"/>
          <w:szCs w:val="20"/>
        </w:rPr>
        <w:t xml:space="preserve">Realizacja w formule Zaprojektuj i Wybuduj polegająca na wykonaniu projektu budowlano-wykonawczego, aranżacji wnętrz oraz robót budowlanych i wykończeniowych związanych z </w:t>
      </w:r>
      <w:r w:rsidR="00D87C02" w:rsidRPr="009C4253">
        <w:rPr>
          <w:rFonts w:ascii="Lato" w:hAnsi="Lato"/>
          <w:bCs/>
          <w:sz w:val="20"/>
          <w:szCs w:val="20"/>
        </w:rPr>
        <w:t>realizacja prac</w:t>
      </w:r>
      <w:r w:rsidR="00D87C02" w:rsidRPr="00EC3932">
        <w:rPr>
          <w:rFonts w:ascii="Lato" w:hAnsi="Lato"/>
          <w:bCs/>
          <w:sz w:val="20"/>
          <w:szCs w:val="20"/>
        </w:rPr>
        <w:t xml:space="preserve"> </w:t>
      </w:r>
      <w:r w:rsidR="00D87C02">
        <w:rPr>
          <w:rFonts w:ascii="Lato" w:hAnsi="Lato"/>
          <w:bCs/>
          <w:sz w:val="20"/>
          <w:szCs w:val="20"/>
        </w:rPr>
        <w:t xml:space="preserve">związanych z realizacją zadania inwestycyjnego Palarnia cygar” </w:t>
      </w:r>
      <w:r w:rsidR="00D87C02" w:rsidRPr="00EC3932">
        <w:rPr>
          <w:rFonts w:ascii="Lato" w:hAnsi="Lato"/>
          <w:bCs/>
          <w:sz w:val="20"/>
          <w:szCs w:val="20"/>
        </w:rPr>
        <w:t xml:space="preserve">w formule Zaprojektuj i Wybuduj „pod klucz” w </w:t>
      </w:r>
      <w:r w:rsidR="00D87C02" w:rsidRPr="005C28CE">
        <w:rPr>
          <w:rFonts w:ascii="Lato" w:hAnsi="Lato"/>
          <w:sz w:val="20"/>
          <w:szCs w:val="20"/>
        </w:rPr>
        <w:t xml:space="preserve">Polski Holding Hotelowy sp. z o.o. z siedzibą w Warszawie Oddział </w:t>
      </w:r>
      <w:r w:rsidR="00D87C02" w:rsidRPr="005C28CE">
        <w:rPr>
          <w:rFonts w:ascii="Lato" w:hAnsi="Lato"/>
          <w:b/>
          <w:sz w:val="20"/>
          <w:szCs w:val="20"/>
          <w:lang w:val="en-US"/>
        </w:rPr>
        <w:t>Renaissance Warsaw Airport</w:t>
      </w:r>
      <w:r w:rsidR="00D87C02" w:rsidRPr="005C28CE">
        <w:rPr>
          <w:rFonts w:ascii="Lato" w:hAnsi="Lato"/>
          <w:sz w:val="20"/>
          <w:szCs w:val="20"/>
          <w:lang w:val="en-US"/>
        </w:rPr>
        <w:t xml:space="preserve"> </w:t>
      </w:r>
      <w:r w:rsidR="00D87C02" w:rsidRPr="005C28CE">
        <w:rPr>
          <w:rFonts w:ascii="Lato" w:hAnsi="Lato"/>
          <w:sz w:val="20"/>
          <w:szCs w:val="20"/>
        </w:rPr>
        <w:t>z siedzibą w Warszawie,</w:t>
      </w:r>
      <w:r w:rsidR="00D87C02">
        <w:rPr>
          <w:rFonts w:ascii="Lato" w:hAnsi="Lato"/>
          <w:sz w:val="20"/>
          <w:szCs w:val="20"/>
          <w:lang w:val="en-US"/>
        </w:rPr>
        <w:t xml:space="preserve"> </w:t>
      </w:r>
      <w:r w:rsidR="00D87C02" w:rsidRPr="005C28CE">
        <w:rPr>
          <w:rFonts w:ascii="Lato" w:hAnsi="Lato"/>
          <w:sz w:val="20"/>
          <w:szCs w:val="20"/>
          <w:lang w:val="en-US"/>
        </w:rPr>
        <w:t xml:space="preserve">00-906 Warszawa, ul. </w:t>
      </w:r>
      <w:r w:rsidR="00D87C02" w:rsidRPr="005C28CE">
        <w:rPr>
          <w:rFonts w:ascii="Lato" w:hAnsi="Lato"/>
          <w:sz w:val="20"/>
          <w:szCs w:val="20"/>
        </w:rPr>
        <w:t>Żwirki i Wigury 1H</w:t>
      </w:r>
      <w:r w:rsidR="00D87C02">
        <w:rPr>
          <w:rFonts w:ascii="Lato" w:hAnsi="Lato" w:cs="Times New Roman"/>
          <w:iCs/>
          <w:sz w:val="20"/>
          <w:szCs w:val="20"/>
        </w:rPr>
        <w:t xml:space="preserve"> </w:t>
      </w:r>
      <w:r w:rsidR="00F06ABB" w:rsidRPr="008F5459">
        <w:rPr>
          <w:rFonts w:ascii="Lato" w:hAnsi="Lato" w:cs="Times New Roman"/>
          <w:iCs/>
          <w:sz w:val="20"/>
          <w:szCs w:val="20"/>
        </w:rPr>
        <w:t>wraz z uzyskaniem wszelkich niezbędnych decyzji administracyjnych.</w:t>
      </w:r>
    </w:p>
    <w:p w14:paraId="3E6800C0" w14:textId="77777777" w:rsidR="00D832C2" w:rsidRPr="008F5459" w:rsidRDefault="00D832C2" w:rsidP="008F5459">
      <w:pPr>
        <w:pStyle w:val="Akapitzlist"/>
        <w:numPr>
          <w:ilvl w:val="0"/>
          <w:numId w:val="1"/>
        </w:numPr>
        <w:spacing w:line="276" w:lineRule="auto"/>
        <w:ind w:right="-1417"/>
        <w:jc w:val="both"/>
        <w:rPr>
          <w:rFonts w:ascii="Lato" w:hAnsi="Lato" w:cs="Times New Roman"/>
          <w:iCs/>
          <w:sz w:val="20"/>
          <w:szCs w:val="20"/>
        </w:rPr>
      </w:pPr>
      <w:r w:rsidRPr="008F5459">
        <w:rPr>
          <w:rFonts w:ascii="Lato" w:hAnsi="Lato" w:cs="Times New Roman"/>
          <w:iCs/>
          <w:sz w:val="20"/>
          <w:szCs w:val="20"/>
        </w:rPr>
        <w:t>Integralnymi składnikami niniejszej umowy są następujące dokumenty:</w:t>
      </w:r>
    </w:p>
    <w:p w14:paraId="6CDDA889" w14:textId="77777777" w:rsidR="00D832C2" w:rsidRPr="008F5459" w:rsidRDefault="00D832C2" w:rsidP="008F5459">
      <w:pPr>
        <w:pStyle w:val="Akapitzlist"/>
        <w:numPr>
          <w:ilvl w:val="0"/>
          <w:numId w:val="13"/>
        </w:numPr>
        <w:spacing w:line="276" w:lineRule="auto"/>
        <w:ind w:right="-1417"/>
        <w:jc w:val="both"/>
        <w:rPr>
          <w:rFonts w:ascii="Lato" w:hAnsi="Lato" w:cs="Times New Roman"/>
          <w:iCs/>
          <w:sz w:val="20"/>
          <w:szCs w:val="20"/>
        </w:rPr>
      </w:pPr>
      <w:r w:rsidRPr="008F5459">
        <w:rPr>
          <w:rFonts w:ascii="Lato" w:hAnsi="Lato" w:cs="Times New Roman"/>
          <w:iCs/>
          <w:sz w:val="20"/>
          <w:szCs w:val="20"/>
        </w:rPr>
        <w:t>Oferta – przedłożona przez Wykonawcę w postępowaniu;</w:t>
      </w:r>
    </w:p>
    <w:p w14:paraId="0E978782" w14:textId="77F6548B" w:rsidR="00D832C2" w:rsidRPr="008F5459" w:rsidRDefault="00D832C2" w:rsidP="008F5459">
      <w:pPr>
        <w:pStyle w:val="Akapitzlist"/>
        <w:numPr>
          <w:ilvl w:val="0"/>
          <w:numId w:val="13"/>
        </w:numPr>
        <w:spacing w:line="276" w:lineRule="auto"/>
        <w:ind w:right="-1417"/>
        <w:jc w:val="both"/>
        <w:rPr>
          <w:rFonts w:ascii="Lato" w:hAnsi="Lato" w:cs="Times New Roman"/>
          <w:iCs/>
          <w:sz w:val="20"/>
          <w:szCs w:val="20"/>
        </w:rPr>
      </w:pPr>
      <w:r w:rsidRPr="008F5459">
        <w:rPr>
          <w:rFonts w:ascii="Lato" w:hAnsi="Lato" w:cs="Times New Roman"/>
          <w:iCs/>
          <w:sz w:val="20"/>
          <w:szCs w:val="20"/>
        </w:rPr>
        <w:t>Opis Przedmiotu Zamówienia;</w:t>
      </w:r>
    </w:p>
    <w:p w14:paraId="663643E4" w14:textId="35FAAB4A" w:rsidR="00D832C2" w:rsidRPr="008F5459" w:rsidRDefault="00F55534" w:rsidP="008F5459">
      <w:pPr>
        <w:pStyle w:val="Akapitzlist"/>
        <w:numPr>
          <w:ilvl w:val="0"/>
          <w:numId w:val="13"/>
        </w:numPr>
        <w:spacing w:line="276" w:lineRule="auto"/>
        <w:ind w:right="-1417"/>
        <w:jc w:val="both"/>
        <w:rPr>
          <w:rFonts w:ascii="Lato" w:hAnsi="Lato" w:cs="Times New Roman"/>
          <w:iCs/>
          <w:sz w:val="20"/>
          <w:szCs w:val="20"/>
        </w:rPr>
      </w:pPr>
      <w:r w:rsidRPr="008F5459">
        <w:rPr>
          <w:rFonts w:ascii="Lato" w:hAnsi="Lato" w:cs="Times New Roman"/>
          <w:iCs/>
          <w:sz w:val="20"/>
          <w:szCs w:val="20"/>
        </w:rPr>
        <w:t>Zapytanie ofertowe</w:t>
      </w:r>
    </w:p>
    <w:p w14:paraId="2E8EE5BF" w14:textId="77777777" w:rsidR="00D57B22" w:rsidRPr="008F5459" w:rsidRDefault="00D57B22" w:rsidP="008F5459">
      <w:pPr>
        <w:pStyle w:val="Akapitzlist"/>
        <w:spacing w:line="276" w:lineRule="auto"/>
        <w:ind w:right="-1417"/>
        <w:jc w:val="both"/>
        <w:rPr>
          <w:rFonts w:ascii="Lato" w:hAnsi="Lato" w:cs="Times New Roman"/>
          <w:iCs/>
          <w:sz w:val="20"/>
          <w:szCs w:val="20"/>
        </w:rPr>
      </w:pPr>
    </w:p>
    <w:p w14:paraId="4A3EAA9D" w14:textId="1423EED4" w:rsidR="00D832C2" w:rsidRPr="008F5459" w:rsidRDefault="00D832C2"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2</w:t>
      </w:r>
    </w:p>
    <w:p w14:paraId="1CA5E4F0" w14:textId="7457BD49" w:rsidR="00BE7009" w:rsidRPr="008F5459" w:rsidRDefault="00F244F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PRACE PROJEKTOWE</w:t>
      </w:r>
    </w:p>
    <w:p w14:paraId="4DB52887" w14:textId="75D39F45"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Prace projektowe obejmują:</w:t>
      </w:r>
    </w:p>
    <w:p w14:paraId="39E090D2" w14:textId="37D28E9D"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t>opracowanie koncepcji aranżacji wnętrz, którą Wykonawca zobowiązany jest uzgodnić z Zamawiającym i uzyskać jego akceptację,</w:t>
      </w:r>
    </w:p>
    <w:p w14:paraId="77209098" w14:textId="7785CA51"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t>opraco</w:t>
      </w:r>
      <w:r w:rsidR="008B0430" w:rsidRPr="008F5459">
        <w:rPr>
          <w:rFonts w:ascii="Lato" w:hAnsi="Lato" w:cs="Times New Roman"/>
          <w:iCs/>
          <w:sz w:val="20"/>
          <w:szCs w:val="20"/>
        </w:rPr>
        <w:t>wanie projektu budowlano - wykonawczego</w:t>
      </w:r>
      <w:r w:rsidRPr="008F5459">
        <w:rPr>
          <w:rFonts w:ascii="Lato" w:hAnsi="Lato" w:cs="Times New Roman"/>
          <w:iCs/>
          <w:sz w:val="20"/>
          <w:szCs w:val="20"/>
        </w:rPr>
        <w:t xml:space="preserve"> dla wszystkich branż (architektonicznej, konstrukcyjnej, instalacyjnej, w tym instalacje zewnętrzne i wewnętrzne: wod.-kan., centralnego ogrzewania, wentylacja, elektryczna i teletechniczna), spełniające wymagania polskich przepisów </w:t>
      </w:r>
      <w:r w:rsidRPr="008F5459">
        <w:rPr>
          <w:rFonts w:ascii="Lato" w:hAnsi="Lato" w:cs="Times New Roman"/>
          <w:iCs/>
          <w:sz w:val="20"/>
          <w:szCs w:val="20"/>
        </w:rPr>
        <w:lastRenderedPageBreak/>
        <w:t>w zakresie bezpieczeństwa pracy, warunków sanitarnych, ochrony środowiska i ochrony pożarowej oraz posiadające wymagane uzgodnienia i zatwierdzenia,</w:t>
      </w:r>
    </w:p>
    <w:p w14:paraId="3757FBEC" w14:textId="77777777"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t>opracowanie kosztorysów i przedmiaru robót,</w:t>
      </w:r>
    </w:p>
    <w:p w14:paraId="45686B5E" w14:textId="77777777"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t>opracowanie planów bezpieczeństwa i ochrony zdrowia dla prowadzenia robót,</w:t>
      </w:r>
    </w:p>
    <w:p w14:paraId="60CF164B" w14:textId="77777777"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t>uzyskanie pozwoleń na użytkowanie obiektu.</w:t>
      </w:r>
    </w:p>
    <w:p w14:paraId="03972174" w14:textId="1CBBE226"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Kompletna dokumentacja projektowa powinna zawierać</w:t>
      </w:r>
      <w:r w:rsidR="00653833" w:rsidRPr="008F5459">
        <w:rPr>
          <w:rFonts w:ascii="Lato" w:hAnsi="Lato" w:cs="Times New Roman"/>
          <w:iCs/>
          <w:sz w:val="20"/>
          <w:szCs w:val="20"/>
        </w:rPr>
        <w:t xml:space="preserve"> między innymi</w:t>
      </w:r>
      <w:r w:rsidRPr="008F5459">
        <w:rPr>
          <w:rFonts w:ascii="Lato" w:hAnsi="Lato" w:cs="Times New Roman"/>
          <w:iCs/>
          <w:sz w:val="20"/>
          <w:szCs w:val="20"/>
        </w:rPr>
        <w:t xml:space="preserve"> następujące branże:</w:t>
      </w:r>
    </w:p>
    <w:p w14:paraId="57EB0953" w14:textId="2BDEC6CF"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architektura</w:t>
      </w:r>
    </w:p>
    <w:p w14:paraId="79EB867C"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wodociągowa</w:t>
      </w:r>
    </w:p>
    <w:p w14:paraId="5B932F9E"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kanalizacyjna</w:t>
      </w:r>
    </w:p>
    <w:p w14:paraId="3896A1E2"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wentylacji mechanicznej</w:t>
      </w:r>
    </w:p>
    <w:p w14:paraId="2883E09E"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centralnego ogrzewania, ciepłej wody użytkowej</w:t>
      </w:r>
    </w:p>
    <w:p w14:paraId="664CDB79"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elektryczna i oświetleniowa</w:t>
      </w:r>
    </w:p>
    <w:p w14:paraId="054233F0" w14:textId="34A6CC58"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oświetlenia awaryjnego</w:t>
      </w:r>
    </w:p>
    <w:p w14:paraId="57CF37F5"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odgromowa</w:t>
      </w:r>
    </w:p>
    <w:p w14:paraId="43A28D91"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telefoniczna i teletechniczna</w:t>
      </w:r>
    </w:p>
    <w:p w14:paraId="682E54F3"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dokumentacja powykonawcza</w:t>
      </w:r>
    </w:p>
    <w:p w14:paraId="547DEB7B" w14:textId="425969BB" w:rsidR="00D832C2" w:rsidRPr="008F5459" w:rsidRDefault="00AE0164"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 k</w:t>
      </w:r>
      <w:r w:rsidR="00D832C2" w:rsidRPr="008F5459">
        <w:rPr>
          <w:rFonts w:ascii="Lato" w:hAnsi="Lato" w:cs="Times New Roman"/>
          <w:iCs/>
          <w:sz w:val="20"/>
          <w:szCs w:val="20"/>
        </w:rPr>
        <w:t>ompletna dokumentacja potwierdzająca zakończenie budowy oraz umożliwiająca przeprowadzenie procedur pozwalających na uzyskanie ostatecznego pozwolenia na użytkowanie budynku.</w:t>
      </w:r>
    </w:p>
    <w:p w14:paraId="7C0EB155" w14:textId="68C8634B" w:rsidR="00BD27EB" w:rsidRPr="008F5459" w:rsidRDefault="00BD27EB" w:rsidP="008F5459">
      <w:pPr>
        <w:pStyle w:val="Akapitzlist"/>
        <w:numPr>
          <w:ilvl w:val="0"/>
          <w:numId w:val="14"/>
        </w:numPr>
        <w:spacing w:line="276" w:lineRule="auto"/>
        <w:ind w:right="-1417"/>
        <w:rPr>
          <w:rFonts w:ascii="Lato" w:hAnsi="Lato" w:cs="Times New Roman"/>
          <w:iCs/>
          <w:sz w:val="20"/>
          <w:szCs w:val="20"/>
        </w:rPr>
      </w:pPr>
      <w:r w:rsidRPr="008F5459">
        <w:rPr>
          <w:rFonts w:ascii="Lato" w:hAnsi="Lato" w:cs="Times New Roman"/>
          <w:iCs/>
          <w:sz w:val="20"/>
          <w:szCs w:val="20"/>
        </w:rPr>
        <w:t>Zakres umowy obejmuje również wszelkie prace projektowe niewyszczególnione powyżej, oraz uzyskanie niezbędnych decyzji i uzgodnień mających na celu poprawne wykonanie dokumentacji projektowej i uzyskanie decyzji administracyjnej zezwalającej na rozpoczęcie prac budowlanych</w:t>
      </w:r>
    </w:p>
    <w:p w14:paraId="7DBFBB86" w14:textId="3B16FDAD"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w zakresie prac projektowych zobowiązuje się do wykonania przedmiotu umowy zgodnie ze zleceniem Zamawiającego i wszystkimi wymaganiami przewidzian</w:t>
      </w:r>
      <w:r w:rsidR="00AE0164" w:rsidRPr="008F5459">
        <w:rPr>
          <w:rFonts w:ascii="Lato" w:hAnsi="Lato" w:cs="Times New Roman"/>
          <w:iCs/>
          <w:sz w:val="20"/>
          <w:szCs w:val="20"/>
        </w:rPr>
        <w:t>ymi w umowie i dokumentach stano</w:t>
      </w:r>
      <w:r w:rsidRPr="008F5459">
        <w:rPr>
          <w:rFonts w:ascii="Lato" w:hAnsi="Lato" w:cs="Times New Roman"/>
          <w:iCs/>
          <w:sz w:val="20"/>
          <w:szCs w:val="20"/>
        </w:rPr>
        <w:t>wiących jej integralną część, zasadami aktualnej wiedzy technicznej, obowiązującymi w tym zakresie przepisami.</w:t>
      </w:r>
    </w:p>
    <w:p w14:paraId="3F8A0ED2" w14:textId="48C656BD"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Dokumentacja projektowa powinna być wykonana, w </w:t>
      </w:r>
      <w:r w:rsidR="00BD27EB" w:rsidRPr="008F5459">
        <w:rPr>
          <w:rFonts w:ascii="Lato" w:hAnsi="Lato" w:cs="Times New Roman"/>
          <w:iCs/>
          <w:sz w:val="20"/>
          <w:szCs w:val="20"/>
        </w:rPr>
        <w:t>4</w:t>
      </w:r>
      <w:r w:rsidRPr="008F5459">
        <w:rPr>
          <w:rFonts w:ascii="Lato" w:hAnsi="Lato" w:cs="Times New Roman"/>
          <w:iCs/>
          <w:sz w:val="20"/>
          <w:szCs w:val="20"/>
        </w:rPr>
        <w:t xml:space="preserve"> egzemplarzach w </w:t>
      </w:r>
      <w:r w:rsidR="00AE0164" w:rsidRPr="008F5459">
        <w:rPr>
          <w:rFonts w:ascii="Lato" w:hAnsi="Lato" w:cs="Times New Roman"/>
          <w:iCs/>
          <w:sz w:val="20"/>
          <w:szCs w:val="20"/>
        </w:rPr>
        <w:t>edycji papierowej, oprawiony w o</w:t>
      </w:r>
      <w:r w:rsidRPr="008F5459">
        <w:rPr>
          <w:rFonts w:ascii="Lato" w:hAnsi="Lato" w:cs="Times New Roman"/>
          <w:iCs/>
          <w:sz w:val="20"/>
          <w:szCs w:val="20"/>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Wersja elektroniczna dokumentacji musi być tożsama z wersją drukowaną, tzn. musi zawierać podpisy, uzgodnienia, pieczątki (skan dokumentacji) oraz musi umożliwiać odczytanie plików w programach:</w:t>
      </w:r>
    </w:p>
    <w:p w14:paraId="51D8B73A" w14:textId="0AE9C7D4" w:rsidR="00D832C2" w:rsidRPr="008F5459" w:rsidRDefault="00D832C2" w:rsidP="008F5459">
      <w:pPr>
        <w:pStyle w:val="Akapitzlist"/>
        <w:numPr>
          <w:ilvl w:val="0"/>
          <w:numId w:val="17"/>
        </w:numPr>
        <w:spacing w:line="276" w:lineRule="auto"/>
        <w:ind w:right="-1417"/>
        <w:jc w:val="both"/>
        <w:rPr>
          <w:rFonts w:ascii="Lato" w:hAnsi="Lato" w:cs="Times New Roman"/>
          <w:iCs/>
          <w:sz w:val="20"/>
          <w:szCs w:val="20"/>
        </w:rPr>
      </w:pPr>
      <w:r w:rsidRPr="008F5459">
        <w:rPr>
          <w:rFonts w:ascii="Lato" w:hAnsi="Lato" w:cs="Times New Roman"/>
          <w:iCs/>
          <w:sz w:val="20"/>
          <w:szCs w:val="20"/>
        </w:rPr>
        <w:t>Adobe Reader - całość dokumentacji (rozszerzenie .pdf),</w:t>
      </w:r>
    </w:p>
    <w:p w14:paraId="01FA0683" w14:textId="77777777" w:rsidR="00D832C2" w:rsidRPr="008F5459" w:rsidRDefault="00D832C2" w:rsidP="008F5459">
      <w:pPr>
        <w:pStyle w:val="Akapitzlist"/>
        <w:numPr>
          <w:ilvl w:val="0"/>
          <w:numId w:val="17"/>
        </w:numPr>
        <w:spacing w:line="276" w:lineRule="auto"/>
        <w:ind w:right="-1417"/>
        <w:jc w:val="both"/>
        <w:rPr>
          <w:rFonts w:ascii="Lato" w:hAnsi="Lato" w:cs="Times New Roman"/>
          <w:iCs/>
          <w:sz w:val="20"/>
          <w:szCs w:val="20"/>
        </w:rPr>
      </w:pPr>
      <w:r w:rsidRPr="008F5459">
        <w:rPr>
          <w:rFonts w:ascii="Lato" w:hAnsi="Lato" w:cs="Times New Roman"/>
          <w:iCs/>
          <w:sz w:val="20"/>
          <w:szCs w:val="20"/>
        </w:rPr>
        <w:t>MS WORD - kompletne opisy techniczne, instrukcje oraz STWiOR (pliki aktywne, rozszerzenie .doc),</w:t>
      </w:r>
    </w:p>
    <w:p w14:paraId="6FD88C47" w14:textId="77777777" w:rsidR="00D832C2" w:rsidRPr="008F5459" w:rsidRDefault="00D832C2" w:rsidP="008F5459">
      <w:pPr>
        <w:pStyle w:val="Akapitzlist"/>
        <w:numPr>
          <w:ilvl w:val="0"/>
          <w:numId w:val="17"/>
        </w:numPr>
        <w:spacing w:line="276" w:lineRule="auto"/>
        <w:ind w:right="-1417"/>
        <w:jc w:val="both"/>
        <w:rPr>
          <w:rFonts w:ascii="Lato" w:hAnsi="Lato" w:cs="Times New Roman"/>
          <w:iCs/>
          <w:sz w:val="20"/>
          <w:szCs w:val="20"/>
        </w:rPr>
      </w:pPr>
      <w:r w:rsidRPr="008F5459">
        <w:rPr>
          <w:rFonts w:ascii="Lato" w:hAnsi="Lato" w:cs="Times New Roman"/>
          <w:iCs/>
          <w:sz w:val="20"/>
          <w:szCs w:val="20"/>
        </w:rPr>
        <w:t>MS PowerPoint - prezentacja multimedialna (pliki aktywne, rozszerzenie .ppt),</w:t>
      </w:r>
    </w:p>
    <w:p w14:paraId="618A84F1" w14:textId="77777777" w:rsidR="00D832C2" w:rsidRPr="008F5459" w:rsidRDefault="00D832C2" w:rsidP="008F5459">
      <w:pPr>
        <w:pStyle w:val="Akapitzlist"/>
        <w:numPr>
          <w:ilvl w:val="0"/>
          <w:numId w:val="17"/>
        </w:numPr>
        <w:spacing w:line="276" w:lineRule="auto"/>
        <w:ind w:right="-1417"/>
        <w:jc w:val="both"/>
        <w:rPr>
          <w:rFonts w:ascii="Lato" w:hAnsi="Lato" w:cs="Times New Roman"/>
          <w:iCs/>
          <w:sz w:val="20"/>
          <w:szCs w:val="20"/>
        </w:rPr>
      </w:pPr>
      <w:r w:rsidRPr="008F5459">
        <w:rPr>
          <w:rFonts w:ascii="Lato" w:hAnsi="Lato" w:cs="Times New Roman"/>
          <w:iCs/>
          <w:sz w:val="20"/>
          <w:szCs w:val="20"/>
        </w:rPr>
        <w:t>AUTOCAD - część rysunkowa (pliki aktywne, rozszerzenie .dwg).</w:t>
      </w:r>
    </w:p>
    <w:p w14:paraId="1A1AF9C7" w14:textId="71D651F6"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Pliki aktywne muszą być w pełni edytowalne, nie mogą posiadać zabezpieczeń przed otwarciem/ zapisem.</w:t>
      </w:r>
    </w:p>
    <w:p w14:paraId="17ED142C" w14:textId="539BC67F"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Każde opracowanie w wersji elektronicznej winno być umieszczone w odrębnym katalogu (nazw</w:t>
      </w:r>
      <w:r w:rsidR="00AE0164" w:rsidRPr="008F5459">
        <w:rPr>
          <w:rFonts w:ascii="Lato" w:hAnsi="Lato" w:cs="Times New Roman"/>
          <w:iCs/>
          <w:sz w:val="20"/>
          <w:szCs w:val="20"/>
        </w:rPr>
        <w:t xml:space="preserve">a katalogu winna odzwierciedlać </w:t>
      </w:r>
      <w:r w:rsidRPr="008F5459">
        <w:rPr>
          <w:rFonts w:ascii="Lato" w:hAnsi="Lato" w:cs="Times New Roman"/>
          <w:iCs/>
          <w:sz w:val="20"/>
          <w:szCs w:val="20"/>
        </w:rPr>
        <w:t>nazwę opracowania). Wielkość jednego pliku nie może przekroczyć 8 MB. W nazwach katalogów oraz plików nie należy stosować polskich znaków diaktrycznych.</w:t>
      </w:r>
    </w:p>
    <w:p w14:paraId="623962AA" w14:textId="612B23A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8F5459" w:rsidRDefault="00B0729F"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Dla sporządzonej dokumentacji projektowej Wykonawca uzyska wszelkie niezbędne uzgodnienia i decyzje administracyjne zezwalające na wykonanie robót budowlanych.</w:t>
      </w:r>
    </w:p>
    <w:p w14:paraId="4E8B09EB" w14:textId="6BD7BF79"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8F5459" w:rsidRDefault="00B0729F" w:rsidP="008F5459">
      <w:pPr>
        <w:pStyle w:val="Akapitzlist"/>
        <w:numPr>
          <w:ilvl w:val="0"/>
          <w:numId w:val="14"/>
        </w:numPr>
        <w:spacing w:line="276" w:lineRule="auto"/>
        <w:ind w:right="-1417"/>
        <w:rPr>
          <w:rFonts w:ascii="Lato" w:hAnsi="Lato" w:cs="Times New Roman"/>
          <w:iCs/>
          <w:sz w:val="20"/>
          <w:szCs w:val="20"/>
        </w:rPr>
      </w:pPr>
      <w:r w:rsidRPr="008F5459">
        <w:rPr>
          <w:rFonts w:ascii="Lato" w:hAnsi="Lato" w:cs="Times New Roman"/>
          <w:iCs/>
          <w:sz w:val="20"/>
          <w:szCs w:val="20"/>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5AD9430F"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w:t>
      </w:r>
      <w:r w:rsidR="0016210A" w:rsidRPr="008F5459">
        <w:rPr>
          <w:rFonts w:ascii="Lato" w:hAnsi="Lato" w:cs="Times New Roman"/>
          <w:iCs/>
          <w:sz w:val="20"/>
          <w:szCs w:val="20"/>
        </w:rPr>
        <w:t>14</w:t>
      </w:r>
      <w:r w:rsidRPr="008F5459">
        <w:rPr>
          <w:rFonts w:ascii="Lato" w:hAnsi="Lato" w:cs="Times New Roman"/>
          <w:iCs/>
          <w:sz w:val="20"/>
          <w:szCs w:val="20"/>
        </w:rPr>
        <w:t xml:space="preserve"> dni od dnia pisemnego zgłoszenia wad. Nieusunięcie wad w terminie przez Wykonawcę stanowi podstawę dla Zamawiającego do:</w:t>
      </w:r>
    </w:p>
    <w:p w14:paraId="4676D917" w14:textId="04845163" w:rsidR="00D832C2" w:rsidRPr="008F5459" w:rsidRDefault="00D832C2" w:rsidP="008F5459">
      <w:pPr>
        <w:pStyle w:val="Akapitzlist"/>
        <w:numPr>
          <w:ilvl w:val="0"/>
          <w:numId w:val="18"/>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8F5459" w:rsidRDefault="00D832C2" w:rsidP="008F5459">
      <w:pPr>
        <w:pStyle w:val="Akapitzlist"/>
        <w:numPr>
          <w:ilvl w:val="0"/>
          <w:numId w:val="18"/>
        </w:numPr>
        <w:spacing w:line="276" w:lineRule="auto"/>
        <w:ind w:right="-1417"/>
        <w:jc w:val="both"/>
        <w:rPr>
          <w:rFonts w:ascii="Lato" w:hAnsi="Lato" w:cs="Times New Roman"/>
          <w:iCs/>
          <w:sz w:val="20"/>
          <w:szCs w:val="20"/>
        </w:rPr>
      </w:pPr>
      <w:r w:rsidRPr="008F5459">
        <w:rPr>
          <w:rFonts w:ascii="Lato" w:hAnsi="Lato" w:cs="Times New Roman"/>
          <w:iCs/>
          <w:sz w:val="20"/>
          <w:szCs w:val="20"/>
        </w:rPr>
        <w:t>Do odstąpienia przez Zamawiającego od umowy w zakresie dotyczącym tej części dokumentacji, której dotyczą wady, jeżeli nie wpływają one na przydatność pozostałej części dokumentacji.</w:t>
      </w:r>
    </w:p>
    <w:p w14:paraId="7984432B" w14:textId="77777777" w:rsidR="00AE0164" w:rsidRPr="008F5459" w:rsidRDefault="00D832C2" w:rsidP="008F5459">
      <w:pPr>
        <w:pStyle w:val="Akapitzlist"/>
        <w:spacing w:line="276" w:lineRule="auto"/>
        <w:ind w:left="1080" w:right="-1417"/>
        <w:jc w:val="both"/>
        <w:rPr>
          <w:rFonts w:ascii="Lato" w:hAnsi="Lato" w:cs="Times New Roman"/>
          <w:iCs/>
          <w:sz w:val="20"/>
          <w:szCs w:val="20"/>
        </w:rPr>
      </w:pPr>
      <w:r w:rsidRPr="008F5459">
        <w:rPr>
          <w:rFonts w:ascii="Lato" w:hAnsi="Lato" w:cs="Times New Roman"/>
          <w:iCs/>
          <w:sz w:val="20"/>
          <w:szCs w:val="20"/>
        </w:rPr>
        <w:t>Powyższe postanowienia nie uchybiają dalszym postanowieniom umowy określającym warunki rękojmi i gwarancji.</w:t>
      </w:r>
    </w:p>
    <w:p w14:paraId="4D4D36E4" w14:textId="2D967C12"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263F993A" w14:textId="5087E56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 ramach niniejszej gwarancji:</w:t>
      </w:r>
    </w:p>
    <w:p w14:paraId="70E61C16" w14:textId="65C5550A" w:rsidR="00D832C2" w:rsidRPr="008F5459" w:rsidRDefault="00D832C2" w:rsidP="008F5459">
      <w:pPr>
        <w:pStyle w:val="Akapitzlist"/>
        <w:numPr>
          <w:ilvl w:val="0"/>
          <w:numId w:val="19"/>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techniczno – budowlanymi. Za wadę dokumentacji projektowej uważa się w szczególności wadę, która doprowadzi lub może doprowadzić do wady inwestycji lub jej dowolnej części.</w:t>
      </w:r>
    </w:p>
    <w:p w14:paraId="46D065E9" w14:textId="1AC41447" w:rsidR="00D832C2" w:rsidRPr="008F5459" w:rsidRDefault="00D832C2" w:rsidP="008F5459">
      <w:pPr>
        <w:pStyle w:val="Akapitzlist"/>
        <w:numPr>
          <w:ilvl w:val="0"/>
          <w:numId w:val="19"/>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wystąpienia wad dokumentacji projektowej, których n</w:t>
      </w:r>
      <w:r w:rsidR="00DF5AD7" w:rsidRPr="008F5459">
        <w:rPr>
          <w:rFonts w:ascii="Lato" w:hAnsi="Lato" w:cs="Times New Roman"/>
          <w:iCs/>
          <w:sz w:val="20"/>
          <w:szCs w:val="20"/>
        </w:rPr>
        <w:t xml:space="preserve">ie ujawniono w trakcie odbioru, </w:t>
      </w:r>
      <w:r w:rsidRPr="008F5459">
        <w:rPr>
          <w:rFonts w:ascii="Lato" w:hAnsi="Lato" w:cs="Times New Roman"/>
          <w:iCs/>
          <w:sz w:val="20"/>
          <w:szCs w:val="20"/>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internet, w sieci komputerowej, czy pamięci RAM poszczególnych urządzeń biorących udział w przekazie internetowym);</w:t>
      </w:r>
    </w:p>
    <w:p w14:paraId="3A708259"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prawa do obrotu oryginałem albo egzemplarzami, na który</w:t>
      </w:r>
      <w:r w:rsidR="00DF5AD7" w:rsidRPr="008F5459">
        <w:rPr>
          <w:rFonts w:ascii="Lato" w:hAnsi="Lato" w:cs="Times New Roman"/>
          <w:iCs/>
          <w:sz w:val="20"/>
          <w:szCs w:val="20"/>
        </w:rPr>
        <w:t xml:space="preserve">ch dokumentację utrwalono przez </w:t>
      </w:r>
      <w:r w:rsidRPr="008F5459">
        <w:rPr>
          <w:rFonts w:ascii="Lato" w:hAnsi="Lato" w:cs="Times New Roman"/>
          <w:iCs/>
          <w:sz w:val="20"/>
          <w:szCs w:val="20"/>
        </w:rPr>
        <w:t>wprowadzenie do obrotu, użyczenie lub najem oryginału albo jeg</w:t>
      </w:r>
      <w:r w:rsidR="00DF5AD7" w:rsidRPr="008F5459">
        <w:rPr>
          <w:rFonts w:ascii="Lato" w:hAnsi="Lato" w:cs="Times New Roman"/>
          <w:iCs/>
          <w:sz w:val="20"/>
          <w:szCs w:val="20"/>
        </w:rPr>
        <w:t xml:space="preserve">o egzemplarzy, zarówno w formie </w:t>
      </w:r>
      <w:r w:rsidRPr="008F5459">
        <w:rPr>
          <w:rFonts w:ascii="Lato" w:hAnsi="Lato" w:cs="Times New Roman"/>
          <w:iCs/>
          <w:sz w:val="20"/>
          <w:szCs w:val="20"/>
        </w:rPr>
        <w:t>materialnych nośników dokumentacji jak i jego cyfrowej postaci, a 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8F5459" w:rsidRDefault="00DF5AD7" w:rsidP="008F5459">
      <w:pPr>
        <w:pStyle w:val="Akapitzlist"/>
        <w:spacing w:line="276" w:lineRule="auto"/>
        <w:ind w:left="1080" w:right="-1417"/>
        <w:jc w:val="both"/>
        <w:rPr>
          <w:rFonts w:ascii="Lato" w:hAnsi="Lato" w:cs="Times New Roman"/>
          <w:iCs/>
          <w:sz w:val="20"/>
          <w:szCs w:val="20"/>
        </w:rPr>
      </w:pPr>
      <w:r w:rsidRPr="008F5459">
        <w:rPr>
          <w:rFonts w:ascii="Lato" w:hAnsi="Lato" w:cs="Times New Roman"/>
          <w:iCs/>
          <w:sz w:val="20"/>
          <w:szCs w:val="20"/>
        </w:rPr>
        <w:t xml:space="preserve">- </w:t>
      </w:r>
      <w:r w:rsidR="00D832C2" w:rsidRPr="008F5459">
        <w:rPr>
          <w:rFonts w:ascii="Lato" w:hAnsi="Lato" w:cs="Times New Roman"/>
          <w:iCs/>
          <w:sz w:val="20"/>
          <w:szCs w:val="20"/>
        </w:rPr>
        <w:t>innym wykonawcom jako podstawę lub materiał wyjściowy do wykonania innych projektów i opracowań,</w:t>
      </w:r>
    </w:p>
    <w:p w14:paraId="42578AAB" w14:textId="28D412A1" w:rsidR="00D832C2" w:rsidRPr="008F5459" w:rsidRDefault="00DF5AD7" w:rsidP="008F5459">
      <w:pPr>
        <w:pStyle w:val="Akapitzlist"/>
        <w:spacing w:line="276" w:lineRule="auto"/>
        <w:ind w:left="1080" w:right="-1417"/>
        <w:jc w:val="both"/>
        <w:rPr>
          <w:rFonts w:ascii="Lato" w:hAnsi="Lato" w:cs="Times New Roman"/>
          <w:iCs/>
          <w:sz w:val="20"/>
          <w:szCs w:val="20"/>
        </w:rPr>
      </w:pPr>
      <w:r w:rsidRPr="008F5459">
        <w:rPr>
          <w:rFonts w:ascii="Lato" w:hAnsi="Lato" w:cs="Times New Roman"/>
          <w:iCs/>
          <w:sz w:val="20"/>
          <w:szCs w:val="20"/>
        </w:rPr>
        <w:t xml:space="preserve">- </w:t>
      </w:r>
      <w:r w:rsidR="00D832C2" w:rsidRPr="008F5459">
        <w:rPr>
          <w:rFonts w:ascii="Lato" w:hAnsi="Lato" w:cs="Times New Roman"/>
          <w:iCs/>
          <w:sz w:val="20"/>
          <w:szCs w:val="20"/>
        </w:rPr>
        <w:t>innym wykonawcom jako podstawę dla wykonania i nadzorowania robót budowlanych,</w:t>
      </w:r>
    </w:p>
    <w:p w14:paraId="336FA4BA"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użycia w celu dochodzenia roszczeń lub obrony swych praw,</w:t>
      </w:r>
    </w:p>
    <w:p w14:paraId="5D0F4EE8"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używania dokumentacji lub jej fragmentów (części) w celach promocji inwestycji i Zamawiającego oraz prowadzonej przez niego działalności,</w:t>
      </w:r>
    </w:p>
    <w:p w14:paraId="2F53043B"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używania dokumentacji lub jej fragmentów (części) w przyszłych postępowaniach o udzielenie zamówienia prowadzonych przez Zamawiającego lub podmioty działające w jego imieniu i na jego rzecz;</w:t>
      </w:r>
    </w:p>
    <w:p w14:paraId="1ED61F21"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używania dokumentacji lub jej fragmentów dla realizacji robót budowlanych, dostaw lub usług związanych z działalnością Zamawiającego;</w:t>
      </w:r>
    </w:p>
    <w:p w14:paraId="2FBAF558" w14:textId="12B35945"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wykorzystania dokumentacji projektowej w toku opracowywania kolejnych projektów i opracowań, w tym przez osoby trzecie, w związku z potrzebami Zamawiającego</w:t>
      </w:r>
      <w:r w:rsidR="00DF5AD7" w:rsidRPr="008F5459">
        <w:rPr>
          <w:rFonts w:ascii="Lato" w:hAnsi="Lato" w:cs="Times New Roman"/>
          <w:iCs/>
          <w:sz w:val="20"/>
          <w:szCs w:val="20"/>
        </w:rPr>
        <w:t xml:space="preserve"> </w:t>
      </w:r>
      <w:r w:rsidRPr="008F5459">
        <w:rPr>
          <w:rFonts w:ascii="Lato" w:hAnsi="Lato" w:cs="Times New Roman"/>
          <w:iCs/>
          <w:sz w:val="20"/>
          <w:szCs w:val="20"/>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korzystania z dokumentacji projektowej w związku z potrzebami dotyczącymi wykonania wszelkich innych opracowań zależnych;</w:t>
      </w:r>
    </w:p>
    <w:p w14:paraId="17CE7EDF"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użycia w celach związanych z przygotowaniem cyfrowych modeli 3D, sporządzenia opracowań urbanistycznych lub analitycznych.</w:t>
      </w:r>
    </w:p>
    <w:p w14:paraId="67E5E695" w14:textId="44B085A5"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7777777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Przekazane egzemplarze, zarówno w formie materialnych nośników dokumentacji, jaki jego cyfrowej postaci, z chwilą ich wydania Zamawiającemu, stają się jego własnością.</w:t>
      </w:r>
    </w:p>
    <w:p w14:paraId="3884B5E0" w14:textId="300A8988" w:rsidR="00D832C2" w:rsidRPr="008F5459" w:rsidRDefault="00D832C2" w:rsidP="008F5459">
      <w:pPr>
        <w:pStyle w:val="Akapitzlist"/>
        <w:spacing w:line="276" w:lineRule="auto"/>
        <w:ind w:right="-1417"/>
        <w:jc w:val="both"/>
        <w:rPr>
          <w:rFonts w:ascii="Lato" w:hAnsi="Lato" w:cs="Times New Roman"/>
          <w:iCs/>
          <w:sz w:val="20"/>
          <w:szCs w:val="20"/>
        </w:rPr>
      </w:pPr>
    </w:p>
    <w:p w14:paraId="33209D3D" w14:textId="70B1E674" w:rsidR="00DF5AD7" w:rsidRPr="008F5459" w:rsidRDefault="00DF5AD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3</w:t>
      </w:r>
    </w:p>
    <w:p w14:paraId="053D07E7" w14:textId="1A5A56A5" w:rsidR="00DF5AD7" w:rsidRPr="008F5459" w:rsidRDefault="00DF5AD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ROBOTY BUDOWLANE</w:t>
      </w:r>
    </w:p>
    <w:p w14:paraId="587C0C48" w14:textId="1F2F1431"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Roboty budowlane obejmują:</w:t>
      </w:r>
    </w:p>
    <w:p w14:paraId="0DD09858"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Organizacja placu budowy i roboty przygotowawcze niezbędne do rozpoczęcia prac,</w:t>
      </w:r>
    </w:p>
    <w:p w14:paraId="0785EE97"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Dokonanie niezbędnych rozbiórek i demontaży (niezbędne wyburzenia ścian, demontaże tynków, okładzin podłóg, drzwi, instalacji elektrycznych i sanitarnych) zgodnie z przygotowanym, zaakceptowanym przez Zamawiającego projektem,</w:t>
      </w:r>
    </w:p>
    <w:p w14:paraId="3306E2A4"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Ułożenie nowych instalacji elektrycznych, sanitarnych, przeciwpożarowych, teletechnicznych, tynków, okładzin ściennych i podłogowych, wstawienie nowych drzwi i parapetów okiennych, malowanie ścian – zgodnie z przygotowanym, zaakceptowanym przez Zamawiającego projektem,</w:t>
      </w:r>
    </w:p>
    <w:p w14:paraId="7C4B1D89"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Wyposażenie pomieszczeń objętych opracowaniem w urządzenie elektryczne, sanitariaty i meble zgodnie z przygotowanym, zaakceptowanym przez Zamawiającego projektem,</w:t>
      </w:r>
    </w:p>
    <w:p w14:paraId="710273B2"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Prace porządkowe po wykonanych pracach,</w:t>
      </w:r>
    </w:p>
    <w:p w14:paraId="2C6615DC"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Wywiezienie i utylizacja odpadów,</w:t>
      </w:r>
    </w:p>
    <w:p w14:paraId="2B4D7D5F" w14:textId="78FADB58" w:rsidR="00DF5AD7"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Uzyskanie wszelkich decyzji administracyjnych zezwalających na roboty budowlane, oraz po zakończonych pracach, zezwalających na użytkowanie obiektu zgodnie z jego przeznaczeniem.</w:t>
      </w:r>
    </w:p>
    <w:p w14:paraId="56CF644D" w14:textId="77777777"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zobowiązuje się wykonać wszelkie roboty zgodnie z dokumentacją projektową oraz innymi niezbędnymi decyzjami administracyjnymi, przestrzegając zasad sztuki budowlanej oraz zaleceń Zamawiającego.</w:t>
      </w:r>
    </w:p>
    <w:p w14:paraId="6D47C00D" w14:textId="77777777"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Przedmiot umowy wykonany zostanie z materiałów dostarczonych przez Wykonawcę.</w:t>
      </w:r>
    </w:p>
    <w:p w14:paraId="2B68C90B" w14:textId="10EF8481"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12A70E7D" w14:textId="2F4B686D" w:rsidR="00DF5AD7" w:rsidRPr="008F5459" w:rsidRDefault="006A7A3A" w:rsidP="008F5459">
      <w:pPr>
        <w:pStyle w:val="Akapitzlist"/>
        <w:numPr>
          <w:ilvl w:val="0"/>
          <w:numId w:val="21"/>
        </w:numPr>
        <w:spacing w:line="276" w:lineRule="auto"/>
        <w:ind w:right="-1417"/>
        <w:rPr>
          <w:rFonts w:ascii="Lato" w:hAnsi="Lato" w:cs="Times New Roman"/>
          <w:iCs/>
          <w:sz w:val="20"/>
          <w:szCs w:val="20"/>
        </w:rPr>
      </w:pPr>
      <w:r w:rsidRPr="008F5459">
        <w:rPr>
          <w:rFonts w:ascii="Lato" w:hAnsi="Lato" w:cs="Times New Roman"/>
          <w:iCs/>
          <w:sz w:val="20"/>
          <w:szCs w:val="20"/>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6A2E56BD" w14:textId="2EC8E610" w:rsidR="00DC625D" w:rsidRPr="008F5459" w:rsidRDefault="00DC625D"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4</w:t>
      </w:r>
    </w:p>
    <w:p w14:paraId="0EC286AD" w14:textId="27B375CA" w:rsidR="00DC625D" w:rsidRPr="008F5459" w:rsidRDefault="00DC625D"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NADZÓR AUTORSKI</w:t>
      </w:r>
    </w:p>
    <w:p w14:paraId="06F42499" w14:textId="77777777"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W ramach nadzoru autorskiego Wykonawca zobowiązuje się do nadzoru w toku realizacji przedmiotu umowy nad zgodnością rozwiązań technicznych, materiałowych i użytkowych z dokumentacją projektową i obowiązującymi przepisami, w tym techniczno – budowlanymi i normami technicznymi, a ponadto do:</w:t>
      </w:r>
    </w:p>
    <w:p w14:paraId="4F702609" w14:textId="5D2C2252"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Sporządzenia</w:t>
      </w:r>
      <w:r w:rsidR="00F244F0" w:rsidRPr="008F5459">
        <w:rPr>
          <w:rFonts w:ascii="Lato" w:hAnsi="Lato" w:cs="Times New Roman"/>
          <w:iCs/>
          <w:sz w:val="20"/>
          <w:szCs w:val="20"/>
        </w:rPr>
        <w:t xml:space="preserve"> oraz </w:t>
      </w:r>
      <w:r w:rsidRPr="008F5459">
        <w:rPr>
          <w:rFonts w:ascii="Lato" w:hAnsi="Lato" w:cs="Times New Roman"/>
          <w:iCs/>
          <w:sz w:val="20"/>
          <w:szCs w:val="20"/>
        </w:rPr>
        <w:t>uzupełnieni</w:t>
      </w:r>
      <w:r w:rsidR="00F244F0" w:rsidRPr="008F5459">
        <w:rPr>
          <w:rFonts w:ascii="Lato" w:hAnsi="Lato" w:cs="Times New Roman"/>
          <w:iCs/>
          <w:sz w:val="20"/>
          <w:szCs w:val="20"/>
        </w:rPr>
        <w:t>a dokumentacji projektowej</w:t>
      </w:r>
      <w:r w:rsidR="00F244F0" w:rsidRPr="008F5459">
        <w:rPr>
          <w:rFonts w:ascii="Lato" w:hAnsi="Lato" w:cs="Times New Roman"/>
          <w:iCs/>
          <w:sz w:val="20"/>
          <w:szCs w:val="20"/>
        </w:rPr>
        <w:tab/>
        <w:t xml:space="preserve">oraz </w:t>
      </w:r>
      <w:r w:rsidRPr="008F5459">
        <w:rPr>
          <w:rFonts w:ascii="Lato" w:hAnsi="Lato" w:cs="Times New Roman"/>
          <w:iCs/>
          <w:sz w:val="20"/>
          <w:szCs w:val="20"/>
        </w:rPr>
        <w:t>wyjaśniania wątpliwości powstałych w toku realizacji przedmiotu umowy,</w:t>
      </w:r>
    </w:p>
    <w:p w14:paraId="654B9A1E" w14:textId="2B95D548"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Sporządzenia oraz uzgadniania z Zamawiającym możliwości wp</w:t>
      </w:r>
      <w:r w:rsidR="00F244F0" w:rsidRPr="008F5459">
        <w:rPr>
          <w:rFonts w:ascii="Lato" w:hAnsi="Lato" w:cs="Times New Roman"/>
          <w:iCs/>
          <w:sz w:val="20"/>
          <w:szCs w:val="20"/>
        </w:rPr>
        <w:t>rowadzeni</w:t>
      </w:r>
      <w:r w:rsidR="00F55534" w:rsidRPr="008F5459">
        <w:rPr>
          <w:rFonts w:ascii="Lato" w:hAnsi="Lato" w:cs="Times New Roman"/>
          <w:iCs/>
          <w:sz w:val="20"/>
          <w:szCs w:val="20"/>
        </w:rPr>
        <w:t xml:space="preserve">a rozwiązań zamiennych </w:t>
      </w:r>
      <w:r w:rsidR="00F244F0" w:rsidRPr="008F5459">
        <w:rPr>
          <w:rFonts w:ascii="Lato" w:hAnsi="Lato" w:cs="Times New Roman"/>
          <w:iCs/>
          <w:sz w:val="20"/>
          <w:szCs w:val="20"/>
        </w:rPr>
        <w:t xml:space="preserve">w stosunku do rozwiązań architektonicznych, </w:t>
      </w:r>
      <w:r w:rsidRPr="008F5459">
        <w:rPr>
          <w:rFonts w:ascii="Lato" w:hAnsi="Lato" w:cs="Times New Roman"/>
          <w:iCs/>
          <w:sz w:val="20"/>
          <w:szCs w:val="20"/>
        </w:rPr>
        <w:t>konstrukcyjnych,</w:t>
      </w:r>
      <w:r w:rsidR="00F244F0" w:rsidRPr="008F5459">
        <w:rPr>
          <w:rFonts w:ascii="Lato" w:hAnsi="Lato" w:cs="Times New Roman"/>
          <w:iCs/>
          <w:sz w:val="20"/>
          <w:szCs w:val="20"/>
        </w:rPr>
        <w:t xml:space="preserve"> instalacyjnych, materiałowych przewidzianych w dokumentacji </w:t>
      </w:r>
      <w:r w:rsidRPr="008F5459">
        <w:rPr>
          <w:rFonts w:ascii="Lato" w:hAnsi="Lato" w:cs="Times New Roman"/>
          <w:iCs/>
          <w:sz w:val="20"/>
          <w:szCs w:val="20"/>
        </w:rPr>
        <w:t>projektowej, zgłoszonych przez kierownika budowy,</w:t>
      </w:r>
    </w:p>
    <w:p w14:paraId="2064584D" w14:textId="042E1AB1"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Kontroli, aby zakres wprowadzonych zmian nie spowodował istotnej </w:t>
      </w:r>
      <w:r w:rsidR="00F244F0" w:rsidRPr="008F5459">
        <w:rPr>
          <w:rFonts w:ascii="Lato" w:hAnsi="Lato" w:cs="Times New Roman"/>
          <w:iCs/>
          <w:sz w:val="20"/>
          <w:szCs w:val="20"/>
        </w:rPr>
        <w:t xml:space="preserve">zmiany zatwierdzonego projektu, </w:t>
      </w:r>
      <w:r w:rsidRPr="008F5459">
        <w:rPr>
          <w:rFonts w:ascii="Lato" w:hAnsi="Lato" w:cs="Times New Roman"/>
          <w:iCs/>
          <w:sz w:val="20"/>
          <w:szCs w:val="20"/>
        </w:rPr>
        <w:t>wymagających nowych pozwoleń, a w przypadku koniecznośc</w:t>
      </w:r>
      <w:r w:rsidR="00F244F0" w:rsidRPr="008F5459">
        <w:rPr>
          <w:rFonts w:ascii="Lato" w:hAnsi="Lato" w:cs="Times New Roman"/>
          <w:iCs/>
          <w:sz w:val="20"/>
          <w:szCs w:val="20"/>
        </w:rPr>
        <w:t xml:space="preserve">i wprowadzenia zmian istotnych, </w:t>
      </w:r>
      <w:r w:rsidRPr="008F5459">
        <w:rPr>
          <w:rFonts w:ascii="Lato" w:hAnsi="Lato" w:cs="Times New Roman"/>
          <w:iCs/>
          <w:sz w:val="20"/>
          <w:szCs w:val="20"/>
        </w:rPr>
        <w:t>przygotowanie dokumentacji zamiennej i wszelkich wystąpień do instytucji opiniujących oraz organu wydającego pozwolenia,</w:t>
      </w:r>
    </w:p>
    <w:p w14:paraId="449C4EED" w14:textId="77777777"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Udziału na żądanie Zamawiającego w naradach przez niego organizowanych,</w:t>
      </w:r>
    </w:p>
    <w:p w14:paraId="3B8CA27B" w14:textId="77777777"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Uczestnictwa w rozruchu technologicznym, odbiorze przedmiotu zamówienia i jego części.</w:t>
      </w:r>
    </w:p>
    <w:p w14:paraId="1D420DFF" w14:textId="79B6C895"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wystąpienia nieprawidłowości w realizacji obowiązkó</w:t>
      </w:r>
      <w:r w:rsidR="00F244F0" w:rsidRPr="008F5459">
        <w:rPr>
          <w:rFonts w:ascii="Lato" w:hAnsi="Lato" w:cs="Times New Roman"/>
          <w:iCs/>
          <w:sz w:val="20"/>
          <w:szCs w:val="20"/>
        </w:rPr>
        <w:t xml:space="preserve">w dotyczących pełnienia nadzoru </w:t>
      </w:r>
      <w:r w:rsidRPr="008F5459">
        <w:rPr>
          <w:rFonts w:ascii="Lato" w:hAnsi="Lato" w:cs="Times New Roman"/>
          <w:iCs/>
          <w:sz w:val="20"/>
          <w:szCs w:val="20"/>
        </w:rPr>
        <w:t>autorskiego wynikających z niniejszego paragrafu, Zamawiający zgłasza swoje zastrzeżenia na piśmie wraz z argumentacją i nalicza karę umowną, o której mowa w § 1</w:t>
      </w:r>
      <w:r w:rsidR="00C20F6F" w:rsidRPr="008F5459">
        <w:rPr>
          <w:rFonts w:ascii="Lato" w:hAnsi="Lato" w:cs="Times New Roman"/>
          <w:iCs/>
          <w:sz w:val="20"/>
          <w:szCs w:val="20"/>
        </w:rPr>
        <w:t>1</w:t>
      </w:r>
      <w:r w:rsidRPr="008F5459">
        <w:rPr>
          <w:rFonts w:ascii="Lato" w:hAnsi="Lato" w:cs="Times New Roman"/>
          <w:iCs/>
          <w:sz w:val="20"/>
          <w:szCs w:val="20"/>
        </w:rPr>
        <w:t xml:space="preserve"> Umowy lub odstępuje od umowy w części dotyczącej pełnienia 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wcześniejszego rozwiązania umowy i przejęcia przez Zamawiającego dokumentacji projektowej, Wykonawca wyraża zgodę na pełnienie nadzoru autorskiego przez podmioty trzecie.</w:t>
      </w:r>
    </w:p>
    <w:p w14:paraId="7ADB400A" w14:textId="77777777"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Podstawą wypłacenia wynagrodzenia będzie podpisany protokół odbioru końcowego.</w:t>
      </w:r>
    </w:p>
    <w:p w14:paraId="536F16D7" w14:textId="77777777" w:rsidR="00F244F0" w:rsidRPr="008F5459" w:rsidRDefault="00F244F0" w:rsidP="008F5459">
      <w:pPr>
        <w:pStyle w:val="Akapitzlist"/>
        <w:spacing w:line="276" w:lineRule="auto"/>
        <w:ind w:left="0" w:right="-1417"/>
        <w:jc w:val="center"/>
        <w:rPr>
          <w:rFonts w:ascii="Lato" w:hAnsi="Lato" w:cs="Times New Roman"/>
          <w:b/>
          <w:bCs/>
          <w:iCs/>
          <w:sz w:val="20"/>
          <w:szCs w:val="20"/>
        </w:rPr>
      </w:pPr>
    </w:p>
    <w:p w14:paraId="03220C5F" w14:textId="1C9D23B2" w:rsidR="00F244F0" w:rsidRPr="008F5459" w:rsidRDefault="00F244F0" w:rsidP="008F5459">
      <w:pPr>
        <w:pStyle w:val="Akapitzlist"/>
        <w:spacing w:line="276" w:lineRule="auto"/>
        <w:ind w:left="0" w:right="-1417"/>
        <w:jc w:val="center"/>
        <w:rPr>
          <w:rFonts w:ascii="Lato" w:hAnsi="Lato" w:cs="Times New Roman"/>
          <w:b/>
          <w:bCs/>
          <w:iCs/>
          <w:sz w:val="20"/>
          <w:szCs w:val="20"/>
        </w:rPr>
      </w:pPr>
      <w:r w:rsidRPr="008F5459">
        <w:rPr>
          <w:rFonts w:ascii="Lato" w:hAnsi="Lato" w:cs="Times New Roman"/>
          <w:b/>
          <w:bCs/>
          <w:iCs/>
          <w:sz w:val="20"/>
          <w:szCs w:val="20"/>
        </w:rPr>
        <w:t>§ 5</w:t>
      </w:r>
    </w:p>
    <w:p w14:paraId="63A2C8B5" w14:textId="1CF35AFB" w:rsidR="00F244F0" w:rsidRPr="008F5459" w:rsidRDefault="00F244F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lastRenderedPageBreak/>
        <w:t>TERMIN WYKONANIA PRAC. PRZEKAZANIE TERENU. ODBIÓR PRAC</w:t>
      </w:r>
    </w:p>
    <w:p w14:paraId="60E35BB1" w14:textId="77777777" w:rsidR="00F244F0"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wymaga, aby przedmiot zamówienia został zrealizowany w terminie:</w:t>
      </w:r>
    </w:p>
    <w:p w14:paraId="231F7B65" w14:textId="3A9F9043" w:rsidR="00F244F0" w:rsidRPr="008F5459" w:rsidRDefault="00D87C02" w:rsidP="008F5459">
      <w:pPr>
        <w:pStyle w:val="Akapitzlist"/>
        <w:spacing w:line="276" w:lineRule="auto"/>
        <w:ind w:right="-1417"/>
        <w:jc w:val="both"/>
        <w:rPr>
          <w:rFonts w:ascii="Lato" w:hAnsi="Lato" w:cs="Times New Roman"/>
          <w:iCs/>
          <w:sz w:val="20"/>
          <w:szCs w:val="20"/>
        </w:rPr>
      </w:pPr>
      <w:r>
        <w:rPr>
          <w:rFonts w:ascii="Lato" w:hAnsi="Lato" w:cs="Times New Roman"/>
          <w:iCs/>
          <w:sz w:val="20"/>
          <w:szCs w:val="20"/>
        </w:rPr>
        <w:t>………………………………………………….</w:t>
      </w:r>
      <w:r w:rsidR="00F55534" w:rsidRPr="008F5459">
        <w:rPr>
          <w:rFonts w:ascii="Lato" w:hAnsi="Lato" w:cs="Times New Roman"/>
          <w:iCs/>
          <w:sz w:val="20"/>
          <w:szCs w:val="20"/>
        </w:rPr>
        <w:t xml:space="preserve">. </w:t>
      </w:r>
    </w:p>
    <w:p w14:paraId="09CD9787" w14:textId="6BFDB90A" w:rsidR="00F244F0" w:rsidRPr="008F5459" w:rsidRDefault="00F244F0" w:rsidP="008F5459">
      <w:pPr>
        <w:pStyle w:val="Akapitzlist"/>
        <w:numPr>
          <w:ilvl w:val="0"/>
          <w:numId w:val="25"/>
        </w:numPr>
        <w:spacing w:line="276" w:lineRule="auto"/>
        <w:ind w:right="-1417"/>
        <w:rPr>
          <w:rFonts w:ascii="Lato" w:hAnsi="Lato" w:cs="Times New Roman"/>
          <w:iCs/>
          <w:sz w:val="20"/>
          <w:szCs w:val="20"/>
        </w:rPr>
      </w:pPr>
      <w:r w:rsidRPr="008F5459">
        <w:rPr>
          <w:rFonts w:ascii="Lato" w:hAnsi="Lato" w:cs="Times New Roman"/>
          <w:iCs/>
          <w:sz w:val="20"/>
          <w:szCs w:val="20"/>
        </w:rPr>
        <w:t xml:space="preserve">Zamawiający wymaga przedstawienia w jego siedzibie koncepcji aranżacji wnętrz do akceptacji. Akceptacja ostatecznej wersji koncepcji następuje w terminie 7 dni licząc od dnia jej przedstawienia Zamawiającemu. Koncepcja musi być przedstawiona w terminie umożliwiającym wykonywanie robót budowlanych – nie później niż </w:t>
      </w:r>
      <w:r w:rsidR="00B0729F" w:rsidRPr="008F5459">
        <w:rPr>
          <w:rFonts w:ascii="Lato" w:hAnsi="Lato" w:cs="Times New Roman"/>
          <w:iCs/>
          <w:sz w:val="20"/>
          <w:szCs w:val="20"/>
        </w:rPr>
        <w:t>21</w:t>
      </w:r>
      <w:r w:rsidRPr="008F5459">
        <w:rPr>
          <w:rFonts w:ascii="Lato" w:hAnsi="Lato" w:cs="Times New Roman"/>
          <w:iCs/>
          <w:sz w:val="20"/>
          <w:szCs w:val="20"/>
        </w:rPr>
        <w:t xml:space="preserve"> dni od podpisania umowy.</w:t>
      </w:r>
      <w:r w:rsidR="00B0729F" w:rsidRPr="008F5459">
        <w:rPr>
          <w:rFonts w:ascii="Lato" w:hAnsi="Lato" w:cs="Times New Roman"/>
          <w:iCs/>
          <w:sz w:val="20"/>
          <w:szCs w:val="20"/>
        </w:rPr>
        <w:t xml:space="preserve"> W przypadku zakwestionowania koncepcji lub jej elementu przez Zamawiającego, Wykonawca zobowiązuje się dostarczyć zmienioną koncepcję (z uwzględnieniem uwag Zamawiającego) w ciągu 4 dni od dnia zgłoszenia uwag przez Z</w:t>
      </w:r>
      <w:r w:rsidR="00DE3716" w:rsidRPr="008F5459">
        <w:rPr>
          <w:rFonts w:ascii="Lato" w:hAnsi="Lato" w:cs="Times New Roman"/>
          <w:iCs/>
          <w:sz w:val="20"/>
          <w:szCs w:val="20"/>
        </w:rPr>
        <w:t>amawiają</w:t>
      </w:r>
      <w:r w:rsidR="00B0729F" w:rsidRPr="008F5459">
        <w:rPr>
          <w:rFonts w:ascii="Lato" w:hAnsi="Lato" w:cs="Times New Roman"/>
          <w:iCs/>
          <w:sz w:val="20"/>
          <w:szCs w:val="20"/>
        </w:rPr>
        <w:t>cego.</w:t>
      </w:r>
    </w:p>
    <w:p w14:paraId="7EFB31D8" w14:textId="2A8A824C" w:rsidR="00F244F0"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wymaga przedstawienia w jego siedzibie kompletnej dokumentacji projektowej, w terminie umożliwiającym wykonanie robót budowlanych, nie później niż 90 dni od podpisania umowy.</w:t>
      </w:r>
    </w:p>
    <w:p w14:paraId="05B42F1F" w14:textId="77777777" w:rsidR="00F244F0"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Terminem zakończenia robót, o którym mowa w pkt. 1 jest dzień podpisania Protokołu Końcowego Odbioru Robót.</w:t>
      </w:r>
    </w:p>
    <w:p w14:paraId="6C807148" w14:textId="28BD8A08" w:rsidR="00F244F0"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Zamawiający przekaże Wykonawcy protokolarnie teren budowy w terminie 7 dni od dnia </w:t>
      </w:r>
      <w:r w:rsidR="00A50380" w:rsidRPr="008F5459">
        <w:rPr>
          <w:rFonts w:ascii="Lato" w:hAnsi="Lato" w:cs="Times New Roman"/>
          <w:iCs/>
          <w:sz w:val="20"/>
          <w:szCs w:val="20"/>
        </w:rPr>
        <w:t>uzyskania przez Wykonawcę prawomocnej decyzji administracyjnej zezwalającej na wykonanie robót budowlanych</w:t>
      </w:r>
      <w:r w:rsidRPr="008F5459">
        <w:rPr>
          <w:rFonts w:ascii="Lato" w:hAnsi="Lato" w:cs="Times New Roman"/>
          <w:iCs/>
          <w:sz w:val="20"/>
          <w:szCs w:val="20"/>
        </w:rPr>
        <w:t>.</w:t>
      </w:r>
    </w:p>
    <w:p w14:paraId="4991492D" w14:textId="19A2BCA2" w:rsidR="00F244F0" w:rsidRPr="008F5459" w:rsidRDefault="00A5038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Przekazanie terenu budowy może odbyć się w terminie wcześniejszym niż wskazany w ust.5. Warunkiem wcześniejszego przekazania terenu budowy jest pisemna prośba Wykonawcy zawierająca termin przekazania, oraz uzasadnienie.</w:t>
      </w:r>
      <w:r w:rsidR="00742276" w:rsidRPr="008F5459">
        <w:rPr>
          <w:rFonts w:ascii="Lato" w:hAnsi="Lato" w:cs="Times New Roman"/>
          <w:iCs/>
          <w:sz w:val="20"/>
          <w:szCs w:val="20"/>
        </w:rPr>
        <w:t xml:space="preserve"> Zamawiający ma prawo do zaakceptowania, bądź odrzucenia prośby Wykonawcy.</w:t>
      </w:r>
    </w:p>
    <w:p w14:paraId="0FC6276A" w14:textId="4F30AC94" w:rsidR="00451F8B"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wystąpienia okoliczności niezależnych od Wykonawcy skutkujących niemożnością dotrzymania terminu określonego w ust. 1, termin ten może ulec przedłużeniu, nie więcej jednak, niż o czas trwania tych okoliczności.</w:t>
      </w:r>
    </w:p>
    <w:p w14:paraId="7A17E972" w14:textId="03B2D751"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w:t>
      </w:r>
      <w:r w:rsidR="00DA16F7" w:rsidRPr="008F5459">
        <w:rPr>
          <w:rFonts w:ascii="Lato" w:hAnsi="Lato" w:cs="Times New Roman"/>
          <w:b/>
          <w:bCs/>
          <w:iCs/>
          <w:sz w:val="20"/>
          <w:szCs w:val="20"/>
        </w:rPr>
        <w:t xml:space="preserve"> 6</w:t>
      </w:r>
    </w:p>
    <w:p w14:paraId="0263C2CA" w14:textId="77777777"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WYNAGRODZENIE</w:t>
      </w:r>
    </w:p>
    <w:p w14:paraId="483462F9" w14:textId="2C1976FF"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Strony postanawiają, iż tytułem wynagrodzenia za wykonanie całości prac będących przedmiotem niniejszej Umowy </w:t>
      </w:r>
      <w:r w:rsidR="00DE3716" w:rsidRPr="008F5459">
        <w:rPr>
          <w:rFonts w:ascii="Lato" w:hAnsi="Lato" w:cs="Times New Roman"/>
          <w:iCs/>
          <w:sz w:val="20"/>
          <w:szCs w:val="20"/>
        </w:rPr>
        <w:t>Zamawiający</w:t>
      </w:r>
      <w:r w:rsidRPr="008F5459">
        <w:rPr>
          <w:rFonts w:ascii="Lato" w:hAnsi="Lato" w:cs="Times New Roman"/>
          <w:iCs/>
          <w:sz w:val="20"/>
          <w:szCs w:val="20"/>
        </w:rPr>
        <w:t xml:space="preserve"> zapłaci Wykonawcy kwotę ryczałtową wynoszącą                                     zł (słownie: ………………………………………….  złotych  .../100)  netto).  </w:t>
      </w:r>
      <w:bookmarkStart w:id="1" w:name="_Hlk11410197"/>
      <w:bookmarkStart w:id="2" w:name="_Hlk11404997"/>
      <w:r w:rsidRPr="008F5459">
        <w:rPr>
          <w:rFonts w:ascii="Lato" w:hAnsi="Lato" w:cs="Times New Roman"/>
          <w:iCs/>
          <w:sz w:val="20"/>
          <w:szCs w:val="20"/>
        </w:rPr>
        <w:t>Do powyższej  kwoty  zostanie doliczony  podatek  VAT  zgodnie  z  obowiązującymi  przepisami</w:t>
      </w:r>
      <w:bookmarkEnd w:id="1"/>
      <w:r w:rsidRPr="008F5459">
        <w:rPr>
          <w:rFonts w:ascii="Lato" w:hAnsi="Lato" w:cs="Times New Roman"/>
          <w:iCs/>
          <w:sz w:val="20"/>
          <w:szCs w:val="20"/>
        </w:rPr>
        <w:t xml:space="preserve">.  </w:t>
      </w:r>
      <w:bookmarkStart w:id="3" w:name="_Hlk11410027"/>
      <w:r w:rsidRPr="008F5459">
        <w:rPr>
          <w:rFonts w:ascii="Lato" w:hAnsi="Lato" w:cs="Times New Roman"/>
          <w:iCs/>
          <w:sz w:val="20"/>
          <w:szCs w:val="20"/>
        </w:rPr>
        <w:t>Powyższe  wynagrodzenie  jest  kwotą ostateczną  i  obejmuje  wszelkie  koszty,  jakie  Wykonawca  poniesie  przy  realizacji  przedmiotu  niniejszej Umowy.</w:t>
      </w:r>
      <w:bookmarkEnd w:id="2"/>
      <w:bookmarkEnd w:id="3"/>
      <w:r w:rsidRPr="008F5459">
        <w:rPr>
          <w:rFonts w:ascii="Lato" w:hAnsi="Lato" w:cs="Times New Roman"/>
          <w:iCs/>
          <w:sz w:val="20"/>
          <w:szCs w:val="20"/>
        </w:rPr>
        <w:t xml:space="preserve"> </w:t>
      </w:r>
    </w:p>
    <w:p w14:paraId="7C836734" w14:textId="547C493F" w:rsidR="00842E14" w:rsidRPr="008F5459" w:rsidRDefault="00DE3716" w:rsidP="008F5459">
      <w:pPr>
        <w:pStyle w:val="Akapitzlist"/>
        <w:numPr>
          <w:ilvl w:val="0"/>
          <w:numId w:val="2"/>
        </w:numPr>
        <w:spacing w:line="276" w:lineRule="auto"/>
        <w:ind w:right="-1417"/>
        <w:jc w:val="both"/>
        <w:rPr>
          <w:rFonts w:ascii="Lato" w:hAnsi="Lato" w:cs="Times New Roman"/>
          <w:iCs/>
          <w:sz w:val="20"/>
          <w:szCs w:val="20"/>
        </w:rPr>
      </w:pPr>
      <w:r w:rsidRPr="008F5459">
        <w:rPr>
          <w:rFonts w:ascii="Lato" w:hAnsi="Lato" w:cs="Times New Roman"/>
          <w:iCs/>
          <w:sz w:val="20"/>
          <w:szCs w:val="20"/>
        </w:rPr>
        <w:t>Wypłata</w:t>
      </w:r>
      <w:r w:rsidR="00842E14" w:rsidRPr="008F5459">
        <w:rPr>
          <w:rFonts w:ascii="Lato" w:hAnsi="Lato" w:cs="Times New Roman"/>
          <w:iCs/>
          <w:sz w:val="20"/>
          <w:szCs w:val="20"/>
        </w:rPr>
        <w:t xml:space="preserve"> dokonana zostanie  na podstawie prawidłowo wystawionej przez Wykonawcę faktury VAT, i załączonej  do niej odpowiednio</w:t>
      </w:r>
      <w:r w:rsidR="0046354D" w:rsidRPr="008F5459">
        <w:rPr>
          <w:rFonts w:ascii="Lato" w:hAnsi="Lato" w:cs="Times New Roman"/>
          <w:iCs/>
          <w:sz w:val="20"/>
          <w:szCs w:val="20"/>
        </w:rPr>
        <w:t xml:space="preserve"> bezusterkowego</w:t>
      </w:r>
      <w:r w:rsidR="00842E14" w:rsidRPr="008F5459">
        <w:rPr>
          <w:rFonts w:ascii="Lato" w:hAnsi="Lato" w:cs="Times New Roman"/>
          <w:iCs/>
          <w:sz w:val="20"/>
          <w:szCs w:val="20"/>
        </w:rPr>
        <w:t xml:space="preserve"> Protokołu Odbioru Końcowego Robót (sporządzonego przez Obie Strony  podpisanego przez Wykonawcę, </w:t>
      </w:r>
      <w:r w:rsidRPr="008F5459">
        <w:rPr>
          <w:rFonts w:ascii="Lato" w:hAnsi="Lato" w:cs="Times New Roman"/>
          <w:iCs/>
          <w:sz w:val="20"/>
          <w:szCs w:val="20"/>
        </w:rPr>
        <w:t>Zamawiającego</w:t>
      </w:r>
      <w:r w:rsidR="000452BC" w:rsidRPr="008F5459">
        <w:rPr>
          <w:rFonts w:ascii="Lato" w:hAnsi="Lato" w:cs="Times New Roman"/>
          <w:iCs/>
          <w:sz w:val="20"/>
          <w:szCs w:val="20"/>
        </w:rPr>
        <w:t xml:space="preserve"> lub jego Przedstawiciela</w:t>
      </w:r>
      <w:r w:rsidR="00842E14" w:rsidRPr="008F5459">
        <w:rPr>
          <w:rFonts w:ascii="Lato" w:hAnsi="Lato" w:cs="Times New Roman"/>
          <w:iCs/>
          <w:sz w:val="20"/>
          <w:szCs w:val="20"/>
        </w:rPr>
        <w:t>)</w:t>
      </w:r>
      <w:r w:rsidR="00E637FB" w:rsidRPr="008F5459">
        <w:rPr>
          <w:rFonts w:ascii="Lato" w:hAnsi="Lato" w:cs="Times New Roman"/>
          <w:iCs/>
          <w:sz w:val="20"/>
          <w:szCs w:val="20"/>
        </w:rPr>
        <w:t xml:space="preserve"> wraz z tabelą TER</w:t>
      </w:r>
      <w:r w:rsidR="00842E14" w:rsidRPr="008F5459">
        <w:rPr>
          <w:rFonts w:ascii="Lato" w:hAnsi="Lato" w:cs="Times New Roman"/>
          <w:iCs/>
          <w:sz w:val="20"/>
          <w:szCs w:val="20"/>
        </w:rPr>
        <w:t xml:space="preserve">.   </w:t>
      </w:r>
    </w:p>
    <w:p w14:paraId="581B3A96" w14:textId="6549F373"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 przypadku przedstawienia przez Wykonawcę nieprawidłowo sporządzonej faktury VAT, </w:t>
      </w:r>
      <w:r w:rsidR="00DE3716" w:rsidRPr="008F5459">
        <w:rPr>
          <w:rFonts w:ascii="Lato" w:hAnsi="Lato" w:cs="Times New Roman"/>
          <w:iCs/>
          <w:sz w:val="20"/>
          <w:szCs w:val="20"/>
        </w:rPr>
        <w:t>Zamawiający</w:t>
      </w:r>
      <w:r w:rsidRPr="008F5459">
        <w:rPr>
          <w:rFonts w:ascii="Lato" w:hAnsi="Lato" w:cs="Times New Roman"/>
          <w:iCs/>
          <w:sz w:val="20"/>
          <w:szCs w:val="20"/>
        </w:rPr>
        <w:t xml:space="preserve"> ma prawo odmówić jej przyjęcia bez żadnych konsekwencji. </w:t>
      </w:r>
    </w:p>
    <w:p w14:paraId="27A380B5" w14:textId="14D66771"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Wynagrodzenie na podstawie faktur zostanie wypłacone odpowiednio w terminie </w:t>
      </w:r>
      <w:r w:rsidR="00DE3716" w:rsidRPr="008F5459">
        <w:rPr>
          <w:rFonts w:ascii="Lato" w:hAnsi="Lato" w:cs="Times New Roman"/>
          <w:iCs/>
          <w:sz w:val="20"/>
          <w:szCs w:val="20"/>
        </w:rPr>
        <w:t>30</w:t>
      </w:r>
      <w:r w:rsidRPr="008F5459">
        <w:rPr>
          <w:rFonts w:ascii="Lato" w:hAnsi="Lato" w:cs="Times New Roman"/>
          <w:iCs/>
          <w:sz w:val="20"/>
          <w:szCs w:val="20"/>
        </w:rPr>
        <w:t xml:space="preserve"> dni od otrzymania przez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prawidłowo  sporządzonej  przez  Wykonawcę  faktury VAT  na  konto Wykonawcy</w:t>
      </w:r>
      <w:r w:rsidR="00A35D2A" w:rsidRPr="008F5459">
        <w:rPr>
          <w:rFonts w:ascii="Lato" w:hAnsi="Lato" w:cs="Times New Roman"/>
          <w:iCs/>
          <w:sz w:val="20"/>
          <w:szCs w:val="20"/>
        </w:rPr>
        <w:t xml:space="preserve"> </w:t>
      </w:r>
      <w:r w:rsidRPr="008F5459">
        <w:rPr>
          <w:rFonts w:ascii="Lato" w:hAnsi="Lato" w:cs="Times New Roman"/>
          <w:iCs/>
          <w:sz w:val="20"/>
          <w:szCs w:val="20"/>
        </w:rPr>
        <w:t xml:space="preserve">wskazane w fakturze VAT. Za dzień płatności będzie uważany dzień obciążenia rachunku bankowego </w:t>
      </w:r>
      <w:r w:rsidR="00BF2C35" w:rsidRPr="008F5459">
        <w:rPr>
          <w:rFonts w:ascii="Lato" w:hAnsi="Lato" w:cs="Times New Roman"/>
          <w:iCs/>
          <w:sz w:val="20"/>
          <w:szCs w:val="20"/>
        </w:rPr>
        <w:t>Zamawi</w:t>
      </w:r>
      <w:r w:rsidR="00DE3716" w:rsidRPr="008F5459">
        <w:rPr>
          <w:rFonts w:ascii="Lato" w:hAnsi="Lato" w:cs="Times New Roman"/>
          <w:iCs/>
          <w:sz w:val="20"/>
          <w:szCs w:val="20"/>
        </w:rPr>
        <w:t>ającego</w:t>
      </w:r>
      <w:r w:rsidRPr="008F5459">
        <w:rPr>
          <w:rFonts w:ascii="Lato" w:hAnsi="Lato" w:cs="Times New Roman"/>
          <w:iCs/>
          <w:sz w:val="20"/>
          <w:szCs w:val="20"/>
        </w:rPr>
        <w:t xml:space="preserve">. </w:t>
      </w:r>
    </w:p>
    <w:p w14:paraId="468D6F07" w14:textId="552DC3AE"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Wynagrodzenie Wykonawcy o którym mowa w ust. 1 niniejszego paragrafu w pełni wyczerpuje wszelkie roszczenia  finansowe  Wykonawcy  wobec  </w:t>
      </w:r>
      <w:r w:rsidR="00DE3716" w:rsidRPr="008F5459">
        <w:rPr>
          <w:rFonts w:ascii="Lato" w:hAnsi="Lato" w:cs="Times New Roman"/>
          <w:iCs/>
          <w:sz w:val="20"/>
          <w:szCs w:val="20"/>
        </w:rPr>
        <w:t>Zamawiającego</w:t>
      </w:r>
      <w:r w:rsidRPr="008F5459">
        <w:rPr>
          <w:rFonts w:ascii="Lato" w:hAnsi="Lato" w:cs="Times New Roman"/>
          <w:iCs/>
          <w:sz w:val="20"/>
          <w:szCs w:val="20"/>
        </w:rPr>
        <w:t xml:space="preserve">.  Wynagrodzenie  to ma  charakter  ryczałtowy  i  nie podlega podwyższeniu z jakiegokolwiek tytułu, w tym z tytułu zwyżek lub spadków kosztów robocizny, towarów i innych czynników, jakie mają wpływ na roboty, lub innych okoliczności, </w:t>
      </w:r>
      <w:r w:rsidRPr="008F5459">
        <w:rPr>
          <w:rFonts w:ascii="Lato" w:hAnsi="Lato" w:cs="Times New Roman"/>
          <w:iCs/>
          <w:sz w:val="20"/>
          <w:szCs w:val="20"/>
        </w:rPr>
        <w:lastRenderedPageBreak/>
        <w:t xml:space="preserve">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57B8C925" w14:textId="75F2C182" w:rsidR="00DE3716" w:rsidRPr="008F5459" w:rsidRDefault="00DA16F7" w:rsidP="008F5459">
      <w:pPr>
        <w:pStyle w:val="Akapitzlist"/>
        <w:numPr>
          <w:ilvl w:val="0"/>
          <w:numId w:val="2"/>
        </w:numPr>
        <w:spacing w:line="276" w:lineRule="auto"/>
        <w:ind w:right="-1417"/>
        <w:rPr>
          <w:rFonts w:ascii="Lato" w:hAnsi="Lato" w:cs="Times New Roman"/>
          <w:iCs/>
          <w:sz w:val="20"/>
          <w:szCs w:val="20"/>
        </w:rPr>
      </w:pPr>
      <w:r w:rsidRPr="008F5459">
        <w:rPr>
          <w:rFonts w:ascii="Lato" w:hAnsi="Lato" w:cs="Times New Roman"/>
          <w:iCs/>
          <w:sz w:val="20"/>
          <w:szCs w:val="20"/>
        </w:rPr>
        <w:t>Zamawiający uprawniony jest do potrącenia naliczonych kar umownych z bieżącego Wynagrodzenia Wykonawcy na co Wykonawca wyraża zgodę.</w:t>
      </w:r>
    </w:p>
    <w:p w14:paraId="3AE94020" w14:textId="29356E6C" w:rsidR="00842E14" w:rsidRPr="008F5459" w:rsidRDefault="00DE3716"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Zamawiający</w:t>
      </w:r>
      <w:r w:rsidR="00842E14" w:rsidRPr="008F5459">
        <w:rPr>
          <w:rFonts w:ascii="Lato" w:hAnsi="Lato" w:cs="Times New Roman"/>
          <w:iCs/>
          <w:sz w:val="20"/>
          <w:szCs w:val="20"/>
        </w:rPr>
        <w:t xml:space="preserve">  oświadcza,  że  jest  czynnym  podatnikiem  podatku  VAT  posiadającym</w:t>
      </w:r>
      <w:r w:rsidR="002342B2" w:rsidRPr="008F5459">
        <w:rPr>
          <w:rFonts w:ascii="Lato" w:hAnsi="Lato" w:cs="Times New Roman"/>
          <w:iCs/>
          <w:sz w:val="20"/>
          <w:szCs w:val="20"/>
        </w:rPr>
        <w:br/>
      </w:r>
      <w:r w:rsidR="00842E14" w:rsidRPr="008F5459">
        <w:rPr>
          <w:rFonts w:ascii="Lato" w:hAnsi="Lato" w:cs="Times New Roman"/>
          <w:iCs/>
          <w:sz w:val="20"/>
          <w:szCs w:val="20"/>
        </w:rPr>
        <w:t xml:space="preserve">NIP: </w:t>
      </w:r>
      <w:r w:rsidR="000921D8" w:rsidRPr="008F5459">
        <w:rPr>
          <w:rFonts w:ascii="Lato" w:hAnsi="Lato" w:cs="Times New Roman"/>
          <w:iCs/>
          <w:sz w:val="20"/>
          <w:szCs w:val="20"/>
        </w:rPr>
        <w:t>522-24-82-605</w:t>
      </w:r>
      <w:r w:rsidR="00842E14" w:rsidRPr="008F5459">
        <w:rPr>
          <w:rFonts w:ascii="Lato" w:hAnsi="Lato" w:cs="Times New Roman"/>
          <w:iCs/>
          <w:sz w:val="20"/>
          <w:szCs w:val="20"/>
        </w:rPr>
        <w:t xml:space="preserve">. </w:t>
      </w:r>
    </w:p>
    <w:p w14:paraId="214DEAA3" w14:textId="77777777"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oświadcza,  że  jest  czynnym  podatnikiem  podatku  VAT  posiadającym  </w:t>
      </w:r>
      <w:r w:rsidR="002342B2" w:rsidRPr="008F5459">
        <w:rPr>
          <w:rFonts w:ascii="Lato" w:hAnsi="Lato" w:cs="Times New Roman"/>
          <w:iCs/>
          <w:sz w:val="20"/>
          <w:szCs w:val="20"/>
        </w:rPr>
        <w:br/>
      </w:r>
      <w:r w:rsidRPr="008F5459">
        <w:rPr>
          <w:rFonts w:ascii="Lato" w:hAnsi="Lato" w:cs="Times New Roman"/>
          <w:iCs/>
          <w:sz w:val="20"/>
          <w:szCs w:val="20"/>
        </w:rPr>
        <w:t>NIP:</w:t>
      </w:r>
      <w:r w:rsidR="00A35D2A" w:rsidRPr="008F5459">
        <w:rPr>
          <w:rFonts w:ascii="Lato" w:hAnsi="Lato" w:cs="Times New Roman"/>
          <w:iCs/>
          <w:sz w:val="20"/>
          <w:szCs w:val="20"/>
        </w:rPr>
        <w:t xml:space="preserve"> </w:t>
      </w:r>
      <w:r w:rsidRPr="008F5459">
        <w:rPr>
          <w:rFonts w:ascii="Lato" w:hAnsi="Lato" w:cs="Times New Roman"/>
          <w:iCs/>
          <w:sz w:val="20"/>
          <w:szCs w:val="20"/>
        </w:rPr>
        <w:t xml:space="preserve">……………………………………….. </w:t>
      </w:r>
    </w:p>
    <w:p w14:paraId="3DEABE2C" w14:textId="252BB5DF"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 xml:space="preserve">Rozliczenie wykonania Przedmiotu Umowy będzie następowało przelewem na podstawie faktur VAT wystawianych przez Dostawcę na wskazane w niniejszej Umowie konto nr </w:t>
      </w:r>
      <w:r w:rsidRPr="008F5459">
        <w:rPr>
          <w:rFonts w:ascii="Lato" w:hAnsi="Lato" w:cs="Arial"/>
          <w:bCs/>
          <w:sz w:val="20"/>
          <w:szCs w:val="20"/>
        </w:rPr>
        <w:t>……………………………………………..</w:t>
      </w:r>
      <w:r w:rsidRPr="008F5459">
        <w:rPr>
          <w:rFonts w:ascii="Lato" w:hAnsi="Lato" w:cs="Arial"/>
          <w:sz w:val="20"/>
          <w:szCs w:val="20"/>
        </w:rPr>
        <w:t>i będą realizowane sukcesywnie, odpowiednio do zakończonych fragmentów Usług ,z zastrzeżeniem poniższych ustępów.</w:t>
      </w:r>
    </w:p>
    <w:p w14:paraId="718E63F7" w14:textId="77777777"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Zmiana wskazanego powyżej numeru rachunku bankowego wykonawcy stanowi zmianę Umowy i wymaga zawarcia przez Strony aneksu. Dostawca oświadcza, że niniejszy rachunek bankowy jest rachunkiem bankowym związanym z prowadzoną przez dostawcę/kontrahenta działalnością gospodarczą i widnieje w wykazie podatników VAT, prowadzonym przez Szefa Krajowej Administracji Skarbowej (KAS).</w:t>
      </w:r>
    </w:p>
    <w:p w14:paraId="7E9DED98" w14:textId="77777777"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PHH oświadcza, że nie będzie realizował płatności na rachunek bankowy, który nie znajduje się w wykazie podatników VAT, prowadzonym przez Szefa Krajowej Administracji Skarbowej (KAS) i okoliczność taka nie będzie stanowiła naruszenia przez PHH. obowiązku terminowej płatności na rzecz Wykonawcy, w tym w szczególności nie będzie uprawniała Wykonawcy do naliczenia odsetek ustawowych za opóźnienie, jak również rozwiązania lub wypowiedzenia niniejszej umowy.</w:t>
      </w:r>
    </w:p>
    <w:p w14:paraId="0BB0CB98" w14:textId="77777777"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PHH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65845FEF" w14:textId="6C8E7E5A"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PHH oświadcza, iż podjął decyzję o wdrożeniu mechanizmu podzielonej płatności w stosunku do 100% transakcji zakupowych dokonywanych z podmiotami zarejestrowanymi dla celów VAT na terytorium Rzeczypospolitej Polskiej. 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PHH płatności z zachowaniem mechanizmu podzielonej płatności w powyższy sposób.</w:t>
      </w:r>
    </w:p>
    <w:p w14:paraId="22614F3C" w14:textId="46AE692A"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 xml:space="preserve">Płatności będą dokonywane w terminie </w:t>
      </w:r>
      <w:r w:rsidR="00BD15F7" w:rsidRPr="008F5459">
        <w:rPr>
          <w:rFonts w:ascii="Lato" w:hAnsi="Lato" w:cs="Arial"/>
          <w:sz w:val="20"/>
          <w:szCs w:val="20"/>
        </w:rPr>
        <w:t>30</w:t>
      </w:r>
      <w:r w:rsidRPr="008F5459">
        <w:rPr>
          <w:rFonts w:ascii="Lato" w:hAnsi="Lato" w:cs="Arial"/>
          <w:sz w:val="20"/>
          <w:szCs w:val="20"/>
        </w:rPr>
        <w:t xml:space="preserve"> dni od daty otrzymania przez PHH prawidłowo wystawionej faktury. Za dzień zapłaty jakiegokolwiek wynagrodzenia uznaje się dzień wpłynięcia zapłaty na konto Dostawcy. </w:t>
      </w:r>
    </w:p>
    <w:p w14:paraId="4E6A4AC2" w14:textId="49325308"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Podstawą do wystawienia przez Dostawcę faktury obejmującej Wynagrodzenie należne Dostawcy z tytułu Umowy za wykonane Usługi będzie podpisany przez PHH protokół odbiorczy danego etapu prac z pisemną akceptacją Przedstawiciela PHH. Ponadto do każdej faktury VAT Dostawca  dołączy oświadczenie o kompletności, w przypadku prac projektowych – również Tabelę parametrów i wskaźników, w przypadku Projektów wykonawczych – Zbiorczy rejestr rysunków Projektów wykonawczych.</w:t>
      </w:r>
    </w:p>
    <w:p w14:paraId="42E0941E" w14:textId="5EC2E1CC" w:rsidR="007E3522" w:rsidRPr="008F5459" w:rsidRDefault="007E3522"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Arial"/>
          <w:sz w:val="20"/>
          <w:szCs w:val="20"/>
        </w:rPr>
        <w:t>PHH oświadcza, że zezwala na przesyłanie drogą elektroniczną faktur wystawianych przez Sprzedającego, zgodnie z obowiązującymi przepisami, w formacie PDF, w formie elektronicznej</w:t>
      </w:r>
    </w:p>
    <w:p w14:paraId="71A6E750" w14:textId="54B41D98" w:rsidR="00DA16F7"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iCs/>
          <w:sz w:val="20"/>
          <w:szCs w:val="20"/>
        </w:rPr>
        <w:t xml:space="preserve"> </w:t>
      </w:r>
      <w:r w:rsidR="00DA16F7" w:rsidRPr="008F5459">
        <w:rPr>
          <w:rFonts w:ascii="Lato" w:hAnsi="Lato" w:cs="Times New Roman"/>
          <w:b/>
          <w:bCs/>
          <w:iCs/>
          <w:sz w:val="20"/>
          <w:szCs w:val="20"/>
        </w:rPr>
        <w:t>§ 7</w:t>
      </w:r>
    </w:p>
    <w:p w14:paraId="2B04EF3C" w14:textId="25ABAA1D" w:rsidR="00DA16F7" w:rsidRPr="008F5459" w:rsidRDefault="00DA16F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lastRenderedPageBreak/>
        <w:t>ROBOTY DODATKOWE, ZANIECHANE</w:t>
      </w:r>
    </w:p>
    <w:p w14:paraId="2B9D8030" w14:textId="12901771" w:rsidR="00DA16F7" w:rsidRPr="008F5459" w:rsidRDefault="00DA16F7" w:rsidP="008F5459">
      <w:pPr>
        <w:pStyle w:val="Akapitzlist"/>
        <w:numPr>
          <w:ilvl w:val="0"/>
          <w:numId w:val="26"/>
        </w:numPr>
        <w:spacing w:line="276" w:lineRule="auto"/>
        <w:ind w:right="-1417"/>
        <w:rPr>
          <w:rFonts w:ascii="Lato" w:hAnsi="Lato" w:cs="Times New Roman"/>
          <w:iCs/>
          <w:sz w:val="20"/>
          <w:szCs w:val="20"/>
        </w:rPr>
      </w:pPr>
      <w:r w:rsidRPr="008F5459">
        <w:rPr>
          <w:rFonts w:ascii="Lato" w:hAnsi="Lato" w:cs="Times New Roman"/>
          <w:iCs/>
          <w:sz w:val="20"/>
          <w:szCs w:val="20"/>
        </w:rPr>
        <w:t>W przypadku rezygnacji z wykonywania pewnych robót przewidzianych w dokumentacji projektowej, a więc odstąpienia przez Zamawiającego od części przedmiotu umowy (tzw.</w:t>
      </w:r>
      <w:r w:rsidR="004F0825" w:rsidRPr="008F5459">
        <w:rPr>
          <w:rFonts w:ascii="Lato" w:hAnsi="Lato" w:cs="Times New Roman"/>
          <w:iCs/>
          <w:sz w:val="20"/>
          <w:szCs w:val="20"/>
        </w:rPr>
        <w:t xml:space="preserve"> </w:t>
      </w:r>
      <w:r w:rsidRPr="008F5459">
        <w:rPr>
          <w:rFonts w:ascii="Lato" w:hAnsi="Lato" w:cs="Times New Roman"/>
          <w:iCs/>
          <w:sz w:val="20"/>
          <w:szCs w:val="20"/>
        </w:rPr>
        <w:t>roboty zaniechane), sposób obliczenia wartości tych robót, która zostanie potrącona z wynagrodzenia Wykonawcy, będzie następujący:</w:t>
      </w:r>
    </w:p>
    <w:p w14:paraId="544B704D" w14:textId="31B73E8F" w:rsidR="00DA16F7" w:rsidRPr="008F5459" w:rsidRDefault="00DA16F7" w:rsidP="008F5459">
      <w:pPr>
        <w:pStyle w:val="Akapitzlist"/>
        <w:numPr>
          <w:ilvl w:val="0"/>
          <w:numId w:val="27"/>
        </w:numPr>
        <w:spacing w:line="276" w:lineRule="auto"/>
        <w:ind w:right="-1417"/>
        <w:rPr>
          <w:rFonts w:ascii="Lato" w:hAnsi="Lato" w:cs="Times New Roman"/>
          <w:iCs/>
          <w:sz w:val="20"/>
          <w:szCs w:val="20"/>
        </w:rPr>
      </w:pPr>
      <w:r w:rsidRPr="008F5459">
        <w:rPr>
          <w:rFonts w:ascii="Lato" w:hAnsi="Lato" w:cs="Times New Roman"/>
          <w:iCs/>
          <w:sz w:val="20"/>
          <w:szCs w:val="20"/>
        </w:rPr>
        <w:t>W przypadku odstąpienia od całego elementu robót nastąpi odliczenie wartości tego elementu od ogólnej wartości przedmiotu umowy;</w:t>
      </w:r>
    </w:p>
    <w:p w14:paraId="6D202305" w14:textId="54289987" w:rsidR="00DA16F7" w:rsidRPr="008F5459" w:rsidRDefault="00DA16F7" w:rsidP="008F5459">
      <w:pPr>
        <w:pStyle w:val="Akapitzlist"/>
        <w:numPr>
          <w:ilvl w:val="0"/>
          <w:numId w:val="27"/>
        </w:numPr>
        <w:spacing w:line="276" w:lineRule="auto"/>
        <w:ind w:right="-1417"/>
        <w:rPr>
          <w:rFonts w:ascii="Lato" w:hAnsi="Lato" w:cs="Times New Roman"/>
          <w:iCs/>
          <w:sz w:val="20"/>
          <w:szCs w:val="20"/>
        </w:rPr>
      </w:pPr>
      <w:r w:rsidRPr="008F5459">
        <w:rPr>
          <w:rFonts w:ascii="Lato" w:hAnsi="Lato" w:cs="Times New Roman"/>
          <w:iCs/>
          <w:sz w:val="20"/>
          <w:szCs w:val="20"/>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8F5459" w:rsidRDefault="00DA16F7" w:rsidP="008F5459">
      <w:pPr>
        <w:pStyle w:val="Akapitzlist"/>
        <w:numPr>
          <w:ilvl w:val="0"/>
          <w:numId w:val="26"/>
        </w:numPr>
        <w:spacing w:line="276" w:lineRule="auto"/>
        <w:ind w:right="-1417"/>
        <w:rPr>
          <w:rFonts w:ascii="Lato" w:hAnsi="Lato" w:cs="Times New Roman"/>
          <w:iCs/>
          <w:sz w:val="20"/>
          <w:szCs w:val="20"/>
        </w:rPr>
      </w:pPr>
      <w:r w:rsidRPr="008F5459">
        <w:rPr>
          <w:rFonts w:ascii="Lato" w:hAnsi="Lato" w:cs="Times New Roman"/>
          <w:iCs/>
          <w:sz w:val="20"/>
          <w:szCs w:val="20"/>
        </w:rPr>
        <w:t>W przypadku, w którym Zamawiający zleci Wykonawcy wykonanie dodatkowych robót budowlanych wykraczających poza przedmiot niniejszej umowy – zamówienia podstawowego</w:t>
      </w:r>
      <w:r w:rsidR="004F0825" w:rsidRPr="008F5459">
        <w:rPr>
          <w:rFonts w:ascii="Lato" w:hAnsi="Lato" w:cs="Times New Roman"/>
          <w:iCs/>
          <w:sz w:val="20"/>
          <w:szCs w:val="20"/>
        </w:rPr>
        <w:t xml:space="preserve"> </w:t>
      </w:r>
      <w:r w:rsidRPr="008F5459">
        <w:rPr>
          <w:rFonts w:ascii="Lato" w:hAnsi="Lato" w:cs="Times New Roman"/>
          <w:iCs/>
          <w:sz w:val="20"/>
          <w:szCs w:val="20"/>
        </w:rPr>
        <w:t>– ustala się następujące zasady ich zlecania oraz rozliczania:</w:t>
      </w:r>
    </w:p>
    <w:p w14:paraId="393E97B2" w14:textId="33212036" w:rsidR="00DA16F7" w:rsidRPr="008F5459" w:rsidRDefault="00BD15F7" w:rsidP="008F5459">
      <w:pPr>
        <w:pStyle w:val="Akapitzlist"/>
        <w:numPr>
          <w:ilvl w:val="0"/>
          <w:numId w:val="28"/>
        </w:numPr>
        <w:spacing w:line="276" w:lineRule="auto"/>
        <w:ind w:right="-1417"/>
        <w:rPr>
          <w:rFonts w:ascii="Lato" w:hAnsi="Lato" w:cs="Times New Roman"/>
          <w:iCs/>
          <w:sz w:val="20"/>
          <w:szCs w:val="20"/>
        </w:rPr>
      </w:pPr>
      <w:r w:rsidRPr="008F5459">
        <w:rPr>
          <w:rFonts w:ascii="Lato" w:hAnsi="Lato" w:cs="Times New Roman"/>
          <w:iCs/>
          <w:sz w:val="20"/>
          <w:szCs w:val="20"/>
        </w:rPr>
        <w:t>Wykonanie</w:t>
      </w:r>
      <w:r w:rsidR="00DA16F7" w:rsidRPr="008F5459">
        <w:rPr>
          <w:rFonts w:ascii="Lato" w:hAnsi="Lato" w:cs="Times New Roman"/>
          <w:iCs/>
          <w:sz w:val="20"/>
          <w:szCs w:val="20"/>
        </w:rPr>
        <w:t xml:space="preserve"> dodatkowych robót budowlanych wykraczających poza przedmiot niniejszej umowy, może nastąpić po podpisaniu przez strony umowy aneksu zmieniającego umowę w tym zakresie.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18DD7669" w14:textId="03EDA423" w:rsidR="00BD15F7" w:rsidRPr="008F5459" w:rsidRDefault="00BD15F7" w:rsidP="008F5459">
      <w:pPr>
        <w:pStyle w:val="Akapitzlist"/>
        <w:numPr>
          <w:ilvl w:val="0"/>
          <w:numId w:val="28"/>
        </w:numPr>
        <w:spacing w:line="276" w:lineRule="auto"/>
        <w:ind w:right="-1417"/>
        <w:rPr>
          <w:rFonts w:ascii="Lato" w:hAnsi="Lato" w:cs="Times New Roman"/>
          <w:iCs/>
          <w:sz w:val="20"/>
          <w:szCs w:val="20"/>
        </w:rPr>
      </w:pPr>
      <w:r w:rsidRPr="008F5459">
        <w:rPr>
          <w:rFonts w:ascii="Lato" w:hAnsi="Lato" w:cs="Times New Roman"/>
          <w:iCs/>
          <w:sz w:val="20"/>
          <w:szCs w:val="20"/>
        </w:rPr>
        <w:t>Zaakceptowany przez Zamawiającego protokół konieczności jest podstawą do rozpoczęcia prac</w:t>
      </w:r>
      <w:r w:rsidR="00003218" w:rsidRPr="008F5459">
        <w:rPr>
          <w:rFonts w:ascii="Lato" w:hAnsi="Lato" w:cs="Times New Roman"/>
          <w:iCs/>
          <w:sz w:val="20"/>
          <w:szCs w:val="20"/>
        </w:rPr>
        <w:t xml:space="preserve"> dodatkowych.</w:t>
      </w:r>
    </w:p>
    <w:p w14:paraId="314E5D4F" w14:textId="77777777" w:rsidR="00DA16F7" w:rsidRPr="008F5459" w:rsidRDefault="00DA16F7" w:rsidP="008F5459">
      <w:pPr>
        <w:pStyle w:val="Akapitzlist"/>
        <w:numPr>
          <w:ilvl w:val="0"/>
          <w:numId w:val="28"/>
        </w:numPr>
        <w:spacing w:line="276" w:lineRule="auto"/>
        <w:ind w:right="-1417"/>
        <w:rPr>
          <w:rFonts w:ascii="Lato" w:hAnsi="Lato" w:cs="Times New Roman"/>
          <w:iCs/>
          <w:sz w:val="20"/>
          <w:szCs w:val="20"/>
        </w:rPr>
      </w:pPr>
      <w:r w:rsidRPr="008F5459">
        <w:rPr>
          <w:rFonts w:ascii="Lato" w:hAnsi="Lato" w:cs="Times New Roman"/>
          <w:iCs/>
          <w:sz w:val="20"/>
          <w:szCs w:val="20"/>
        </w:rPr>
        <w:t>Podstawą do rozliczenia dodatkowych robót budowlanych wykraczających poza przedmiot zamówienia podstawowego będą kosztorysy opracowane przez Wykonawcę. Kosztorys wykonany będzie według następujących założeń:</w:t>
      </w:r>
    </w:p>
    <w:p w14:paraId="265E6AC7" w14:textId="77777777" w:rsidR="00DA16F7" w:rsidRPr="008F5459" w:rsidRDefault="00DA16F7" w:rsidP="008F5459">
      <w:pPr>
        <w:pStyle w:val="Akapitzlist"/>
        <w:numPr>
          <w:ilvl w:val="0"/>
          <w:numId w:val="29"/>
        </w:numPr>
        <w:spacing w:line="276" w:lineRule="auto"/>
        <w:ind w:right="-1417"/>
        <w:rPr>
          <w:rFonts w:ascii="Lato" w:hAnsi="Lato" w:cs="Times New Roman"/>
          <w:iCs/>
          <w:sz w:val="20"/>
          <w:szCs w:val="20"/>
        </w:rPr>
      </w:pPr>
      <w:r w:rsidRPr="008F5459">
        <w:rPr>
          <w:rFonts w:ascii="Lato" w:hAnsi="Lato" w:cs="Times New Roman"/>
          <w:iCs/>
          <w:sz w:val="20"/>
          <w:szCs w:val="20"/>
        </w:rPr>
        <w:t>Ceny jednostkowe robót będą przyjmowane z kosztorysów, które Wykonawca zobowiązany jest opracować,</w:t>
      </w:r>
    </w:p>
    <w:p w14:paraId="0F332E49" w14:textId="59C76B77" w:rsidR="00DA16F7" w:rsidRPr="008F5459" w:rsidRDefault="00DA16F7" w:rsidP="008F5459">
      <w:pPr>
        <w:pStyle w:val="Akapitzlist"/>
        <w:numPr>
          <w:ilvl w:val="0"/>
          <w:numId w:val="29"/>
        </w:numPr>
        <w:spacing w:line="276" w:lineRule="auto"/>
        <w:ind w:right="-1417"/>
        <w:rPr>
          <w:rFonts w:ascii="Lato" w:hAnsi="Lato" w:cs="Times New Roman"/>
          <w:iCs/>
          <w:sz w:val="20"/>
          <w:szCs w:val="20"/>
        </w:rPr>
      </w:pPr>
      <w:r w:rsidRPr="008F5459">
        <w:rPr>
          <w:rFonts w:ascii="Lato" w:hAnsi="Lato" w:cs="Times New Roman"/>
          <w:iCs/>
          <w:sz w:val="20"/>
          <w:szCs w:val="20"/>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8F5459" w:rsidRDefault="003D48CC" w:rsidP="008F5459">
      <w:pPr>
        <w:pStyle w:val="Akapitzlist"/>
        <w:spacing w:line="276" w:lineRule="auto"/>
        <w:ind w:left="1752" w:right="-1417"/>
        <w:rPr>
          <w:rFonts w:ascii="Lato" w:hAnsi="Lato" w:cs="Times New Roman"/>
          <w:iCs/>
          <w:sz w:val="20"/>
          <w:szCs w:val="20"/>
        </w:rPr>
      </w:pPr>
      <w:r w:rsidRPr="008F5459">
        <w:rPr>
          <w:rFonts w:ascii="Lato" w:hAnsi="Lato" w:cs="Times New Roman"/>
          <w:iCs/>
          <w:sz w:val="20"/>
          <w:szCs w:val="20"/>
        </w:rPr>
        <w:t xml:space="preserve">- </w:t>
      </w:r>
      <w:r w:rsidR="00DA16F7" w:rsidRPr="008F5459">
        <w:rPr>
          <w:rFonts w:ascii="Lato" w:hAnsi="Lato" w:cs="Times New Roman"/>
          <w:iCs/>
          <w:sz w:val="20"/>
          <w:szCs w:val="20"/>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8F5459" w:rsidRDefault="003D48CC" w:rsidP="008F5459">
      <w:pPr>
        <w:pStyle w:val="Akapitzlist"/>
        <w:spacing w:line="276" w:lineRule="auto"/>
        <w:ind w:left="1752" w:right="-1417"/>
        <w:rPr>
          <w:rFonts w:ascii="Lato" w:hAnsi="Lato" w:cs="Times New Roman"/>
          <w:iCs/>
          <w:sz w:val="20"/>
          <w:szCs w:val="20"/>
        </w:rPr>
      </w:pPr>
      <w:r w:rsidRPr="008F5459">
        <w:rPr>
          <w:rFonts w:ascii="Lato" w:hAnsi="Lato" w:cs="Times New Roman"/>
          <w:iCs/>
          <w:sz w:val="20"/>
          <w:szCs w:val="20"/>
        </w:rPr>
        <w:t xml:space="preserve">- </w:t>
      </w:r>
      <w:r w:rsidR="00DA16F7" w:rsidRPr="008F5459">
        <w:rPr>
          <w:rFonts w:ascii="Lato" w:hAnsi="Lato" w:cs="Times New Roman"/>
          <w:iCs/>
          <w:sz w:val="20"/>
          <w:szCs w:val="20"/>
        </w:rPr>
        <w:t>w przypadku gdy nie będzie możliwe rozliczenie danej roboty na w/w podstawie, brakujące ceny materiałów (M) i sprzętu (S) zostaną przyjęte z zeszytów SEKOCENBUD (jako średnie) za okres ich wbudowania,</w:t>
      </w:r>
    </w:p>
    <w:p w14:paraId="332E5558" w14:textId="2C5BF6D7" w:rsidR="00DA16F7" w:rsidRPr="008F5459" w:rsidRDefault="003D48CC" w:rsidP="008F5459">
      <w:pPr>
        <w:pStyle w:val="Akapitzlist"/>
        <w:spacing w:line="276" w:lineRule="auto"/>
        <w:ind w:left="1752" w:right="-1417"/>
        <w:rPr>
          <w:rFonts w:ascii="Lato" w:hAnsi="Lato" w:cs="Times New Roman"/>
          <w:iCs/>
          <w:sz w:val="20"/>
          <w:szCs w:val="20"/>
        </w:rPr>
      </w:pPr>
      <w:r w:rsidRPr="008F5459">
        <w:rPr>
          <w:rFonts w:ascii="Lato" w:hAnsi="Lato" w:cs="Times New Roman"/>
          <w:iCs/>
          <w:sz w:val="20"/>
          <w:szCs w:val="20"/>
        </w:rPr>
        <w:t xml:space="preserve">- </w:t>
      </w:r>
      <w:r w:rsidR="00DA16F7" w:rsidRPr="008F5459">
        <w:rPr>
          <w:rFonts w:ascii="Lato" w:hAnsi="Lato" w:cs="Times New Roman"/>
          <w:iCs/>
          <w:sz w:val="20"/>
          <w:szCs w:val="20"/>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8F5459">
        <w:rPr>
          <w:rFonts w:ascii="Lato" w:hAnsi="Lato" w:cs="Times New Roman"/>
          <w:iCs/>
          <w:sz w:val="20"/>
          <w:szCs w:val="20"/>
        </w:rPr>
        <w:t xml:space="preserve"> Inspektora Nadzoru</w:t>
      </w:r>
      <w:r w:rsidR="00E637FB" w:rsidRPr="008F5459">
        <w:rPr>
          <w:rFonts w:ascii="Lato" w:hAnsi="Lato" w:cs="Times New Roman"/>
          <w:iCs/>
          <w:sz w:val="20"/>
          <w:szCs w:val="20"/>
        </w:rPr>
        <w:t xml:space="preserve">/Przedstawiciela zamawiającego. </w:t>
      </w:r>
    </w:p>
    <w:p w14:paraId="72D99130" w14:textId="752236CE" w:rsidR="00DA16F7" w:rsidRPr="008F5459" w:rsidRDefault="00DA16F7" w:rsidP="008F5459">
      <w:pPr>
        <w:pStyle w:val="Akapitzlist"/>
        <w:numPr>
          <w:ilvl w:val="0"/>
          <w:numId w:val="28"/>
        </w:numPr>
        <w:spacing w:line="276" w:lineRule="auto"/>
        <w:ind w:right="-1417"/>
        <w:rPr>
          <w:rFonts w:ascii="Lato" w:hAnsi="Lato" w:cs="Times New Roman"/>
          <w:iCs/>
          <w:sz w:val="20"/>
          <w:szCs w:val="20"/>
        </w:rPr>
      </w:pPr>
      <w:r w:rsidRPr="008F5459">
        <w:rPr>
          <w:rFonts w:ascii="Lato" w:hAnsi="Lato" w:cs="Times New Roman"/>
          <w:iCs/>
          <w:sz w:val="20"/>
          <w:szCs w:val="20"/>
        </w:rPr>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8F5459" w:rsidRDefault="00672ED5" w:rsidP="008F5459">
      <w:pPr>
        <w:pStyle w:val="Akapitzlist"/>
        <w:numPr>
          <w:ilvl w:val="0"/>
          <w:numId w:val="26"/>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8F5459" w:rsidRDefault="00672ED5" w:rsidP="008F5459">
      <w:pPr>
        <w:pStyle w:val="Akapitzlist"/>
        <w:spacing w:line="276" w:lineRule="auto"/>
        <w:ind w:right="-1417"/>
        <w:jc w:val="both"/>
        <w:rPr>
          <w:rFonts w:ascii="Lato" w:hAnsi="Lato" w:cs="Times New Roman"/>
          <w:iCs/>
          <w:sz w:val="20"/>
          <w:szCs w:val="20"/>
        </w:rPr>
      </w:pPr>
    </w:p>
    <w:p w14:paraId="2BC1CD36" w14:textId="44B23607" w:rsidR="005F6A47" w:rsidRPr="008F5459" w:rsidRDefault="005F6A4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8</w:t>
      </w:r>
    </w:p>
    <w:p w14:paraId="44EA5062" w14:textId="6485F5BC" w:rsidR="005F6A47" w:rsidRPr="008F5459" w:rsidRDefault="005F6A4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POLECENIA ZAMAWIAJĄCEGO</w:t>
      </w:r>
    </w:p>
    <w:p w14:paraId="584913A3" w14:textId="77777777" w:rsidR="005F6A47" w:rsidRPr="008F5459" w:rsidRDefault="005F6A47" w:rsidP="008F5459">
      <w:pPr>
        <w:pStyle w:val="Akapitzlist"/>
        <w:numPr>
          <w:ilvl w:val="0"/>
          <w:numId w:val="30"/>
        </w:numPr>
        <w:spacing w:line="276" w:lineRule="auto"/>
        <w:ind w:right="-1417"/>
        <w:rPr>
          <w:rFonts w:ascii="Lato" w:hAnsi="Lato" w:cs="Times New Roman"/>
          <w:iCs/>
          <w:sz w:val="20"/>
          <w:szCs w:val="20"/>
        </w:rPr>
      </w:pPr>
      <w:r w:rsidRPr="008F5459">
        <w:rPr>
          <w:rFonts w:ascii="Lato" w:hAnsi="Lato" w:cs="Times New Roman"/>
          <w:iCs/>
          <w:sz w:val="20"/>
          <w:szCs w:val="20"/>
        </w:rPr>
        <w:t>Zamawiający ma prawo, jeżeli jest to niezbędne dla wykonania przedmiotu niniejszej Umowy, polecać Wykonawcy na piśmie:</w:t>
      </w:r>
    </w:p>
    <w:p w14:paraId="068330C1" w14:textId="4586E6D7" w:rsidR="005F6A47" w:rsidRPr="008F5459" w:rsidRDefault="005F6A47" w:rsidP="008F5459">
      <w:pPr>
        <w:pStyle w:val="Akapitzlist"/>
        <w:numPr>
          <w:ilvl w:val="0"/>
          <w:numId w:val="31"/>
        </w:numPr>
        <w:spacing w:line="276" w:lineRule="auto"/>
        <w:ind w:right="-1417"/>
        <w:rPr>
          <w:rFonts w:ascii="Lato" w:hAnsi="Lato" w:cs="Times New Roman"/>
          <w:iCs/>
          <w:sz w:val="20"/>
          <w:szCs w:val="20"/>
        </w:rPr>
      </w:pPr>
      <w:r w:rsidRPr="008F5459">
        <w:rPr>
          <w:rFonts w:ascii="Lato" w:hAnsi="Lato" w:cs="Times New Roman"/>
          <w:iCs/>
          <w:sz w:val="20"/>
          <w:szCs w:val="20"/>
        </w:rPr>
        <w:t>wykonanie robót wynikających z Opisu Przedmiotu Zamówienia, dokumentacji budowlanej lub zasad wiedzy technicznej;</w:t>
      </w:r>
    </w:p>
    <w:p w14:paraId="71F21C19" w14:textId="77777777" w:rsidR="005F6A47" w:rsidRPr="008F5459" w:rsidRDefault="005F6A47" w:rsidP="008F5459">
      <w:pPr>
        <w:pStyle w:val="Akapitzlist"/>
        <w:numPr>
          <w:ilvl w:val="0"/>
          <w:numId w:val="31"/>
        </w:numPr>
        <w:spacing w:line="276" w:lineRule="auto"/>
        <w:ind w:right="-1417"/>
        <w:rPr>
          <w:rFonts w:ascii="Lato" w:hAnsi="Lato" w:cs="Times New Roman"/>
          <w:iCs/>
          <w:sz w:val="20"/>
          <w:szCs w:val="20"/>
        </w:rPr>
      </w:pPr>
      <w:r w:rsidRPr="008F5459">
        <w:rPr>
          <w:rFonts w:ascii="Lato" w:hAnsi="Lato" w:cs="Times New Roman"/>
          <w:iCs/>
          <w:sz w:val="20"/>
          <w:szCs w:val="20"/>
        </w:rPr>
        <w:t>rezygnację z części robót;</w:t>
      </w:r>
    </w:p>
    <w:p w14:paraId="702CEFED" w14:textId="65B54548" w:rsidR="005F6A47" w:rsidRPr="008F5459" w:rsidRDefault="005F6A47" w:rsidP="008F5459">
      <w:pPr>
        <w:pStyle w:val="Akapitzlist"/>
        <w:numPr>
          <w:ilvl w:val="0"/>
          <w:numId w:val="31"/>
        </w:numPr>
        <w:spacing w:line="276" w:lineRule="auto"/>
        <w:ind w:right="-1417"/>
        <w:rPr>
          <w:rFonts w:ascii="Lato" w:hAnsi="Lato" w:cs="Times New Roman"/>
          <w:iCs/>
          <w:sz w:val="20"/>
          <w:szCs w:val="20"/>
        </w:rPr>
      </w:pPr>
      <w:r w:rsidRPr="008F5459">
        <w:rPr>
          <w:rFonts w:ascii="Lato" w:hAnsi="Lato" w:cs="Times New Roman"/>
          <w:iCs/>
          <w:sz w:val="20"/>
          <w:szCs w:val="20"/>
        </w:rPr>
        <w:t>wykonanie robót zamiennych w stosunku do Opisu Przedmiotu Zamówienia, dokumentacji budowlanej lub zasad wiedzy technicznej;</w:t>
      </w:r>
    </w:p>
    <w:p w14:paraId="06FD5940" w14:textId="77777777" w:rsidR="005F6A47" w:rsidRPr="008F5459" w:rsidRDefault="005F6A47" w:rsidP="008F5459">
      <w:pPr>
        <w:pStyle w:val="Akapitzlist"/>
        <w:numPr>
          <w:ilvl w:val="0"/>
          <w:numId w:val="31"/>
        </w:numPr>
        <w:spacing w:line="276" w:lineRule="auto"/>
        <w:ind w:right="-1417"/>
        <w:rPr>
          <w:rFonts w:ascii="Lato" w:hAnsi="Lato" w:cs="Times New Roman"/>
          <w:iCs/>
          <w:sz w:val="20"/>
          <w:szCs w:val="20"/>
        </w:rPr>
      </w:pPr>
      <w:r w:rsidRPr="008F5459">
        <w:rPr>
          <w:rFonts w:ascii="Lato" w:hAnsi="Lato" w:cs="Times New Roman"/>
          <w:iCs/>
          <w:sz w:val="20"/>
          <w:szCs w:val="20"/>
        </w:rPr>
        <w:t>dokonanie zmiany określonej kolejności wykonania robót.</w:t>
      </w:r>
    </w:p>
    <w:p w14:paraId="4055B35B" w14:textId="4DD01300" w:rsidR="005F6A47" w:rsidRPr="008F5459" w:rsidRDefault="005F6A47" w:rsidP="008F5459">
      <w:pPr>
        <w:pStyle w:val="Akapitzlist"/>
        <w:numPr>
          <w:ilvl w:val="0"/>
          <w:numId w:val="30"/>
        </w:numPr>
        <w:spacing w:line="276" w:lineRule="auto"/>
        <w:ind w:right="-1417"/>
        <w:rPr>
          <w:rFonts w:ascii="Lato" w:hAnsi="Lato" w:cs="Times New Roman"/>
          <w:iCs/>
          <w:sz w:val="20"/>
          <w:szCs w:val="20"/>
        </w:rPr>
      </w:pPr>
      <w:r w:rsidRPr="008F5459">
        <w:rPr>
          <w:rFonts w:ascii="Lato" w:hAnsi="Lato" w:cs="Times New Roman"/>
          <w:iCs/>
          <w:sz w:val="20"/>
          <w:szCs w:val="20"/>
        </w:rPr>
        <w:t>Wykonawca zobowiązany jest wykonać każde z poleceń, o których mowa w ust. 1.</w:t>
      </w:r>
    </w:p>
    <w:p w14:paraId="32CE925C" w14:textId="3AD5AADD" w:rsidR="005F6A47" w:rsidRPr="008F5459" w:rsidRDefault="005F6A47" w:rsidP="008F5459">
      <w:pPr>
        <w:pStyle w:val="Akapitzlist"/>
        <w:numPr>
          <w:ilvl w:val="0"/>
          <w:numId w:val="30"/>
        </w:numPr>
        <w:spacing w:line="276" w:lineRule="auto"/>
        <w:ind w:right="-1417"/>
        <w:rPr>
          <w:rFonts w:ascii="Lato" w:hAnsi="Lato" w:cs="Times New Roman"/>
          <w:iCs/>
          <w:sz w:val="20"/>
          <w:szCs w:val="20"/>
        </w:rPr>
      </w:pPr>
      <w:r w:rsidRPr="008F5459">
        <w:rPr>
          <w:rFonts w:ascii="Lato" w:hAnsi="Lato" w:cs="Times New Roman"/>
          <w:iCs/>
          <w:sz w:val="20"/>
          <w:szCs w:val="20"/>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8F5459" w:rsidRDefault="005F6A47" w:rsidP="008F5459">
      <w:pPr>
        <w:pStyle w:val="Akapitzlist"/>
        <w:spacing w:line="276" w:lineRule="auto"/>
        <w:ind w:right="-1417"/>
        <w:rPr>
          <w:rFonts w:ascii="Lato" w:hAnsi="Lato" w:cs="Times New Roman"/>
          <w:iCs/>
          <w:sz w:val="20"/>
          <w:szCs w:val="20"/>
        </w:rPr>
      </w:pPr>
    </w:p>
    <w:p w14:paraId="57999ED0" w14:textId="07D5D62E" w:rsidR="005F6A47" w:rsidRPr="008F5459" w:rsidRDefault="005F6A4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w:t>
      </w:r>
      <w:r w:rsidR="00000340" w:rsidRPr="008F5459">
        <w:rPr>
          <w:rFonts w:ascii="Lato" w:hAnsi="Lato" w:cs="Times New Roman"/>
          <w:b/>
          <w:bCs/>
          <w:iCs/>
          <w:sz w:val="20"/>
          <w:szCs w:val="20"/>
        </w:rPr>
        <w:t xml:space="preserve"> 9</w:t>
      </w:r>
    </w:p>
    <w:p w14:paraId="3B6E87A6" w14:textId="28035DDC" w:rsidR="005F6A47" w:rsidRPr="008F5459" w:rsidRDefault="005F6A4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OBOWIĄZKI ZAMAWIAJĄCEGO I WYKONAWCY</w:t>
      </w:r>
    </w:p>
    <w:p w14:paraId="4A831B17" w14:textId="0060567A" w:rsidR="005F6A47" w:rsidRPr="008F5459" w:rsidRDefault="005F6A47" w:rsidP="008F5459">
      <w:pPr>
        <w:pStyle w:val="Akapitzlist"/>
        <w:numPr>
          <w:ilvl w:val="0"/>
          <w:numId w:val="32"/>
        </w:numPr>
        <w:spacing w:line="276" w:lineRule="auto"/>
        <w:ind w:right="-1417"/>
        <w:rPr>
          <w:rFonts w:ascii="Lato" w:hAnsi="Lato" w:cs="Times New Roman"/>
          <w:iCs/>
          <w:sz w:val="20"/>
          <w:szCs w:val="20"/>
        </w:rPr>
      </w:pPr>
      <w:r w:rsidRPr="008F5459">
        <w:rPr>
          <w:rFonts w:ascii="Lato" w:hAnsi="Lato" w:cs="Times New Roman"/>
          <w:iCs/>
          <w:sz w:val="20"/>
          <w:szCs w:val="20"/>
        </w:rPr>
        <w:t>Do obowiązków Zamawiającego należy:</w:t>
      </w:r>
    </w:p>
    <w:p w14:paraId="0AE233CE" w14:textId="0CB2290F" w:rsidR="005F6A47" w:rsidRPr="008F5459" w:rsidRDefault="00672ED5"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k</w:t>
      </w:r>
      <w:r w:rsidR="005F6A47" w:rsidRPr="008F5459">
        <w:rPr>
          <w:rFonts w:ascii="Lato" w:hAnsi="Lato" w:cs="Times New Roman"/>
          <w:iCs/>
          <w:sz w:val="20"/>
          <w:szCs w:val="20"/>
        </w:rPr>
        <w:t>onsultacja i akceptacja dokumentacji projektowej,</w:t>
      </w:r>
    </w:p>
    <w:p w14:paraId="134AC363" w14:textId="142A4677" w:rsidR="005F6A47" w:rsidRPr="008F5459" w:rsidRDefault="005F6A47"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przekazanie terenu budowy w terminie określonym § 5 Umowy;</w:t>
      </w:r>
    </w:p>
    <w:p w14:paraId="363675F2" w14:textId="77777777" w:rsidR="005F6A47" w:rsidRPr="008F5459" w:rsidRDefault="005F6A47"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zapewnienie nadzoru inwestorskiego;</w:t>
      </w:r>
    </w:p>
    <w:p w14:paraId="62579B9B" w14:textId="77777777" w:rsidR="005F6A47" w:rsidRPr="008F5459" w:rsidRDefault="005F6A47"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przeprowadzenie odbioru robót;</w:t>
      </w:r>
    </w:p>
    <w:p w14:paraId="1FAD8C44" w14:textId="77777777" w:rsidR="005F6A47" w:rsidRPr="008F5459" w:rsidRDefault="005F6A47"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zapłata Wykonawcy za wykonane i odebrane roboty.</w:t>
      </w:r>
    </w:p>
    <w:p w14:paraId="1077F4DB" w14:textId="663B9356" w:rsidR="005F6A47" w:rsidRPr="008F5459" w:rsidRDefault="005F6A47" w:rsidP="008F5459">
      <w:pPr>
        <w:pStyle w:val="Akapitzlist"/>
        <w:numPr>
          <w:ilvl w:val="0"/>
          <w:numId w:val="32"/>
        </w:numPr>
        <w:spacing w:line="276" w:lineRule="auto"/>
        <w:ind w:right="-1417"/>
        <w:rPr>
          <w:rFonts w:ascii="Lato" w:hAnsi="Lato" w:cs="Times New Roman"/>
          <w:iCs/>
          <w:sz w:val="20"/>
          <w:szCs w:val="20"/>
        </w:rPr>
      </w:pPr>
      <w:r w:rsidRPr="008F5459">
        <w:rPr>
          <w:rFonts w:ascii="Lato" w:hAnsi="Lato" w:cs="Times New Roman"/>
          <w:iCs/>
          <w:sz w:val="20"/>
          <w:szCs w:val="20"/>
        </w:rPr>
        <w:t>Do obowiązków Wykonawcy należy w szczególności:</w:t>
      </w:r>
    </w:p>
    <w:p w14:paraId="16903E62" w14:textId="473F6223" w:rsidR="00672ED5" w:rsidRPr="008F5459" w:rsidRDefault="00672ED5"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wykonanie dokumentacji projektowej i kosztorysowej,</w:t>
      </w:r>
    </w:p>
    <w:p w14:paraId="65A4C3A3" w14:textId="6FBF1354" w:rsidR="00672ED5" w:rsidRPr="008F5459" w:rsidRDefault="00672ED5"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uzyskanie wszelkich niezbędnych uzgodnień i decyzji administracyjnych zezwalających na wykonanie robót budowlanych,</w:t>
      </w:r>
    </w:p>
    <w:p w14:paraId="10556D9D" w14:textId="66C866FE" w:rsidR="00672ED5" w:rsidRPr="008F5459" w:rsidRDefault="00672ED5"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uzyskanie wszelkich niezbędnych dokumentów niezbędnych do prowadzenia prac (w tym Dziennika Budowy)</w:t>
      </w:r>
    </w:p>
    <w:p w14:paraId="4876AF9C" w14:textId="0A808CF9"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protokolarne przejęcie Placu budowy w terminie wyznaczonym przez Zamawiającego;</w:t>
      </w:r>
    </w:p>
    <w:p w14:paraId="0C3BD29C"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wykonanie czynności wymienionych w art. 22 ustawy Prawo Budowlane;</w:t>
      </w:r>
    </w:p>
    <w:p w14:paraId="6E0B6377"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zagospodarowanie Placu budowy oraz jego zabezpieczenie;</w:t>
      </w:r>
    </w:p>
    <w:p w14:paraId="45F3C04B" w14:textId="7A38374F"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przestrzeganie wymagań dotyczących robót w zakresie określ</w:t>
      </w:r>
      <w:r w:rsidR="00672ED5" w:rsidRPr="008F5459">
        <w:rPr>
          <w:rFonts w:ascii="Lato" w:hAnsi="Lato" w:cs="Times New Roman"/>
          <w:iCs/>
          <w:sz w:val="20"/>
          <w:szCs w:val="20"/>
        </w:rPr>
        <w:t>onym w Opisie Przedmiotu Zamówienia i Specyfikacji Istotnych Warunków Zamówienia,</w:t>
      </w:r>
    </w:p>
    <w:p w14:paraId="3324E506" w14:textId="36F76433"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 xml:space="preserve">wykonanie  przedmiotu   Umowy   w   oparciu   o   Opis   Przedmiotu   Zamówienia,  </w:t>
      </w:r>
    </w:p>
    <w:p w14:paraId="2972E09C"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bieżącego prowadzenia dokumentacji w tym zwłaszcza Dziennika robót;</w:t>
      </w:r>
    </w:p>
    <w:p w14:paraId="371F9AD0"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zorganizowanie i kierowanie budową w sposób zgodny z obowiązującymi przepisami bhp oraz zapewnienie warunków p.poż. określonych w przepisach szczegółowych;</w:t>
      </w:r>
    </w:p>
    <w:p w14:paraId="5282E4BE"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kontroli jakości materiałów i robót zgodnie z postanowieniami niniejszej Umowy;</w:t>
      </w:r>
    </w:p>
    <w:p w14:paraId="028E3C4C"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umożliwienie Inspektorowi Nadzoru / Zamawiającemu przeprowadzenie pomiarów i badań kontrolnych;</w:t>
      </w:r>
    </w:p>
    <w:p w14:paraId="25ABD8F9"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realizacja zaleceń wpisanych do Dziennika budowy;</w:t>
      </w:r>
    </w:p>
    <w:p w14:paraId="4CAF8620"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lastRenderedPageBreak/>
        <w:t>wykonanie robót tymczasowych (w tym zabezpieczających), które będą potrzebne podczas wykonywania robót podstawowych;</w:t>
      </w:r>
    </w:p>
    <w:p w14:paraId="04B956EA"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oznaczenie terenu budowy lub innych miejsc, w których mają być prowadzone roboty podstawowe i tymczasowe;</w:t>
      </w:r>
    </w:p>
    <w:p w14:paraId="554807F4" w14:textId="6CAD3CB5"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skompletowanie i przedstawienie Zamawiającemu dokumentów pozwalających na ocenę prawidłowego wykonania przedmiotu odbioru częściowego i odbioru ostatecznego robót;</w:t>
      </w:r>
    </w:p>
    <w:p w14:paraId="4765F747"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uzyskanie wszystkich niezbędnych do użytkowania przedmiotu Umowy decyzji administracyjnych;</w:t>
      </w:r>
    </w:p>
    <w:p w14:paraId="2DCC3E41"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udział w spotkaniach koordynacyjnych/naradach Zamawiającego z Wykonawcą, a także każdorazowo na wezwanie Zamawiającego do udzielenia informacji przez Wykonawcę w terminie 7 dni od daty wezwania;</w:t>
      </w:r>
    </w:p>
    <w:p w14:paraId="0F7D06D4" w14:textId="6480021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przekazywanie Zamawiającemu kserokopii wszystkich decyzji, orzeczeń o</w:t>
      </w:r>
      <w:r w:rsidR="00672ED5" w:rsidRPr="008F5459">
        <w:rPr>
          <w:rFonts w:ascii="Lato" w:hAnsi="Lato" w:cs="Times New Roman"/>
          <w:iCs/>
          <w:sz w:val="20"/>
          <w:szCs w:val="20"/>
        </w:rPr>
        <w:t xml:space="preserve">rganów administracji publicznej </w:t>
      </w:r>
      <w:r w:rsidRPr="008F5459">
        <w:rPr>
          <w:rFonts w:ascii="Lato" w:hAnsi="Lato" w:cs="Times New Roman"/>
          <w:iCs/>
          <w:sz w:val="20"/>
          <w:szCs w:val="20"/>
        </w:rPr>
        <w:t>oraz opinii i uzgodnień innych podmiotów wydanych w trakcie obowiązywania Umowy w terminie 2 dni roboczych od dnia ich otrzymania przez Wykonawcę;</w:t>
      </w:r>
    </w:p>
    <w:p w14:paraId="4A7BA3DE"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informowanie Zamawiającego (Inspektora Nadzoru / Przedstawiciela Zamawiającego) o problemach lub okolicznościach mogących wpłynąć na jakość robót lub termin zakończenia robót;</w:t>
      </w:r>
    </w:p>
    <w:p w14:paraId="1314F4F8"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niezwłoczne informowanie Zamawiającego o zaistniałych na terenie budowy kontrolach i wypadkach;</w:t>
      </w:r>
    </w:p>
    <w:p w14:paraId="26067BA7"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ochrona mienia znajdującego się na terenie budowy w terminie od daty przejęcia terenu budowy do daty przekazania przedmiotu umowy Zamawiającemu;</w:t>
      </w:r>
    </w:p>
    <w:p w14:paraId="61C279ED"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w przypadku zniszczenia lub uszkodzenia robót, ich części, uzbrojenia podziemnego zlokalizowanego  w miejscu  robót  bądź majątku Zamawiającego  –  naprawienia ich  i doprowadzenia do stanu poprzedniego, na swój koszt.</w:t>
      </w:r>
    </w:p>
    <w:p w14:paraId="41EF3A54" w14:textId="77777777" w:rsidR="00E27665" w:rsidRPr="008F5459" w:rsidRDefault="00E27665" w:rsidP="008F5459">
      <w:pPr>
        <w:spacing w:line="276" w:lineRule="auto"/>
        <w:ind w:right="-1417"/>
        <w:jc w:val="center"/>
        <w:rPr>
          <w:rFonts w:ascii="Lato" w:hAnsi="Lato" w:cs="Times New Roman"/>
          <w:b/>
          <w:bCs/>
          <w:iCs/>
          <w:sz w:val="20"/>
          <w:szCs w:val="20"/>
        </w:rPr>
      </w:pPr>
    </w:p>
    <w:p w14:paraId="3CF5E329" w14:textId="22B5E515" w:rsidR="00000340" w:rsidRPr="008F5459" w:rsidRDefault="0000034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10</w:t>
      </w:r>
    </w:p>
    <w:p w14:paraId="40187330" w14:textId="6FB42E73" w:rsidR="00000340" w:rsidRPr="008F5459" w:rsidRDefault="0000034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NADZÓR NAD WYKONANIEM</w:t>
      </w:r>
    </w:p>
    <w:p w14:paraId="044D94CE" w14:textId="4D8CDCE5" w:rsidR="00000340" w:rsidRPr="008F5459" w:rsidRDefault="00000340" w:rsidP="008F5459">
      <w:pPr>
        <w:pStyle w:val="Akapitzlist"/>
        <w:numPr>
          <w:ilvl w:val="0"/>
          <w:numId w:val="35"/>
        </w:numPr>
        <w:spacing w:line="276" w:lineRule="auto"/>
        <w:ind w:right="-1417"/>
        <w:rPr>
          <w:rFonts w:ascii="Lato" w:hAnsi="Lato" w:cs="Times New Roman"/>
          <w:iCs/>
          <w:sz w:val="20"/>
          <w:szCs w:val="20"/>
        </w:rPr>
      </w:pPr>
      <w:r w:rsidRPr="008F5459">
        <w:rPr>
          <w:rFonts w:ascii="Lato" w:hAnsi="Lato" w:cs="Times New Roman"/>
          <w:iCs/>
          <w:sz w:val="20"/>
          <w:szCs w:val="20"/>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8F5459" w:rsidRDefault="00000340" w:rsidP="008F5459">
      <w:pPr>
        <w:pStyle w:val="Akapitzlist"/>
        <w:numPr>
          <w:ilvl w:val="0"/>
          <w:numId w:val="35"/>
        </w:numPr>
        <w:spacing w:line="276" w:lineRule="auto"/>
        <w:ind w:right="-1417"/>
        <w:rPr>
          <w:rFonts w:ascii="Lato" w:hAnsi="Lato" w:cs="Times New Roman"/>
          <w:iCs/>
          <w:sz w:val="20"/>
          <w:szCs w:val="20"/>
        </w:rPr>
      </w:pPr>
      <w:r w:rsidRPr="008F5459">
        <w:rPr>
          <w:rFonts w:ascii="Lato" w:hAnsi="Lato" w:cs="Times New Roman"/>
          <w:iCs/>
          <w:sz w:val="20"/>
          <w:szCs w:val="20"/>
        </w:rPr>
        <w:t xml:space="preserve">Osobami uprawnionymi do kontaktu w związku z realizacją przedmiotu niniejszej Umowy są: </w:t>
      </w:r>
    </w:p>
    <w:p w14:paraId="1FB9BE05" w14:textId="4232EB06" w:rsidR="00000340" w:rsidRPr="008F5459" w:rsidRDefault="00000340" w:rsidP="008F5459">
      <w:pPr>
        <w:pStyle w:val="Akapitzlist"/>
        <w:numPr>
          <w:ilvl w:val="0"/>
          <w:numId w:val="36"/>
        </w:numPr>
        <w:spacing w:line="276" w:lineRule="auto"/>
        <w:ind w:right="-1417"/>
        <w:rPr>
          <w:rFonts w:ascii="Lato" w:hAnsi="Lato" w:cs="Times New Roman"/>
          <w:iCs/>
          <w:sz w:val="20"/>
          <w:szCs w:val="20"/>
        </w:rPr>
      </w:pPr>
      <w:r w:rsidRPr="008F5459">
        <w:rPr>
          <w:rFonts w:ascii="Lato" w:hAnsi="Lato" w:cs="Times New Roman"/>
          <w:iCs/>
          <w:sz w:val="20"/>
          <w:szCs w:val="20"/>
        </w:rPr>
        <w:t>ze strony Zamawiającego:</w:t>
      </w:r>
    </w:p>
    <w:p w14:paraId="0822158A" w14:textId="6FDF5799" w:rsidR="00000340" w:rsidRPr="008F5459" w:rsidRDefault="00000340" w:rsidP="008F5459">
      <w:pPr>
        <w:pStyle w:val="Akapitzlist"/>
        <w:numPr>
          <w:ilvl w:val="0"/>
          <w:numId w:val="37"/>
        </w:numPr>
        <w:spacing w:line="276" w:lineRule="auto"/>
        <w:ind w:right="-1417"/>
        <w:rPr>
          <w:rFonts w:ascii="Lato" w:hAnsi="Lato" w:cs="Times New Roman"/>
          <w:iCs/>
          <w:sz w:val="20"/>
          <w:szCs w:val="20"/>
        </w:rPr>
      </w:pPr>
      <w:r w:rsidRPr="008F5459">
        <w:rPr>
          <w:rFonts w:ascii="Lato" w:hAnsi="Lato" w:cs="Times New Roman"/>
          <w:iCs/>
          <w:sz w:val="20"/>
          <w:szCs w:val="20"/>
        </w:rPr>
        <w:t>………………………………………………………………………………………………</w:t>
      </w:r>
    </w:p>
    <w:p w14:paraId="663081BD" w14:textId="27A2F508" w:rsidR="00000340" w:rsidRPr="008F5459" w:rsidRDefault="00000340" w:rsidP="008F5459">
      <w:pPr>
        <w:pStyle w:val="Akapitzlist"/>
        <w:numPr>
          <w:ilvl w:val="0"/>
          <w:numId w:val="37"/>
        </w:numPr>
        <w:spacing w:line="276" w:lineRule="auto"/>
        <w:ind w:right="-1417"/>
        <w:rPr>
          <w:rFonts w:ascii="Lato" w:hAnsi="Lato" w:cs="Times New Roman"/>
          <w:iCs/>
          <w:sz w:val="20"/>
          <w:szCs w:val="20"/>
        </w:rPr>
      </w:pPr>
      <w:r w:rsidRPr="008F5459">
        <w:rPr>
          <w:rFonts w:ascii="Lato" w:hAnsi="Lato" w:cs="Times New Roman"/>
          <w:iCs/>
          <w:sz w:val="20"/>
          <w:szCs w:val="20"/>
        </w:rPr>
        <w:t>……………………………………………………………………………………………..</w:t>
      </w:r>
    </w:p>
    <w:p w14:paraId="1D419DA4" w14:textId="1DC30B23" w:rsidR="00000340" w:rsidRPr="008F5459" w:rsidRDefault="00000340" w:rsidP="008F5459">
      <w:pPr>
        <w:pStyle w:val="Akapitzlist"/>
        <w:numPr>
          <w:ilvl w:val="0"/>
          <w:numId w:val="37"/>
        </w:numPr>
        <w:spacing w:line="276" w:lineRule="auto"/>
        <w:ind w:right="-1417"/>
        <w:rPr>
          <w:rFonts w:ascii="Lato" w:hAnsi="Lato" w:cs="Times New Roman"/>
          <w:iCs/>
          <w:sz w:val="20"/>
          <w:szCs w:val="20"/>
        </w:rPr>
      </w:pPr>
      <w:r w:rsidRPr="008F5459">
        <w:rPr>
          <w:rFonts w:ascii="Lato" w:hAnsi="Lato" w:cs="Times New Roman"/>
          <w:iCs/>
          <w:sz w:val="20"/>
          <w:szCs w:val="20"/>
        </w:rPr>
        <w:t>……………………………………………………………………………….</w:t>
      </w:r>
    </w:p>
    <w:p w14:paraId="0D1B5BBF" w14:textId="77777777" w:rsidR="00000340" w:rsidRPr="008F5459" w:rsidRDefault="00000340" w:rsidP="008F5459">
      <w:pPr>
        <w:pStyle w:val="Akapitzlist"/>
        <w:numPr>
          <w:ilvl w:val="0"/>
          <w:numId w:val="36"/>
        </w:numPr>
        <w:spacing w:line="276" w:lineRule="auto"/>
        <w:ind w:right="-1417"/>
        <w:rPr>
          <w:rFonts w:ascii="Lato" w:hAnsi="Lato" w:cs="Times New Roman"/>
          <w:iCs/>
          <w:sz w:val="20"/>
          <w:szCs w:val="20"/>
        </w:rPr>
      </w:pPr>
      <w:r w:rsidRPr="008F5459">
        <w:rPr>
          <w:rFonts w:ascii="Lato" w:hAnsi="Lato" w:cs="Times New Roman"/>
          <w:iCs/>
          <w:sz w:val="20"/>
          <w:szCs w:val="20"/>
        </w:rPr>
        <w:t>ze strony Wykonawcy :</w:t>
      </w:r>
    </w:p>
    <w:p w14:paraId="1A80FA7F" w14:textId="31D9DE9B" w:rsidR="00000340" w:rsidRPr="008F5459" w:rsidRDefault="00000340" w:rsidP="008F5459">
      <w:pPr>
        <w:pStyle w:val="Akapitzlist"/>
        <w:numPr>
          <w:ilvl w:val="0"/>
          <w:numId w:val="38"/>
        </w:numPr>
        <w:spacing w:line="276" w:lineRule="auto"/>
        <w:ind w:right="-1417"/>
        <w:rPr>
          <w:rFonts w:ascii="Lato" w:hAnsi="Lato" w:cs="Times New Roman"/>
          <w:iCs/>
          <w:sz w:val="20"/>
          <w:szCs w:val="20"/>
        </w:rPr>
      </w:pPr>
      <w:r w:rsidRPr="008F5459">
        <w:rPr>
          <w:rFonts w:ascii="Lato" w:hAnsi="Lato" w:cs="Times New Roman"/>
          <w:iCs/>
          <w:sz w:val="20"/>
          <w:szCs w:val="20"/>
        </w:rPr>
        <w:t xml:space="preserve">…………………….………………….., tel. ………………………,  e-mail: ………………………………………………… . </w:t>
      </w:r>
    </w:p>
    <w:p w14:paraId="6116940E" w14:textId="77777777" w:rsidR="00000340" w:rsidRPr="008F5459" w:rsidRDefault="00000340" w:rsidP="008F5459">
      <w:pPr>
        <w:pStyle w:val="Akapitzlist"/>
        <w:numPr>
          <w:ilvl w:val="0"/>
          <w:numId w:val="38"/>
        </w:numPr>
        <w:spacing w:line="276" w:lineRule="auto"/>
        <w:ind w:right="-1417"/>
        <w:rPr>
          <w:rFonts w:ascii="Lato" w:hAnsi="Lato" w:cs="Times New Roman"/>
          <w:iCs/>
          <w:sz w:val="20"/>
          <w:szCs w:val="20"/>
        </w:rPr>
      </w:pPr>
      <w:r w:rsidRPr="008F5459">
        <w:rPr>
          <w:rFonts w:ascii="Lato" w:hAnsi="Lato" w:cs="Times New Roman"/>
          <w:iCs/>
          <w:sz w:val="20"/>
          <w:szCs w:val="20"/>
        </w:rPr>
        <w:t xml:space="preserve">Kierownik Budowy  - ………………………..tel. ……………………e-mail……………… </w:t>
      </w:r>
    </w:p>
    <w:p w14:paraId="6E66D61B" w14:textId="77E88388" w:rsidR="00000340" w:rsidRPr="008F5459" w:rsidRDefault="00000340" w:rsidP="008F5459">
      <w:pPr>
        <w:pStyle w:val="Akapitzlist"/>
        <w:numPr>
          <w:ilvl w:val="0"/>
          <w:numId w:val="35"/>
        </w:numPr>
        <w:spacing w:line="276" w:lineRule="auto"/>
        <w:ind w:right="-1417"/>
        <w:rPr>
          <w:rFonts w:ascii="Lato" w:hAnsi="Lato" w:cs="Times New Roman"/>
          <w:iCs/>
          <w:sz w:val="20"/>
          <w:szCs w:val="20"/>
        </w:rPr>
      </w:pPr>
      <w:r w:rsidRPr="008F5459">
        <w:rPr>
          <w:rFonts w:ascii="Lato" w:hAnsi="Lato" w:cs="Times New Roman"/>
          <w:iCs/>
          <w:sz w:val="20"/>
          <w:szCs w:val="20"/>
        </w:rPr>
        <w:t>Osoby wskazane w ust. 2 będą działać w granicach umocowania określonego w ustawie Prawo Budowlane.</w:t>
      </w:r>
    </w:p>
    <w:p w14:paraId="32E42154" w14:textId="56D57EBD" w:rsidR="00000340" w:rsidRPr="008F5459" w:rsidRDefault="0000034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11</w:t>
      </w:r>
    </w:p>
    <w:p w14:paraId="02311C7F" w14:textId="0278E553" w:rsidR="005F6A47" w:rsidRPr="008F5459" w:rsidRDefault="0000034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KARY UMOWNE</w:t>
      </w:r>
    </w:p>
    <w:p w14:paraId="61446216" w14:textId="77777777" w:rsidR="00000340" w:rsidRPr="008F5459" w:rsidRDefault="00000340"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zapłaci Zamawiającemu kary umowne:</w:t>
      </w:r>
    </w:p>
    <w:p w14:paraId="5313CC31" w14:textId="5E8EF5D6"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 xml:space="preserve">za zwłokę w wykonaniu </w:t>
      </w:r>
      <w:r w:rsidR="00E27665" w:rsidRPr="008F5459">
        <w:rPr>
          <w:rFonts w:ascii="Lato" w:hAnsi="Lato" w:cs="Times New Roman"/>
          <w:iCs/>
          <w:sz w:val="20"/>
          <w:szCs w:val="20"/>
        </w:rPr>
        <w:t xml:space="preserve">prac remontowo - budowlanych </w:t>
      </w:r>
      <w:r w:rsidRPr="008F5459">
        <w:rPr>
          <w:rFonts w:ascii="Lato" w:hAnsi="Lato" w:cs="Times New Roman"/>
          <w:iCs/>
          <w:sz w:val="20"/>
          <w:szCs w:val="20"/>
        </w:rPr>
        <w:t xml:space="preserve">w wysokości </w:t>
      </w:r>
      <w:r w:rsidR="00D85D69" w:rsidRPr="008F5459">
        <w:rPr>
          <w:rFonts w:ascii="Lato" w:hAnsi="Lato" w:cs="Times New Roman"/>
          <w:iCs/>
          <w:sz w:val="20"/>
          <w:szCs w:val="20"/>
        </w:rPr>
        <w:t xml:space="preserve">1000 </w:t>
      </w:r>
      <w:r w:rsidR="003E0FED" w:rsidRPr="008F5459">
        <w:rPr>
          <w:rFonts w:ascii="Lato" w:hAnsi="Lato" w:cs="Times New Roman"/>
          <w:iCs/>
          <w:sz w:val="20"/>
          <w:szCs w:val="20"/>
        </w:rPr>
        <w:t xml:space="preserve">zł </w:t>
      </w:r>
      <w:r w:rsidR="006910DF" w:rsidRPr="008F5459">
        <w:rPr>
          <w:rFonts w:ascii="Lato" w:hAnsi="Lato" w:cs="Times New Roman"/>
          <w:iCs/>
          <w:sz w:val="20"/>
          <w:szCs w:val="20"/>
        </w:rPr>
        <w:t xml:space="preserve"> (słownie: </w:t>
      </w:r>
      <w:r w:rsidR="00D85D69" w:rsidRPr="008F5459">
        <w:rPr>
          <w:rFonts w:ascii="Lato" w:hAnsi="Lato" w:cs="Times New Roman"/>
          <w:iCs/>
          <w:sz w:val="20"/>
          <w:szCs w:val="20"/>
        </w:rPr>
        <w:t>jeden tysiąc</w:t>
      </w:r>
      <w:r w:rsidR="00A73C24" w:rsidRPr="008F5459">
        <w:rPr>
          <w:rFonts w:ascii="Lato" w:hAnsi="Lato" w:cs="Times New Roman"/>
          <w:iCs/>
          <w:sz w:val="20"/>
          <w:szCs w:val="20"/>
        </w:rPr>
        <w:t xml:space="preserve"> złotych</w:t>
      </w:r>
      <w:r w:rsidR="006910DF" w:rsidRPr="008F5459">
        <w:rPr>
          <w:rFonts w:ascii="Lato" w:hAnsi="Lato" w:cs="Times New Roman"/>
          <w:iCs/>
          <w:sz w:val="20"/>
          <w:szCs w:val="20"/>
        </w:rPr>
        <w:t>)</w:t>
      </w:r>
      <w:r w:rsidR="003E0FED" w:rsidRPr="008F5459">
        <w:rPr>
          <w:rFonts w:ascii="Lato" w:hAnsi="Lato" w:cs="Times New Roman"/>
          <w:iCs/>
          <w:sz w:val="20"/>
          <w:szCs w:val="20"/>
        </w:rPr>
        <w:t xml:space="preserve"> </w:t>
      </w:r>
      <w:r w:rsidRPr="008F5459">
        <w:rPr>
          <w:rFonts w:ascii="Lato" w:hAnsi="Lato" w:cs="Times New Roman"/>
          <w:iCs/>
          <w:sz w:val="20"/>
          <w:szCs w:val="20"/>
        </w:rPr>
        <w:t>za każdy dzień zwłoki;</w:t>
      </w:r>
    </w:p>
    <w:p w14:paraId="398D4A45" w14:textId="7FC293CF"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zwłokę w wykonaniu dokumentacji projektowej w wysokości </w:t>
      </w:r>
      <w:r w:rsidR="00D85D69" w:rsidRPr="008F5459">
        <w:rPr>
          <w:rFonts w:ascii="Lato" w:hAnsi="Lato" w:cs="Times New Roman"/>
          <w:iCs/>
          <w:sz w:val="20"/>
          <w:szCs w:val="20"/>
        </w:rPr>
        <w:t xml:space="preserve">500 </w:t>
      </w:r>
      <w:r w:rsidR="006910DF" w:rsidRPr="008F5459">
        <w:rPr>
          <w:rFonts w:ascii="Lato" w:hAnsi="Lato" w:cs="Times New Roman"/>
          <w:iCs/>
          <w:sz w:val="20"/>
          <w:szCs w:val="20"/>
        </w:rPr>
        <w:t>zł</w:t>
      </w:r>
      <w:r w:rsidRPr="008F5459">
        <w:rPr>
          <w:rFonts w:ascii="Lato" w:hAnsi="Lato" w:cs="Times New Roman"/>
          <w:iCs/>
          <w:sz w:val="20"/>
          <w:szCs w:val="20"/>
        </w:rPr>
        <w:t xml:space="preserve"> </w:t>
      </w:r>
      <w:r w:rsidR="006910DF" w:rsidRPr="008F5459">
        <w:rPr>
          <w:rFonts w:ascii="Lato" w:hAnsi="Lato" w:cs="Times New Roman"/>
          <w:iCs/>
          <w:sz w:val="20"/>
          <w:szCs w:val="20"/>
        </w:rPr>
        <w:t xml:space="preserve">(słownie: </w:t>
      </w:r>
      <w:r w:rsidR="00D85D69" w:rsidRPr="008F5459">
        <w:rPr>
          <w:rFonts w:ascii="Lato" w:hAnsi="Lato" w:cs="Times New Roman"/>
          <w:iCs/>
          <w:sz w:val="20"/>
          <w:szCs w:val="20"/>
        </w:rPr>
        <w:t xml:space="preserve">pięćset </w:t>
      </w:r>
      <w:r w:rsidR="006910DF" w:rsidRPr="008F5459">
        <w:rPr>
          <w:rFonts w:ascii="Lato" w:hAnsi="Lato" w:cs="Times New Roman"/>
          <w:iCs/>
          <w:sz w:val="20"/>
          <w:szCs w:val="20"/>
        </w:rPr>
        <w:t xml:space="preserve"> </w:t>
      </w:r>
      <w:r w:rsidR="00A73C24" w:rsidRPr="008F5459">
        <w:rPr>
          <w:rFonts w:ascii="Lato" w:hAnsi="Lato" w:cs="Times New Roman"/>
          <w:iCs/>
          <w:sz w:val="20"/>
          <w:szCs w:val="20"/>
        </w:rPr>
        <w:t>złotych</w:t>
      </w:r>
      <w:r w:rsidR="006910DF" w:rsidRPr="008F5459">
        <w:rPr>
          <w:rFonts w:ascii="Lato" w:hAnsi="Lato" w:cs="Times New Roman"/>
          <w:iCs/>
          <w:sz w:val="20"/>
          <w:szCs w:val="20"/>
        </w:rPr>
        <w:t xml:space="preserve">) </w:t>
      </w:r>
      <w:r w:rsidRPr="008F5459">
        <w:rPr>
          <w:rFonts w:ascii="Lato" w:hAnsi="Lato" w:cs="Times New Roman"/>
          <w:iCs/>
          <w:sz w:val="20"/>
          <w:szCs w:val="20"/>
        </w:rPr>
        <w:t xml:space="preserve"> za każdy dzień zwłoki;</w:t>
      </w:r>
    </w:p>
    <w:p w14:paraId="7C670411" w14:textId="27CDEA07"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zwłokę w usunięciu wad stwierdzonych przy odbiorze ostatecznym, odbiorze pogwarancyjnym lub odbiorze w okresie rękojmi – w wysokości </w:t>
      </w:r>
      <w:r w:rsidR="00D85D69" w:rsidRPr="008F5459">
        <w:rPr>
          <w:rFonts w:ascii="Lato" w:hAnsi="Lato" w:cs="Times New Roman"/>
          <w:iCs/>
          <w:sz w:val="20"/>
          <w:szCs w:val="20"/>
        </w:rPr>
        <w:t xml:space="preserve">500 </w:t>
      </w:r>
      <w:r w:rsidR="006910DF" w:rsidRPr="008F5459">
        <w:rPr>
          <w:rFonts w:ascii="Lato" w:hAnsi="Lato" w:cs="Times New Roman"/>
          <w:iCs/>
          <w:sz w:val="20"/>
          <w:szCs w:val="20"/>
        </w:rPr>
        <w:t>zł (</w:t>
      </w:r>
      <w:r w:rsidR="00D85D69" w:rsidRPr="008F5459">
        <w:rPr>
          <w:rFonts w:ascii="Lato" w:hAnsi="Lato" w:cs="Times New Roman"/>
          <w:iCs/>
          <w:sz w:val="20"/>
          <w:szCs w:val="20"/>
        </w:rPr>
        <w:t>pięćset</w:t>
      </w:r>
      <w:r w:rsidR="006910DF" w:rsidRPr="008F5459">
        <w:rPr>
          <w:rFonts w:ascii="Lato" w:hAnsi="Lato" w:cs="Times New Roman"/>
          <w:iCs/>
          <w:sz w:val="20"/>
          <w:szCs w:val="20"/>
        </w:rPr>
        <w:t xml:space="preserve"> złotych)</w:t>
      </w:r>
      <w:r w:rsidRPr="008F5459">
        <w:rPr>
          <w:rFonts w:ascii="Lato" w:hAnsi="Lato" w:cs="Times New Roman"/>
          <w:iCs/>
          <w:sz w:val="20"/>
          <w:szCs w:val="20"/>
        </w:rPr>
        <w:t xml:space="preserve"> za każdy dzień zwłoki, liczony od upływu terminu wyznaczonego na usunięcie wa</w:t>
      </w:r>
      <w:r w:rsidR="00C20F6F" w:rsidRPr="008F5459">
        <w:rPr>
          <w:rFonts w:ascii="Lato" w:hAnsi="Lato" w:cs="Times New Roman"/>
          <w:iCs/>
          <w:sz w:val="20"/>
          <w:szCs w:val="20"/>
        </w:rPr>
        <w:t>d zgodnie z postanowieniami § 13</w:t>
      </w:r>
      <w:r w:rsidRPr="008F5459">
        <w:rPr>
          <w:rFonts w:ascii="Lato" w:hAnsi="Lato" w:cs="Times New Roman"/>
          <w:iCs/>
          <w:sz w:val="20"/>
          <w:szCs w:val="20"/>
        </w:rPr>
        <w:t xml:space="preserve"> Umowy;</w:t>
      </w:r>
    </w:p>
    <w:p w14:paraId="1713F990" w14:textId="6A49191C"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z tytułu odstąpienia od Umowy przez którąkolwiek ze Stron z przyczyn leżących po stronie Wykonawcy – w wysokości</w:t>
      </w:r>
      <w:r w:rsidR="00803516" w:rsidRPr="008F5459">
        <w:rPr>
          <w:rFonts w:ascii="Lato" w:hAnsi="Lato" w:cs="Times New Roman"/>
          <w:iCs/>
          <w:sz w:val="20"/>
          <w:szCs w:val="20"/>
        </w:rPr>
        <w:t xml:space="preserve"> 120 000 zł</w:t>
      </w:r>
      <w:r w:rsidR="00A73C24" w:rsidRPr="008F5459">
        <w:rPr>
          <w:rFonts w:ascii="Lato" w:hAnsi="Lato" w:cs="Times New Roman"/>
          <w:iCs/>
          <w:sz w:val="20"/>
          <w:szCs w:val="20"/>
        </w:rPr>
        <w:t>(słownie: sto dwadzieścia tysięcy złotych)</w:t>
      </w:r>
      <w:r w:rsidRPr="008F5459">
        <w:rPr>
          <w:rFonts w:ascii="Lato" w:hAnsi="Lato" w:cs="Times New Roman"/>
          <w:iCs/>
          <w:sz w:val="20"/>
          <w:szCs w:val="20"/>
        </w:rPr>
        <w:t>;</w:t>
      </w:r>
    </w:p>
    <w:p w14:paraId="7459C6AD" w14:textId="2197CC70"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jeżeli roboty objęte przedmiotem Umowy będzie wykonywał podmiot inny niż Wykonawca lub inny niż Podwykonawca skierowany do wykonania robót zgodnie z procedurą określoną </w:t>
      </w:r>
      <w:r w:rsidR="00361DEA" w:rsidRPr="008F5459">
        <w:rPr>
          <w:rFonts w:ascii="Lato" w:hAnsi="Lato" w:cs="Times New Roman"/>
          <w:iCs/>
          <w:sz w:val="20"/>
          <w:szCs w:val="20"/>
        </w:rPr>
        <w:t>w § 12</w:t>
      </w:r>
      <w:r w:rsidRPr="008F5459">
        <w:rPr>
          <w:rFonts w:ascii="Lato" w:hAnsi="Lato" w:cs="Times New Roman"/>
          <w:iCs/>
          <w:sz w:val="20"/>
          <w:szCs w:val="20"/>
        </w:rPr>
        <w:t xml:space="preserve"> – karę umowną w wysokości </w:t>
      </w:r>
      <w:r w:rsidR="00D85D69" w:rsidRPr="008F5459">
        <w:rPr>
          <w:rFonts w:ascii="Lato" w:hAnsi="Lato" w:cs="Times New Roman"/>
          <w:iCs/>
          <w:sz w:val="20"/>
          <w:szCs w:val="20"/>
        </w:rPr>
        <w:t>2000</w:t>
      </w:r>
      <w:r w:rsidRPr="008F5459">
        <w:rPr>
          <w:rFonts w:ascii="Lato" w:hAnsi="Lato" w:cs="Times New Roman"/>
          <w:iCs/>
          <w:sz w:val="20"/>
          <w:szCs w:val="20"/>
        </w:rPr>
        <w:t xml:space="preserve"> zł za każdy taki stwierdzony przypadek;</w:t>
      </w:r>
    </w:p>
    <w:p w14:paraId="19AF8332" w14:textId="290B8F1E" w:rsidR="00000340" w:rsidRPr="008F5459" w:rsidRDefault="007659BA"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nieprzedłożenie do zaakceptowania Zamawiającemu projektu Umowy </w:t>
      </w:r>
      <w:r w:rsidR="00000340" w:rsidRPr="008F5459">
        <w:rPr>
          <w:rFonts w:ascii="Lato" w:hAnsi="Lato" w:cs="Times New Roman"/>
          <w:iCs/>
          <w:sz w:val="20"/>
          <w:szCs w:val="20"/>
        </w:rPr>
        <w:t xml:space="preserve">o podwykonawstwo, której przedmiotem są roboty budowlane lub projektu jej zmiany, zgodnie </w:t>
      </w:r>
      <w:r w:rsidR="00361DEA" w:rsidRPr="008F5459">
        <w:rPr>
          <w:rFonts w:ascii="Lato" w:hAnsi="Lato" w:cs="Times New Roman"/>
          <w:iCs/>
          <w:sz w:val="20"/>
          <w:szCs w:val="20"/>
        </w:rPr>
        <w:t>§ 12</w:t>
      </w:r>
      <w:r w:rsidR="00000340" w:rsidRPr="008F5459">
        <w:rPr>
          <w:rFonts w:ascii="Lato" w:hAnsi="Lato" w:cs="Times New Roman"/>
          <w:iCs/>
          <w:sz w:val="20"/>
          <w:szCs w:val="20"/>
        </w:rPr>
        <w:t xml:space="preserve"> w wysokości 5000 </w:t>
      </w:r>
      <w:r w:rsidR="00803516" w:rsidRPr="008F5459">
        <w:rPr>
          <w:rFonts w:ascii="Lato" w:hAnsi="Lato" w:cs="Times New Roman"/>
          <w:iCs/>
          <w:sz w:val="20"/>
          <w:szCs w:val="20"/>
        </w:rPr>
        <w:t xml:space="preserve">zł </w:t>
      </w:r>
      <w:r w:rsidR="00000340" w:rsidRPr="008F5459">
        <w:rPr>
          <w:rFonts w:ascii="Lato" w:hAnsi="Lato" w:cs="Times New Roman"/>
          <w:iCs/>
          <w:sz w:val="20"/>
          <w:szCs w:val="20"/>
        </w:rPr>
        <w:t>(słownie: pięć tysięcy złotych) za każdy taki przypadek;</w:t>
      </w:r>
    </w:p>
    <w:p w14:paraId="71B33424" w14:textId="46E77136"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wykonywanie za pomocą Podwykonawców innych Robót niż wskazane w Umowie podwykonawczej, bez zgody Zamawiającego – w wysokości </w:t>
      </w:r>
      <w:r w:rsidR="00D85D69" w:rsidRPr="008F5459">
        <w:rPr>
          <w:rFonts w:ascii="Lato" w:hAnsi="Lato" w:cs="Times New Roman"/>
          <w:iCs/>
          <w:sz w:val="20"/>
          <w:szCs w:val="20"/>
        </w:rPr>
        <w:t xml:space="preserve">500 </w:t>
      </w:r>
      <w:r w:rsidR="00803516" w:rsidRPr="008F5459">
        <w:rPr>
          <w:rFonts w:ascii="Lato" w:hAnsi="Lato" w:cs="Times New Roman"/>
          <w:iCs/>
          <w:sz w:val="20"/>
          <w:szCs w:val="20"/>
        </w:rPr>
        <w:t xml:space="preserve">zł </w:t>
      </w:r>
      <w:r w:rsidRPr="008F5459">
        <w:rPr>
          <w:rFonts w:ascii="Lato" w:hAnsi="Lato" w:cs="Times New Roman"/>
          <w:iCs/>
          <w:sz w:val="20"/>
          <w:szCs w:val="20"/>
        </w:rPr>
        <w:t xml:space="preserve">(słownie: </w:t>
      </w:r>
      <w:r w:rsidR="00D85D69" w:rsidRPr="008F5459">
        <w:rPr>
          <w:rFonts w:ascii="Lato" w:hAnsi="Lato" w:cs="Times New Roman"/>
          <w:iCs/>
          <w:sz w:val="20"/>
          <w:szCs w:val="20"/>
        </w:rPr>
        <w:t>pięćset</w:t>
      </w:r>
      <w:r w:rsidRPr="008F5459">
        <w:rPr>
          <w:rFonts w:ascii="Lato" w:hAnsi="Lato" w:cs="Times New Roman"/>
          <w:iCs/>
          <w:sz w:val="20"/>
          <w:szCs w:val="20"/>
        </w:rPr>
        <w:t xml:space="preserve"> złotych), za każdy taki przypadek.</w:t>
      </w:r>
    </w:p>
    <w:p w14:paraId="08B9F97B" w14:textId="686ACBBD"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nieprawidłowości w realizacji obowiązków dotyczących pełnienia nadzoru autorskiego wynikających z niniejszej umowy, po pisemnym zgłoszeniu zastrzeżeń przez Zamawiającego - w wysokości </w:t>
      </w:r>
      <w:r w:rsidR="00D85D69" w:rsidRPr="008F5459">
        <w:rPr>
          <w:rFonts w:ascii="Lato" w:hAnsi="Lato" w:cs="Times New Roman"/>
          <w:iCs/>
          <w:sz w:val="20"/>
          <w:szCs w:val="20"/>
        </w:rPr>
        <w:t xml:space="preserve">1000 </w:t>
      </w:r>
      <w:r w:rsidR="00803516" w:rsidRPr="008F5459">
        <w:rPr>
          <w:rFonts w:ascii="Lato" w:hAnsi="Lato" w:cs="Times New Roman"/>
          <w:iCs/>
          <w:sz w:val="20"/>
          <w:szCs w:val="20"/>
        </w:rPr>
        <w:t xml:space="preserve">zł </w:t>
      </w:r>
      <w:r w:rsidRPr="008F5459">
        <w:rPr>
          <w:rFonts w:ascii="Lato" w:hAnsi="Lato" w:cs="Times New Roman"/>
          <w:iCs/>
          <w:sz w:val="20"/>
          <w:szCs w:val="20"/>
        </w:rPr>
        <w:t xml:space="preserve">(słownie: </w:t>
      </w:r>
      <w:r w:rsidR="00D85D69" w:rsidRPr="008F5459">
        <w:rPr>
          <w:rFonts w:ascii="Lato" w:hAnsi="Lato" w:cs="Times New Roman"/>
          <w:iCs/>
          <w:sz w:val="20"/>
          <w:szCs w:val="20"/>
        </w:rPr>
        <w:t>jeden tysiąc</w:t>
      </w:r>
      <w:r w:rsidRPr="008F5459">
        <w:rPr>
          <w:rFonts w:ascii="Lato" w:hAnsi="Lato" w:cs="Times New Roman"/>
          <w:iCs/>
          <w:sz w:val="20"/>
          <w:szCs w:val="20"/>
        </w:rPr>
        <w:t xml:space="preserve"> złotych</w:t>
      </w:r>
      <w:r w:rsidR="00803516" w:rsidRPr="008F5459">
        <w:rPr>
          <w:rFonts w:ascii="Lato" w:hAnsi="Lato" w:cs="Times New Roman"/>
          <w:iCs/>
          <w:sz w:val="20"/>
          <w:szCs w:val="20"/>
        </w:rPr>
        <w:t xml:space="preserve"> </w:t>
      </w:r>
      <w:r w:rsidRPr="008F5459">
        <w:rPr>
          <w:rFonts w:ascii="Lato" w:hAnsi="Lato" w:cs="Times New Roman"/>
          <w:iCs/>
          <w:sz w:val="20"/>
          <w:szCs w:val="20"/>
        </w:rPr>
        <w:t>), za każdy taki przypadek.</w:t>
      </w:r>
    </w:p>
    <w:p w14:paraId="7B01AACF" w14:textId="256820A5" w:rsidR="00D85D69" w:rsidRPr="008F5459" w:rsidRDefault="00D85D69"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może naliczyć i obciążyć Zamawiającego odsetkami ustawowymi z tytułu zwłoki w dokonywaniu płatności, wynikających z niniejszej</w:t>
      </w:r>
      <w:r w:rsidR="00D02FBF" w:rsidRPr="008F5459">
        <w:rPr>
          <w:rFonts w:ascii="Lato" w:hAnsi="Lato" w:cs="Times New Roman"/>
          <w:iCs/>
          <w:sz w:val="20"/>
          <w:szCs w:val="20"/>
        </w:rPr>
        <w:t xml:space="preserve"> umowy.</w:t>
      </w:r>
    </w:p>
    <w:p w14:paraId="7FDDE45D" w14:textId="6B2B7DA4" w:rsidR="00000340" w:rsidRPr="008F5459" w:rsidRDefault="00000340"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wyraża zgodę na potrącanie kar umownych z wynagrodzenia Wykonawcy.</w:t>
      </w:r>
    </w:p>
    <w:p w14:paraId="42D6F721" w14:textId="77777777" w:rsidR="00000340" w:rsidRPr="008F5459" w:rsidRDefault="00000340"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zastrzega sobie prawo do odszkodowania przenoszącego wysokość kar umownych do wysokości poniesionej szkody.</w:t>
      </w:r>
    </w:p>
    <w:p w14:paraId="178574CC" w14:textId="77DB7AB9" w:rsidR="00000340" w:rsidRPr="008F5459" w:rsidRDefault="00D85D69"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Łączna wysokość kar umownych należnych każdej ze Stron nie może przekroczyć kwoty 1</w:t>
      </w:r>
      <w:r w:rsidR="003A73D5">
        <w:rPr>
          <w:rFonts w:ascii="Lato" w:hAnsi="Lato" w:cs="Times New Roman"/>
          <w:iCs/>
          <w:sz w:val="20"/>
          <w:szCs w:val="20"/>
        </w:rPr>
        <w:t>0</w:t>
      </w:r>
      <w:r w:rsidRPr="008F5459">
        <w:rPr>
          <w:rFonts w:ascii="Lato" w:hAnsi="Lato" w:cs="Times New Roman"/>
          <w:iCs/>
          <w:sz w:val="20"/>
          <w:szCs w:val="20"/>
        </w:rPr>
        <w:t>0% wynagrodzenia netto.</w:t>
      </w:r>
    </w:p>
    <w:p w14:paraId="0516ED8A" w14:textId="11F409E6" w:rsidR="005F6A47" w:rsidRPr="008F5459" w:rsidRDefault="005F6A47" w:rsidP="008F5459">
      <w:pPr>
        <w:spacing w:line="276" w:lineRule="auto"/>
        <w:ind w:right="-1417"/>
        <w:jc w:val="both"/>
        <w:rPr>
          <w:rFonts w:ascii="Lato" w:hAnsi="Lato" w:cs="Times New Roman"/>
          <w:iCs/>
          <w:sz w:val="20"/>
          <w:szCs w:val="20"/>
        </w:rPr>
      </w:pPr>
    </w:p>
    <w:p w14:paraId="469CD214" w14:textId="0C34778A" w:rsidR="007659BA" w:rsidRPr="008F5459" w:rsidRDefault="007659BA"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12</w:t>
      </w:r>
    </w:p>
    <w:p w14:paraId="093416E5" w14:textId="77777777" w:rsidR="007659BA" w:rsidRPr="008F5459" w:rsidRDefault="007659BA"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PODWYKONAWSTWO</w:t>
      </w:r>
    </w:p>
    <w:p w14:paraId="03222B24" w14:textId="77777777" w:rsidR="007659BA" w:rsidRPr="008F5459" w:rsidRDefault="007659BA"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7A376E9D" w14:textId="2FFEBEAB" w:rsidR="009E5145" w:rsidRPr="008F5459" w:rsidRDefault="007659BA" w:rsidP="008F5459">
      <w:pPr>
        <w:pStyle w:val="Akapitzlist"/>
        <w:numPr>
          <w:ilvl w:val="0"/>
          <w:numId w:val="41"/>
        </w:numPr>
        <w:spacing w:line="276" w:lineRule="auto"/>
        <w:ind w:right="-1417"/>
        <w:jc w:val="both"/>
        <w:rPr>
          <w:rFonts w:ascii="Lato" w:hAnsi="Lato"/>
          <w:sz w:val="20"/>
          <w:szCs w:val="20"/>
        </w:rPr>
      </w:pPr>
      <w:r w:rsidRPr="008F5459">
        <w:rPr>
          <w:rFonts w:ascii="Lato" w:hAnsi="Lato" w:cs="Times New Roman"/>
          <w:iCs/>
          <w:sz w:val="20"/>
          <w:szCs w:val="20"/>
        </w:rPr>
        <w:t>Wykonawca jest zobowiązany do terminowego regulowania wszelkich zobowiązań wobec Podwykonawców i dalszych Podwykonawców, z którymi współpracuje w związku z realizacją Umow</w:t>
      </w:r>
      <w:r w:rsidR="00D02FBF" w:rsidRPr="008F5459">
        <w:rPr>
          <w:rFonts w:ascii="Lato" w:hAnsi="Lato" w:cs="Times New Roman"/>
          <w:iCs/>
          <w:sz w:val="20"/>
          <w:szCs w:val="20"/>
        </w:rPr>
        <w:t>y</w:t>
      </w:r>
      <w:r w:rsidR="003A73D5">
        <w:rPr>
          <w:rFonts w:ascii="Lato" w:hAnsi="Lato" w:cs="Times New Roman"/>
          <w:iCs/>
          <w:sz w:val="20"/>
          <w:szCs w:val="20"/>
        </w:rPr>
        <w:t>.</w:t>
      </w:r>
    </w:p>
    <w:p w14:paraId="14EFAF33" w14:textId="77777777" w:rsidR="009E5145" w:rsidRPr="008F5459" w:rsidRDefault="009E5145"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w trakcie realizacji przedmiotu Umowy jest uprawniony do zmiany podwykonawcy na zasoby którego powoływał się w trakcie postępowania przetargowego, wykazując spełnianie warunków udziału w postępowaniu.</w:t>
      </w:r>
    </w:p>
    <w:p w14:paraId="4A210501" w14:textId="23F74966" w:rsidR="009E5145" w:rsidRPr="008F5459" w:rsidRDefault="009E5145"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przypadku, o którym mowa w ust. </w:t>
      </w:r>
      <w:r w:rsidR="003A73D5">
        <w:rPr>
          <w:rFonts w:ascii="Lato" w:hAnsi="Lato" w:cs="Times New Roman"/>
          <w:iCs/>
          <w:sz w:val="20"/>
          <w:szCs w:val="20"/>
        </w:rPr>
        <w:t>3</w:t>
      </w:r>
      <w:r w:rsidRPr="008F5459">
        <w:rPr>
          <w:rFonts w:ascii="Lato" w:hAnsi="Lato" w:cs="Times New Roman"/>
          <w:iCs/>
          <w:sz w:val="20"/>
          <w:szCs w:val="20"/>
        </w:rPr>
        <w:t xml:space="preserve">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8F5459" w:rsidRDefault="009E5145"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przed przystąpieniem do wykonania zamówienia poda Zamawiającemu, o ile są już znane, nazwy albo imiona i nazwiska oraz dane kontaktowe podwykonawców i osób do kontaktu z nimi.</w:t>
      </w:r>
    </w:p>
    <w:p w14:paraId="2BED5AA1" w14:textId="2DB35CD9" w:rsidR="009E5145" w:rsidRPr="008F5459" w:rsidRDefault="009E5145"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 xml:space="preserve">Wykonawca zawiadomi Zamawiającego o wszelkich zmianach danych, o których mowa w ust </w:t>
      </w:r>
      <w:r w:rsidR="003A73D5">
        <w:rPr>
          <w:rFonts w:ascii="Lato" w:hAnsi="Lato" w:cs="Times New Roman"/>
          <w:iCs/>
          <w:sz w:val="20"/>
          <w:szCs w:val="20"/>
        </w:rPr>
        <w:t>3</w:t>
      </w:r>
      <w:r w:rsidRPr="008F5459">
        <w:rPr>
          <w:rFonts w:ascii="Lato" w:hAnsi="Lato" w:cs="Times New Roman"/>
          <w:iCs/>
          <w:sz w:val="20"/>
          <w:szCs w:val="20"/>
        </w:rPr>
        <w:t>, w trakcie realizacji zamówienia, a także przekazuje informacje na temat nowych podwykonawców, którym w późniejszym okresie zamierza powierzyć realizację robót budowlanych lub usług.</w:t>
      </w:r>
    </w:p>
    <w:p w14:paraId="6806E9C8" w14:textId="07B5D58B" w:rsidR="007659BA" w:rsidRPr="008F5459" w:rsidRDefault="007659BA" w:rsidP="008F5459">
      <w:pPr>
        <w:pStyle w:val="Akapitzlist"/>
        <w:spacing w:line="276" w:lineRule="auto"/>
        <w:ind w:right="-1417"/>
        <w:jc w:val="both"/>
        <w:rPr>
          <w:rFonts w:ascii="Lato" w:hAnsi="Lato" w:cs="Times New Roman"/>
          <w:iCs/>
          <w:sz w:val="20"/>
          <w:szCs w:val="20"/>
        </w:rPr>
      </w:pPr>
    </w:p>
    <w:p w14:paraId="4CAB5770" w14:textId="75E43A27" w:rsidR="006C44F6" w:rsidRPr="008F5459" w:rsidRDefault="006C44F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13</w:t>
      </w:r>
    </w:p>
    <w:p w14:paraId="644652F4" w14:textId="77777777" w:rsidR="006C44F6" w:rsidRPr="008F5459" w:rsidRDefault="006C44F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STARANNOŚĆ ZAWODOWA. UPRAWNIENIA WYKONAWCY</w:t>
      </w:r>
    </w:p>
    <w:p w14:paraId="78E950B9" w14:textId="77777777" w:rsidR="006C44F6" w:rsidRPr="008F5459" w:rsidRDefault="006C44F6" w:rsidP="008F5459">
      <w:pPr>
        <w:pStyle w:val="Akapitzlist"/>
        <w:numPr>
          <w:ilvl w:val="0"/>
          <w:numId w:val="4"/>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obiektu,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8F5459" w:rsidRDefault="006C44F6" w:rsidP="008F5459">
      <w:pPr>
        <w:pStyle w:val="Akapitzlist"/>
        <w:numPr>
          <w:ilvl w:val="0"/>
          <w:numId w:val="4"/>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8F5459" w:rsidRDefault="006C44F6" w:rsidP="008F5459">
      <w:pPr>
        <w:pStyle w:val="Akapitzlist"/>
        <w:numPr>
          <w:ilvl w:val="0"/>
          <w:numId w:val="4"/>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44815651" w14:textId="77777777" w:rsidR="006C44F6" w:rsidRPr="008F5459" w:rsidRDefault="006C44F6"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 </w:t>
      </w:r>
    </w:p>
    <w:p w14:paraId="30D9381E" w14:textId="75E49CD1" w:rsidR="006C44F6" w:rsidRPr="008F5459" w:rsidRDefault="006C44F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14</w:t>
      </w:r>
    </w:p>
    <w:p w14:paraId="184AB6CF" w14:textId="1C4A90CE" w:rsidR="006C44F6" w:rsidRPr="008F5459" w:rsidRDefault="006C44F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WYKONANIE PRAC. ODPOWIEDZIALNOŚĆ WYKONAWCY</w:t>
      </w:r>
    </w:p>
    <w:p w14:paraId="0553E9DC" w14:textId="27618E8D"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wykona prace </w:t>
      </w:r>
      <w:r w:rsidR="00BF2C35" w:rsidRPr="008F5459">
        <w:rPr>
          <w:rFonts w:ascii="Lato" w:hAnsi="Lato" w:cs="Times New Roman"/>
          <w:iCs/>
          <w:sz w:val="20"/>
          <w:szCs w:val="20"/>
        </w:rPr>
        <w:t xml:space="preserve">przy użyciu własnych materiałów, </w:t>
      </w:r>
      <w:r w:rsidRPr="008F5459">
        <w:rPr>
          <w:rFonts w:ascii="Lato" w:hAnsi="Lato" w:cs="Times New Roman"/>
          <w:iCs/>
          <w:sz w:val="20"/>
          <w:szCs w:val="20"/>
        </w:rPr>
        <w:t xml:space="preserve">maszyn, sprzętu, narzędzi i innych potrzebnych przyrządów. </w:t>
      </w:r>
    </w:p>
    <w:p w14:paraId="3CA2B7B7" w14:textId="77777777"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Ponadto Wykonawca zobowiązuje się do:  </w:t>
      </w:r>
    </w:p>
    <w:p w14:paraId="3A206B45" w14:textId="77777777" w:rsidR="006C44F6" w:rsidRPr="008F5459" w:rsidRDefault="006C44F6" w:rsidP="008F5459">
      <w:pPr>
        <w:pStyle w:val="Akapitzlist"/>
        <w:numPr>
          <w:ilvl w:val="1"/>
          <w:numId w:val="5"/>
        </w:numPr>
        <w:spacing w:after="0" w:line="276" w:lineRule="auto"/>
        <w:ind w:left="143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utrzymania ogólnego porządku w miejscach prowadzonych prac poprzez:  </w:t>
      </w:r>
    </w:p>
    <w:p w14:paraId="08C0111C" w14:textId="77777777" w:rsidR="006C44F6" w:rsidRPr="008F5459" w:rsidRDefault="006C44F6" w:rsidP="008F5459">
      <w:pPr>
        <w:pStyle w:val="Akapitzlist"/>
        <w:spacing w:after="0" w:line="276" w:lineRule="auto"/>
        <w:ind w:left="1416" w:right="-1417"/>
        <w:contextualSpacing w:val="0"/>
        <w:jc w:val="both"/>
        <w:rPr>
          <w:rFonts w:ascii="Lato" w:hAnsi="Lato" w:cs="Times New Roman"/>
          <w:iCs/>
          <w:sz w:val="20"/>
          <w:szCs w:val="20"/>
        </w:rPr>
      </w:pPr>
      <w:r w:rsidRPr="008F5459">
        <w:rPr>
          <w:rFonts w:ascii="Lato" w:hAnsi="Lato" w:cs="Times New Roman"/>
          <w:iCs/>
          <w:sz w:val="20"/>
          <w:szCs w:val="20"/>
        </w:rPr>
        <w:t xml:space="preserve">-  ochronę mienia, </w:t>
      </w:r>
    </w:p>
    <w:p w14:paraId="4B5D06E2" w14:textId="77777777" w:rsidR="006C44F6" w:rsidRPr="008F5459" w:rsidRDefault="006C44F6" w:rsidP="008F5459">
      <w:pPr>
        <w:pStyle w:val="Akapitzlist"/>
        <w:spacing w:after="0" w:line="276" w:lineRule="auto"/>
        <w:ind w:left="1560" w:right="-1417" w:hanging="144"/>
        <w:contextualSpacing w:val="0"/>
        <w:jc w:val="both"/>
        <w:rPr>
          <w:rFonts w:ascii="Lato" w:hAnsi="Lato" w:cs="Times New Roman"/>
          <w:iCs/>
          <w:sz w:val="20"/>
          <w:szCs w:val="20"/>
        </w:rPr>
      </w:pPr>
      <w:r w:rsidRPr="008F5459">
        <w:rPr>
          <w:rFonts w:ascii="Lato" w:hAnsi="Lato" w:cs="Times New Roman"/>
          <w:iCs/>
          <w:sz w:val="20"/>
          <w:szCs w:val="20"/>
        </w:rPr>
        <w:t xml:space="preserve">-  właściwe oznakowanie, wygrodzenie i zabezpieczenie miejsc, w których prowadzone są prace, </w:t>
      </w:r>
    </w:p>
    <w:p w14:paraId="4ADDF048" w14:textId="77777777" w:rsidR="006C44F6" w:rsidRPr="008F5459" w:rsidRDefault="006C44F6" w:rsidP="008F5459">
      <w:pPr>
        <w:pStyle w:val="Akapitzlist"/>
        <w:spacing w:after="0" w:line="276" w:lineRule="auto"/>
        <w:ind w:left="1416" w:right="-1417"/>
        <w:contextualSpacing w:val="0"/>
        <w:jc w:val="both"/>
        <w:rPr>
          <w:rFonts w:ascii="Lato" w:hAnsi="Lato" w:cs="Times New Roman"/>
          <w:iCs/>
          <w:sz w:val="20"/>
          <w:szCs w:val="20"/>
        </w:rPr>
      </w:pPr>
      <w:r w:rsidRPr="008F5459">
        <w:rPr>
          <w:rFonts w:ascii="Lato" w:hAnsi="Lato" w:cs="Times New Roman"/>
          <w:iCs/>
          <w:sz w:val="20"/>
          <w:szCs w:val="20"/>
        </w:rPr>
        <w:t xml:space="preserve">-  nadzór nad bezpieczeństwem i higieną pracy, </w:t>
      </w:r>
    </w:p>
    <w:p w14:paraId="3F57CE60" w14:textId="77777777" w:rsidR="006C44F6" w:rsidRPr="008F5459" w:rsidRDefault="006C44F6" w:rsidP="008F5459">
      <w:pPr>
        <w:pStyle w:val="Akapitzlist"/>
        <w:spacing w:after="0" w:line="276" w:lineRule="auto"/>
        <w:ind w:left="1416" w:right="-1417"/>
        <w:contextualSpacing w:val="0"/>
        <w:jc w:val="both"/>
        <w:rPr>
          <w:rFonts w:ascii="Lato" w:hAnsi="Lato" w:cs="Times New Roman"/>
          <w:iCs/>
          <w:sz w:val="20"/>
          <w:szCs w:val="20"/>
        </w:rPr>
      </w:pPr>
      <w:r w:rsidRPr="008F5459">
        <w:rPr>
          <w:rFonts w:ascii="Lato" w:hAnsi="Lato" w:cs="Times New Roman"/>
          <w:iCs/>
          <w:sz w:val="20"/>
          <w:szCs w:val="20"/>
        </w:rPr>
        <w:t xml:space="preserve">-  zapewnienie zabezpieczenia przeciwpożarowego, </w:t>
      </w:r>
    </w:p>
    <w:p w14:paraId="26951903" w14:textId="77777777" w:rsidR="006C44F6" w:rsidRPr="008F5459" w:rsidRDefault="006C44F6" w:rsidP="008F5459">
      <w:pPr>
        <w:pStyle w:val="Akapitzlist"/>
        <w:spacing w:after="0" w:line="276" w:lineRule="auto"/>
        <w:ind w:left="1416" w:right="-1417"/>
        <w:contextualSpacing w:val="0"/>
        <w:jc w:val="both"/>
        <w:rPr>
          <w:rFonts w:ascii="Lato" w:hAnsi="Lato" w:cs="Times New Roman"/>
          <w:iCs/>
          <w:sz w:val="20"/>
          <w:szCs w:val="20"/>
        </w:rPr>
      </w:pPr>
      <w:r w:rsidRPr="008F5459">
        <w:rPr>
          <w:rFonts w:ascii="Lato" w:hAnsi="Lato" w:cs="Times New Roman"/>
          <w:iCs/>
          <w:sz w:val="20"/>
          <w:szCs w:val="20"/>
        </w:rPr>
        <w:t xml:space="preserve">-  usuwanie ewentualnych awarii związanych z prowadzeniem prac, </w:t>
      </w:r>
    </w:p>
    <w:p w14:paraId="40ED3D4A" w14:textId="32D75C42"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lastRenderedPageBreak/>
        <w:t xml:space="preserve">zapewnienia dokonania wymaganych przepisami lub ustalonych Umową Stron prób oraz sprawdzeń urządzeń i instalacji, </w:t>
      </w:r>
    </w:p>
    <w:p w14:paraId="2394E235"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doprowadzenia do należytego stanu miejsc, w których wykonywane były prace po zakończeniu prac, </w:t>
      </w:r>
    </w:p>
    <w:p w14:paraId="21B6E219"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oddania przedmiotu niniejszej Umowy oraz uczestniczenia w czynnościach odbioru, </w:t>
      </w:r>
    </w:p>
    <w:p w14:paraId="000CA091"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prowadzenia  dokumentacji  budowy, w  szczególności dziennika budowy, oraz przygotowania i przekazania uporządkowanej Dokumentacji Powykonawczej, </w:t>
      </w:r>
    </w:p>
    <w:p w14:paraId="7F789916"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zapewnienia nadzoru specjalistycznego dla prac budowlanych wymagających takiego nadzoru, </w:t>
      </w:r>
    </w:p>
    <w:p w14:paraId="5095ECF5" w14:textId="762A589F"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zebrania, przygotowania i przekazania Zamawiającemu wszelkich niezbędnych danych i dokumentów wynikających z obowiązków Wykonawcy (wymaganych art. 56 i art. 57 Ustawy z dnia 7 </w:t>
      </w:r>
      <w:r w:rsidR="00BA5468" w:rsidRPr="008F5459">
        <w:rPr>
          <w:rFonts w:ascii="Lato" w:hAnsi="Lato" w:cs="Times New Roman"/>
          <w:iCs/>
          <w:sz w:val="20"/>
          <w:szCs w:val="20"/>
        </w:rPr>
        <w:t>lipca 1994 r. Prawo  budowlane</w:t>
      </w:r>
      <w:r w:rsidRPr="008F5459">
        <w:rPr>
          <w:rFonts w:ascii="Lato" w:hAnsi="Lato" w:cs="Times New Roman"/>
          <w:iCs/>
          <w:sz w:val="20"/>
          <w:szCs w:val="20"/>
        </w:rPr>
        <w:t xml:space="preserve">,  dotyczących  wykonanych  prac  budowlanych,  koniecznych  do  prawidłowego użytkowania </w:t>
      </w:r>
      <w:r w:rsidR="00BF2C35" w:rsidRPr="008F5459">
        <w:rPr>
          <w:rFonts w:ascii="Lato" w:hAnsi="Lato" w:cs="Times New Roman"/>
          <w:iCs/>
          <w:sz w:val="20"/>
          <w:szCs w:val="20"/>
        </w:rPr>
        <w:t>Obiektu Hotelowego</w:t>
      </w:r>
      <w:r w:rsidRPr="008F5459">
        <w:rPr>
          <w:rFonts w:ascii="Lato" w:hAnsi="Lato" w:cs="Times New Roman"/>
          <w:iCs/>
          <w:sz w:val="20"/>
          <w:szCs w:val="20"/>
        </w:rPr>
        <w:t xml:space="preserve"> przez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w:t>
      </w:r>
    </w:p>
    <w:p w14:paraId="22B06652"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wyznaczenia na piśmie osób odpowiedzialnych za bezpieczeństwo realizowanych prac oraz kontaktu z Hotelem w zakresie bieżącego spraw dotyczących budowy</w:t>
      </w:r>
    </w:p>
    <w:p w14:paraId="6452202B" w14:textId="7197EADD"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nie podejmowania, bez wiedzy i akceptacji </w:t>
      </w:r>
      <w:r w:rsidR="00D02FBF" w:rsidRPr="008F5459">
        <w:rPr>
          <w:rFonts w:ascii="Lato" w:hAnsi="Lato" w:cs="Times New Roman"/>
          <w:iCs/>
          <w:sz w:val="20"/>
          <w:szCs w:val="20"/>
        </w:rPr>
        <w:t>przedstawicieli hotelu Kopernik</w:t>
      </w:r>
      <w:r w:rsidRPr="008F5459">
        <w:rPr>
          <w:rFonts w:ascii="Lato" w:hAnsi="Lato" w:cs="Times New Roman"/>
          <w:iCs/>
          <w:sz w:val="20"/>
          <w:szCs w:val="20"/>
        </w:rPr>
        <w:t xml:space="preserve">, działań i prac mogących mieć wpływ na pogorszenie warunków bezpieczeństwa pożarowego, warunki ewakuacyjne oraz pracę urządzeń przeciwpożarowych w </w:t>
      </w:r>
      <w:r w:rsidR="00D02FBF" w:rsidRPr="008F5459">
        <w:rPr>
          <w:rFonts w:ascii="Lato" w:hAnsi="Lato" w:cs="Times New Roman"/>
          <w:iCs/>
          <w:sz w:val="20"/>
          <w:szCs w:val="20"/>
        </w:rPr>
        <w:t>o</w:t>
      </w:r>
      <w:r w:rsidRPr="008F5459">
        <w:rPr>
          <w:rFonts w:ascii="Lato" w:hAnsi="Lato" w:cs="Times New Roman"/>
          <w:iCs/>
          <w:sz w:val="20"/>
          <w:szCs w:val="20"/>
        </w:rPr>
        <w:t>biekcie;</w:t>
      </w:r>
    </w:p>
    <w:p w14:paraId="3DA8FD4B" w14:textId="6C1A0B35"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koordynowania realizacji wszystkich prac realizowanych w </w:t>
      </w:r>
      <w:r w:rsidR="00D02FBF" w:rsidRPr="008F5459">
        <w:rPr>
          <w:rFonts w:ascii="Lato" w:hAnsi="Lato" w:cs="Times New Roman"/>
          <w:iCs/>
          <w:sz w:val="20"/>
          <w:szCs w:val="20"/>
        </w:rPr>
        <w:t>budynku hotelu</w:t>
      </w:r>
      <w:r w:rsidRPr="008F5459">
        <w:rPr>
          <w:rFonts w:ascii="Lato" w:hAnsi="Lato" w:cs="Times New Roman"/>
          <w:iCs/>
          <w:sz w:val="20"/>
          <w:szCs w:val="20"/>
        </w:rPr>
        <w:t xml:space="preserve"> siłami własnymi jak i przez podwykonawców w kontekście eliminowania zagrożeń bezpieczeństwa pożarowego;</w:t>
      </w:r>
    </w:p>
    <w:p w14:paraId="170A00C3" w14:textId="0E6AAF03"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nie podejmowania działalności (w trybie innym niż określony w art. 71 ustawy z dnia 7 lipca 1994 r. Prawo budowlane) zmieniającej sposób użytkowania Obiektu Hotelowego lub jego części, w tym zmieniającej warunki bezpieczeństwa pożarowego w częściach Obiektu Hotelowego nie objętych pracami lub poza wyznaczonymi pomieszczeniami,</w:t>
      </w:r>
    </w:p>
    <w:p w14:paraId="75CBFC7F" w14:textId="3E2CD1E3"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uzyskiwania każdorazowo pisemnego zezwolenia dyrekcji </w:t>
      </w:r>
      <w:r w:rsidR="00D02FBF" w:rsidRPr="008F5459">
        <w:rPr>
          <w:rFonts w:ascii="Lato" w:hAnsi="Lato" w:cs="Times New Roman"/>
          <w:iCs/>
          <w:sz w:val="20"/>
          <w:szCs w:val="20"/>
        </w:rPr>
        <w:t>hotelu</w:t>
      </w:r>
      <w:r w:rsidRPr="008F5459">
        <w:rPr>
          <w:rFonts w:ascii="Lato" w:hAnsi="Lato" w:cs="Times New Roman"/>
          <w:iCs/>
          <w:sz w:val="20"/>
          <w:szCs w:val="20"/>
        </w:rPr>
        <w:t>, na prowadzenie prac niebezpiecznych pożarowo;</w:t>
      </w:r>
    </w:p>
    <w:p w14:paraId="2DA2952A"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nie wykonywania prac pożarowo niebezpiecznych bez stosownej zgody i przy braku zabezpieczenia przeciwpożarowego miejsca ich prowadzenia</w:t>
      </w:r>
    </w:p>
    <w:p w14:paraId="79A04C30"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nie pozostawiania bez dozoru nie wyłączonych palników gazowych, acetylenowych itp.;</w:t>
      </w:r>
    </w:p>
    <w:p w14:paraId="1597BC42" w14:textId="7155D3BA"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8F5459" w:rsidRDefault="006C44F6" w:rsidP="008F5459">
      <w:pPr>
        <w:spacing w:after="0" w:line="276" w:lineRule="auto"/>
        <w:ind w:right="-1417"/>
        <w:jc w:val="both"/>
        <w:rPr>
          <w:rFonts w:ascii="Lato" w:hAnsi="Lato" w:cs="Times New Roman"/>
          <w:iCs/>
          <w:sz w:val="20"/>
          <w:szCs w:val="20"/>
        </w:rPr>
      </w:pPr>
    </w:p>
    <w:p w14:paraId="7A161ACC" w14:textId="13DD7318"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lastRenderedPageBreak/>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8F5459">
        <w:rPr>
          <w:rFonts w:ascii="Lato" w:hAnsi="Lato" w:cs="Times New Roman"/>
          <w:iCs/>
          <w:sz w:val="20"/>
          <w:szCs w:val="20"/>
        </w:rPr>
        <w:t>Zamawiającemu</w:t>
      </w:r>
      <w:r w:rsidRPr="008F5459">
        <w:rPr>
          <w:rFonts w:ascii="Lato" w:hAnsi="Lato" w:cs="Times New Roman"/>
          <w:iCs/>
          <w:sz w:val="20"/>
          <w:szCs w:val="20"/>
        </w:rPr>
        <w:t xml:space="preserve"> lub jego Przedstawicielowi na budowie Kart Odpadów. </w:t>
      </w:r>
    </w:p>
    <w:p w14:paraId="3D0F0FED" w14:textId="587CBF04"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zobowiązuje się do wykonania przedmiotu niniejszej Umowy w sposób możliwie najmniej uciążliwy dla pracowników i gości Obiektu Hotelowego oraz innych osób korzystających z nieruchomości Zamawiającego, nieruchomości sąsiadujących oraz miejsc publicznych w otoczeniu nieruchomości. Dni oraz godziny wyłączenia instalacji oraz wykonywania wszelkich prac mogących  utrudnić  bieżące  funkcjonowanie  Obiektu Hotelowego,  w  tym  drogi  dojazdowej,  parkingów,  chodników, korytarzy  itp.,  w  szczególności  prac  głośnych  i uciążliwych,  wymagają  uprzedniego  uzgodnienia  z Dyrektorem </w:t>
      </w:r>
      <w:r w:rsidR="00D02FBF" w:rsidRPr="008F5459">
        <w:rPr>
          <w:rFonts w:ascii="Lato" w:hAnsi="Lato" w:cs="Times New Roman"/>
          <w:iCs/>
          <w:sz w:val="20"/>
          <w:szCs w:val="20"/>
        </w:rPr>
        <w:t>hotelu</w:t>
      </w:r>
      <w:r w:rsidRPr="008F5459">
        <w:rPr>
          <w:rFonts w:ascii="Lato" w:hAnsi="Lato" w:cs="Times New Roman"/>
          <w:iCs/>
          <w:sz w:val="20"/>
          <w:szCs w:val="20"/>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Całkowitą odpowiedzialność za ewentualne szkody poniesione przez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lub osoby trzecie podczas wykonywania przedmiotu niniejszej Umowy ponosi Wykonawca, który wypłaca odszkodowanie osobom prawnym  i  fizycznym,  według  wyceny  rzeczoznawcy  wyznaczonego  przez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Wykonawca zobowiązuje się zwolnić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od roszczeń osób trzecich związanych z działaniami i zaniechaniami Wykonawcy przy wykonywaniu niniejszej Umowy. </w:t>
      </w:r>
    </w:p>
    <w:p w14:paraId="6925DC7A" w14:textId="7CA50930"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Wykonawca oświadcza że posiada lub niezwłocznie po podpisaniu niniejszej Umowy zawrze polisę od odpowiedzialności  cywilnej  z  tytułu  prowadzonej  działa</w:t>
      </w:r>
      <w:r w:rsidR="007E79AE" w:rsidRPr="008F5459">
        <w:rPr>
          <w:rFonts w:ascii="Lato" w:hAnsi="Lato" w:cs="Times New Roman"/>
          <w:iCs/>
          <w:sz w:val="20"/>
          <w:szCs w:val="20"/>
        </w:rPr>
        <w:t xml:space="preserve">lności  gospodarczej  na kwotę </w:t>
      </w:r>
      <w:r w:rsidR="00003218" w:rsidRPr="008F5459">
        <w:rPr>
          <w:rFonts w:ascii="Lato" w:hAnsi="Lato" w:cs="Times New Roman"/>
          <w:iCs/>
          <w:sz w:val="20"/>
          <w:szCs w:val="20"/>
        </w:rPr>
        <w:t>1</w:t>
      </w:r>
      <w:r w:rsidR="00910F04" w:rsidRPr="008F5459">
        <w:rPr>
          <w:rFonts w:ascii="Lato" w:hAnsi="Lato" w:cs="Times New Roman"/>
          <w:iCs/>
          <w:sz w:val="20"/>
          <w:szCs w:val="20"/>
        </w:rPr>
        <w:t xml:space="preserve"> </w:t>
      </w:r>
      <w:r w:rsidR="0016708C" w:rsidRPr="008F5459">
        <w:rPr>
          <w:rFonts w:ascii="Lato" w:hAnsi="Lato" w:cs="Times New Roman"/>
          <w:iCs/>
          <w:sz w:val="20"/>
          <w:szCs w:val="20"/>
        </w:rPr>
        <w:t>5</w:t>
      </w:r>
      <w:r w:rsidRPr="008F5459">
        <w:rPr>
          <w:rFonts w:ascii="Lato" w:hAnsi="Lato" w:cs="Times New Roman"/>
          <w:iCs/>
          <w:sz w:val="20"/>
          <w:szCs w:val="20"/>
        </w:rPr>
        <w:t xml:space="preserve">00 000 zł, którą przekaże </w:t>
      </w:r>
      <w:r w:rsidR="0016708C" w:rsidRPr="008F5459">
        <w:rPr>
          <w:rFonts w:ascii="Lato" w:hAnsi="Lato" w:cs="Times New Roman"/>
          <w:iCs/>
          <w:sz w:val="20"/>
          <w:szCs w:val="20"/>
        </w:rPr>
        <w:t>Zamawiającemu</w:t>
      </w:r>
      <w:r w:rsidRPr="008F5459">
        <w:rPr>
          <w:rFonts w:ascii="Lato" w:hAnsi="Lato" w:cs="Times New Roman"/>
          <w:iCs/>
          <w:sz w:val="20"/>
          <w:szCs w:val="20"/>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8F5459">
        <w:rPr>
          <w:rFonts w:ascii="Lato" w:hAnsi="Lato" w:cs="Times New Roman"/>
          <w:iCs/>
          <w:sz w:val="20"/>
          <w:szCs w:val="20"/>
        </w:rPr>
        <w:t>Zamaw</w:t>
      </w:r>
      <w:r w:rsidRPr="008F5459">
        <w:rPr>
          <w:rFonts w:ascii="Lato" w:hAnsi="Lato" w:cs="Times New Roman"/>
          <w:iCs/>
          <w:sz w:val="20"/>
          <w:szCs w:val="20"/>
        </w:rPr>
        <w:t>i</w:t>
      </w:r>
      <w:r w:rsidR="0016708C" w:rsidRPr="008F5459">
        <w:rPr>
          <w:rFonts w:ascii="Lato" w:hAnsi="Lato" w:cs="Times New Roman"/>
          <w:iCs/>
          <w:sz w:val="20"/>
          <w:szCs w:val="20"/>
        </w:rPr>
        <w:t>ającemu</w:t>
      </w:r>
      <w:r w:rsidRPr="008F5459">
        <w:rPr>
          <w:rFonts w:ascii="Lato" w:hAnsi="Lato" w:cs="Times New Roman"/>
          <w:iCs/>
          <w:sz w:val="20"/>
          <w:szCs w:val="20"/>
        </w:rPr>
        <w:t xml:space="preserve">, bez dodatkowego żądania, dowody kontynuacji ubezpieczenia w wymienionym powyżej okresie. </w:t>
      </w:r>
      <w:r w:rsidR="00D85D69" w:rsidRPr="008F5459">
        <w:rPr>
          <w:rFonts w:ascii="Lato" w:hAnsi="Lato" w:cs="Times New Roman"/>
          <w:iCs/>
          <w:sz w:val="20"/>
          <w:szCs w:val="20"/>
        </w:rPr>
        <w:t>W przypadku Konsorcjum, Zamawiający dopuszcza, że łączna wartość polis od odpowiedzialności  cywilnej z tytułu  prowadzonej  działalności  gospodarczej, wszystkich uczestników Konsorcjum będzie  na kwotę nie mniejsza niż 1 500 000 zł, a kwota polisy każdego z uczestników Konsorcjum  nie może być mniejsza niż wartość jego udział w całkowitym wynagrodzenie Konsorcjum.</w:t>
      </w:r>
    </w:p>
    <w:p w14:paraId="6C88345F" w14:textId="20B3452E"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ma obowiązek wykonać prace będące przedmiotem niniejszej umowy, usunąć wszelkie wady i usterki oraz wykonać niezbędne prace dodatkowe  zaakceptowane przez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Wykonawca bierze na siebie pełną odpowiedzialność za właściwe wykonanie przedmiotu niniejszej umowy, zapewnienie  warunków  bezpieczeństwa, w szczególności w zakresie ppoż, zastosowanie  właściwych  rozwiązań  technologicznych  oraz prawidłowych  metod  organizacji prac, a  także  za  sporządzoną przez  Wykonawcę  lub  na jego zlecenie dokumentację</w:t>
      </w:r>
      <w:r w:rsidR="0016708C" w:rsidRPr="008F5459">
        <w:rPr>
          <w:rFonts w:ascii="Lato" w:hAnsi="Lato" w:cs="Times New Roman"/>
          <w:iCs/>
          <w:sz w:val="20"/>
          <w:szCs w:val="20"/>
        </w:rPr>
        <w:t xml:space="preserve"> projektową i</w:t>
      </w:r>
      <w:r w:rsidRPr="008F5459">
        <w:rPr>
          <w:rFonts w:ascii="Lato" w:hAnsi="Lato" w:cs="Times New Roman"/>
          <w:iCs/>
          <w:sz w:val="20"/>
          <w:szCs w:val="20"/>
        </w:rPr>
        <w:t xml:space="preserve"> powykonawczą. </w:t>
      </w:r>
    </w:p>
    <w:p w14:paraId="0CF9E44F" w14:textId="6056B8EB"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zapewni na swój koszt kompetentne oraz posiadające odpowiednie uprawnienia, Kierownictwo budowy, </w:t>
      </w:r>
      <w:r w:rsidR="0016708C" w:rsidRPr="008F5459">
        <w:rPr>
          <w:rFonts w:ascii="Lato" w:hAnsi="Lato" w:cs="Times New Roman"/>
          <w:iCs/>
          <w:sz w:val="20"/>
          <w:szCs w:val="20"/>
        </w:rPr>
        <w:t xml:space="preserve">Projektantów, </w:t>
      </w:r>
      <w:r w:rsidRPr="008F5459">
        <w:rPr>
          <w:rFonts w:ascii="Lato" w:hAnsi="Lato" w:cs="Times New Roman"/>
          <w:iCs/>
          <w:sz w:val="20"/>
          <w:szCs w:val="20"/>
        </w:rPr>
        <w:t xml:space="preserve">siłę roboczą, materiały, właściwy sprzęt i inne urządzenia oraz wszelkie przedmioty niezbędne do wykonania Robót oraz usunięcia wad i usterek. </w:t>
      </w:r>
    </w:p>
    <w:p w14:paraId="69B851CF" w14:textId="327F2780"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Ustanowiony przez Wykonawcę Kierownik  Budowy/Robót  musi złożyć  oświadczenie o przyjęciu obowiązku kierowania robotami budowlanymi, zaświadczenie o którym mowa w art. 12 ust. 7 ustawy </w:t>
      </w:r>
      <w:r w:rsidRPr="008F5459">
        <w:rPr>
          <w:rFonts w:ascii="Lato" w:hAnsi="Lato" w:cs="Times New Roman"/>
          <w:iCs/>
          <w:sz w:val="20"/>
          <w:szCs w:val="20"/>
        </w:rPr>
        <w:lastRenderedPageBreak/>
        <w:t xml:space="preserve">z dnia 07 lipca 1994r.  –  Praw  budowlane  oraz  złożyć  oświadczenie  o  sporządzeniu  planu  bezpieczeństwa  i  ochrony zdrowia ( BIOZ).  Jeden egzemplarz planu  bezpieczeństwa  i  ochrony zdrowia ( BIOZ) zostaną przedstawione Przedstawicielowi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na budowie przed przystąpieniem do realizacji prac. Wykonawca jest zobowiązany przestrzegać Planu bezpieczeństwa i ochrony zdrowia ( BIOZ) podczas  prowadzonych robót budowlanych i instalacyjnych bez wstrzymania normalnej działalności Hotelu</w:t>
      </w:r>
    </w:p>
    <w:p w14:paraId="5F276B5B" w14:textId="3E3DB784"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zapewnia, że posiada wszelkie zezwolenia i koncesje niezbędne dla realizacji Robót oraz że we wszelkich sprawach wynikających z realizacji niniejszej Umowy będzie wypełniał żądania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lub jego wskazanego Przedstawiciela na budowie oraz przestrzegał postanowień wszelkich przepisów ustaw, rozporządzeń lub innych regulacji wydanych przez wszelkie władze publiczne posiadające jurysdykcję nad Robotami. Wykonawca, działając w imieniu i na rzecz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uzyska wszelkie zezwolenia, pozwolenia, decyzje, wymagane do prowadzenia Robót. W szczególności Wykonawca dokona zgłoszenia rozpoczęcia i zakończenia robót budowlanych do odpowiednich organów administracji, zgodnie z obowiązującymi w tym zakresie przepisami. </w:t>
      </w:r>
    </w:p>
    <w:p w14:paraId="064E7740" w14:textId="7683D431" w:rsidR="006C44F6" w:rsidRPr="008F5459" w:rsidRDefault="006C44F6"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 xml:space="preserve">Wykonawca zapewni przestrzeganie porządku na terenie budowy oraz całkowitego zakazu spożywania napojów alkoholowych, innych środków odurzających, palenia papierosów oraz porzucania niedopałków na terenie budowy, </w:t>
      </w:r>
      <w:r w:rsidR="0016708C" w:rsidRPr="008F5459">
        <w:rPr>
          <w:rFonts w:ascii="Lato" w:hAnsi="Lato" w:cs="Times New Roman"/>
          <w:iCs/>
          <w:sz w:val="20"/>
          <w:szCs w:val="20"/>
        </w:rPr>
        <w:t>Obiektu Hotelowego</w:t>
      </w:r>
      <w:r w:rsidRPr="008F5459">
        <w:rPr>
          <w:rFonts w:ascii="Lato" w:hAnsi="Lato" w:cs="Times New Roman"/>
          <w:iCs/>
          <w:sz w:val="20"/>
          <w:szCs w:val="20"/>
        </w:rPr>
        <w:t xml:space="preserve"> i w </w:t>
      </w:r>
      <w:r w:rsidR="0016708C" w:rsidRPr="008F5459">
        <w:rPr>
          <w:rFonts w:ascii="Lato" w:hAnsi="Lato" w:cs="Times New Roman"/>
          <w:iCs/>
          <w:sz w:val="20"/>
          <w:szCs w:val="20"/>
        </w:rPr>
        <w:t>jego otoczeniu.</w:t>
      </w:r>
      <w:r w:rsidRPr="008F5459">
        <w:rPr>
          <w:rFonts w:ascii="Lato" w:hAnsi="Lato" w:cs="Times New Roman"/>
          <w:iCs/>
          <w:sz w:val="20"/>
          <w:szCs w:val="20"/>
        </w:rPr>
        <w:t xml:space="preserve"> </w:t>
      </w:r>
    </w:p>
    <w:p w14:paraId="0B418907" w14:textId="44B8D638" w:rsidR="006C44F6" w:rsidRPr="008F5459" w:rsidRDefault="006C44F6"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 xml:space="preserve">Wykonawca będzie prowadził głośne prace w następujących godzinach: od poniedziałku do piątku </w:t>
      </w:r>
      <w:r w:rsidRPr="008F5459">
        <w:rPr>
          <w:rFonts w:ascii="Lato" w:hAnsi="Lato" w:cs="Times New Roman"/>
          <w:iCs/>
          <w:sz w:val="20"/>
          <w:szCs w:val="20"/>
        </w:rPr>
        <w:br/>
        <w:t xml:space="preserve">10:00 – </w:t>
      </w:r>
      <w:r w:rsidR="00D02FBF" w:rsidRPr="008F5459">
        <w:rPr>
          <w:rFonts w:ascii="Lato" w:hAnsi="Lato" w:cs="Times New Roman"/>
          <w:iCs/>
          <w:sz w:val="20"/>
          <w:szCs w:val="20"/>
        </w:rPr>
        <w:t>19</w:t>
      </w:r>
      <w:r w:rsidRPr="008F5459">
        <w:rPr>
          <w:rFonts w:ascii="Lato" w:hAnsi="Lato" w:cs="Times New Roman"/>
          <w:iCs/>
          <w:sz w:val="20"/>
          <w:szCs w:val="20"/>
        </w:rPr>
        <w:t>:00, w soboty, niedziele i święta 12:00 – 18:00. W przypadku wybitnie głośnych prac jak wyburzenia,  należy wykonywać je przed godz. 17.00</w:t>
      </w:r>
    </w:p>
    <w:p w14:paraId="6C327C8D" w14:textId="77777777" w:rsidR="006C44F6" w:rsidRPr="008F5459" w:rsidRDefault="006C44F6"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Wykonawca wycofa z budowy wszystkie środki produkcji oraz załogę, jak również uporządkuje teren budowy, w terminie nie później niż 7 dni od daty końcowego odbioru bezusterkowego.</w:t>
      </w:r>
    </w:p>
    <w:p w14:paraId="67E1111A" w14:textId="77777777" w:rsidR="006C44F6" w:rsidRPr="008F5459" w:rsidRDefault="006C44F6" w:rsidP="008F5459">
      <w:pPr>
        <w:pStyle w:val="Tekstpodstawowy2"/>
        <w:numPr>
          <w:ilvl w:val="0"/>
          <w:numId w:val="5"/>
        </w:numPr>
        <w:spacing w:line="276" w:lineRule="auto"/>
        <w:ind w:right="-1417"/>
        <w:rPr>
          <w:rFonts w:ascii="Lato" w:eastAsiaTheme="minorHAnsi" w:hAnsi="Lato"/>
          <w:iCs/>
          <w:color w:val="auto"/>
          <w:sz w:val="20"/>
          <w:szCs w:val="20"/>
          <w:lang w:eastAsia="en-US"/>
        </w:rPr>
      </w:pPr>
      <w:r w:rsidRPr="008F5459">
        <w:rPr>
          <w:rFonts w:ascii="Lato" w:eastAsiaTheme="minorHAnsi" w:hAnsi="Lato"/>
          <w:iCs/>
          <w:color w:val="auto"/>
          <w:sz w:val="20"/>
          <w:szCs w:val="20"/>
          <w:lang w:eastAsia="en-US"/>
        </w:rPr>
        <w:t xml:space="preserve">Wykonawca zobowiązuje się do przestrzegania zasad ochrony mienia w zakresie kontroli dostępu swoich pracowników: </w:t>
      </w:r>
    </w:p>
    <w:p w14:paraId="4059F13B" w14:textId="77777777" w:rsidR="006C44F6" w:rsidRPr="008F5459" w:rsidRDefault="006C44F6" w:rsidP="008F5459">
      <w:pPr>
        <w:pStyle w:val="StylTekstpodstawowy11pt"/>
        <w:numPr>
          <w:ilvl w:val="1"/>
          <w:numId w:val="12"/>
        </w:numPr>
        <w:spacing w:after="0" w:line="276" w:lineRule="auto"/>
        <w:ind w:left="1276" w:right="-1417" w:hanging="425"/>
        <w:rPr>
          <w:rFonts w:ascii="Lato" w:eastAsiaTheme="minorHAnsi" w:hAnsi="Lato"/>
          <w:iCs/>
          <w:sz w:val="20"/>
          <w:szCs w:val="20"/>
          <w:lang w:eastAsia="en-US"/>
        </w:rPr>
      </w:pPr>
      <w:r w:rsidRPr="008F5459">
        <w:rPr>
          <w:rFonts w:ascii="Lato" w:eastAsiaTheme="minorHAnsi" w:hAnsi="Lato"/>
          <w:iCs/>
          <w:sz w:val="20"/>
          <w:szCs w:val="20"/>
          <w:lang w:eastAsia="en-US"/>
        </w:rPr>
        <w:t>noszenia identyfikatorów z nazwiskiem i imieniem Pracownika oraz nazwą firmy Wykonawcy</w:t>
      </w:r>
    </w:p>
    <w:p w14:paraId="558835A8" w14:textId="77777777" w:rsidR="006C44F6" w:rsidRPr="008F5459" w:rsidRDefault="006C44F6" w:rsidP="008F5459">
      <w:pPr>
        <w:pStyle w:val="StylTekstpodstawowy11pt"/>
        <w:numPr>
          <w:ilvl w:val="1"/>
          <w:numId w:val="12"/>
        </w:numPr>
        <w:spacing w:after="0" w:line="276" w:lineRule="auto"/>
        <w:ind w:left="1276" w:right="-1417" w:hanging="425"/>
        <w:rPr>
          <w:rFonts w:ascii="Lato" w:eastAsiaTheme="minorHAnsi" w:hAnsi="Lato"/>
          <w:iCs/>
          <w:sz w:val="20"/>
          <w:szCs w:val="20"/>
          <w:lang w:eastAsia="en-US"/>
        </w:rPr>
      </w:pPr>
      <w:r w:rsidRPr="008F5459">
        <w:rPr>
          <w:rFonts w:ascii="Lato" w:eastAsiaTheme="minorHAnsi" w:hAnsi="Lato"/>
          <w:iCs/>
          <w:sz w:val="20"/>
          <w:szCs w:val="20"/>
          <w:lang w:eastAsia="en-US"/>
        </w:rPr>
        <w:t>noszenia jednolitej schludnej odzieży z nazwą firmy</w:t>
      </w:r>
    </w:p>
    <w:p w14:paraId="657F43F9" w14:textId="77777777" w:rsidR="006C44F6" w:rsidRPr="008F5459" w:rsidRDefault="006C44F6" w:rsidP="008F5459">
      <w:pPr>
        <w:pStyle w:val="StylTekstpodstawowy11pt"/>
        <w:numPr>
          <w:ilvl w:val="1"/>
          <w:numId w:val="12"/>
        </w:numPr>
        <w:spacing w:after="0" w:line="276" w:lineRule="auto"/>
        <w:ind w:left="1276" w:right="-1417" w:hanging="425"/>
        <w:rPr>
          <w:rFonts w:ascii="Lato" w:eastAsiaTheme="minorHAnsi" w:hAnsi="Lato"/>
          <w:iCs/>
          <w:sz w:val="20"/>
          <w:szCs w:val="20"/>
          <w:lang w:eastAsia="en-US"/>
        </w:rPr>
      </w:pPr>
      <w:r w:rsidRPr="008F5459">
        <w:rPr>
          <w:rFonts w:ascii="Lato" w:eastAsiaTheme="minorHAnsi" w:hAnsi="Lato"/>
          <w:iCs/>
          <w:sz w:val="20"/>
          <w:szCs w:val="20"/>
          <w:lang w:eastAsia="en-US"/>
        </w:rPr>
        <w:t>każdorazowej kontroli wnoszonych / wynoszonych z obiektu materiałów budowlanych/ instalacyjnych, sprzętu, elektronarzędzi wraz z ich oznakowaniem</w:t>
      </w:r>
    </w:p>
    <w:p w14:paraId="5E5F8E68" w14:textId="77777777" w:rsidR="006C44F6" w:rsidRPr="008F5459" w:rsidRDefault="006C44F6" w:rsidP="008F5459">
      <w:pPr>
        <w:pStyle w:val="StylTekstpodstawowy11pt"/>
        <w:numPr>
          <w:ilvl w:val="1"/>
          <w:numId w:val="12"/>
        </w:numPr>
        <w:spacing w:line="276" w:lineRule="auto"/>
        <w:ind w:left="1276" w:right="-1417" w:hanging="425"/>
        <w:rPr>
          <w:rFonts w:ascii="Lato" w:eastAsiaTheme="minorHAnsi" w:hAnsi="Lato"/>
          <w:iCs/>
          <w:sz w:val="20"/>
          <w:szCs w:val="20"/>
          <w:lang w:eastAsia="en-US"/>
        </w:rPr>
      </w:pPr>
      <w:r w:rsidRPr="008F5459">
        <w:rPr>
          <w:rFonts w:ascii="Lato" w:eastAsiaTheme="minorHAnsi" w:hAnsi="Lato"/>
          <w:iCs/>
          <w:sz w:val="20"/>
          <w:szCs w:val="20"/>
          <w:lang w:eastAsia="en-US"/>
        </w:rPr>
        <w:t>ograniczenia punktów komunikacji wyjścia i wejścia do obiektu</w:t>
      </w:r>
    </w:p>
    <w:p w14:paraId="12E71BA7" w14:textId="2BD8C2DF" w:rsidR="006C44F6" w:rsidRPr="008F5459" w:rsidRDefault="006C44F6"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 xml:space="preserve">Pracownicy Wykonawcy nieprzestrzegający powyższych zasad oraz wprowadzonych procedur nie będą wpuszczani na teren </w:t>
      </w:r>
      <w:r w:rsidR="00307464" w:rsidRPr="008F5459">
        <w:rPr>
          <w:rFonts w:ascii="Lato" w:hAnsi="Lato" w:cs="Times New Roman"/>
          <w:iCs/>
          <w:sz w:val="20"/>
          <w:szCs w:val="20"/>
        </w:rPr>
        <w:t xml:space="preserve">budowy </w:t>
      </w:r>
      <w:r w:rsidRPr="008F5459">
        <w:rPr>
          <w:rFonts w:ascii="Lato" w:hAnsi="Lato" w:cs="Times New Roman"/>
          <w:iCs/>
          <w:sz w:val="20"/>
          <w:szCs w:val="20"/>
        </w:rPr>
        <w:t>lub będą usuwani.</w:t>
      </w:r>
    </w:p>
    <w:p w14:paraId="471C9069" w14:textId="35897945" w:rsidR="006C44F6" w:rsidRPr="008F5459" w:rsidRDefault="0016708C"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Zamawiający</w:t>
      </w:r>
      <w:r w:rsidR="006C44F6" w:rsidRPr="008F5459">
        <w:rPr>
          <w:rFonts w:ascii="Lato" w:hAnsi="Lato" w:cs="Times New Roman"/>
          <w:iCs/>
          <w:sz w:val="20"/>
          <w:szCs w:val="20"/>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8F5459">
        <w:rPr>
          <w:rFonts w:ascii="Lato" w:hAnsi="Lato" w:cs="Times New Roman"/>
          <w:iCs/>
          <w:sz w:val="20"/>
          <w:szCs w:val="20"/>
        </w:rPr>
        <w:t>Zamawiającego</w:t>
      </w:r>
      <w:r w:rsidR="006C44F6" w:rsidRPr="008F5459">
        <w:rPr>
          <w:rFonts w:ascii="Lato" w:hAnsi="Lato" w:cs="Times New Roman"/>
          <w:iCs/>
          <w:sz w:val="20"/>
          <w:szCs w:val="20"/>
        </w:rPr>
        <w:t xml:space="preserve"> terminy przewidziane w Harmonogramie Inwestycji zostaną przedłużone o okres wstrzymania.</w:t>
      </w:r>
    </w:p>
    <w:p w14:paraId="65CDD976" w14:textId="77777777" w:rsidR="006C44F6" w:rsidRPr="008F5459" w:rsidRDefault="006C44F6" w:rsidP="008F5459">
      <w:pPr>
        <w:pStyle w:val="Akapitzlist"/>
        <w:spacing w:line="276" w:lineRule="auto"/>
        <w:ind w:right="-1417"/>
        <w:jc w:val="both"/>
        <w:rPr>
          <w:rFonts w:ascii="Lato" w:hAnsi="Lato" w:cs="Times New Roman"/>
          <w:iCs/>
          <w:sz w:val="20"/>
          <w:szCs w:val="20"/>
        </w:rPr>
      </w:pPr>
    </w:p>
    <w:p w14:paraId="7F222C52" w14:textId="7C3DE1DA" w:rsidR="009E5145" w:rsidRPr="008F5459" w:rsidRDefault="009E5145"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15</w:t>
      </w:r>
    </w:p>
    <w:p w14:paraId="5A2C854F" w14:textId="1DBE2F1C" w:rsidR="005F6A47" w:rsidRPr="008F5459" w:rsidRDefault="001C6A4E" w:rsidP="008F5459">
      <w:pPr>
        <w:spacing w:line="276" w:lineRule="auto"/>
        <w:ind w:right="-1417"/>
        <w:jc w:val="center"/>
        <w:rPr>
          <w:rFonts w:ascii="Lato" w:hAnsi="Lato" w:cs="Times New Roman"/>
          <w:iCs/>
          <w:sz w:val="20"/>
          <w:szCs w:val="20"/>
        </w:rPr>
      </w:pPr>
      <w:r w:rsidRPr="008F5459">
        <w:rPr>
          <w:rFonts w:ascii="Lato" w:hAnsi="Lato" w:cs="Times New Roman"/>
          <w:b/>
          <w:bCs/>
          <w:iCs/>
          <w:sz w:val="20"/>
          <w:szCs w:val="20"/>
        </w:rPr>
        <w:t>ODBIÓR PRAC. ROBOTY ZANIKAJĄCE</w:t>
      </w:r>
    </w:p>
    <w:p w14:paraId="348621CF" w14:textId="51BAF2F6" w:rsidR="00F860B6"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Strony postanawiają, że przedmiotem odbioru końcowego będzie przedmiot umowy określony w § 1 ust. 1 umowy.</w:t>
      </w:r>
    </w:p>
    <w:p w14:paraId="13A7D378"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zgłasza gotowość do odbioru robót zanikających i ulegających zakryciu wpisem do dziennika budowy i jednocześnie zawiadamia o tej gotowości Zamawiającego.</w:t>
      </w:r>
    </w:p>
    <w:p w14:paraId="452B08AD"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36BCA59"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zgłosi Zamawiającemu gotowość do odbioru końcowego na piśmie.</w:t>
      </w:r>
    </w:p>
    <w:p w14:paraId="693E8847"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rozpocznie odbiór końcowy przedmiotu zamówienia najpóźniej w terminie 10 dni od daty zawiadomienia go o osiągnięciu gotowości do odbioru, zawiadamiając o tym Wykonawcę.</w:t>
      </w:r>
    </w:p>
    <w:p w14:paraId="1EFF04BB"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zobowiązany jest do pisemnego zawiadomienia Zamawiającego o usunięciu wad oraz do żądania wyznaczenia terminu odbioru zakwestionowanych uprzednio robót, jako wadliwych.</w:t>
      </w:r>
    </w:p>
    <w:p w14:paraId="49CA4BE9"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wady nie nadają się do usunięcia, to:</w:t>
      </w:r>
    </w:p>
    <w:p w14:paraId="53DBFA27" w14:textId="3A00FFD0" w:rsidR="001C6A4E" w:rsidRPr="008F5459" w:rsidRDefault="001C6A4E" w:rsidP="008F5459">
      <w:pPr>
        <w:pStyle w:val="Akapitzlist"/>
        <w:numPr>
          <w:ilvl w:val="0"/>
          <w:numId w:val="43"/>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8F5459" w:rsidRDefault="001C6A4E" w:rsidP="008F5459">
      <w:pPr>
        <w:pStyle w:val="Akapitzlist"/>
        <w:numPr>
          <w:ilvl w:val="0"/>
          <w:numId w:val="43"/>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Strony postanawiają, że z czynności odbioru będzie spisany protokół zawierający wszelkie ustalenia dokonane w toku odbioru, jak też terminy wyznaczone na usunięcie stwierdzonych w protokole wad.</w:t>
      </w:r>
    </w:p>
    <w:p w14:paraId="76FF6E59" w14:textId="3F327B0E"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 terminie 5 dni przed odbiorem Wykonawca przekaże Zamawiającemu:</w:t>
      </w:r>
    </w:p>
    <w:p w14:paraId="40394112" w14:textId="1F97C85B" w:rsidR="001C6A4E" w:rsidRPr="008F5459" w:rsidRDefault="001C6A4E" w:rsidP="008F5459">
      <w:pPr>
        <w:pStyle w:val="Akapitzlist"/>
        <w:numPr>
          <w:ilvl w:val="0"/>
          <w:numId w:val="44"/>
        </w:numPr>
        <w:spacing w:line="276" w:lineRule="auto"/>
        <w:ind w:right="-1417"/>
        <w:jc w:val="both"/>
        <w:rPr>
          <w:rFonts w:ascii="Lato" w:hAnsi="Lato" w:cs="Times New Roman"/>
          <w:iCs/>
          <w:sz w:val="20"/>
          <w:szCs w:val="20"/>
        </w:rPr>
      </w:pPr>
      <w:r w:rsidRPr="008F5459">
        <w:rPr>
          <w:rFonts w:ascii="Lato" w:hAnsi="Lato" w:cs="Times New Roman"/>
          <w:iCs/>
          <w:sz w:val="20"/>
          <w:szCs w:val="20"/>
        </w:rPr>
        <w:t>Dokumentację powykonawczą;</w:t>
      </w:r>
    </w:p>
    <w:p w14:paraId="6F822960" w14:textId="77A77165" w:rsidR="001C6A4E" w:rsidRPr="008F5459" w:rsidRDefault="001C6A4E" w:rsidP="008F5459">
      <w:pPr>
        <w:pStyle w:val="Akapitzlist"/>
        <w:numPr>
          <w:ilvl w:val="0"/>
          <w:numId w:val="44"/>
        </w:numPr>
        <w:spacing w:line="276" w:lineRule="auto"/>
        <w:ind w:right="-1417"/>
        <w:jc w:val="both"/>
        <w:rPr>
          <w:rFonts w:ascii="Lato" w:hAnsi="Lato" w:cs="Times New Roman"/>
          <w:iCs/>
          <w:sz w:val="20"/>
          <w:szCs w:val="20"/>
        </w:rPr>
      </w:pPr>
      <w:r w:rsidRPr="008F5459">
        <w:rPr>
          <w:rFonts w:ascii="Lato" w:hAnsi="Lato" w:cs="Times New Roman"/>
          <w:iCs/>
          <w:sz w:val="20"/>
          <w:szCs w:val="20"/>
        </w:rPr>
        <w:t>Oświadczenia, wymagane zgodnie z obowiązującymi przepisami prawa w procedurach uzyskiwania pozwolenia na użytkowanie.</w:t>
      </w:r>
    </w:p>
    <w:p w14:paraId="6F7A3FE8" w14:textId="7F4101F3" w:rsidR="001C6A4E" w:rsidRPr="008F5459" w:rsidRDefault="001C6A4E" w:rsidP="008F5459">
      <w:pPr>
        <w:pStyle w:val="Akapitzlist"/>
        <w:numPr>
          <w:ilvl w:val="0"/>
          <w:numId w:val="44"/>
        </w:numPr>
        <w:spacing w:line="276" w:lineRule="auto"/>
        <w:ind w:right="-1417"/>
        <w:jc w:val="both"/>
        <w:rPr>
          <w:rFonts w:ascii="Lato" w:hAnsi="Lato" w:cs="Times New Roman"/>
          <w:iCs/>
          <w:sz w:val="20"/>
          <w:szCs w:val="20"/>
        </w:rPr>
      </w:pPr>
      <w:r w:rsidRPr="008F5459">
        <w:rPr>
          <w:rFonts w:ascii="Lato" w:hAnsi="Lato" w:cs="Times New Roman"/>
          <w:iCs/>
          <w:sz w:val="20"/>
          <w:szCs w:val="20"/>
        </w:rPr>
        <w:t>Pisemną gwarancję na wykonane roboty, zastosowane materiały i urządzenia.</w:t>
      </w:r>
    </w:p>
    <w:p w14:paraId="3FF2A72F" w14:textId="77777777" w:rsidR="001C6A4E" w:rsidRPr="008F5459" w:rsidRDefault="001C6A4E" w:rsidP="008F5459">
      <w:pPr>
        <w:spacing w:line="276" w:lineRule="auto"/>
        <w:ind w:left="720" w:right="-1417"/>
        <w:jc w:val="both"/>
        <w:rPr>
          <w:rFonts w:ascii="Lato" w:hAnsi="Lato" w:cs="Times New Roman"/>
          <w:iCs/>
          <w:sz w:val="20"/>
          <w:szCs w:val="20"/>
        </w:rPr>
      </w:pPr>
      <w:r w:rsidRPr="008F5459">
        <w:rPr>
          <w:rFonts w:ascii="Lato" w:hAnsi="Lato" w:cs="Times New Roman"/>
          <w:iCs/>
          <w:sz w:val="20"/>
          <w:szCs w:val="20"/>
        </w:rPr>
        <w:t>Podstawą rozliczenia Wykonawcy z wykonania przedmiotu zamówienia stanowić będzie protokół odbioru ostatecznego robót.</w:t>
      </w:r>
    </w:p>
    <w:p w14:paraId="5B04924F" w14:textId="5CD852E3"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Odbiór końcowy bez wad stanowi jednocześnie odbiór ostateczny przedmiotu zamówienia.</w:t>
      </w:r>
    </w:p>
    <w:p w14:paraId="596DD18A"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Zamawiający wyznaczy datę pogwarancyjnego odbioru robót przed upływem terminu gwarancji. Zamawiający powiadomi o tych terminach Wykonawcę w formie pisemnej.</w:t>
      </w:r>
    </w:p>
    <w:p w14:paraId="474BE165" w14:textId="430F850F" w:rsidR="005F6A47" w:rsidRPr="008F5459" w:rsidRDefault="005F6A47" w:rsidP="008F5459">
      <w:pPr>
        <w:spacing w:line="276" w:lineRule="auto"/>
        <w:ind w:right="-1417"/>
        <w:jc w:val="both"/>
        <w:rPr>
          <w:rFonts w:ascii="Lato" w:hAnsi="Lato" w:cs="Times New Roman"/>
          <w:iCs/>
          <w:sz w:val="20"/>
          <w:szCs w:val="20"/>
        </w:rPr>
      </w:pPr>
    </w:p>
    <w:p w14:paraId="204D0802" w14:textId="6D0E6672" w:rsidR="00842E14" w:rsidRPr="008F5459" w:rsidRDefault="00B56B4F"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16</w:t>
      </w:r>
    </w:p>
    <w:p w14:paraId="4638FAA2" w14:textId="77777777"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ODPOWIEDZIALNOŚĆ WYKONAWCY. GWARANCJA I RĘKOJMIA</w:t>
      </w:r>
    </w:p>
    <w:p w14:paraId="12F404C0" w14:textId="53344517"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ponosi przed </w:t>
      </w:r>
      <w:r w:rsidR="00B56B4F" w:rsidRPr="008F5459">
        <w:rPr>
          <w:rFonts w:ascii="Lato" w:hAnsi="Lato" w:cs="Times New Roman"/>
          <w:iCs/>
          <w:sz w:val="20"/>
          <w:szCs w:val="20"/>
        </w:rPr>
        <w:t>Zamawiającym</w:t>
      </w:r>
      <w:r w:rsidRPr="008F5459">
        <w:rPr>
          <w:rFonts w:ascii="Lato" w:hAnsi="Lato" w:cs="Times New Roman"/>
          <w:iCs/>
          <w:sz w:val="20"/>
          <w:szCs w:val="20"/>
        </w:rPr>
        <w:t xml:space="preserve"> pełną odpowiedzialność za prace wykonane przez siebie, jak i za prace wykonane przez osoby lub podmioty, za pomocą których Wykonawca wykonuje swe obowiązki lub którym powierza ich wykonanie. </w:t>
      </w:r>
    </w:p>
    <w:p w14:paraId="366702CE" w14:textId="25A01A15"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udziela gwarancji co do należytego i zgodnego z niniejszą Umową wykonania prac. Gwarancja zostaje udzielona na okres  </w:t>
      </w:r>
      <w:r w:rsidR="00D85D69" w:rsidRPr="008F5459">
        <w:rPr>
          <w:rFonts w:ascii="Lato" w:hAnsi="Lato" w:cs="Times New Roman"/>
          <w:iCs/>
          <w:sz w:val="20"/>
          <w:szCs w:val="20"/>
        </w:rPr>
        <w:t xml:space="preserve">24 </w:t>
      </w:r>
      <w:r w:rsidRPr="008F5459">
        <w:rPr>
          <w:rFonts w:ascii="Lato" w:hAnsi="Lato" w:cs="Times New Roman"/>
          <w:iCs/>
          <w:sz w:val="20"/>
          <w:szCs w:val="20"/>
        </w:rPr>
        <w:t>(</w:t>
      </w:r>
      <w:r w:rsidR="00D85D69" w:rsidRPr="008F5459">
        <w:rPr>
          <w:rFonts w:ascii="Lato" w:hAnsi="Lato" w:cs="Times New Roman"/>
          <w:iCs/>
          <w:sz w:val="20"/>
          <w:szCs w:val="20"/>
        </w:rPr>
        <w:t>dwudziestu czterech</w:t>
      </w:r>
      <w:r w:rsidRPr="008F5459">
        <w:rPr>
          <w:rFonts w:ascii="Lato" w:hAnsi="Lato" w:cs="Times New Roman"/>
          <w:iCs/>
          <w:sz w:val="20"/>
          <w:szCs w:val="20"/>
        </w:rPr>
        <w:t>) miesięcy w zakresie wykonanych prac</w:t>
      </w:r>
      <w:r w:rsidR="00D85D69" w:rsidRPr="008F5459">
        <w:rPr>
          <w:rFonts w:ascii="Lato" w:hAnsi="Lato" w:cs="Times New Roman"/>
          <w:iCs/>
          <w:sz w:val="20"/>
          <w:szCs w:val="20"/>
        </w:rPr>
        <w:t>.</w:t>
      </w:r>
      <w:r w:rsidRPr="008F5459">
        <w:rPr>
          <w:rFonts w:ascii="Lato" w:hAnsi="Lato" w:cs="Times New Roman"/>
          <w:iCs/>
          <w:sz w:val="20"/>
          <w:szCs w:val="20"/>
        </w:rPr>
        <w:t xml:space="preserve"> Wykonawca  ponosi  odpowiedzialność  z  tytułu gwarancji za wszelkie wady przedmiotu niniejszej Umowy, w szczególności zmniejszające jego wartość i użyteczność. Dokonanie odbioru prac przez </w:t>
      </w:r>
      <w:r w:rsidR="00B56B4F" w:rsidRPr="008F5459">
        <w:rPr>
          <w:rFonts w:ascii="Lato" w:hAnsi="Lato" w:cs="Times New Roman"/>
          <w:iCs/>
          <w:sz w:val="20"/>
          <w:szCs w:val="20"/>
        </w:rPr>
        <w:t xml:space="preserve">Zamawiającego </w:t>
      </w:r>
      <w:r w:rsidRPr="008F5459">
        <w:rPr>
          <w:rFonts w:ascii="Lato" w:hAnsi="Lato" w:cs="Times New Roman"/>
          <w:iCs/>
          <w:sz w:val="20"/>
          <w:szCs w:val="20"/>
        </w:rPr>
        <w:t xml:space="preserve">nie zwalnia Wykonawcy od odpowiedzialności. </w:t>
      </w:r>
    </w:p>
    <w:p w14:paraId="4934538A" w14:textId="35B8B2DE" w:rsidR="00D85D69" w:rsidRPr="008F5459" w:rsidRDefault="00D85D69" w:rsidP="008F5459">
      <w:pPr>
        <w:pStyle w:val="Akapitzlist"/>
        <w:numPr>
          <w:ilvl w:val="0"/>
          <w:numId w:val="6"/>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udziela gwarancji na urządzenia oraz wyposażenie hotelowe na okres  24 (dwudziestu czterech) miesięcy, </w:t>
      </w:r>
    </w:p>
    <w:p w14:paraId="28E3767F" w14:textId="098EB2D3"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Wady  ujawnione  w  okresie  gwarancji  Wykonawca  zobowiązany  jest  usuwać  niezwłocznie  po zawiadomieniu przez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Wykonawca zobowiązuje się rozpocząć prace nad usuwaniem takich wad nie później niż w ciągu </w:t>
      </w:r>
      <w:r w:rsidR="00C20F6F" w:rsidRPr="008F5459">
        <w:rPr>
          <w:rFonts w:ascii="Lato" w:hAnsi="Lato" w:cs="Times New Roman"/>
          <w:iCs/>
          <w:sz w:val="20"/>
          <w:szCs w:val="20"/>
        </w:rPr>
        <w:t>7</w:t>
      </w:r>
      <w:r w:rsidRPr="008F5459">
        <w:rPr>
          <w:rFonts w:ascii="Lato" w:hAnsi="Lato" w:cs="Times New Roman"/>
          <w:iCs/>
          <w:sz w:val="20"/>
          <w:szCs w:val="20"/>
        </w:rPr>
        <w:t xml:space="preserve"> (</w:t>
      </w:r>
      <w:r w:rsidR="00C20F6F" w:rsidRPr="008F5459">
        <w:rPr>
          <w:rFonts w:ascii="Lato" w:hAnsi="Lato" w:cs="Times New Roman"/>
          <w:iCs/>
          <w:sz w:val="20"/>
          <w:szCs w:val="20"/>
        </w:rPr>
        <w:t>siedmiu</w:t>
      </w:r>
      <w:r w:rsidRPr="008F5459">
        <w:rPr>
          <w:rFonts w:ascii="Lato" w:hAnsi="Lato" w:cs="Times New Roman"/>
          <w:iCs/>
          <w:sz w:val="20"/>
          <w:szCs w:val="20"/>
        </w:rPr>
        <w:t xml:space="preserve">) dni roboczych od daty zawiadomienia. Każdorazowe rozpoczęcie lub zakończenie usuwania wad bez zachowania terminów wskazanych w zdaniu poprzednim wymaga zgody </w:t>
      </w:r>
      <w:r w:rsidR="00B56B4F" w:rsidRPr="008F5459">
        <w:rPr>
          <w:rFonts w:ascii="Lato" w:hAnsi="Lato" w:cs="Times New Roman"/>
          <w:iCs/>
          <w:sz w:val="20"/>
          <w:szCs w:val="20"/>
        </w:rPr>
        <w:t>Zamawiającego</w:t>
      </w:r>
      <w:r w:rsidRPr="008F5459">
        <w:rPr>
          <w:rFonts w:ascii="Lato" w:hAnsi="Lato" w:cs="Times New Roman"/>
          <w:iCs/>
          <w:sz w:val="20"/>
          <w:szCs w:val="20"/>
        </w:rPr>
        <w:t xml:space="preserve">. </w:t>
      </w:r>
    </w:p>
    <w:p w14:paraId="3945C1ED" w14:textId="08BC4E36"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 przypadku niezachowania powyższych terminów </w:t>
      </w:r>
      <w:r w:rsidR="00B56B4F" w:rsidRPr="008F5459">
        <w:rPr>
          <w:rFonts w:ascii="Lato" w:hAnsi="Lato" w:cs="Times New Roman"/>
          <w:iCs/>
          <w:sz w:val="20"/>
          <w:szCs w:val="20"/>
        </w:rPr>
        <w:t>Zamawiający</w:t>
      </w:r>
      <w:r w:rsidRPr="008F5459">
        <w:rPr>
          <w:rFonts w:ascii="Lato" w:hAnsi="Lato" w:cs="Times New Roman"/>
          <w:iCs/>
          <w:sz w:val="20"/>
          <w:szCs w:val="20"/>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Bieg terminu gwarancji rozpoczyna się z dniem podpisania przez obie Strony bezusterkowego Protokołu odbioru końcowego robót. </w:t>
      </w:r>
    </w:p>
    <w:p w14:paraId="1D009B53" w14:textId="77777777"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 </w:t>
      </w:r>
    </w:p>
    <w:p w14:paraId="0171D601" w14:textId="3A352725" w:rsidR="00F860B6" w:rsidRPr="008F5459" w:rsidRDefault="00F860B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1A661A" w:rsidRPr="008F5459">
        <w:rPr>
          <w:rFonts w:ascii="Lato" w:hAnsi="Lato" w:cs="Times New Roman"/>
          <w:b/>
          <w:bCs/>
          <w:iCs/>
          <w:sz w:val="20"/>
          <w:szCs w:val="20"/>
        </w:rPr>
        <w:t>17</w:t>
      </w:r>
    </w:p>
    <w:p w14:paraId="072BA062" w14:textId="1F657071" w:rsidR="00F860B6" w:rsidRPr="008F5459" w:rsidRDefault="00F860B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PRAWA AUTORSKIE</w:t>
      </w:r>
    </w:p>
    <w:p w14:paraId="1A8AF888" w14:textId="5E075AED"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na zasadzie wyłączności nabywa w całości autorskie prawa majątkowe do utworu na wszelkich znanych w chwili zawierania niniejszej umowy polach eksploatacji, a w szczególności:</w:t>
      </w:r>
    </w:p>
    <w:p w14:paraId="05B09223" w14:textId="3123A600" w:rsidR="00F860B6" w:rsidRPr="008F5459" w:rsidRDefault="00F860B6" w:rsidP="008F5459">
      <w:pPr>
        <w:pStyle w:val="Akapitzlist"/>
        <w:numPr>
          <w:ilvl w:val="0"/>
          <w:numId w:val="46"/>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8F5459" w:rsidRDefault="00F860B6" w:rsidP="008F5459">
      <w:pPr>
        <w:pStyle w:val="Akapitzlist"/>
        <w:numPr>
          <w:ilvl w:val="0"/>
          <w:numId w:val="46"/>
        </w:numPr>
        <w:spacing w:line="276" w:lineRule="auto"/>
        <w:ind w:right="-1417"/>
        <w:jc w:val="both"/>
        <w:rPr>
          <w:rFonts w:ascii="Lato" w:hAnsi="Lato" w:cs="Times New Roman"/>
          <w:iCs/>
          <w:sz w:val="20"/>
          <w:szCs w:val="20"/>
        </w:rPr>
      </w:pPr>
      <w:r w:rsidRPr="008F5459">
        <w:rPr>
          <w:rFonts w:ascii="Lato" w:hAnsi="Lato" w:cs="Times New Roman"/>
          <w:iCs/>
          <w:sz w:val="20"/>
          <w:szCs w:val="20"/>
        </w:rPr>
        <w:t>w zakresie obrotu oryginałem albo egzemplarzami, na których utwór utrwalono - wprowadzanie do obrotu, wprowadzania do pamięci komputera, użyczenia, najmu, dzierżawy;</w:t>
      </w:r>
    </w:p>
    <w:p w14:paraId="5E199CA4" w14:textId="426F447F" w:rsidR="00F860B6" w:rsidRPr="008F5459" w:rsidRDefault="00F860B6" w:rsidP="008F5459">
      <w:pPr>
        <w:pStyle w:val="Akapitzlist"/>
        <w:numPr>
          <w:ilvl w:val="0"/>
          <w:numId w:val="46"/>
        </w:numPr>
        <w:spacing w:line="276" w:lineRule="auto"/>
        <w:ind w:right="-1417"/>
        <w:jc w:val="both"/>
        <w:rPr>
          <w:rFonts w:ascii="Lato" w:hAnsi="Lato" w:cs="Times New Roman"/>
          <w:iCs/>
          <w:sz w:val="20"/>
          <w:szCs w:val="20"/>
        </w:rPr>
      </w:pPr>
      <w:r w:rsidRPr="008F5459">
        <w:rPr>
          <w:rFonts w:ascii="Lato" w:hAnsi="Lato" w:cs="Times New Roman"/>
          <w:iCs/>
          <w:sz w:val="20"/>
          <w:szCs w:val="20"/>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8F5459" w:rsidRDefault="00F860B6" w:rsidP="008F5459">
      <w:pPr>
        <w:pStyle w:val="Akapitzlist"/>
        <w:numPr>
          <w:ilvl w:val="0"/>
          <w:numId w:val="46"/>
        </w:numPr>
        <w:spacing w:line="276" w:lineRule="auto"/>
        <w:ind w:right="-1417"/>
        <w:jc w:val="both"/>
        <w:rPr>
          <w:rFonts w:ascii="Lato" w:hAnsi="Lato" w:cs="Times New Roman"/>
          <w:iCs/>
          <w:sz w:val="20"/>
          <w:szCs w:val="20"/>
        </w:rPr>
      </w:pPr>
      <w:r w:rsidRPr="008F5459">
        <w:rPr>
          <w:rFonts w:ascii="Lato" w:hAnsi="Lato" w:cs="Times New Roman"/>
          <w:iCs/>
          <w:sz w:val="20"/>
          <w:szCs w:val="20"/>
        </w:rPr>
        <w:t>reklamy, promocji, udzielania licencji na wykorzystania, tłumaczenia, przystosowywania, zmiany układu.</w:t>
      </w:r>
    </w:p>
    <w:p w14:paraId="3641977D" w14:textId="7B725D1B"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zakresie prawa do udzielania licencji na wykorzystania, Zamawiający ma prawo udzielać licencji osobom trzecim, w tym – ale nie wyłącznie – podmiotom zależnym, tj. kontrolowanych lub powiązanych kapitałowo z Zamawiającym. W przypadku udzielenia licencji Zamawiający, każdorazowo powiadomi o tym </w:t>
      </w:r>
      <w:r w:rsidR="00A309D9" w:rsidRPr="008F5459">
        <w:rPr>
          <w:rFonts w:ascii="Lato" w:hAnsi="Lato" w:cs="Times New Roman"/>
          <w:iCs/>
          <w:sz w:val="20"/>
          <w:szCs w:val="20"/>
        </w:rPr>
        <w:t>Wykonawcę</w:t>
      </w:r>
      <w:r w:rsidRPr="008F5459">
        <w:rPr>
          <w:rFonts w:ascii="Lato" w:hAnsi="Lato" w:cs="Times New Roman"/>
          <w:iCs/>
          <w:sz w:val="20"/>
          <w:szCs w:val="20"/>
        </w:rPr>
        <w:t xml:space="preserve">, zachowując pisemną formę powiadomienia. Każdorazowo za udzielenie licencji Zamawiający zapłaci </w:t>
      </w:r>
      <w:r w:rsidR="00A309D9" w:rsidRPr="008F5459">
        <w:rPr>
          <w:rFonts w:ascii="Lato" w:hAnsi="Lato" w:cs="Times New Roman"/>
          <w:iCs/>
          <w:sz w:val="20"/>
          <w:szCs w:val="20"/>
        </w:rPr>
        <w:t>Wykonawcy</w:t>
      </w:r>
      <w:r w:rsidRPr="008F5459">
        <w:rPr>
          <w:rFonts w:ascii="Lato" w:hAnsi="Lato" w:cs="Times New Roman"/>
          <w:iCs/>
          <w:sz w:val="20"/>
          <w:szCs w:val="20"/>
        </w:rPr>
        <w:t xml:space="preserve"> 5% wartości niniejszej umowy w przeciągu 14 dni od  jej udzielenia. </w:t>
      </w:r>
    </w:p>
    <w:p w14:paraId="0D5D708D" w14:textId="6E71F235"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wyniku przeniesienia praw zgodnie z ust. 1 - 5, Zamawiającego w ramach zapłaconego na rzecz </w:t>
      </w:r>
      <w:r w:rsidR="00A309D9" w:rsidRPr="008F5459">
        <w:rPr>
          <w:rFonts w:ascii="Lato" w:hAnsi="Lato" w:cs="Times New Roman"/>
          <w:iCs/>
          <w:sz w:val="20"/>
          <w:szCs w:val="20"/>
        </w:rPr>
        <w:t>Wykonawcy</w:t>
      </w:r>
      <w:r w:rsidRPr="008F5459">
        <w:rPr>
          <w:rFonts w:ascii="Lato" w:hAnsi="Lato" w:cs="Times New Roman"/>
          <w:iCs/>
          <w:sz w:val="20"/>
          <w:szCs w:val="20"/>
        </w:rPr>
        <w:t xml:space="preserve"> wynagrodzenia określonego w niniejszej umowie nabywa wyłączne prawa do korzystania z dzieła w pełnym zakresie i w jakikolwiek sposób.</w:t>
      </w:r>
    </w:p>
    <w:p w14:paraId="54B39867" w14:textId="1C4CCDF6"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Niezależnie od przeniesienia całości majątkowych praw autorskich </w:t>
      </w:r>
      <w:r w:rsidR="00A309D9" w:rsidRPr="008F5459">
        <w:rPr>
          <w:rFonts w:ascii="Lato" w:hAnsi="Lato" w:cs="Times New Roman"/>
          <w:iCs/>
          <w:sz w:val="20"/>
          <w:szCs w:val="20"/>
        </w:rPr>
        <w:t>Wykonawca</w:t>
      </w:r>
      <w:r w:rsidRPr="008F5459">
        <w:rPr>
          <w:rFonts w:ascii="Lato" w:hAnsi="Lato" w:cs="Times New Roman"/>
          <w:iCs/>
          <w:sz w:val="20"/>
          <w:szCs w:val="20"/>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Wszelkie prawa nabyte przez Zamawiającego na mocy niniejszej umowy nie są ograniczone w czasie ani terytorialnie.</w:t>
      </w:r>
    </w:p>
    <w:p w14:paraId="2AA3ADAA" w14:textId="15D99603"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przypadku złożenia przez </w:t>
      </w:r>
      <w:r w:rsidR="00A309D9" w:rsidRPr="008F5459">
        <w:rPr>
          <w:rFonts w:ascii="Lato" w:hAnsi="Lato" w:cs="Times New Roman"/>
          <w:iCs/>
          <w:sz w:val="20"/>
          <w:szCs w:val="20"/>
        </w:rPr>
        <w:t>Wykonawcę</w:t>
      </w:r>
      <w:r w:rsidRPr="008F5459">
        <w:rPr>
          <w:rFonts w:ascii="Lato" w:hAnsi="Lato" w:cs="Times New Roman"/>
          <w:iCs/>
          <w:sz w:val="20"/>
          <w:szCs w:val="20"/>
        </w:rPr>
        <w:t xml:space="preserve"> niezgodnego z prawdą oświadczenia, o którym mowa w ust. 1 niniejszego paragrafu i skierowaniu przez osobę trzecią jakichkolwiek roszczeń cywilnoprawnych przeciwko </w:t>
      </w:r>
      <w:r w:rsidR="001A661A" w:rsidRPr="008F5459">
        <w:rPr>
          <w:rFonts w:ascii="Lato" w:hAnsi="Lato" w:cs="Times New Roman"/>
          <w:iCs/>
          <w:sz w:val="20"/>
          <w:szCs w:val="20"/>
        </w:rPr>
        <w:t>Polski Holding Hotelowy</w:t>
      </w:r>
      <w:r w:rsidR="00426D7E" w:rsidRPr="008F5459">
        <w:rPr>
          <w:rFonts w:ascii="Lato" w:hAnsi="Lato" w:cs="Times New Roman"/>
          <w:iCs/>
          <w:sz w:val="20"/>
          <w:szCs w:val="20"/>
        </w:rPr>
        <w:t xml:space="preserve"> Sp. z o.o. </w:t>
      </w:r>
      <w:r w:rsidRPr="008F5459">
        <w:rPr>
          <w:rFonts w:ascii="Lato" w:hAnsi="Lato" w:cs="Times New Roman"/>
          <w:iCs/>
          <w:sz w:val="20"/>
          <w:szCs w:val="20"/>
        </w:rPr>
        <w:t xml:space="preserve">z powodu naruszenia praw własności intelektualnej, w tym majątkowych praw autorskich, </w:t>
      </w:r>
      <w:r w:rsidR="00A309D9" w:rsidRPr="008F5459">
        <w:rPr>
          <w:rFonts w:ascii="Lato" w:hAnsi="Lato" w:cs="Times New Roman"/>
          <w:iCs/>
          <w:sz w:val="20"/>
          <w:szCs w:val="20"/>
        </w:rPr>
        <w:t>Wykonawca</w:t>
      </w:r>
      <w:r w:rsidRPr="008F5459">
        <w:rPr>
          <w:rFonts w:ascii="Lato" w:hAnsi="Lato" w:cs="Times New Roman"/>
          <w:iCs/>
          <w:sz w:val="20"/>
          <w:szCs w:val="20"/>
        </w:rPr>
        <w:t xml:space="preserve"> zobowiązuje się:</w:t>
      </w:r>
    </w:p>
    <w:p w14:paraId="644A106C" w14:textId="1B0E99F9" w:rsidR="00F860B6" w:rsidRPr="008F5459" w:rsidRDefault="00F860B6" w:rsidP="008F5459">
      <w:pPr>
        <w:pStyle w:val="Akapitzlist"/>
        <w:numPr>
          <w:ilvl w:val="0"/>
          <w:numId w:val="47"/>
        </w:numPr>
        <w:spacing w:line="276" w:lineRule="auto"/>
        <w:ind w:right="-1417"/>
        <w:jc w:val="both"/>
        <w:rPr>
          <w:rFonts w:ascii="Lato" w:hAnsi="Lato" w:cs="Times New Roman"/>
          <w:iCs/>
          <w:sz w:val="20"/>
          <w:szCs w:val="20"/>
        </w:rPr>
      </w:pPr>
      <w:r w:rsidRPr="008F5459">
        <w:rPr>
          <w:rFonts w:ascii="Lato" w:hAnsi="Lato" w:cs="Times New Roman"/>
          <w:iCs/>
          <w:sz w:val="20"/>
          <w:szCs w:val="20"/>
        </w:rPr>
        <w:t>zwolnić Zamawiającego z obowiązku zapłaty jakichkolwiek odszkodowań lub zadośćuczynień z tytułu naruszenia praw autorskich do utworu;</w:t>
      </w:r>
    </w:p>
    <w:p w14:paraId="0864EBE2" w14:textId="412A5E7B" w:rsidR="00F860B6" w:rsidRPr="008F5459" w:rsidRDefault="00F860B6" w:rsidP="008F5459">
      <w:pPr>
        <w:pStyle w:val="Akapitzlist"/>
        <w:numPr>
          <w:ilvl w:val="0"/>
          <w:numId w:val="47"/>
        </w:numPr>
        <w:spacing w:line="276" w:lineRule="auto"/>
        <w:ind w:right="-1417"/>
        <w:jc w:val="both"/>
        <w:rPr>
          <w:rFonts w:ascii="Lato" w:hAnsi="Lato" w:cs="Times New Roman"/>
          <w:iCs/>
          <w:sz w:val="20"/>
          <w:szCs w:val="20"/>
        </w:rPr>
      </w:pPr>
      <w:r w:rsidRPr="008F5459">
        <w:rPr>
          <w:rFonts w:ascii="Lato" w:hAnsi="Lato" w:cs="Times New Roman"/>
          <w:iCs/>
          <w:sz w:val="20"/>
          <w:szCs w:val="20"/>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8F5459" w:rsidRDefault="00F860B6" w:rsidP="008F5459">
      <w:pPr>
        <w:pStyle w:val="Akapitzlist"/>
        <w:numPr>
          <w:ilvl w:val="0"/>
          <w:numId w:val="47"/>
        </w:numPr>
        <w:spacing w:line="276" w:lineRule="auto"/>
        <w:ind w:right="-1417"/>
        <w:jc w:val="both"/>
        <w:rPr>
          <w:rFonts w:ascii="Lato" w:hAnsi="Lato" w:cs="Times New Roman"/>
          <w:iCs/>
          <w:sz w:val="20"/>
          <w:szCs w:val="20"/>
        </w:rPr>
      </w:pPr>
      <w:r w:rsidRPr="008F5459">
        <w:rPr>
          <w:rFonts w:ascii="Lato" w:hAnsi="Lato" w:cs="Times New Roman"/>
          <w:iCs/>
          <w:sz w:val="20"/>
          <w:szCs w:val="20"/>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8F5459" w:rsidRDefault="00F860B6" w:rsidP="008F5459">
      <w:pPr>
        <w:pStyle w:val="Akapitzlist"/>
        <w:numPr>
          <w:ilvl w:val="0"/>
          <w:numId w:val="47"/>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naprawienia szkody poniesionej przez Zamawiającego w przypadku konieczności zaniechania korzystania przez </w:t>
      </w:r>
      <w:r w:rsidR="00A309D9" w:rsidRPr="008F5459">
        <w:rPr>
          <w:rFonts w:ascii="Lato" w:hAnsi="Lato" w:cs="Times New Roman"/>
          <w:iCs/>
          <w:sz w:val="20"/>
          <w:szCs w:val="20"/>
        </w:rPr>
        <w:t>Wykonawcę</w:t>
      </w:r>
      <w:r w:rsidRPr="008F5459">
        <w:rPr>
          <w:rFonts w:ascii="Lato" w:hAnsi="Lato" w:cs="Times New Roman"/>
          <w:iCs/>
          <w:sz w:val="20"/>
          <w:szCs w:val="20"/>
        </w:rPr>
        <w:t xml:space="preserve"> z dzieła wskutek wystąpienia z w/w roszczeniami przez osoby trzecie.</w:t>
      </w:r>
    </w:p>
    <w:p w14:paraId="5437F3DD" w14:textId="33E99A31" w:rsidR="00F860B6" w:rsidRPr="008F5459" w:rsidRDefault="00A309D9"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w:t>
      </w:r>
      <w:r w:rsidR="00F860B6" w:rsidRPr="008F5459">
        <w:rPr>
          <w:rFonts w:ascii="Lato" w:hAnsi="Lato" w:cs="Times New Roman"/>
          <w:iCs/>
          <w:sz w:val="20"/>
          <w:szCs w:val="20"/>
        </w:rPr>
        <w:t xml:space="preserve"> niezwłocznie zawiadomi Zamawiającego o wszelkich roszczeniach z powodu naruszenia praw własności intelektualnej, w tym w zakresie autorskich praw majątkowych do dzieła, skierowanych przeciwko </w:t>
      </w:r>
      <w:r w:rsidRPr="008F5459">
        <w:rPr>
          <w:rFonts w:ascii="Lato" w:hAnsi="Lato" w:cs="Times New Roman"/>
          <w:iCs/>
          <w:sz w:val="20"/>
          <w:szCs w:val="20"/>
        </w:rPr>
        <w:t>Wykonawcy</w:t>
      </w:r>
      <w:r w:rsidR="00F860B6" w:rsidRPr="008F5459">
        <w:rPr>
          <w:rFonts w:ascii="Lato" w:hAnsi="Lato" w:cs="Times New Roman"/>
          <w:iCs/>
          <w:sz w:val="20"/>
          <w:szCs w:val="20"/>
        </w:rPr>
        <w:t>.</w:t>
      </w:r>
    </w:p>
    <w:p w14:paraId="019355D5" w14:textId="4376DE76" w:rsidR="00F860B6" w:rsidRPr="008F5459" w:rsidRDefault="00A309D9"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w:t>
      </w:r>
      <w:r w:rsidR="00F860B6" w:rsidRPr="008F5459">
        <w:rPr>
          <w:rFonts w:ascii="Lato" w:hAnsi="Lato" w:cs="Times New Roman"/>
          <w:iCs/>
          <w:sz w:val="20"/>
          <w:szCs w:val="20"/>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8F5459">
        <w:rPr>
          <w:rFonts w:ascii="Lato" w:hAnsi="Lato" w:cs="Times New Roman"/>
          <w:iCs/>
          <w:sz w:val="20"/>
          <w:szCs w:val="20"/>
        </w:rPr>
        <w:t>Wykonawca</w:t>
      </w:r>
      <w:r w:rsidR="00F860B6" w:rsidRPr="008F5459">
        <w:rPr>
          <w:rFonts w:ascii="Lato" w:hAnsi="Lato" w:cs="Times New Roman"/>
          <w:iCs/>
          <w:sz w:val="20"/>
          <w:szCs w:val="20"/>
        </w:rPr>
        <w:t xml:space="preserve"> wyraża zgodę na korzystanie z opracowań i rozporządzanie prawami do opracowań przez Zamawiającego. W przypadku udzielenia przygotowywania opracowań Zamawiający, każdorazowo powiadomi o tym </w:t>
      </w:r>
      <w:r w:rsidRPr="008F5459">
        <w:rPr>
          <w:rFonts w:ascii="Lato" w:hAnsi="Lato" w:cs="Times New Roman"/>
          <w:iCs/>
          <w:sz w:val="20"/>
          <w:szCs w:val="20"/>
        </w:rPr>
        <w:t>Wykonawcę</w:t>
      </w:r>
      <w:r w:rsidR="00F860B6" w:rsidRPr="008F5459">
        <w:rPr>
          <w:rFonts w:ascii="Lato" w:hAnsi="Lato" w:cs="Times New Roman"/>
          <w:iCs/>
          <w:sz w:val="20"/>
          <w:szCs w:val="20"/>
        </w:rPr>
        <w:t>, zachowując pisemną formę powiadomienia ,w tym e-mail.</w:t>
      </w:r>
    </w:p>
    <w:p w14:paraId="0C50791D" w14:textId="53CB4115" w:rsidR="00F860B6" w:rsidRPr="008F5459" w:rsidRDefault="00A309D9"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Wykonawca</w:t>
      </w:r>
      <w:r w:rsidR="00F860B6" w:rsidRPr="008F5459">
        <w:rPr>
          <w:rFonts w:ascii="Lato" w:hAnsi="Lato" w:cs="Times New Roman"/>
          <w:iCs/>
          <w:sz w:val="20"/>
          <w:szCs w:val="20"/>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Na podstawie odrębnej umowy Zamawiający może powierzyć </w:t>
      </w:r>
      <w:r w:rsidR="00A309D9" w:rsidRPr="008F5459">
        <w:rPr>
          <w:rFonts w:ascii="Lato" w:hAnsi="Lato" w:cs="Times New Roman"/>
          <w:iCs/>
          <w:sz w:val="20"/>
          <w:szCs w:val="20"/>
        </w:rPr>
        <w:t xml:space="preserve">Wykonawcy </w:t>
      </w:r>
      <w:r w:rsidRPr="008F5459">
        <w:rPr>
          <w:rFonts w:ascii="Lato" w:hAnsi="Lato" w:cs="Times New Roman"/>
          <w:iCs/>
          <w:sz w:val="20"/>
          <w:szCs w:val="20"/>
        </w:rPr>
        <w:t xml:space="preserve">stworzenie opracowań dzieła. </w:t>
      </w:r>
      <w:r w:rsidR="00A309D9" w:rsidRPr="008F5459">
        <w:rPr>
          <w:rFonts w:ascii="Lato" w:hAnsi="Lato" w:cs="Times New Roman"/>
          <w:iCs/>
          <w:sz w:val="20"/>
          <w:szCs w:val="20"/>
        </w:rPr>
        <w:t>Wykonawca zobowiązany</w:t>
      </w:r>
      <w:r w:rsidRPr="008F5459">
        <w:rPr>
          <w:rFonts w:ascii="Lato" w:hAnsi="Lato" w:cs="Times New Roman"/>
          <w:iCs/>
          <w:sz w:val="20"/>
          <w:szCs w:val="20"/>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Strony wyraźnie oświadczają, iż celem postanowień niniejszego paragrafu oraz intencją stron jest nabycie przez Zamawiającego praw własności intelektualnej powstałych w wyniku wykonywania obowiązków </w:t>
      </w:r>
      <w:r w:rsidR="00A309D9" w:rsidRPr="008F5459">
        <w:rPr>
          <w:rFonts w:ascii="Lato" w:hAnsi="Lato" w:cs="Times New Roman"/>
          <w:iCs/>
          <w:sz w:val="20"/>
          <w:szCs w:val="20"/>
        </w:rPr>
        <w:t>Wykonawcy</w:t>
      </w:r>
      <w:r w:rsidRPr="008F5459">
        <w:rPr>
          <w:rFonts w:ascii="Lato" w:hAnsi="Lato" w:cs="Times New Roman"/>
          <w:iCs/>
          <w:sz w:val="20"/>
          <w:szCs w:val="20"/>
        </w:rPr>
        <w:t xml:space="preserve"> wynikających z niniejszej umowy, w najszerszym możliwym zakresie, w szczególności nabycie całości praw autorskich. W przypadku, gdyby takie nabycie wymagało podjęcia dodatkowych czynności faktycznych lub prawnych, </w:t>
      </w:r>
      <w:r w:rsidR="00A309D9" w:rsidRPr="008F5459">
        <w:rPr>
          <w:rFonts w:ascii="Lato" w:hAnsi="Lato" w:cs="Times New Roman"/>
          <w:iCs/>
          <w:sz w:val="20"/>
          <w:szCs w:val="20"/>
        </w:rPr>
        <w:t>Wykonawca</w:t>
      </w:r>
      <w:r w:rsidRPr="008F5459">
        <w:rPr>
          <w:rFonts w:ascii="Lato" w:hAnsi="Lato" w:cs="Times New Roman"/>
          <w:iCs/>
          <w:sz w:val="20"/>
          <w:szCs w:val="20"/>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1197566D" w14:textId="6C6C5F10" w:rsidR="00F860B6" w:rsidRPr="008F5459" w:rsidRDefault="00A309D9"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w:t>
      </w:r>
      <w:r w:rsidR="00F860B6" w:rsidRPr="008F5459">
        <w:rPr>
          <w:rFonts w:ascii="Lato" w:hAnsi="Lato" w:cs="Times New Roman"/>
          <w:iCs/>
          <w:sz w:val="20"/>
          <w:szCs w:val="20"/>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wyłącznie w zakresie koncepcji i. każdorazowe umieszczenie wymaga uprzedniej pisemnej zgody. (wykreślono ‚nie’ po słowie umieszczenie w drugim zdaniu)</w:t>
      </w:r>
      <w:r w:rsidR="00AB7F0E" w:rsidRPr="008F5459">
        <w:rPr>
          <w:rFonts w:ascii="Lato" w:hAnsi="Lato" w:cs="Times New Roman"/>
          <w:iCs/>
          <w:sz w:val="20"/>
          <w:szCs w:val="20"/>
        </w:rPr>
        <w:t>.</w:t>
      </w:r>
    </w:p>
    <w:p w14:paraId="0700B000" w14:textId="77777777" w:rsidR="00842E14" w:rsidRPr="008F5459" w:rsidRDefault="00842E14" w:rsidP="008F5459">
      <w:pPr>
        <w:spacing w:line="276" w:lineRule="auto"/>
        <w:ind w:right="-1417"/>
        <w:jc w:val="both"/>
        <w:rPr>
          <w:rFonts w:ascii="Lato" w:hAnsi="Lato" w:cs="Times New Roman"/>
          <w:iCs/>
          <w:sz w:val="20"/>
          <w:szCs w:val="20"/>
        </w:rPr>
      </w:pPr>
    </w:p>
    <w:p w14:paraId="406CB0BD" w14:textId="596E1310" w:rsidR="00842E14" w:rsidRPr="008F5459" w:rsidRDefault="00A309D9"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19</w:t>
      </w:r>
    </w:p>
    <w:p w14:paraId="24C51A1A" w14:textId="77777777"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KLAUZULA POUFNOŚCI</w:t>
      </w:r>
    </w:p>
    <w:p w14:paraId="38873050" w14:textId="5AB7F3AF" w:rsidR="00842E14" w:rsidRPr="008F5459" w:rsidRDefault="00842E14" w:rsidP="008F5459">
      <w:pPr>
        <w:pStyle w:val="Akapitzlist"/>
        <w:numPr>
          <w:ilvl w:val="0"/>
          <w:numId w:val="8"/>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zobowiązuje  się  zachować  w  tajemnicy  wszelkie  informacje  techniczne,  technologiczne, ekonomiczne, finansowe, handlowe, prawne i organizacyjne dotyczące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uzyskane w związku z niniejszą Umową po jej zawarciu, niezależnie od formy przekazania tych informacji i ich źródła. Wykonawca zobowiązuje się 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2040C39D" w14:textId="71F5819B" w:rsidR="00842E14" w:rsidRPr="008F5459" w:rsidRDefault="00842E14" w:rsidP="008F5459">
      <w:pPr>
        <w:pStyle w:val="Akapitzlist"/>
        <w:numPr>
          <w:ilvl w:val="0"/>
          <w:numId w:val="8"/>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8F5459" w:rsidRDefault="00842E14" w:rsidP="008F5459">
      <w:pPr>
        <w:spacing w:line="276" w:lineRule="auto"/>
        <w:ind w:right="-1417"/>
        <w:jc w:val="both"/>
        <w:rPr>
          <w:rFonts w:ascii="Lato" w:hAnsi="Lato" w:cs="Times New Roman"/>
          <w:iCs/>
          <w:sz w:val="20"/>
          <w:szCs w:val="20"/>
        </w:rPr>
      </w:pPr>
    </w:p>
    <w:p w14:paraId="1487CA26" w14:textId="77777777" w:rsidR="001A661A" w:rsidRPr="008F5459" w:rsidRDefault="001A661A" w:rsidP="008F5459">
      <w:pPr>
        <w:spacing w:line="276" w:lineRule="auto"/>
        <w:ind w:right="-1417"/>
        <w:jc w:val="both"/>
        <w:rPr>
          <w:rFonts w:ascii="Lato" w:hAnsi="Lato" w:cs="Times New Roman"/>
          <w:iCs/>
          <w:sz w:val="20"/>
          <w:szCs w:val="20"/>
        </w:rPr>
      </w:pPr>
    </w:p>
    <w:p w14:paraId="7AFCFA7F" w14:textId="7279FFAE" w:rsidR="00842E14" w:rsidRPr="008F5459" w:rsidRDefault="00A309D9"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20</w:t>
      </w:r>
    </w:p>
    <w:p w14:paraId="5622CBF4" w14:textId="77777777"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SPOSÓB KOMUNIKACJI</w:t>
      </w:r>
    </w:p>
    <w:p w14:paraId="0FF72630" w14:textId="2881C05F" w:rsidR="00842E14" w:rsidRPr="008F5459" w:rsidRDefault="00842E14" w:rsidP="008F5459">
      <w:pPr>
        <w:pStyle w:val="Akapitzlist"/>
        <w:numPr>
          <w:ilvl w:val="0"/>
          <w:numId w:val="9"/>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0D27DC11" w:rsidR="00842E14" w:rsidRPr="008F5459" w:rsidRDefault="00842E14" w:rsidP="008F5459">
      <w:pPr>
        <w:pStyle w:val="Akapitzlist"/>
        <w:numPr>
          <w:ilvl w:val="0"/>
          <w:numId w:val="9"/>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lastRenderedPageBreak/>
        <w:t>Wszelka korespondencja kierowana będzie na adresy Stron wskazane na początku niniejszej Umowy</w:t>
      </w:r>
      <w:r w:rsidR="00BF2C35" w:rsidRPr="008F5459">
        <w:rPr>
          <w:rFonts w:ascii="Lato" w:hAnsi="Lato" w:cs="Times New Roman"/>
          <w:iCs/>
          <w:sz w:val="20"/>
          <w:szCs w:val="20"/>
        </w:rPr>
        <w:t xml:space="preserve"> oraz do przedstawicieli Zamawiającego</w:t>
      </w:r>
      <w:r w:rsidR="00F72B64" w:rsidRPr="008F5459">
        <w:rPr>
          <w:rFonts w:ascii="Lato" w:hAnsi="Lato" w:cs="Times New Roman"/>
          <w:iCs/>
          <w:sz w:val="20"/>
          <w:szCs w:val="20"/>
        </w:rPr>
        <w:t>.</w:t>
      </w:r>
      <w:r w:rsidRPr="008F5459">
        <w:rPr>
          <w:rFonts w:ascii="Lato" w:hAnsi="Lato" w:cs="Times New Roman"/>
          <w:iCs/>
          <w:sz w:val="20"/>
          <w:szCs w:val="20"/>
        </w:rPr>
        <w:t xml:space="preserve"> </w:t>
      </w:r>
    </w:p>
    <w:p w14:paraId="21AC5A15" w14:textId="4D52B776" w:rsidR="00842E14" w:rsidRPr="008F5459" w:rsidRDefault="00842E14" w:rsidP="008F5459">
      <w:pPr>
        <w:spacing w:line="276" w:lineRule="auto"/>
        <w:ind w:right="-1417"/>
        <w:jc w:val="center"/>
        <w:rPr>
          <w:rFonts w:ascii="Lato" w:hAnsi="Lato" w:cs="Times New Roman"/>
          <w:b/>
          <w:bCs/>
          <w:iCs/>
          <w:sz w:val="20"/>
          <w:szCs w:val="20"/>
        </w:rPr>
      </w:pPr>
      <w:bookmarkStart w:id="4" w:name="_Hlk15646636"/>
      <w:r w:rsidRPr="008F5459">
        <w:rPr>
          <w:rFonts w:ascii="Lato" w:hAnsi="Lato" w:cs="Times New Roman"/>
          <w:b/>
          <w:bCs/>
          <w:iCs/>
          <w:sz w:val="20"/>
          <w:szCs w:val="20"/>
        </w:rPr>
        <w:t xml:space="preserve">§ </w:t>
      </w:r>
      <w:bookmarkEnd w:id="4"/>
      <w:r w:rsidR="00426D7E" w:rsidRPr="008F5459">
        <w:rPr>
          <w:rFonts w:ascii="Lato" w:hAnsi="Lato" w:cs="Times New Roman"/>
          <w:b/>
          <w:bCs/>
          <w:iCs/>
          <w:sz w:val="20"/>
          <w:szCs w:val="20"/>
        </w:rPr>
        <w:t>21</w:t>
      </w:r>
    </w:p>
    <w:p w14:paraId="217A98BA" w14:textId="6B49DAE4" w:rsidR="007E3522" w:rsidRPr="008F5459" w:rsidRDefault="007E3522" w:rsidP="008F5459">
      <w:pPr>
        <w:pStyle w:val="Nagwek1"/>
        <w:numPr>
          <w:ilvl w:val="0"/>
          <w:numId w:val="0"/>
        </w:numPr>
        <w:spacing w:line="276" w:lineRule="auto"/>
        <w:ind w:right="-1417"/>
        <w:jc w:val="center"/>
        <w:rPr>
          <w:rFonts w:ascii="Lato" w:hAnsi="Lato" w:cs="Arial"/>
          <w:b/>
          <w:szCs w:val="20"/>
        </w:rPr>
      </w:pPr>
      <w:r w:rsidRPr="008F5459">
        <w:rPr>
          <w:rFonts w:ascii="Lato" w:hAnsi="Lato" w:cs="Arial"/>
          <w:b/>
          <w:szCs w:val="20"/>
        </w:rPr>
        <w:t>Poufność</w:t>
      </w:r>
    </w:p>
    <w:p w14:paraId="7741DC47" w14:textId="77777777" w:rsidR="007E3522" w:rsidRPr="008F5459" w:rsidRDefault="007E3522" w:rsidP="008F5459">
      <w:pPr>
        <w:pStyle w:val="Akapitzlist"/>
        <w:numPr>
          <w:ilvl w:val="0"/>
          <w:numId w:val="54"/>
        </w:numPr>
        <w:spacing w:after="34" w:line="276" w:lineRule="auto"/>
        <w:ind w:left="426" w:right="-1417" w:hanging="426"/>
        <w:jc w:val="both"/>
        <w:rPr>
          <w:rFonts w:ascii="Lato" w:hAnsi="Lato" w:cs="Calibri"/>
          <w:sz w:val="20"/>
          <w:szCs w:val="20"/>
        </w:rPr>
      </w:pPr>
      <w:r w:rsidRPr="008F5459">
        <w:rPr>
          <w:rFonts w:ascii="Lato" w:hAnsi="Lato" w:cs="Calibri"/>
          <w:sz w:val="20"/>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34AC7F4A" w14:textId="77777777" w:rsidR="007E3522" w:rsidRPr="008F5459" w:rsidRDefault="007E3522" w:rsidP="008F5459">
      <w:pPr>
        <w:numPr>
          <w:ilvl w:val="0"/>
          <w:numId w:val="49"/>
        </w:numPr>
        <w:spacing w:after="40" w:line="276" w:lineRule="auto"/>
        <w:ind w:left="709" w:right="-1417" w:hanging="283"/>
        <w:jc w:val="both"/>
        <w:rPr>
          <w:rFonts w:ascii="Lato" w:hAnsi="Lato" w:cs="Calibri"/>
          <w:sz w:val="20"/>
          <w:szCs w:val="20"/>
        </w:rPr>
      </w:pPr>
      <w:r w:rsidRPr="008F5459">
        <w:rPr>
          <w:rFonts w:ascii="Lato" w:hAnsi="Lato" w:cs="Calibri"/>
          <w:sz w:val="20"/>
          <w:szCs w:val="20"/>
        </w:rPr>
        <w:t>wszelkie informacje o charakterze technicznym, technologicznym, handlowym lub organizacyjnym;</w:t>
      </w:r>
    </w:p>
    <w:p w14:paraId="589BF826" w14:textId="77777777" w:rsidR="007E3522" w:rsidRPr="008F5459" w:rsidRDefault="007E3522" w:rsidP="008F5459">
      <w:pPr>
        <w:numPr>
          <w:ilvl w:val="0"/>
          <w:numId w:val="49"/>
        </w:numPr>
        <w:spacing w:after="4" w:line="276" w:lineRule="auto"/>
        <w:ind w:left="709" w:right="-1417" w:hanging="283"/>
        <w:jc w:val="both"/>
        <w:rPr>
          <w:rFonts w:ascii="Lato" w:hAnsi="Lato" w:cs="Calibri"/>
          <w:sz w:val="20"/>
          <w:szCs w:val="20"/>
        </w:rPr>
      </w:pPr>
      <w:r w:rsidRPr="008F5459">
        <w:rPr>
          <w:rFonts w:ascii="Lato" w:hAnsi="Lato" w:cs="Calibri"/>
          <w:sz w:val="20"/>
          <w:szCs w:val="20"/>
        </w:rPr>
        <w:t>odnoszące się do sposobu prowadzenia działalności przez Strony, w tym dane dotyczące ich strategii, personelu, kontrahentów, partnerów, spraw finansowych, przyszłych planów lub perspektyw;</w:t>
      </w:r>
    </w:p>
    <w:p w14:paraId="728BA178" w14:textId="77777777" w:rsidR="007E3522" w:rsidRPr="008F5459" w:rsidRDefault="007E3522" w:rsidP="008F5459">
      <w:pPr>
        <w:numPr>
          <w:ilvl w:val="0"/>
          <w:numId w:val="49"/>
        </w:numPr>
        <w:spacing w:after="4" w:line="276" w:lineRule="auto"/>
        <w:ind w:left="709" w:right="-1417" w:hanging="283"/>
        <w:jc w:val="both"/>
        <w:rPr>
          <w:rFonts w:ascii="Lato" w:hAnsi="Lato" w:cs="Calibri"/>
          <w:sz w:val="20"/>
          <w:szCs w:val="20"/>
        </w:rPr>
      </w:pPr>
      <w:r w:rsidRPr="008F5459">
        <w:rPr>
          <w:rFonts w:ascii="Lato" w:hAnsi="Lato" w:cs="Calibri"/>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71BE665C" w14:textId="77777777" w:rsidR="007E3522" w:rsidRPr="008F5459" w:rsidRDefault="007E3522" w:rsidP="008F5459">
      <w:pPr>
        <w:numPr>
          <w:ilvl w:val="0"/>
          <w:numId w:val="50"/>
        </w:numPr>
        <w:spacing w:after="32" w:line="276" w:lineRule="auto"/>
        <w:ind w:left="426" w:right="-1417" w:hanging="426"/>
        <w:jc w:val="both"/>
        <w:rPr>
          <w:rFonts w:ascii="Lato" w:hAnsi="Lato" w:cs="Calibri"/>
          <w:sz w:val="20"/>
          <w:szCs w:val="20"/>
        </w:rPr>
      </w:pPr>
      <w:r w:rsidRPr="008F5459">
        <w:rPr>
          <w:rFonts w:ascii="Lato" w:hAnsi="Lato" w:cs="Calibri"/>
          <w:sz w:val="20"/>
          <w:szCs w:val="20"/>
        </w:rPr>
        <w:t>Informacjami Poufnymi nie są takie informacje, które:</w:t>
      </w:r>
    </w:p>
    <w:p w14:paraId="3069DBAC" w14:textId="77777777" w:rsidR="007E3522" w:rsidRPr="008F5459" w:rsidRDefault="007E3522" w:rsidP="008F5459">
      <w:pPr>
        <w:numPr>
          <w:ilvl w:val="1"/>
          <w:numId w:val="50"/>
        </w:numPr>
        <w:spacing w:after="4" w:line="276" w:lineRule="auto"/>
        <w:ind w:left="709" w:right="-1417" w:hanging="283"/>
        <w:jc w:val="both"/>
        <w:rPr>
          <w:rFonts w:ascii="Lato" w:hAnsi="Lato" w:cs="Calibri"/>
          <w:sz w:val="20"/>
          <w:szCs w:val="20"/>
        </w:rPr>
      </w:pPr>
      <w:r w:rsidRPr="008F5459">
        <w:rPr>
          <w:rFonts w:ascii="Lato" w:hAnsi="Lato" w:cs="Calibri"/>
          <w:sz w:val="20"/>
          <w:szCs w:val="20"/>
        </w:rPr>
        <w:t>są powszechnie znane, w szczególności jeżeli zostały opublikowane lub powszechnie i publicznie udostępnione lub rozpowszechnione przez Stroną, której Informacje Poufne dotyczą, bez względu na to czy nastąpiło to przed czy po momencie ich ujawnienia,</w:t>
      </w:r>
    </w:p>
    <w:p w14:paraId="681D1FE3" w14:textId="77777777" w:rsidR="007E3522" w:rsidRPr="008F5459" w:rsidRDefault="007E3522" w:rsidP="008F5459">
      <w:pPr>
        <w:numPr>
          <w:ilvl w:val="1"/>
          <w:numId w:val="50"/>
        </w:numPr>
        <w:spacing w:after="32" w:line="276" w:lineRule="auto"/>
        <w:ind w:left="709" w:right="-1417" w:hanging="283"/>
        <w:jc w:val="both"/>
        <w:rPr>
          <w:rFonts w:ascii="Lato" w:hAnsi="Lato" w:cs="Calibri"/>
          <w:sz w:val="20"/>
          <w:szCs w:val="20"/>
        </w:rPr>
      </w:pPr>
      <w:r w:rsidRPr="008F5459">
        <w:rPr>
          <w:rFonts w:ascii="Lato" w:hAnsi="Lato" w:cs="Calibri"/>
          <w:sz w:val="20"/>
          <w:szCs w:val="20"/>
        </w:rPr>
        <w:t>były znane Stronie przed ich udostępnieniem przez Stronę ujawniającą,</w:t>
      </w:r>
    </w:p>
    <w:p w14:paraId="405D2F77" w14:textId="77777777" w:rsidR="007E3522" w:rsidRPr="008F5459" w:rsidRDefault="007E3522" w:rsidP="008F5459">
      <w:pPr>
        <w:numPr>
          <w:ilvl w:val="1"/>
          <w:numId w:val="50"/>
        </w:numPr>
        <w:spacing w:after="30" w:line="276" w:lineRule="auto"/>
        <w:ind w:left="709" w:right="-1417" w:hanging="283"/>
        <w:jc w:val="both"/>
        <w:rPr>
          <w:rFonts w:ascii="Lato" w:hAnsi="Lato" w:cs="Calibri"/>
          <w:sz w:val="20"/>
          <w:szCs w:val="20"/>
        </w:rPr>
      </w:pPr>
      <w:r w:rsidRPr="008F5459">
        <w:rPr>
          <w:rFonts w:ascii="Lato" w:hAnsi="Lato" w:cs="Calibri"/>
          <w:sz w:val="20"/>
          <w:szCs w:val="20"/>
        </w:rPr>
        <w:t>zostały udostępnione Stronie przez osoby trzecie, które uzyskały te informacje w sposób zgodny z prawem, a nie w rezultacie naruszenia jakichkolwiek zobowiązań umownych lub prawnych.</w:t>
      </w:r>
    </w:p>
    <w:p w14:paraId="51F2C690"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Strony zobowiązane są do zachowania w poufności wszelkich Informacji Poufnych udostępnionych w czasie wykonywania współpracy.</w:t>
      </w:r>
    </w:p>
    <w:p w14:paraId="69B87673" w14:textId="77777777" w:rsidR="007E3522" w:rsidRPr="008F5459" w:rsidRDefault="007E3522" w:rsidP="008F5459">
      <w:pPr>
        <w:numPr>
          <w:ilvl w:val="0"/>
          <w:numId w:val="50"/>
        </w:numPr>
        <w:spacing w:after="50" w:line="276" w:lineRule="auto"/>
        <w:ind w:left="426" w:right="-1417" w:hanging="426"/>
        <w:jc w:val="both"/>
        <w:rPr>
          <w:rFonts w:ascii="Lato" w:hAnsi="Lato" w:cs="Calibri"/>
          <w:sz w:val="20"/>
          <w:szCs w:val="20"/>
        </w:rPr>
      </w:pPr>
      <w:r w:rsidRPr="008F5459">
        <w:rPr>
          <w:rFonts w:ascii="Lato" w:hAnsi="Lato" w:cs="Calibri"/>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64A50872"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2A41E21F" w14:textId="77777777" w:rsidR="007E3522" w:rsidRPr="008F5459" w:rsidRDefault="007E3522" w:rsidP="008F5459">
      <w:pPr>
        <w:numPr>
          <w:ilvl w:val="0"/>
          <w:numId w:val="50"/>
        </w:numPr>
        <w:spacing w:after="43" w:line="276" w:lineRule="auto"/>
        <w:ind w:left="426" w:right="-1417" w:hanging="426"/>
        <w:jc w:val="both"/>
        <w:rPr>
          <w:rFonts w:ascii="Lato" w:hAnsi="Lato" w:cs="Calibri"/>
          <w:sz w:val="20"/>
          <w:szCs w:val="20"/>
        </w:rPr>
      </w:pPr>
      <w:r w:rsidRPr="008F5459">
        <w:rPr>
          <w:rFonts w:ascii="Lato" w:hAnsi="Lato" w:cs="Calibri"/>
          <w:sz w:val="20"/>
          <w:szCs w:val="20"/>
        </w:rPr>
        <w:t>Informacje Poufne będą wykorzystywane przez Strony wyłącznie w zakresie bezpośrednio związanym z wykonywaniem obowiązków wynikających z umów zawartych pomiędzy Stronami.</w:t>
      </w:r>
    </w:p>
    <w:p w14:paraId="3C8C7789"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Strony niniejszym ustalają, że zobowiązanie do zachowania w poufności Informacji Poufnych obejmuje między innymi:</w:t>
      </w:r>
    </w:p>
    <w:p w14:paraId="73D2860D" w14:textId="77777777" w:rsidR="007E3522" w:rsidRPr="008F5459" w:rsidRDefault="007E3522" w:rsidP="008F5459">
      <w:pPr>
        <w:numPr>
          <w:ilvl w:val="2"/>
          <w:numId w:val="51"/>
        </w:numPr>
        <w:spacing w:after="30" w:line="276" w:lineRule="auto"/>
        <w:ind w:left="426" w:right="-1417"/>
        <w:jc w:val="both"/>
        <w:rPr>
          <w:rFonts w:ascii="Lato" w:hAnsi="Lato" w:cs="Calibri"/>
          <w:sz w:val="20"/>
          <w:szCs w:val="20"/>
        </w:rPr>
      </w:pPr>
      <w:r w:rsidRPr="008F5459">
        <w:rPr>
          <w:rFonts w:ascii="Lato" w:hAnsi="Lato" w:cs="Calibri"/>
          <w:sz w:val="20"/>
          <w:szCs w:val="20"/>
        </w:rPr>
        <w:t>zakaz rozpowszechniania, kopiowania lub dystrybucji Informacji Poufnych osobom trzecim oraz nieupoważnionym pracownikom lub współpracownikom Stron;</w:t>
      </w:r>
    </w:p>
    <w:p w14:paraId="6E6DA545" w14:textId="77777777" w:rsidR="007E3522" w:rsidRPr="008F5459" w:rsidRDefault="007E3522" w:rsidP="008F5459">
      <w:pPr>
        <w:numPr>
          <w:ilvl w:val="2"/>
          <w:numId w:val="51"/>
        </w:numPr>
        <w:spacing w:after="45" w:line="276" w:lineRule="auto"/>
        <w:ind w:left="426" w:right="-1417"/>
        <w:jc w:val="both"/>
        <w:rPr>
          <w:rFonts w:ascii="Lato" w:hAnsi="Lato" w:cs="Calibri"/>
          <w:sz w:val="20"/>
          <w:szCs w:val="20"/>
        </w:rPr>
      </w:pPr>
      <w:r w:rsidRPr="008F5459">
        <w:rPr>
          <w:rFonts w:ascii="Lato" w:hAnsi="Lato" w:cs="Calibri"/>
          <w:sz w:val="20"/>
          <w:szCs w:val="20"/>
        </w:rPr>
        <w:t>zakaz ujawniania Informacji Poufnych lub udostępniania ich osobom trzecim oraz nieupoważnionym pracownikom lub współpracownikom Stron;</w:t>
      </w:r>
    </w:p>
    <w:p w14:paraId="7F6A2E57" w14:textId="22CCBDB8" w:rsidR="007E3522" w:rsidRPr="008F5459" w:rsidRDefault="007E3522" w:rsidP="008F5459">
      <w:pPr>
        <w:numPr>
          <w:ilvl w:val="2"/>
          <w:numId w:val="51"/>
        </w:numPr>
        <w:spacing w:after="45" w:line="276" w:lineRule="auto"/>
        <w:ind w:left="426" w:right="-1417"/>
        <w:jc w:val="both"/>
        <w:rPr>
          <w:rFonts w:ascii="Lato" w:hAnsi="Lato" w:cs="Calibri"/>
          <w:sz w:val="20"/>
          <w:szCs w:val="20"/>
        </w:rPr>
      </w:pPr>
      <w:r w:rsidRPr="008F5459">
        <w:rPr>
          <w:rFonts w:ascii="Lato" w:hAnsi="Lato" w:cs="Calibri"/>
          <w:sz w:val="20"/>
          <w:szCs w:val="20"/>
        </w:rPr>
        <w:t>zakaz przekazywania Informacji Poufnych osobom trzecim oraz nieupoważnionym pracownikom lub współpracownikom Stron;</w:t>
      </w:r>
    </w:p>
    <w:p w14:paraId="2780BD90" w14:textId="77777777" w:rsidR="007E3522" w:rsidRPr="008F5459" w:rsidRDefault="007E3522" w:rsidP="008F5459">
      <w:pPr>
        <w:numPr>
          <w:ilvl w:val="2"/>
          <w:numId w:val="52"/>
        </w:numPr>
        <w:spacing w:after="58" w:line="276" w:lineRule="auto"/>
        <w:ind w:left="426" w:right="-1417"/>
        <w:jc w:val="both"/>
        <w:rPr>
          <w:rFonts w:ascii="Lato" w:hAnsi="Lato" w:cs="Calibri"/>
          <w:sz w:val="20"/>
          <w:szCs w:val="20"/>
        </w:rPr>
      </w:pPr>
      <w:r w:rsidRPr="008F5459">
        <w:rPr>
          <w:rFonts w:ascii="Lato" w:hAnsi="Lato" w:cs="Calibri"/>
          <w:sz w:val="20"/>
          <w:szCs w:val="20"/>
        </w:rPr>
        <w:lastRenderedPageBreak/>
        <w:t>zakaz potwierdzania lub składania komentarzy dotyczących Informacji Poufnych wobec osób trzecich lub nieupoważnionych pracowników lub współpracowników Stron;</w:t>
      </w:r>
    </w:p>
    <w:p w14:paraId="10F4FDD4" w14:textId="77777777" w:rsidR="007E3522" w:rsidRPr="008F5459" w:rsidRDefault="007E3522" w:rsidP="008F5459">
      <w:pPr>
        <w:numPr>
          <w:ilvl w:val="2"/>
          <w:numId w:val="52"/>
        </w:numPr>
        <w:spacing w:after="40" w:line="276" w:lineRule="auto"/>
        <w:ind w:left="426" w:right="-1417"/>
        <w:jc w:val="both"/>
        <w:rPr>
          <w:rFonts w:ascii="Lato" w:hAnsi="Lato" w:cs="Calibri"/>
          <w:sz w:val="20"/>
          <w:szCs w:val="20"/>
        </w:rPr>
      </w:pPr>
      <w:r w:rsidRPr="008F5459">
        <w:rPr>
          <w:rFonts w:ascii="Lato" w:hAnsi="Lato" w:cs="Calibri"/>
          <w:sz w:val="20"/>
          <w:szCs w:val="20"/>
        </w:rPr>
        <w:t>zakaz wykorzystywania lub posługiwania się Informacjami Poufnymi w celu uzyskania korzyści przez Strony lub osoby trzecie.</w:t>
      </w:r>
    </w:p>
    <w:p w14:paraId="21BA708E" w14:textId="77777777" w:rsidR="007E3522" w:rsidRPr="008F5459" w:rsidRDefault="007E3522" w:rsidP="008F5459">
      <w:pPr>
        <w:numPr>
          <w:ilvl w:val="0"/>
          <w:numId w:val="50"/>
        </w:numPr>
        <w:spacing w:after="37" w:line="276" w:lineRule="auto"/>
        <w:ind w:left="426" w:right="-1417" w:hanging="426"/>
        <w:jc w:val="both"/>
        <w:rPr>
          <w:rFonts w:ascii="Lato" w:hAnsi="Lato" w:cs="Calibri"/>
          <w:sz w:val="20"/>
          <w:szCs w:val="20"/>
        </w:rPr>
      </w:pPr>
      <w:r w:rsidRPr="008F5459">
        <w:rPr>
          <w:rFonts w:ascii="Lato" w:hAnsi="Lato" w:cs="Calibri"/>
          <w:sz w:val="20"/>
          <w:szCs w:val="20"/>
        </w:rPr>
        <w:t>Obowiązek zachowania poufności nie obejmuje przypadku:</w:t>
      </w:r>
    </w:p>
    <w:p w14:paraId="087CB674" w14:textId="77777777" w:rsidR="007E3522" w:rsidRPr="008F5459" w:rsidRDefault="007E3522" w:rsidP="008F5459">
      <w:pPr>
        <w:numPr>
          <w:ilvl w:val="2"/>
          <w:numId w:val="53"/>
        </w:numPr>
        <w:spacing w:after="28" w:line="276" w:lineRule="auto"/>
        <w:ind w:left="426" w:right="-1417"/>
        <w:jc w:val="both"/>
        <w:rPr>
          <w:rFonts w:ascii="Lato" w:hAnsi="Lato" w:cs="Calibri"/>
          <w:sz w:val="20"/>
          <w:szCs w:val="20"/>
        </w:rPr>
      </w:pPr>
      <w:r w:rsidRPr="008F5459">
        <w:rPr>
          <w:rFonts w:ascii="Lato" w:hAnsi="Lato" w:cs="Calibri"/>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37042D4" w14:textId="77777777" w:rsidR="007E3522" w:rsidRPr="008F5459" w:rsidRDefault="007E3522" w:rsidP="008F5459">
      <w:pPr>
        <w:numPr>
          <w:ilvl w:val="2"/>
          <w:numId w:val="53"/>
        </w:numPr>
        <w:spacing w:after="4" w:line="276" w:lineRule="auto"/>
        <w:ind w:left="426" w:right="-1417"/>
        <w:jc w:val="both"/>
        <w:rPr>
          <w:rFonts w:ascii="Lato" w:hAnsi="Lato" w:cs="Calibri"/>
          <w:sz w:val="20"/>
          <w:szCs w:val="20"/>
        </w:rPr>
      </w:pPr>
      <w:r w:rsidRPr="008F5459">
        <w:rPr>
          <w:rFonts w:ascii="Lato" w:hAnsi="Lato" w:cs="Calibri"/>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4C08BD0" w14:textId="77777777" w:rsidR="007E3522" w:rsidRPr="008F5459" w:rsidRDefault="007E3522" w:rsidP="008F5459">
      <w:pPr>
        <w:numPr>
          <w:ilvl w:val="2"/>
          <w:numId w:val="53"/>
        </w:numPr>
        <w:spacing w:after="4" w:line="276" w:lineRule="auto"/>
        <w:ind w:left="426" w:right="-1417"/>
        <w:jc w:val="both"/>
        <w:rPr>
          <w:rFonts w:ascii="Lato" w:hAnsi="Lato" w:cs="Calibri"/>
          <w:sz w:val="20"/>
          <w:szCs w:val="20"/>
        </w:rPr>
      </w:pPr>
      <w:r w:rsidRPr="008F5459">
        <w:rPr>
          <w:rFonts w:ascii="Lato" w:hAnsi="Lato" w:cs="Calibri"/>
          <w:sz w:val="20"/>
          <w:szCs w:val="20"/>
        </w:rPr>
        <w:t>ujawnienia informacji po uzyskaniu uprzedniej zgody Strony Ujawniającej udzielonej na piśmie.</w:t>
      </w:r>
    </w:p>
    <w:p w14:paraId="19C0B1BC"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106F46DA"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Na podstawie Umowy nie dochodzi do przeniesienia praw do Informacji Poufnych przekazanych przez druga Stronę lub od niej uzyskanych.</w:t>
      </w:r>
    </w:p>
    <w:p w14:paraId="17FDCC99"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Umowa nie stanowi zobowiązania dla żadnej ze Stron do udostępniania Informacji Poufnych drugiej Stronie.</w:t>
      </w:r>
    </w:p>
    <w:p w14:paraId="7E9ED448" w14:textId="77777777" w:rsidR="007E3522" w:rsidRPr="008F5459" w:rsidRDefault="007E3522" w:rsidP="008F5459">
      <w:pPr>
        <w:spacing w:line="276" w:lineRule="auto"/>
        <w:ind w:right="-1417"/>
        <w:rPr>
          <w:rFonts w:ascii="Lato" w:hAnsi="Lato" w:cs="Calibri"/>
          <w:sz w:val="20"/>
          <w:szCs w:val="20"/>
        </w:rPr>
      </w:pPr>
      <w:r w:rsidRPr="008F5459">
        <w:rPr>
          <w:rFonts w:ascii="Lato" w:hAnsi="Lato" w:cs="Calibri"/>
          <w:sz w:val="20"/>
          <w:szCs w:val="20"/>
        </w:rPr>
        <w:t>Po rozwiązaniu Umowy Strony zobowiązane są do zachowania w tajemnicy Informacji Poufnych uzyskanych na podstawie jej podstawie.</w:t>
      </w:r>
    </w:p>
    <w:p w14:paraId="5ECED909" w14:textId="79551071" w:rsidR="00842E14" w:rsidRPr="008F5459" w:rsidRDefault="00A309D9"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22</w:t>
      </w:r>
    </w:p>
    <w:p w14:paraId="6CDD4247" w14:textId="573DE4E6" w:rsidR="00B56B4F"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POSTANOWIENIA KOŃCOWE</w:t>
      </w:r>
    </w:p>
    <w:p w14:paraId="1CCCE4BE" w14:textId="127D52C6"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Wszelkie zmiany niniejszej Umowy wymagają zachowania formy pisemnej pod rygorem nieważności. </w:t>
      </w:r>
    </w:p>
    <w:p w14:paraId="17480CB4" w14:textId="63AF3F08"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w:t>
      </w:r>
    </w:p>
    <w:p w14:paraId="421C11DC" w14:textId="23D2D42B"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Do spraw nieuregulowanych w niniejszej Umowie zastosowanie ma</w:t>
      </w:r>
      <w:r w:rsidR="00E75282" w:rsidRPr="008F5459">
        <w:rPr>
          <w:rFonts w:ascii="Lato" w:hAnsi="Lato" w:cs="Times New Roman"/>
          <w:iCs/>
          <w:sz w:val="20"/>
          <w:szCs w:val="20"/>
        </w:rPr>
        <w:t xml:space="preserve">ją zapisy dokumentacji przetargowej i </w:t>
      </w:r>
      <w:r w:rsidRPr="008F5459">
        <w:rPr>
          <w:rFonts w:ascii="Lato" w:hAnsi="Lato" w:cs="Times New Roman"/>
          <w:iCs/>
          <w:sz w:val="20"/>
          <w:szCs w:val="20"/>
        </w:rPr>
        <w:t xml:space="preserve">odpowiednie przepisy Ustawy z dnia 23 kwietnia 1964 r. Kodeks Cywilny (t.j. Dz. U. z 2014 poz. 121 z późn. zm.). </w:t>
      </w:r>
      <w:r w:rsidR="00E75282" w:rsidRPr="008F5459">
        <w:rPr>
          <w:rFonts w:ascii="Lato" w:hAnsi="Lato" w:cs="Times New Roman"/>
          <w:iCs/>
          <w:sz w:val="20"/>
          <w:szCs w:val="20"/>
        </w:rPr>
        <w:t>W razie sprzeczności zapisów Umowy z dokumentacją przetargową, pierwszeństwo będą miały zapisy niniejszej Umowy.</w:t>
      </w:r>
    </w:p>
    <w:p w14:paraId="49E5EECD" w14:textId="77777777"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Niniejsza Umowa zostaje sporządzona w dwóch jednobrzmiących egzemplarzach, po jednym dla każdej ze Stron. </w:t>
      </w:r>
    </w:p>
    <w:p w14:paraId="15070C10" w14:textId="77777777"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Integralną część niniejszej Umowy stanowią załączniki:  </w:t>
      </w:r>
    </w:p>
    <w:p w14:paraId="33C4C4F8" w14:textId="2ACCDC72" w:rsidR="00196782" w:rsidRPr="008F5459" w:rsidRDefault="00A309D9"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Opis Przedmiotu Zamówienia</w:t>
      </w:r>
    </w:p>
    <w:p w14:paraId="1031D6E9" w14:textId="48A13F07" w:rsidR="00A309D9" w:rsidRPr="008F5459" w:rsidRDefault="001A661A"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Zapytanie ofertowe</w:t>
      </w:r>
    </w:p>
    <w:p w14:paraId="53CDAED9" w14:textId="48B96838" w:rsidR="005C43BA" w:rsidRPr="008F5459" w:rsidRDefault="00842E14"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Oferta Wykonawcy z dnia ……</w:t>
      </w:r>
      <w:r w:rsidR="00EB620B" w:rsidRPr="008F5459">
        <w:rPr>
          <w:rFonts w:ascii="Lato" w:hAnsi="Lato" w:cs="Times New Roman"/>
          <w:iCs/>
          <w:sz w:val="20"/>
          <w:szCs w:val="20"/>
        </w:rPr>
        <w:t>……</w:t>
      </w:r>
    </w:p>
    <w:p w14:paraId="64F8A097" w14:textId="78190180" w:rsidR="003637EC" w:rsidRPr="008F5459" w:rsidRDefault="003637EC"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Kosztorys</w:t>
      </w:r>
      <w:r w:rsidR="00EB620B" w:rsidRPr="008F5459">
        <w:rPr>
          <w:rFonts w:ascii="Lato" w:hAnsi="Lato" w:cs="Times New Roman"/>
          <w:iCs/>
          <w:sz w:val="20"/>
          <w:szCs w:val="20"/>
        </w:rPr>
        <w:t xml:space="preserve"> ofertowy </w:t>
      </w:r>
    </w:p>
    <w:p w14:paraId="7CA68F4C" w14:textId="35A65CCC" w:rsidR="00842E14" w:rsidRPr="008F5459" w:rsidRDefault="005C43BA"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Harmonogram ogólny, z wyszczególnieniem proponowanych kamieni milowych</w:t>
      </w:r>
      <w:r w:rsidR="00842E14" w:rsidRPr="008F5459">
        <w:rPr>
          <w:rFonts w:ascii="Lato" w:hAnsi="Lato" w:cs="Times New Roman"/>
          <w:iCs/>
          <w:sz w:val="20"/>
          <w:szCs w:val="20"/>
        </w:rPr>
        <w:t xml:space="preserve"> </w:t>
      </w:r>
      <w:r w:rsidRPr="008F5459">
        <w:rPr>
          <w:rFonts w:ascii="Lato" w:hAnsi="Lato" w:cs="Times New Roman"/>
          <w:iCs/>
          <w:sz w:val="20"/>
          <w:szCs w:val="20"/>
        </w:rPr>
        <w:t>opracowany przez Wykonawcę</w:t>
      </w:r>
    </w:p>
    <w:p w14:paraId="0E7BAAE2" w14:textId="6CFBDB23" w:rsidR="00842E14" w:rsidRPr="008F5459" w:rsidRDefault="00842E14" w:rsidP="008F5459">
      <w:pPr>
        <w:spacing w:line="276" w:lineRule="auto"/>
        <w:ind w:right="-1417"/>
        <w:jc w:val="right"/>
        <w:rPr>
          <w:rFonts w:ascii="Lato" w:hAnsi="Lato" w:cs="Times New Roman"/>
          <w:iCs/>
          <w:sz w:val="20"/>
          <w:szCs w:val="20"/>
        </w:rPr>
      </w:pPr>
    </w:p>
    <w:p w14:paraId="395748F0" w14:textId="6214F012" w:rsidR="004F380B" w:rsidRPr="008F5459" w:rsidRDefault="00AB7F0E" w:rsidP="008F5459">
      <w:pPr>
        <w:spacing w:line="276" w:lineRule="auto"/>
        <w:ind w:right="-1417"/>
        <w:jc w:val="right"/>
        <w:rPr>
          <w:rFonts w:ascii="Lato" w:hAnsi="Lato" w:cs="Times New Roman"/>
          <w:iCs/>
          <w:sz w:val="20"/>
          <w:szCs w:val="20"/>
        </w:rPr>
      </w:pPr>
      <w:r w:rsidRPr="008F5459">
        <w:rPr>
          <w:rFonts w:ascii="Lato" w:hAnsi="Lato" w:cs="Times New Roman"/>
          <w:b/>
          <w:iCs/>
          <w:sz w:val="20"/>
          <w:szCs w:val="20"/>
        </w:rPr>
        <w:t>ZAMAWIAJĄCY</w:t>
      </w:r>
      <w:r w:rsidR="00842E14" w:rsidRPr="008F5459">
        <w:rPr>
          <w:rFonts w:ascii="Lato" w:hAnsi="Lato" w:cs="Times New Roman"/>
          <w:iCs/>
          <w:sz w:val="20"/>
          <w:szCs w:val="20"/>
        </w:rPr>
        <w:t xml:space="preserve">           </w:t>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842E14" w:rsidRPr="008F5459">
        <w:rPr>
          <w:rFonts w:ascii="Lato" w:hAnsi="Lato" w:cs="Times New Roman"/>
          <w:b/>
          <w:bCs/>
          <w:iCs/>
          <w:sz w:val="20"/>
          <w:szCs w:val="20"/>
        </w:rPr>
        <w:t xml:space="preserve">  WYKONAWCA</w:t>
      </w:r>
      <w:r w:rsidR="00842E14" w:rsidRPr="008F5459">
        <w:rPr>
          <w:rFonts w:ascii="Lato" w:hAnsi="Lato" w:cs="Times New Roman"/>
          <w:iCs/>
          <w:sz w:val="20"/>
          <w:szCs w:val="20"/>
        </w:rPr>
        <w:t xml:space="preserve">                                            </w:t>
      </w:r>
    </w:p>
    <w:sectPr w:rsidR="004F380B" w:rsidRPr="008F5459" w:rsidSect="00995C27">
      <w:footerReference w:type="default" r:id="rId8"/>
      <w:pgSz w:w="11907" w:h="16840" w:code="9"/>
      <w:pgMar w:top="1417" w:right="2268"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2DB5" w14:textId="77777777" w:rsidR="001C1D70" w:rsidRDefault="001C1D70" w:rsidP="00217F8A">
      <w:pPr>
        <w:spacing w:after="0" w:line="240" w:lineRule="auto"/>
      </w:pPr>
      <w:r>
        <w:separator/>
      </w:r>
    </w:p>
  </w:endnote>
  <w:endnote w:type="continuationSeparator" w:id="0">
    <w:p w14:paraId="22725CE4" w14:textId="77777777" w:rsidR="001C1D70" w:rsidRDefault="001C1D70"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24FC60DC" w:rsidR="000921D8" w:rsidRDefault="000921D8"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87EBF">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87EBF">
              <w:rPr>
                <w:b/>
                <w:bCs/>
                <w:noProof/>
              </w:rPr>
              <w:t>22</w:t>
            </w:r>
            <w:r>
              <w:rPr>
                <w:b/>
                <w:bCs/>
                <w:sz w:val="24"/>
                <w:szCs w:val="24"/>
              </w:rPr>
              <w:fldChar w:fldCharType="end"/>
            </w:r>
          </w:p>
        </w:sdtContent>
      </w:sdt>
    </w:sdtContent>
  </w:sdt>
  <w:p w14:paraId="5A12C366" w14:textId="77777777" w:rsidR="000921D8" w:rsidRDefault="000921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6D80" w14:textId="77777777" w:rsidR="001C1D70" w:rsidRDefault="001C1D70" w:rsidP="00217F8A">
      <w:pPr>
        <w:spacing w:after="0" w:line="240" w:lineRule="auto"/>
      </w:pPr>
      <w:r>
        <w:separator/>
      </w:r>
    </w:p>
  </w:footnote>
  <w:footnote w:type="continuationSeparator" w:id="0">
    <w:p w14:paraId="5FFB0A83" w14:textId="77777777" w:rsidR="001C1D70" w:rsidRDefault="001C1D70"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3143D"/>
    <w:multiLevelType w:val="hybridMultilevel"/>
    <w:tmpl w:val="8C3074BE"/>
    <w:lvl w:ilvl="0" w:tplc="2E9A388C">
      <w:start w:val="2"/>
      <w:numFmt w:val="decimal"/>
      <w:lvlText w:val="%1."/>
      <w:lvlJc w:val="left"/>
      <w:pPr>
        <w:ind w:left="801"/>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1" w:tplc="32FC6EA2">
      <w:start w:val="1"/>
      <w:numFmt w:val="lowerLetter"/>
      <w:lvlText w:val="%2."/>
      <w:lvlJc w:val="left"/>
      <w:pPr>
        <w:ind w:left="1128"/>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2" w:tplc="BC06C4D4">
      <w:start w:val="1"/>
      <w:numFmt w:val="lowerRoman"/>
      <w:lvlText w:val="%3"/>
      <w:lvlJc w:val="left"/>
      <w:pPr>
        <w:ind w:left="14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B60D2A">
      <w:start w:val="1"/>
      <w:numFmt w:val="decimal"/>
      <w:lvlText w:val="%4"/>
      <w:lvlJc w:val="left"/>
      <w:pPr>
        <w:ind w:left="21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0A4810">
      <w:start w:val="1"/>
      <w:numFmt w:val="lowerLetter"/>
      <w:lvlText w:val="%5"/>
      <w:lvlJc w:val="left"/>
      <w:pPr>
        <w:ind w:left="28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5EA2C6">
      <w:start w:val="1"/>
      <w:numFmt w:val="lowerRoman"/>
      <w:lvlText w:val="%6"/>
      <w:lvlJc w:val="left"/>
      <w:pPr>
        <w:ind w:left="36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54C408">
      <w:start w:val="1"/>
      <w:numFmt w:val="decimal"/>
      <w:lvlText w:val="%7"/>
      <w:lvlJc w:val="left"/>
      <w:pPr>
        <w:ind w:left="43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8F80070">
      <w:start w:val="1"/>
      <w:numFmt w:val="lowerLetter"/>
      <w:lvlText w:val="%8"/>
      <w:lvlJc w:val="left"/>
      <w:pPr>
        <w:ind w:left="50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EA3952">
      <w:start w:val="1"/>
      <w:numFmt w:val="lowerRoman"/>
      <w:lvlText w:val="%9"/>
      <w:lvlJc w:val="left"/>
      <w:pPr>
        <w:ind w:left="5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7642C0"/>
    <w:multiLevelType w:val="hybridMultilevel"/>
    <w:tmpl w:val="26AA9B0E"/>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60256"/>
    <w:multiLevelType w:val="hybridMultilevel"/>
    <w:tmpl w:val="BFA6C3EC"/>
    <w:lvl w:ilvl="0" w:tplc="19A2C5B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401926">
      <w:start w:val="1"/>
      <w:numFmt w:val="lowerLetter"/>
      <w:lvlText w:val="%2"/>
      <w:lvlJc w:val="left"/>
      <w:pPr>
        <w:ind w:left="7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4233BE">
      <w:start w:val="1"/>
      <w:numFmt w:val="lowerLetter"/>
      <w:lvlRestart w:val="0"/>
      <w:lvlText w:val="%3."/>
      <w:lvlJc w:val="left"/>
      <w:pPr>
        <w:ind w:left="1126"/>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3" w:tplc="E8D24AF0">
      <w:start w:val="1"/>
      <w:numFmt w:val="decimal"/>
      <w:lvlText w:val="%4"/>
      <w:lvlJc w:val="left"/>
      <w:pPr>
        <w:ind w:left="1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6478CC">
      <w:start w:val="1"/>
      <w:numFmt w:val="lowerLetter"/>
      <w:lvlText w:val="%5"/>
      <w:lvlJc w:val="left"/>
      <w:pPr>
        <w:ind w:left="2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32727C">
      <w:start w:val="1"/>
      <w:numFmt w:val="lowerRoman"/>
      <w:lvlText w:val="%6"/>
      <w:lvlJc w:val="left"/>
      <w:pPr>
        <w:ind w:left="32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AE66D02">
      <w:start w:val="1"/>
      <w:numFmt w:val="decimal"/>
      <w:lvlText w:val="%7"/>
      <w:lvlJc w:val="left"/>
      <w:pPr>
        <w:ind w:left="39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B64998">
      <w:start w:val="1"/>
      <w:numFmt w:val="lowerLetter"/>
      <w:lvlText w:val="%8"/>
      <w:lvlJc w:val="left"/>
      <w:pPr>
        <w:ind w:left="46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04A3D86">
      <w:start w:val="1"/>
      <w:numFmt w:val="lowerRoman"/>
      <w:lvlText w:val="%9"/>
      <w:lvlJc w:val="left"/>
      <w:pPr>
        <w:ind w:left="54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56AF3"/>
    <w:multiLevelType w:val="hybridMultilevel"/>
    <w:tmpl w:val="572A4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D22F3"/>
    <w:multiLevelType w:val="hybridMultilevel"/>
    <w:tmpl w:val="91701EFA"/>
    <w:lvl w:ilvl="0" w:tplc="B1A44E0E">
      <w:start w:val="1"/>
      <w:numFmt w:val="lowerLetter"/>
      <w:lvlText w:val="%1."/>
      <w:lvlJc w:val="left"/>
      <w:pPr>
        <w:ind w:left="1133"/>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1" w:tplc="B5366184">
      <w:start w:val="1"/>
      <w:numFmt w:val="lowerLetter"/>
      <w:lvlText w:val="%2"/>
      <w:lvlJc w:val="left"/>
      <w:pPr>
        <w:ind w:left="1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66E7008">
      <w:start w:val="1"/>
      <w:numFmt w:val="lowerRoman"/>
      <w:lvlText w:val="%3"/>
      <w:lvlJc w:val="left"/>
      <w:pPr>
        <w:ind w:left="2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E8E6F8">
      <w:start w:val="1"/>
      <w:numFmt w:val="decimal"/>
      <w:lvlText w:val="%4"/>
      <w:lvlJc w:val="left"/>
      <w:pPr>
        <w:ind w:left="29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52A966">
      <w:start w:val="1"/>
      <w:numFmt w:val="lowerLetter"/>
      <w:lvlText w:val="%5"/>
      <w:lvlJc w:val="left"/>
      <w:pPr>
        <w:ind w:left="3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13638C0">
      <w:start w:val="1"/>
      <w:numFmt w:val="lowerRoman"/>
      <w:lvlText w:val="%6"/>
      <w:lvlJc w:val="left"/>
      <w:pPr>
        <w:ind w:left="43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5E2D7F8">
      <w:start w:val="1"/>
      <w:numFmt w:val="decimal"/>
      <w:lvlText w:val="%7"/>
      <w:lvlJc w:val="left"/>
      <w:pPr>
        <w:ind w:left="50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64DE1E">
      <w:start w:val="1"/>
      <w:numFmt w:val="lowerLetter"/>
      <w:lvlText w:val="%8"/>
      <w:lvlJc w:val="left"/>
      <w:pPr>
        <w:ind w:left="57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3CFFE2">
      <w:start w:val="1"/>
      <w:numFmt w:val="lowerRoman"/>
      <w:lvlText w:val="%9"/>
      <w:lvlJc w:val="left"/>
      <w:pPr>
        <w:ind w:left="65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41977"/>
    <w:multiLevelType w:val="hybridMultilevel"/>
    <w:tmpl w:val="005078F0"/>
    <w:lvl w:ilvl="0" w:tplc="5254D3B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0C2C7C6">
      <w:start w:val="1"/>
      <w:numFmt w:val="lowerLetter"/>
      <w:lvlText w:val="%2"/>
      <w:lvlJc w:val="left"/>
      <w:pPr>
        <w:ind w:left="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E885B0">
      <w:start w:val="1"/>
      <w:numFmt w:val="lowerLetter"/>
      <w:lvlRestart w:val="0"/>
      <w:lvlText w:val="%3."/>
      <w:lvlJc w:val="left"/>
      <w:pPr>
        <w:ind w:left="1136"/>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3" w:tplc="588ECBF8">
      <w:start w:val="1"/>
      <w:numFmt w:val="decimal"/>
      <w:lvlText w:val="%4"/>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042238">
      <w:start w:val="1"/>
      <w:numFmt w:val="lowerLetter"/>
      <w:lvlText w:val="%5"/>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9E4F90">
      <w:start w:val="1"/>
      <w:numFmt w:val="lowerRoman"/>
      <w:lvlText w:val="%6"/>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80E5A8">
      <w:start w:val="1"/>
      <w:numFmt w:val="decimal"/>
      <w:lvlText w:val="%7"/>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42F534">
      <w:start w:val="1"/>
      <w:numFmt w:val="lowerLetter"/>
      <w:lvlText w:val="%8"/>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260358">
      <w:start w:val="1"/>
      <w:numFmt w:val="lowerRoman"/>
      <w:lvlText w:val="%9"/>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A516B"/>
    <w:multiLevelType w:val="hybridMultilevel"/>
    <w:tmpl w:val="27F0658C"/>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4"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146AD"/>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DC28E6"/>
    <w:multiLevelType w:val="multilevel"/>
    <w:tmpl w:val="302C95B8"/>
    <w:lvl w:ilvl="0">
      <w:start w:val="1"/>
      <w:numFmt w:val="decimal"/>
      <w:pStyle w:val="Nagwek1"/>
      <w:lvlText w:val="%1."/>
      <w:lvlJc w:val="left"/>
      <w:pPr>
        <w:ind w:left="502" w:hanging="360"/>
      </w:pPr>
      <w:rPr>
        <w:rFonts w:hint="default"/>
        <w:b w:val="0"/>
        <w:i w:val="0"/>
        <w:color w:val="auto"/>
        <w:sz w:val="20"/>
        <w:szCs w:val="20"/>
      </w:rPr>
    </w:lvl>
    <w:lvl w:ilvl="1">
      <w:start w:val="1"/>
      <w:numFmt w:val="decimal"/>
      <w:pStyle w:val="Nagwek2"/>
      <w:lvlText w:val="%1.%2"/>
      <w:lvlJc w:val="left"/>
      <w:pPr>
        <w:ind w:left="3412" w:hanging="576"/>
      </w:pPr>
      <w:rPr>
        <w:rFonts w:hint="default"/>
      </w:rPr>
    </w:lvl>
    <w:lvl w:ilvl="2">
      <w:start w:val="1"/>
      <w:numFmt w:val="decimal"/>
      <w:pStyle w:val="Nagwek3"/>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Nagwek5"/>
      <w:lvlText w:val="%1.%2.%3.%4.%5"/>
      <w:lvlJc w:val="left"/>
      <w:pPr>
        <w:ind w:left="1150" w:hanging="1008"/>
      </w:pPr>
      <w:rPr>
        <w:rFonts w:hint="default"/>
      </w:rPr>
    </w:lvl>
    <w:lvl w:ilvl="5">
      <w:start w:val="1"/>
      <w:numFmt w:val="decimal"/>
      <w:pStyle w:val="Nagwek6"/>
      <w:lvlText w:val="%1.%2.%3.%4.%5.%6"/>
      <w:lvlJc w:val="left"/>
      <w:pPr>
        <w:ind w:left="1294" w:hanging="1152"/>
      </w:pPr>
      <w:rPr>
        <w:rFonts w:hint="default"/>
      </w:rPr>
    </w:lvl>
    <w:lvl w:ilvl="6">
      <w:start w:val="1"/>
      <w:numFmt w:val="decimal"/>
      <w:pStyle w:val="Nagwek7"/>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pStyle w:val="Nagwek9"/>
      <w:lvlText w:val="%1.%2.%3.%4.%5.%6.%7.%8.%9"/>
      <w:lvlJc w:val="left"/>
      <w:pPr>
        <w:ind w:left="1726" w:hanging="1584"/>
      </w:pPr>
      <w:rPr>
        <w:rFonts w:hint="default"/>
      </w:rPr>
    </w:lvl>
  </w:abstractNum>
  <w:abstractNum w:abstractNumId="45"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08C2AA2"/>
    <w:multiLevelType w:val="hybridMultilevel"/>
    <w:tmpl w:val="C598CCF8"/>
    <w:lvl w:ilvl="0" w:tplc="017A0DD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46EA85A">
      <w:start w:val="1"/>
      <w:numFmt w:val="lowerLetter"/>
      <w:lvlText w:val="%2"/>
      <w:lvlJc w:val="left"/>
      <w:pPr>
        <w:ind w:left="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86D9DE">
      <w:start w:val="4"/>
      <w:numFmt w:val="lowerLetter"/>
      <w:lvlRestart w:val="0"/>
      <w:lvlText w:val="%3."/>
      <w:lvlJc w:val="left"/>
      <w:pPr>
        <w:ind w:left="1133"/>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3" w:tplc="8F82042E">
      <w:start w:val="1"/>
      <w:numFmt w:val="decimal"/>
      <w:lvlText w:val="%4"/>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ABA6FDE">
      <w:start w:val="1"/>
      <w:numFmt w:val="lowerLetter"/>
      <w:lvlText w:val="%5"/>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A8CBFC4">
      <w:start w:val="1"/>
      <w:numFmt w:val="lowerRoman"/>
      <w:lvlText w:val="%6"/>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94002FA">
      <w:start w:val="1"/>
      <w:numFmt w:val="decimal"/>
      <w:lvlText w:val="%7"/>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57059F4">
      <w:start w:val="1"/>
      <w:numFmt w:val="lowerLetter"/>
      <w:lvlText w:val="%8"/>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6E4BFC">
      <w:start w:val="1"/>
      <w:numFmt w:val="lowerRoman"/>
      <w:lvlText w:val="%9"/>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8E1584"/>
    <w:multiLevelType w:val="hybridMultilevel"/>
    <w:tmpl w:val="EA9ABD3E"/>
    <w:lvl w:ilvl="0" w:tplc="AEB4AC5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89961071">
    <w:abstractNumId w:val="30"/>
  </w:num>
  <w:num w:numId="2" w16cid:durableId="764690752">
    <w:abstractNumId w:val="22"/>
  </w:num>
  <w:num w:numId="3" w16cid:durableId="184250116">
    <w:abstractNumId w:val="2"/>
  </w:num>
  <w:num w:numId="4" w16cid:durableId="1741831590">
    <w:abstractNumId w:val="29"/>
  </w:num>
  <w:num w:numId="5" w16cid:durableId="744230498">
    <w:abstractNumId w:val="15"/>
  </w:num>
  <w:num w:numId="6" w16cid:durableId="2120374770">
    <w:abstractNumId w:val="50"/>
  </w:num>
  <w:num w:numId="7" w16cid:durableId="794952133">
    <w:abstractNumId w:val="35"/>
  </w:num>
  <w:num w:numId="8" w16cid:durableId="729618758">
    <w:abstractNumId w:val="16"/>
  </w:num>
  <w:num w:numId="9" w16cid:durableId="1407805253">
    <w:abstractNumId w:val="49"/>
  </w:num>
  <w:num w:numId="10" w16cid:durableId="2046759043">
    <w:abstractNumId w:val="37"/>
  </w:num>
  <w:num w:numId="11" w16cid:durableId="887885541">
    <w:abstractNumId w:val="40"/>
  </w:num>
  <w:num w:numId="12" w16cid:durableId="261962148">
    <w:abstractNumId w:val="17"/>
  </w:num>
  <w:num w:numId="13" w16cid:durableId="1751582004">
    <w:abstractNumId w:val="34"/>
  </w:num>
  <w:num w:numId="14" w16cid:durableId="1556575957">
    <w:abstractNumId w:val="39"/>
  </w:num>
  <w:num w:numId="15" w16cid:durableId="1672953685">
    <w:abstractNumId w:val="21"/>
  </w:num>
  <w:num w:numId="16" w16cid:durableId="711540745">
    <w:abstractNumId w:val="11"/>
  </w:num>
  <w:num w:numId="17" w16cid:durableId="1058283488">
    <w:abstractNumId w:val="31"/>
  </w:num>
  <w:num w:numId="18" w16cid:durableId="1374310175">
    <w:abstractNumId w:val="56"/>
  </w:num>
  <w:num w:numId="19" w16cid:durableId="1431707052">
    <w:abstractNumId w:val="46"/>
  </w:num>
  <w:num w:numId="20" w16cid:durableId="1017384509">
    <w:abstractNumId w:val="55"/>
  </w:num>
  <w:num w:numId="21" w16cid:durableId="1596474116">
    <w:abstractNumId w:val="26"/>
  </w:num>
  <w:num w:numId="22" w16cid:durableId="1738894009">
    <w:abstractNumId w:val="20"/>
  </w:num>
  <w:num w:numId="23" w16cid:durableId="1552884176">
    <w:abstractNumId w:val="38"/>
  </w:num>
  <w:num w:numId="24" w16cid:durableId="439111900">
    <w:abstractNumId w:val="54"/>
  </w:num>
  <w:num w:numId="25" w16cid:durableId="2073112769">
    <w:abstractNumId w:val="10"/>
  </w:num>
  <w:num w:numId="26" w16cid:durableId="1781945738">
    <w:abstractNumId w:val="18"/>
  </w:num>
  <w:num w:numId="27" w16cid:durableId="364406219">
    <w:abstractNumId w:val="45"/>
  </w:num>
  <w:num w:numId="28" w16cid:durableId="1196696059">
    <w:abstractNumId w:val="36"/>
  </w:num>
  <w:num w:numId="29" w16cid:durableId="335350324">
    <w:abstractNumId w:val="1"/>
  </w:num>
  <w:num w:numId="30" w16cid:durableId="574240108">
    <w:abstractNumId w:val="9"/>
  </w:num>
  <w:num w:numId="31" w16cid:durableId="1746877130">
    <w:abstractNumId w:val="53"/>
  </w:num>
  <w:num w:numId="32" w16cid:durableId="919558886">
    <w:abstractNumId w:val="43"/>
  </w:num>
  <w:num w:numId="33" w16cid:durableId="775565729">
    <w:abstractNumId w:val="42"/>
  </w:num>
  <w:num w:numId="34" w16cid:durableId="327750734">
    <w:abstractNumId w:val="28"/>
  </w:num>
  <w:num w:numId="35" w16cid:durableId="850922392">
    <w:abstractNumId w:val="51"/>
  </w:num>
  <w:num w:numId="36" w16cid:durableId="85274207">
    <w:abstractNumId w:val="23"/>
  </w:num>
  <w:num w:numId="37" w16cid:durableId="893084759">
    <w:abstractNumId w:val="52"/>
  </w:num>
  <w:num w:numId="38" w16cid:durableId="1020007075">
    <w:abstractNumId w:val="6"/>
  </w:num>
  <w:num w:numId="39" w16cid:durableId="357775295">
    <w:abstractNumId w:val="48"/>
  </w:num>
  <w:num w:numId="40" w16cid:durableId="1878425064">
    <w:abstractNumId w:val="32"/>
  </w:num>
  <w:num w:numId="41" w16cid:durableId="387144022">
    <w:abstractNumId w:val="3"/>
  </w:num>
  <w:num w:numId="42" w16cid:durableId="1568687704">
    <w:abstractNumId w:val="25"/>
  </w:num>
  <w:num w:numId="43" w16cid:durableId="343484093">
    <w:abstractNumId w:val="41"/>
  </w:num>
  <w:num w:numId="44" w16cid:durableId="2035422416">
    <w:abstractNumId w:val="12"/>
  </w:num>
  <w:num w:numId="45" w16cid:durableId="1243174475">
    <w:abstractNumId w:val="13"/>
  </w:num>
  <w:num w:numId="46" w16cid:durableId="1794900367">
    <w:abstractNumId w:val="5"/>
  </w:num>
  <w:num w:numId="47" w16cid:durableId="450518827">
    <w:abstractNumId w:val="27"/>
  </w:num>
  <w:num w:numId="48" w16cid:durableId="726227744">
    <w:abstractNumId w:val="44"/>
  </w:num>
  <w:num w:numId="49" w16cid:durableId="995843068">
    <w:abstractNumId w:val="19"/>
  </w:num>
  <w:num w:numId="50" w16cid:durableId="555817076">
    <w:abstractNumId w:val="4"/>
  </w:num>
  <w:num w:numId="51" w16cid:durableId="1084646755">
    <w:abstractNumId w:val="14"/>
  </w:num>
  <w:num w:numId="52" w16cid:durableId="2146964804">
    <w:abstractNumId w:val="47"/>
  </w:num>
  <w:num w:numId="53" w16cid:durableId="520900951">
    <w:abstractNumId w:val="24"/>
  </w:num>
  <w:num w:numId="54" w16cid:durableId="735517872">
    <w:abstractNumId w:val="33"/>
  </w:num>
  <w:num w:numId="55" w16cid:durableId="648552881">
    <w:abstractNumId w:val="7"/>
  </w:num>
  <w:num w:numId="56" w16cid:durableId="1889104226">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0340"/>
    <w:rsid w:val="00003218"/>
    <w:rsid w:val="00030539"/>
    <w:rsid w:val="00035273"/>
    <w:rsid w:val="000412E1"/>
    <w:rsid w:val="000452BC"/>
    <w:rsid w:val="00052A1F"/>
    <w:rsid w:val="00067CDF"/>
    <w:rsid w:val="000817DE"/>
    <w:rsid w:val="000921D8"/>
    <w:rsid w:val="00097259"/>
    <w:rsid w:val="000E3B0A"/>
    <w:rsid w:val="000F7383"/>
    <w:rsid w:val="00101D9B"/>
    <w:rsid w:val="00120869"/>
    <w:rsid w:val="001236B7"/>
    <w:rsid w:val="00125CF7"/>
    <w:rsid w:val="00131853"/>
    <w:rsid w:val="00142744"/>
    <w:rsid w:val="00145F1F"/>
    <w:rsid w:val="00147A51"/>
    <w:rsid w:val="001554D6"/>
    <w:rsid w:val="0016210A"/>
    <w:rsid w:val="0016708C"/>
    <w:rsid w:val="0017081F"/>
    <w:rsid w:val="00196782"/>
    <w:rsid w:val="001A661A"/>
    <w:rsid w:val="001A7EC1"/>
    <w:rsid w:val="001C1D70"/>
    <w:rsid w:val="001C23E9"/>
    <w:rsid w:val="001C6842"/>
    <w:rsid w:val="001C6A4E"/>
    <w:rsid w:val="001E16FB"/>
    <w:rsid w:val="001E56DD"/>
    <w:rsid w:val="001E6EE4"/>
    <w:rsid w:val="001F6690"/>
    <w:rsid w:val="00217F8A"/>
    <w:rsid w:val="00221BA0"/>
    <w:rsid w:val="002342B2"/>
    <w:rsid w:val="0023532A"/>
    <w:rsid w:val="00236817"/>
    <w:rsid w:val="002421CA"/>
    <w:rsid w:val="0025392E"/>
    <w:rsid w:val="00254B7E"/>
    <w:rsid w:val="002660BD"/>
    <w:rsid w:val="00267260"/>
    <w:rsid w:val="0027466A"/>
    <w:rsid w:val="00295291"/>
    <w:rsid w:val="002965DB"/>
    <w:rsid w:val="0029722A"/>
    <w:rsid w:val="002A37E0"/>
    <w:rsid w:val="002C3020"/>
    <w:rsid w:val="002D3C08"/>
    <w:rsid w:val="002F2E88"/>
    <w:rsid w:val="00304A4B"/>
    <w:rsid w:val="00307464"/>
    <w:rsid w:val="00312EE9"/>
    <w:rsid w:val="003169B5"/>
    <w:rsid w:val="00325C03"/>
    <w:rsid w:val="00361DEA"/>
    <w:rsid w:val="003637EC"/>
    <w:rsid w:val="00366D10"/>
    <w:rsid w:val="00375364"/>
    <w:rsid w:val="00377C60"/>
    <w:rsid w:val="00380CB3"/>
    <w:rsid w:val="00381975"/>
    <w:rsid w:val="00394C5D"/>
    <w:rsid w:val="003A628E"/>
    <w:rsid w:val="003A73D5"/>
    <w:rsid w:val="003D48CC"/>
    <w:rsid w:val="003E0FED"/>
    <w:rsid w:val="0040598F"/>
    <w:rsid w:val="00426D7E"/>
    <w:rsid w:val="004321DB"/>
    <w:rsid w:val="00441CDD"/>
    <w:rsid w:val="00451F8B"/>
    <w:rsid w:val="00460471"/>
    <w:rsid w:val="00461C39"/>
    <w:rsid w:val="0046354D"/>
    <w:rsid w:val="00473075"/>
    <w:rsid w:val="004759E0"/>
    <w:rsid w:val="004A21BF"/>
    <w:rsid w:val="004A6B9F"/>
    <w:rsid w:val="004D1D67"/>
    <w:rsid w:val="004D3ABC"/>
    <w:rsid w:val="004D5CC0"/>
    <w:rsid w:val="004E5E1B"/>
    <w:rsid w:val="004F0825"/>
    <w:rsid w:val="004F380B"/>
    <w:rsid w:val="004F70F4"/>
    <w:rsid w:val="00501934"/>
    <w:rsid w:val="00531620"/>
    <w:rsid w:val="00534382"/>
    <w:rsid w:val="00554590"/>
    <w:rsid w:val="00573E6D"/>
    <w:rsid w:val="005751B8"/>
    <w:rsid w:val="0058492E"/>
    <w:rsid w:val="00585072"/>
    <w:rsid w:val="00587EBF"/>
    <w:rsid w:val="005B5613"/>
    <w:rsid w:val="005C43BA"/>
    <w:rsid w:val="005C4777"/>
    <w:rsid w:val="005C7476"/>
    <w:rsid w:val="005F018F"/>
    <w:rsid w:val="005F24D8"/>
    <w:rsid w:val="005F6A47"/>
    <w:rsid w:val="0060230C"/>
    <w:rsid w:val="006078C2"/>
    <w:rsid w:val="00612811"/>
    <w:rsid w:val="00636DB9"/>
    <w:rsid w:val="00652C47"/>
    <w:rsid w:val="00653833"/>
    <w:rsid w:val="00672ED5"/>
    <w:rsid w:val="00684D35"/>
    <w:rsid w:val="0069085E"/>
    <w:rsid w:val="006910DF"/>
    <w:rsid w:val="006917CD"/>
    <w:rsid w:val="006A7A3A"/>
    <w:rsid w:val="006B4DB9"/>
    <w:rsid w:val="006B6C45"/>
    <w:rsid w:val="006C3910"/>
    <w:rsid w:val="006C44F6"/>
    <w:rsid w:val="006C5C52"/>
    <w:rsid w:val="006D1623"/>
    <w:rsid w:val="00716540"/>
    <w:rsid w:val="00722103"/>
    <w:rsid w:val="007230E7"/>
    <w:rsid w:val="00724567"/>
    <w:rsid w:val="00742276"/>
    <w:rsid w:val="00754D0E"/>
    <w:rsid w:val="0076232B"/>
    <w:rsid w:val="007659BA"/>
    <w:rsid w:val="00781752"/>
    <w:rsid w:val="00786F22"/>
    <w:rsid w:val="00787553"/>
    <w:rsid w:val="007B6348"/>
    <w:rsid w:val="007C4686"/>
    <w:rsid w:val="007C6F67"/>
    <w:rsid w:val="007D23BE"/>
    <w:rsid w:val="007E3522"/>
    <w:rsid w:val="007E79AE"/>
    <w:rsid w:val="00803516"/>
    <w:rsid w:val="00810714"/>
    <w:rsid w:val="008254EA"/>
    <w:rsid w:val="008275A1"/>
    <w:rsid w:val="00842E14"/>
    <w:rsid w:val="00844DDB"/>
    <w:rsid w:val="00851FA2"/>
    <w:rsid w:val="008939F2"/>
    <w:rsid w:val="00895A4A"/>
    <w:rsid w:val="008A33D7"/>
    <w:rsid w:val="008B0430"/>
    <w:rsid w:val="008C051A"/>
    <w:rsid w:val="008C0AE9"/>
    <w:rsid w:val="008F5459"/>
    <w:rsid w:val="008F7360"/>
    <w:rsid w:val="00910F04"/>
    <w:rsid w:val="00914759"/>
    <w:rsid w:val="00915132"/>
    <w:rsid w:val="00946FB8"/>
    <w:rsid w:val="00952581"/>
    <w:rsid w:val="00954416"/>
    <w:rsid w:val="00973DF1"/>
    <w:rsid w:val="0097501B"/>
    <w:rsid w:val="00995C27"/>
    <w:rsid w:val="009C2681"/>
    <w:rsid w:val="009C367B"/>
    <w:rsid w:val="009E1A3D"/>
    <w:rsid w:val="009E5145"/>
    <w:rsid w:val="009E69C6"/>
    <w:rsid w:val="00A20754"/>
    <w:rsid w:val="00A2657B"/>
    <w:rsid w:val="00A309D9"/>
    <w:rsid w:val="00A35585"/>
    <w:rsid w:val="00A35D2A"/>
    <w:rsid w:val="00A50380"/>
    <w:rsid w:val="00A57BF1"/>
    <w:rsid w:val="00A61159"/>
    <w:rsid w:val="00A61DFD"/>
    <w:rsid w:val="00A70830"/>
    <w:rsid w:val="00A72362"/>
    <w:rsid w:val="00A73C24"/>
    <w:rsid w:val="00A7631F"/>
    <w:rsid w:val="00AA1214"/>
    <w:rsid w:val="00AB7F0E"/>
    <w:rsid w:val="00AC56F8"/>
    <w:rsid w:val="00AE0164"/>
    <w:rsid w:val="00AE2A5F"/>
    <w:rsid w:val="00AE36DA"/>
    <w:rsid w:val="00B03F60"/>
    <w:rsid w:val="00B0729F"/>
    <w:rsid w:val="00B24C39"/>
    <w:rsid w:val="00B270E5"/>
    <w:rsid w:val="00B301BC"/>
    <w:rsid w:val="00B54BD6"/>
    <w:rsid w:val="00B56727"/>
    <w:rsid w:val="00B56B4F"/>
    <w:rsid w:val="00B72158"/>
    <w:rsid w:val="00B73003"/>
    <w:rsid w:val="00B9006B"/>
    <w:rsid w:val="00B90155"/>
    <w:rsid w:val="00B90B94"/>
    <w:rsid w:val="00BA3BF2"/>
    <w:rsid w:val="00BA5468"/>
    <w:rsid w:val="00BA55AB"/>
    <w:rsid w:val="00BB237B"/>
    <w:rsid w:val="00BC3178"/>
    <w:rsid w:val="00BD15F7"/>
    <w:rsid w:val="00BD27EB"/>
    <w:rsid w:val="00BE7009"/>
    <w:rsid w:val="00BF2C35"/>
    <w:rsid w:val="00C20F6F"/>
    <w:rsid w:val="00C67B4E"/>
    <w:rsid w:val="00C926A5"/>
    <w:rsid w:val="00C97210"/>
    <w:rsid w:val="00CA043E"/>
    <w:rsid w:val="00CA1112"/>
    <w:rsid w:val="00CC4C03"/>
    <w:rsid w:val="00CD56FB"/>
    <w:rsid w:val="00CD5CA6"/>
    <w:rsid w:val="00D02FBF"/>
    <w:rsid w:val="00D06118"/>
    <w:rsid w:val="00D26FA2"/>
    <w:rsid w:val="00D31CA3"/>
    <w:rsid w:val="00D40A8B"/>
    <w:rsid w:val="00D5324F"/>
    <w:rsid w:val="00D5486E"/>
    <w:rsid w:val="00D57B22"/>
    <w:rsid w:val="00D60B0A"/>
    <w:rsid w:val="00D62320"/>
    <w:rsid w:val="00D63A01"/>
    <w:rsid w:val="00D7286F"/>
    <w:rsid w:val="00D7292A"/>
    <w:rsid w:val="00D832C2"/>
    <w:rsid w:val="00D85D69"/>
    <w:rsid w:val="00D87C02"/>
    <w:rsid w:val="00D87C6D"/>
    <w:rsid w:val="00DA16F7"/>
    <w:rsid w:val="00DA19A4"/>
    <w:rsid w:val="00DB70E2"/>
    <w:rsid w:val="00DC625D"/>
    <w:rsid w:val="00DE3716"/>
    <w:rsid w:val="00DE5EDF"/>
    <w:rsid w:val="00DF0285"/>
    <w:rsid w:val="00DF5AD7"/>
    <w:rsid w:val="00DF661A"/>
    <w:rsid w:val="00DF6B6A"/>
    <w:rsid w:val="00E05054"/>
    <w:rsid w:val="00E11F99"/>
    <w:rsid w:val="00E27665"/>
    <w:rsid w:val="00E527DD"/>
    <w:rsid w:val="00E52BEB"/>
    <w:rsid w:val="00E637FB"/>
    <w:rsid w:val="00E75282"/>
    <w:rsid w:val="00E9731C"/>
    <w:rsid w:val="00EB620B"/>
    <w:rsid w:val="00EB7FA9"/>
    <w:rsid w:val="00EC1B30"/>
    <w:rsid w:val="00EC278A"/>
    <w:rsid w:val="00ED31AD"/>
    <w:rsid w:val="00EE23AF"/>
    <w:rsid w:val="00F04ADE"/>
    <w:rsid w:val="00F06ABB"/>
    <w:rsid w:val="00F10859"/>
    <w:rsid w:val="00F140E1"/>
    <w:rsid w:val="00F142DB"/>
    <w:rsid w:val="00F244F0"/>
    <w:rsid w:val="00F30008"/>
    <w:rsid w:val="00F3068F"/>
    <w:rsid w:val="00F307A7"/>
    <w:rsid w:val="00F32B01"/>
    <w:rsid w:val="00F3637E"/>
    <w:rsid w:val="00F42E55"/>
    <w:rsid w:val="00F55534"/>
    <w:rsid w:val="00F67A22"/>
    <w:rsid w:val="00F72B64"/>
    <w:rsid w:val="00F8019B"/>
    <w:rsid w:val="00F84621"/>
    <w:rsid w:val="00F860B6"/>
    <w:rsid w:val="00FC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docId w15:val="{A6232519-BBC6-4E0B-90F9-DF2C560F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paragraph" w:styleId="Nagwek1">
    <w:name w:val="heading 1"/>
    <w:basedOn w:val="Normalny"/>
    <w:link w:val="Nagwek1Znak"/>
    <w:uiPriority w:val="9"/>
    <w:qFormat/>
    <w:rsid w:val="007E3522"/>
    <w:pPr>
      <w:numPr>
        <w:numId w:val="48"/>
      </w:numPr>
      <w:spacing w:before="75" w:after="75" w:line="360" w:lineRule="auto"/>
      <w:jc w:val="both"/>
      <w:outlineLvl w:val="0"/>
    </w:pPr>
    <w:rPr>
      <w:rFonts w:ascii="Times New Roman" w:eastAsia="Times New Roman" w:hAnsi="Times New Roman" w:cs="Times New Roman"/>
      <w:bCs/>
      <w:sz w:val="20"/>
      <w:szCs w:val="28"/>
      <w:lang w:bidi="en-US"/>
    </w:rPr>
  </w:style>
  <w:style w:type="paragraph" w:styleId="Nagwek2">
    <w:name w:val="heading 2"/>
    <w:basedOn w:val="Normalny"/>
    <w:link w:val="Nagwek2Znak"/>
    <w:uiPriority w:val="9"/>
    <w:qFormat/>
    <w:rsid w:val="007E3522"/>
    <w:pPr>
      <w:numPr>
        <w:ilvl w:val="1"/>
        <w:numId w:val="48"/>
      </w:numPr>
      <w:spacing w:before="75" w:after="75" w:line="360" w:lineRule="auto"/>
      <w:jc w:val="both"/>
      <w:outlineLvl w:val="1"/>
    </w:pPr>
    <w:rPr>
      <w:rFonts w:ascii="Times New Roman" w:eastAsia="Times New Roman" w:hAnsi="Times New Roman" w:cs="Times New Roman"/>
      <w:bCs/>
      <w:sz w:val="20"/>
      <w:szCs w:val="26"/>
      <w:lang w:bidi="en-US"/>
    </w:rPr>
  </w:style>
  <w:style w:type="paragraph" w:styleId="Nagwek3">
    <w:name w:val="heading 3"/>
    <w:basedOn w:val="Nagwek2"/>
    <w:link w:val="Nagwek3Znak"/>
    <w:uiPriority w:val="9"/>
    <w:qFormat/>
    <w:rsid w:val="007E3522"/>
    <w:pPr>
      <w:numPr>
        <w:ilvl w:val="2"/>
      </w:numPr>
      <w:outlineLvl w:val="2"/>
    </w:pPr>
  </w:style>
  <w:style w:type="paragraph" w:styleId="Nagwek5">
    <w:name w:val="heading 5"/>
    <w:basedOn w:val="Normalny"/>
    <w:link w:val="Nagwek5Znak"/>
    <w:uiPriority w:val="9"/>
    <w:qFormat/>
    <w:rsid w:val="007E3522"/>
    <w:pPr>
      <w:numPr>
        <w:ilvl w:val="4"/>
        <w:numId w:val="48"/>
      </w:numPr>
      <w:spacing w:before="75" w:after="0" w:line="276" w:lineRule="auto"/>
      <w:contextualSpacing/>
      <w:outlineLvl w:val="4"/>
    </w:pPr>
    <w:rPr>
      <w:rFonts w:ascii="Times New Roman" w:eastAsia="Times New Roman" w:hAnsi="Times New Roman" w:cs="Times New Roman"/>
      <w:bCs/>
      <w:sz w:val="20"/>
      <w:lang w:bidi="en-US"/>
    </w:rPr>
  </w:style>
  <w:style w:type="paragraph" w:styleId="Nagwek6">
    <w:name w:val="heading 6"/>
    <w:basedOn w:val="Normalny"/>
    <w:next w:val="Normalny"/>
    <w:link w:val="Nagwek6Znak"/>
    <w:uiPriority w:val="9"/>
    <w:qFormat/>
    <w:rsid w:val="007E3522"/>
    <w:pPr>
      <w:numPr>
        <w:ilvl w:val="5"/>
        <w:numId w:val="48"/>
      </w:numPr>
      <w:spacing w:before="75" w:after="0" w:line="271" w:lineRule="auto"/>
      <w:outlineLvl w:val="5"/>
    </w:pPr>
    <w:rPr>
      <w:rFonts w:ascii="Cambria" w:eastAsia="Times New Roman" w:hAnsi="Cambria" w:cs="Times New Roman"/>
      <w:b/>
      <w:bCs/>
      <w:i/>
      <w:iCs/>
      <w:color w:val="7F7F7F"/>
      <w:sz w:val="20"/>
      <w:lang w:bidi="en-US"/>
    </w:rPr>
  </w:style>
  <w:style w:type="paragraph" w:styleId="Nagwek7">
    <w:name w:val="heading 7"/>
    <w:basedOn w:val="Normalny"/>
    <w:next w:val="Normalny"/>
    <w:link w:val="Nagwek7Znak"/>
    <w:uiPriority w:val="9"/>
    <w:qFormat/>
    <w:rsid w:val="007E3522"/>
    <w:pPr>
      <w:numPr>
        <w:ilvl w:val="6"/>
        <w:numId w:val="48"/>
      </w:numPr>
      <w:spacing w:before="75" w:after="0" w:line="276" w:lineRule="auto"/>
      <w:outlineLvl w:val="6"/>
    </w:pPr>
    <w:rPr>
      <w:rFonts w:ascii="Cambria" w:eastAsia="Times New Roman" w:hAnsi="Cambria" w:cs="Times New Roman"/>
      <w:i/>
      <w:iCs/>
      <w:sz w:val="20"/>
      <w:lang w:bidi="en-US"/>
    </w:rPr>
  </w:style>
  <w:style w:type="paragraph" w:styleId="Nagwek9">
    <w:name w:val="heading 9"/>
    <w:basedOn w:val="Normalny"/>
    <w:next w:val="Normalny"/>
    <w:link w:val="Nagwek9Znak"/>
    <w:uiPriority w:val="9"/>
    <w:qFormat/>
    <w:rsid w:val="007E3522"/>
    <w:pPr>
      <w:numPr>
        <w:ilvl w:val="8"/>
        <w:numId w:val="48"/>
      </w:numPr>
      <w:spacing w:before="75" w:after="0" w:line="276" w:lineRule="auto"/>
      <w:outlineLvl w:val="8"/>
    </w:pPr>
    <w:rPr>
      <w:rFonts w:ascii="Cambria" w:eastAsia="Times New Roman" w:hAnsi="Cambria" w:cs="Times New Roman"/>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3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locked/>
    <w:rsid w:val="00653833"/>
  </w:style>
  <w:style w:type="character" w:customStyle="1" w:styleId="Nagwek1Znak">
    <w:name w:val="Nagłówek 1 Znak"/>
    <w:basedOn w:val="Domylnaczcionkaakapitu"/>
    <w:link w:val="Nagwek1"/>
    <w:uiPriority w:val="9"/>
    <w:rsid w:val="007E3522"/>
    <w:rPr>
      <w:rFonts w:ascii="Times New Roman" w:eastAsia="Times New Roman" w:hAnsi="Times New Roman" w:cs="Times New Roman"/>
      <w:bCs/>
      <w:sz w:val="20"/>
      <w:szCs w:val="28"/>
      <w:lang w:bidi="en-US"/>
    </w:rPr>
  </w:style>
  <w:style w:type="character" w:customStyle="1" w:styleId="Nagwek2Znak">
    <w:name w:val="Nagłówek 2 Znak"/>
    <w:basedOn w:val="Domylnaczcionkaakapitu"/>
    <w:link w:val="Nagwek2"/>
    <w:uiPriority w:val="9"/>
    <w:rsid w:val="007E3522"/>
    <w:rPr>
      <w:rFonts w:ascii="Times New Roman" w:eastAsia="Times New Roman" w:hAnsi="Times New Roman" w:cs="Times New Roman"/>
      <w:bCs/>
      <w:sz w:val="20"/>
      <w:szCs w:val="26"/>
      <w:lang w:bidi="en-US"/>
    </w:rPr>
  </w:style>
  <w:style w:type="character" w:customStyle="1" w:styleId="Nagwek3Znak">
    <w:name w:val="Nagłówek 3 Znak"/>
    <w:basedOn w:val="Domylnaczcionkaakapitu"/>
    <w:link w:val="Nagwek3"/>
    <w:uiPriority w:val="9"/>
    <w:rsid w:val="007E3522"/>
    <w:rPr>
      <w:rFonts w:ascii="Times New Roman" w:eastAsia="Times New Roman" w:hAnsi="Times New Roman" w:cs="Times New Roman"/>
      <w:bCs/>
      <w:sz w:val="20"/>
      <w:szCs w:val="26"/>
      <w:lang w:bidi="en-US"/>
    </w:rPr>
  </w:style>
  <w:style w:type="character" w:customStyle="1" w:styleId="Nagwek5Znak">
    <w:name w:val="Nagłówek 5 Znak"/>
    <w:basedOn w:val="Domylnaczcionkaakapitu"/>
    <w:link w:val="Nagwek5"/>
    <w:uiPriority w:val="9"/>
    <w:rsid w:val="007E3522"/>
    <w:rPr>
      <w:rFonts w:ascii="Times New Roman" w:eastAsia="Times New Roman" w:hAnsi="Times New Roman" w:cs="Times New Roman"/>
      <w:bCs/>
      <w:sz w:val="20"/>
      <w:lang w:bidi="en-US"/>
    </w:rPr>
  </w:style>
  <w:style w:type="character" w:customStyle="1" w:styleId="Nagwek6Znak">
    <w:name w:val="Nagłówek 6 Znak"/>
    <w:basedOn w:val="Domylnaczcionkaakapitu"/>
    <w:link w:val="Nagwek6"/>
    <w:uiPriority w:val="9"/>
    <w:rsid w:val="007E3522"/>
    <w:rPr>
      <w:rFonts w:ascii="Cambria" w:eastAsia="Times New Roman" w:hAnsi="Cambria" w:cs="Times New Roman"/>
      <w:b/>
      <w:bCs/>
      <w:i/>
      <w:iCs/>
      <w:color w:val="7F7F7F"/>
      <w:sz w:val="20"/>
      <w:lang w:bidi="en-US"/>
    </w:rPr>
  </w:style>
  <w:style w:type="character" w:customStyle="1" w:styleId="Nagwek7Znak">
    <w:name w:val="Nagłówek 7 Znak"/>
    <w:basedOn w:val="Domylnaczcionkaakapitu"/>
    <w:link w:val="Nagwek7"/>
    <w:uiPriority w:val="9"/>
    <w:rsid w:val="007E3522"/>
    <w:rPr>
      <w:rFonts w:ascii="Cambria" w:eastAsia="Times New Roman" w:hAnsi="Cambria" w:cs="Times New Roman"/>
      <w:i/>
      <w:iCs/>
      <w:sz w:val="20"/>
      <w:lang w:bidi="en-US"/>
    </w:rPr>
  </w:style>
  <w:style w:type="character" w:customStyle="1" w:styleId="Nagwek9Znak">
    <w:name w:val="Nagłówek 9 Znak"/>
    <w:basedOn w:val="Domylnaczcionkaakapitu"/>
    <w:link w:val="Nagwek9"/>
    <w:uiPriority w:val="9"/>
    <w:rsid w:val="007E3522"/>
    <w:rPr>
      <w:rFonts w:ascii="Cambria" w:eastAsia="Times New Roman" w:hAnsi="Cambria" w:cs="Times New Roman"/>
      <w:i/>
      <w:iCs/>
      <w:spacing w:val="5"/>
      <w:sz w:val="20"/>
      <w:szCs w:val="20"/>
      <w:lang w:bidi="en-US"/>
    </w:rPr>
  </w:style>
  <w:style w:type="paragraph" w:customStyle="1" w:styleId="Parties">
    <w:name w:val="Parties"/>
    <w:basedOn w:val="Normalny"/>
    <w:rsid w:val="008F5459"/>
    <w:pPr>
      <w:numPr>
        <w:numId w:val="56"/>
      </w:numPr>
      <w:spacing w:after="140" w:line="290" w:lineRule="auto"/>
      <w:jc w:val="both"/>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7357">
      <w:bodyDiv w:val="1"/>
      <w:marLeft w:val="0"/>
      <w:marRight w:val="0"/>
      <w:marTop w:val="0"/>
      <w:marBottom w:val="0"/>
      <w:divBdr>
        <w:top w:val="none" w:sz="0" w:space="0" w:color="auto"/>
        <w:left w:val="none" w:sz="0" w:space="0" w:color="auto"/>
        <w:bottom w:val="none" w:sz="0" w:space="0" w:color="auto"/>
        <w:right w:val="none" w:sz="0" w:space="0" w:color="auto"/>
      </w:divBdr>
    </w:div>
    <w:div w:id="5562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81D2-4A2A-4206-B3C3-E21CD1DD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10599</Words>
  <Characters>63599</Characters>
  <Application>Microsoft Office Word</Application>
  <DocSecurity>0</DocSecurity>
  <Lines>529</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Szymański | HRCA</dc:creator>
  <cp:lastModifiedBy>Marcin Prokopiuk</cp:lastModifiedBy>
  <cp:revision>3</cp:revision>
  <cp:lastPrinted>2019-11-05T08:51:00Z</cp:lastPrinted>
  <dcterms:created xsi:type="dcterms:W3CDTF">2022-05-12T13:37:00Z</dcterms:created>
  <dcterms:modified xsi:type="dcterms:W3CDTF">2022-09-29T11:52:00Z</dcterms:modified>
</cp:coreProperties>
</file>