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BC78C9" w14:textId="77777777" w:rsidR="00FD2371" w:rsidRDefault="00FD2371">
      <w:pPr>
        <w:pStyle w:val="Bezodstpw"/>
        <w:spacing w:line="276" w:lineRule="auto"/>
        <w:jc w:val="right"/>
        <w:rPr>
          <w:rFonts w:eastAsia="Times New Roman"/>
          <w:b/>
          <w:bCs/>
          <w:sz w:val="24"/>
          <w:szCs w:val="24"/>
        </w:rPr>
      </w:pPr>
    </w:p>
    <w:p w14:paraId="3D727F1A" w14:textId="77777777" w:rsidR="00FD2371" w:rsidRDefault="00FD2371">
      <w:pPr>
        <w:pStyle w:val="Bezodstpw"/>
        <w:spacing w:line="276" w:lineRule="auto"/>
        <w:rPr>
          <w:rFonts w:eastAsia="Times New Roman"/>
          <w:sz w:val="24"/>
          <w:szCs w:val="24"/>
        </w:rPr>
      </w:pPr>
    </w:p>
    <w:p w14:paraId="6C82D83E" w14:textId="77777777" w:rsidR="00FD2371" w:rsidRDefault="006735E6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72AEAD85" w14:textId="77777777" w:rsidR="00FD2371" w:rsidRDefault="006735E6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3243AFD8" w14:textId="77777777" w:rsidR="00FD2371" w:rsidRDefault="006735E6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69BDB3EE" w14:textId="77777777" w:rsidR="00FD2371" w:rsidRDefault="006735E6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2DAC8FB9" w14:textId="77777777" w:rsidR="00FD2371" w:rsidRDefault="006735E6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50127303" w14:textId="77777777" w:rsidR="00FD2371" w:rsidRDefault="006735E6">
      <w:pPr>
        <w:pStyle w:val="Bezodstpw"/>
        <w:tabs>
          <w:tab w:val="left" w:pos="56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(dane Wykonawcy/Wykonawców)</w:t>
      </w:r>
    </w:p>
    <w:p w14:paraId="6ED32CE1" w14:textId="77777777" w:rsidR="00FD2371" w:rsidRDefault="00FD2371">
      <w:pPr>
        <w:pStyle w:val="Bezodstpw"/>
        <w:spacing w:line="276" w:lineRule="auto"/>
        <w:rPr>
          <w:rFonts w:eastAsia="Times New Roman"/>
          <w:sz w:val="24"/>
          <w:szCs w:val="24"/>
        </w:rPr>
      </w:pPr>
    </w:p>
    <w:p w14:paraId="366D9811" w14:textId="77777777" w:rsidR="00FD2371" w:rsidRDefault="00FD2371">
      <w:pPr>
        <w:jc w:val="both"/>
        <w:rPr>
          <w:rFonts w:eastAsia="Times New Roman"/>
          <w:sz w:val="24"/>
          <w:szCs w:val="24"/>
        </w:rPr>
      </w:pPr>
      <w:bookmarkStart w:id="0" w:name="_Hlk53316564"/>
      <w:bookmarkStart w:id="1" w:name="_Hlk93655096"/>
    </w:p>
    <w:p w14:paraId="256FA669" w14:textId="77777777" w:rsidR="00FD2371" w:rsidRDefault="006735E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Dotyczy postępowania pn. </w:t>
      </w:r>
      <w:r>
        <w:rPr>
          <w:b/>
          <w:bCs/>
          <w:sz w:val="24"/>
          <w:szCs w:val="24"/>
        </w:rPr>
        <w:t xml:space="preserve">„Wdrożenie kompleksowego rozwiązania dla świadczenia usługi </w:t>
      </w:r>
      <w:r>
        <w:rPr>
          <w:b/>
          <w:bCs/>
          <w:sz w:val="24"/>
          <w:szCs w:val="24"/>
        </w:rPr>
        <w:t>Teleopieki w Kujawsko – Pomorskim Telecentrum dla uczestników projektu „Kujawsko – Pomorska Teleopieka Etap I”</w:t>
      </w:r>
    </w:p>
    <w:p w14:paraId="474FC2A4" w14:textId="77777777" w:rsidR="00FD2371" w:rsidRDefault="00FD2371">
      <w:pPr>
        <w:jc w:val="both"/>
        <w:rPr>
          <w:rFonts w:eastAsia="Times New Roman"/>
          <w:b/>
          <w:bCs/>
          <w:sz w:val="24"/>
          <w:szCs w:val="24"/>
        </w:rPr>
      </w:pPr>
    </w:p>
    <w:bookmarkEnd w:id="0"/>
    <w:bookmarkEnd w:id="1"/>
    <w:p w14:paraId="59EAE5C4" w14:textId="77777777" w:rsidR="00FD2371" w:rsidRDefault="006735E6">
      <w:pPr>
        <w:pBdr>
          <w:top w:val="nil"/>
          <w:left w:val="nil"/>
          <w:bottom w:val="nil"/>
          <w:right w:val="nil"/>
          <w:between w:val="nil"/>
        </w:pBdr>
        <w:shd w:val="solid" w:color="D9D9D9" w:fill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OŚWIADCZENIE WYKONAWCÓW WSPÓLNIE UBIEGAJĄCYCH SIĘ                                  O ZAMÓWIENIE</w:t>
      </w:r>
    </w:p>
    <w:p w14:paraId="237D8864" w14:textId="77777777" w:rsidR="00FD2371" w:rsidRDefault="006735E6">
      <w:pPr>
        <w:pBdr>
          <w:top w:val="nil"/>
          <w:left w:val="nil"/>
          <w:bottom w:val="nil"/>
          <w:right w:val="nil"/>
          <w:between w:val="nil"/>
        </w:pBdr>
        <w:shd w:val="solid" w:color="D9D9D9" w:fill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zgodnie z art. 117 ust. 3 w związku z ust. 4 ustawy z dnia 11 września 2019 r. – Prawo zamówień publicznych</w:t>
      </w:r>
    </w:p>
    <w:p w14:paraId="21E6254B" w14:textId="77777777" w:rsidR="00FD2371" w:rsidRDefault="00FD2371">
      <w:pPr>
        <w:pStyle w:val="Tekstpodstawowy"/>
        <w:spacing w:after="0"/>
        <w:ind w:right="20"/>
        <w:jc w:val="both"/>
        <w:rPr>
          <w:rFonts w:eastAsia="Times New Roman"/>
          <w:sz w:val="24"/>
          <w:szCs w:val="24"/>
          <w:lang w:eastAsia="pl-PL"/>
        </w:rPr>
      </w:pPr>
    </w:p>
    <w:p w14:paraId="1531743B" w14:textId="77777777" w:rsidR="00FD2371" w:rsidRDefault="006735E6">
      <w:pPr>
        <w:pStyle w:val="Akapitzlist"/>
        <w:ind w:left="0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W związku z wspólnym ubieganiem się o udzielenie zamówienia oświadczamy, że stanowiące przedmiot roboty budowlane/usługi/dostawy zostaną wykonane przez następujących Wykonawców:</w:t>
      </w:r>
      <w:r>
        <w:rPr>
          <w:rStyle w:val="Odwoanieprzypisudolnego"/>
        </w:rPr>
        <w:endnoteReference w:id="1"/>
      </w:r>
    </w:p>
    <w:p w14:paraId="2544C7F0" w14:textId="77777777" w:rsidR="00FD2371" w:rsidRDefault="00FD2371">
      <w:pPr>
        <w:jc w:val="both"/>
        <w:rPr>
          <w:rFonts w:eastAsia="Times New Roman"/>
          <w:sz w:val="24"/>
          <w:szCs w:val="24"/>
        </w:rPr>
      </w:pPr>
    </w:p>
    <w:p w14:paraId="5AB7071F" w14:textId="77777777" w:rsidR="00FD2371" w:rsidRDefault="006735E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.…………....………………………………..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90E4C" w14:textId="77777777" w:rsidR="00FD2371" w:rsidRDefault="00FD2371">
      <w:pPr>
        <w:pStyle w:val="Bezodstpw"/>
        <w:spacing w:line="276" w:lineRule="auto"/>
        <w:rPr>
          <w:rFonts w:eastAsia="Times New Roman"/>
          <w:i/>
          <w:sz w:val="24"/>
          <w:szCs w:val="24"/>
        </w:rPr>
      </w:pPr>
    </w:p>
    <w:p w14:paraId="1CC651E1" w14:textId="77777777" w:rsidR="00FD2371" w:rsidRDefault="006735E6">
      <w:pPr>
        <w:pStyle w:val="Tekstpodstawowy"/>
        <w:tabs>
          <w:tab w:val="left" w:pos="426"/>
        </w:tabs>
        <w:suppressAutoHyphens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Kwalifikowane podpisy elektroniczne upoważnionych przedstawicieli (przedstawiciela) Wykonawcy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14:paraId="7F3FD729" w14:textId="77777777" w:rsidR="00FD2371" w:rsidRDefault="00FD2371">
      <w:pPr>
        <w:rPr>
          <w:rFonts w:eastAsia="Times New Roman"/>
        </w:rPr>
      </w:pPr>
    </w:p>
    <w:sectPr w:rsidR="00FD2371">
      <w:headerReference w:type="default" r:id="rId6"/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C5374" w14:textId="77777777" w:rsidR="006735E6" w:rsidRDefault="006735E6">
      <w:r>
        <w:separator/>
      </w:r>
    </w:p>
  </w:endnote>
  <w:endnote w:type="continuationSeparator" w:id="0">
    <w:p w14:paraId="52AA95D8" w14:textId="77777777" w:rsidR="006735E6" w:rsidRDefault="006735E6">
      <w:r>
        <w:continuationSeparator/>
      </w:r>
    </w:p>
  </w:endnote>
  <w:endnote w:id="1">
    <w:p w14:paraId="38A25CE5" w14:textId="77777777" w:rsidR="00FD2371" w:rsidRDefault="006735E6">
      <w:pPr>
        <w:pStyle w:val="Tekstprzypisukocowego"/>
        <w:jc w:val="both"/>
        <w:rPr>
          <w:rFonts w:eastAsia="Times New Roman"/>
          <w:color w:val="000000"/>
        </w:rPr>
      </w:pPr>
      <w:r>
        <w:rPr>
          <w:rStyle w:val="Odwoanieprzypisudolnego"/>
          <w:rFonts w:eastAsia="Times New Roman"/>
          <w:color w:val="000000"/>
        </w:rPr>
        <w:endnoteRef/>
      </w:r>
      <w:r>
        <w:rPr>
          <w:rFonts w:eastAsia="Times New Roman"/>
          <w:color w:val="000000"/>
        </w:rPr>
        <w:t xml:space="preserve"> Zgodnie z treścią art.. 117 ust. 2 i 3 ustawy Prawo zamówień publicznych: </w:t>
      </w:r>
    </w:p>
    <w:p w14:paraId="47D297EE" w14:textId="77777777" w:rsidR="00FD2371" w:rsidRDefault="006735E6">
      <w:pPr>
        <w:pStyle w:val="Tekstprzypisukocowego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2. Warunek dotyczący uprawnień do prowadzenia określonej działalności </w:t>
      </w:r>
      <w:r>
        <w:rPr>
          <w:rFonts w:eastAsia="Times New Roman"/>
          <w:i/>
          <w:iCs/>
          <w:color w:val="000000"/>
        </w:rPr>
        <w:t>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51B5E06" w14:textId="77777777" w:rsidR="00FD2371" w:rsidRDefault="006735E6">
      <w:pPr>
        <w:pBdr>
          <w:top w:val="nil"/>
          <w:left w:val="nil"/>
          <w:bottom w:val="nil"/>
          <w:right w:val="nil"/>
          <w:between w:val="nil"/>
        </w:pBdr>
        <w:spacing w:before="72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3.  W odniesieniu do warunków dotyczących wykształcenia, kwalifikacji zawodowych lub doświadczenia wykonawcy wspólnie ubiegający się o </w:t>
      </w:r>
      <w:r>
        <w:rPr>
          <w:rFonts w:eastAsia="Times New Roman"/>
          <w:i/>
          <w:iCs/>
          <w:color w:val="000000"/>
        </w:rPr>
        <w:t>udzielenie zamówienia mogą polegać na zdolnościach tych z wykonawców, którzy wykonają roboty budowlane lub usługi, do realizacji których te zdolności są wymagane.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2097" w14:textId="77777777" w:rsidR="006735E6" w:rsidRDefault="006735E6">
      <w:r>
        <w:separator/>
      </w:r>
    </w:p>
  </w:footnote>
  <w:footnote w:type="continuationSeparator" w:id="0">
    <w:p w14:paraId="21062D70" w14:textId="77777777" w:rsidR="006735E6" w:rsidRDefault="0067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504F" w14:textId="77777777" w:rsidR="00FD2371" w:rsidRDefault="006735E6">
    <w:pPr>
      <w:pStyle w:val="Nagwek"/>
      <w:tabs>
        <w:tab w:val="clear" w:pos="4819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  <w:t xml:space="preserve">Załącznik nr 4 do </w:t>
    </w:r>
    <w:proofErr w:type="spellStart"/>
    <w:r>
      <w:rPr>
        <w:b/>
        <w:bCs/>
        <w:sz w:val="24"/>
        <w:szCs w:val="24"/>
      </w:rPr>
      <w:t>OPiW</w:t>
    </w:r>
    <w:proofErr w:type="spellEnd"/>
  </w:p>
  <w:p w14:paraId="4F5DC5EF" w14:textId="401F29A7" w:rsidR="00FD2371" w:rsidRDefault="006735E6" w:rsidP="006735E6">
    <w:pPr>
      <w:pStyle w:val="Nagwek"/>
      <w:tabs>
        <w:tab w:val="clear" w:pos="4819"/>
      </w:tabs>
      <w:jc w:val="right"/>
      <w:rPr>
        <w:b/>
        <w:bCs/>
        <w:sz w:val="24"/>
        <w:szCs w:val="24"/>
        <w:highlight w:val="green"/>
      </w:rPr>
    </w:pPr>
    <w:r w:rsidRPr="0024042B">
      <w:rPr>
        <w:rFonts w:eastAsia="Times New Roman"/>
        <w:b/>
        <w:bCs/>
        <w:i/>
        <w:sz w:val="24"/>
        <w:szCs w:val="24"/>
      </w:rPr>
      <w:t xml:space="preserve">Postępowanie nr </w:t>
    </w:r>
    <w:r w:rsidRPr="0024042B">
      <w:rPr>
        <w:rFonts w:eastAsia="Times New Roman"/>
        <w:b/>
        <w:bCs/>
      </w:rPr>
      <w:t>DO.2751.3.2024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71"/>
    <w:rsid w:val="00043358"/>
    <w:rsid w:val="006735E6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CC86"/>
  <w15:docId w15:val="{B85E65CE-9265-41AB-ADFF-6B39160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Bezodstpw">
    <w:name w:val="No Spacing"/>
    <w:basedOn w:val="Normalny"/>
    <w:qFormat/>
  </w:style>
  <w:style w:type="paragraph" w:styleId="Tekstpodstawowy">
    <w:name w:val="Body Text"/>
    <w:basedOn w:val="Normalny"/>
    <w:qFormat/>
    <w:pPr>
      <w:spacing w:after="12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qFormat/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673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Dawid Zawichrowski</cp:lastModifiedBy>
  <cp:revision>3</cp:revision>
  <dcterms:created xsi:type="dcterms:W3CDTF">2024-10-03T07:53:00Z</dcterms:created>
  <dcterms:modified xsi:type="dcterms:W3CDTF">2024-10-08T10:52:00Z</dcterms:modified>
</cp:coreProperties>
</file>