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FAE6DC3" w:rsidR="00517052" w:rsidRPr="002C074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2C0743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D161D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2</w:t>
      </w:r>
      <w:r w:rsidR="0025222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6E1D5E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2C0743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2C0743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0F2957A1" w14:textId="77777777" w:rsidR="00062DC1" w:rsidRPr="002C0743" w:rsidRDefault="00062DC1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  <w:r w:rsidRPr="002C0743">
        <w:rPr>
          <w:rFonts w:asciiTheme="majorHAnsi" w:hAnsiTheme="majorHAnsi" w:cstheme="majorHAnsi"/>
          <w:sz w:val="20"/>
          <w:szCs w:val="20"/>
          <w:lang w:eastAsia="pl-PL"/>
        </w:rPr>
        <w:t>Zamawiający:</w:t>
      </w:r>
      <w:r w:rsidRPr="002C074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01195D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Przedsiębiorstwo Gospodarki Komunalnej w Śremie Spółka z o.o. </w:t>
      </w:r>
    </w:p>
    <w:p w14:paraId="6CFBF250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ul. Parkowa 6 </w:t>
      </w:r>
    </w:p>
    <w:p w14:paraId="46E113BB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63-100 Śrem </w:t>
      </w:r>
    </w:p>
    <w:p w14:paraId="147A17E7" w14:textId="43BEC580" w:rsidR="006B6D59" w:rsidRP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>NIP : 785-00-02-615</w:t>
      </w:r>
    </w:p>
    <w:bookmarkEnd w:id="0"/>
    <w:p w14:paraId="04602A3A" w14:textId="77777777" w:rsidR="00062DC1" w:rsidRPr="002C0743" w:rsidRDefault="00062DC1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C0743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</w:t>
      </w:r>
    </w:p>
    <w:bookmarkEnd w:id="1"/>
    <w:p w14:paraId="4F75DDC8" w14:textId="77777777" w:rsidR="00517052" w:rsidRPr="002C0743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0F42D6A" w14:textId="77777777" w:rsidR="00DE4059" w:rsidRPr="002C0743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  <w:r w:rsidRPr="002C074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275F3B34" w14:textId="01B5A53D" w:rsidR="00AB52D2" w:rsidRPr="002C0743" w:rsidRDefault="00DE4059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2C0743">
        <w:rPr>
          <w:rFonts w:asciiTheme="majorHAnsi" w:eastAsia="Times New Roman" w:hAnsiTheme="majorHAnsi" w:cstheme="majorHAnsi"/>
          <w:sz w:val="20"/>
          <w:szCs w:val="20"/>
          <w:u w:val="single"/>
        </w:rPr>
        <w:t xml:space="preserve">– dotyczy </w:t>
      </w:r>
      <w:r w:rsidR="0025222F">
        <w:rPr>
          <w:rFonts w:asciiTheme="majorHAnsi" w:eastAsia="Times New Roman" w:hAnsiTheme="majorHAnsi" w:cstheme="majorHAnsi"/>
          <w:sz w:val="20"/>
          <w:szCs w:val="20"/>
          <w:u w:val="single"/>
        </w:rPr>
        <w:t>I</w:t>
      </w:r>
      <w:r w:rsidRPr="002C0743">
        <w:rPr>
          <w:rFonts w:asciiTheme="majorHAnsi" w:eastAsia="Times New Roman" w:hAnsiTheme="majorHAnsi" w:cstheme="majorHAnsi"/>
          <w:sz w:val="20"/>
          <w:szCs w:val="20"/>
          <w:u w:val="single"/>
        </w:rPr>
        <w:t xml:space="preserve">I części zamówienia </w:t>
      </w:r>
    </w:p>
    <w:p w14:paraId="5810A35A" w14:textId="77777777" w:rsidR="00CF57F3" w:rsidRPr="002C0743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001F15AE" w14:textId="5E208851" w:rsidR="00A61753" w:rsidRDefault="00517052" w:rsidP="00A61753">
      <w:pPr>
        <w:spacing w:before="240" w:after="12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2C0743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2C0743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A61753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A61753" w:rsidRPr="00A61753">
        <w:rPr>
          <w:rFonts w:asciiTheme="majorHAnsi" w:eastAsia="Times New Roman" w:hAnsiTheme="majorHAnsi" w:cstheme="majorHAnsi"/>
          <w:sz w:val="20"/>
          <w:szCs w:val="20"/>
        </w:rPr>
        <w:t>„Zakup samochodów komunalnych do odbioru selektywnie zebranych odpadów”</w:t>
      </w:r>
    </w:p>
    <w:p w14:paraId="59C4B749" w14:textId="00BD7ADD" w:rsidR="00517052" w:rsidRPr="002C0743" w:rsidRDefault="00517052" w:rsidP="00A61753">
      <w:pPr>
        <w:spacing w:before="240" w:after="12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2C0743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2C0743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2C0743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2C0743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2C074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2C0743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2C0743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2C0743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29146D76" w:rsidR="00E74ABE" w:rsidRPr="002C0743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C0743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9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276"/>
        <w:gridCol w:w="850"/>
        <w:gridCol w:w="1418"/>
        <w:gridCol w:w="1438"/>
      </w:tblGrid>
      <w:tr w:rsidR="00A80928" w:rsidRPr="002C0743" w14:paraId="1F4DEABB" w14:textId="7CC14F86" w:rsidTr="00A80928">
        <w:trPr>
          <w:trHeight w:val="5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E0EEB" w14:textId="77777777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F2D82" w14:textId="46CA1E89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14:paraId="64F4D2F5" w14:textId="2FAEA164" w:rsidR="00A80928" w:rsidRPr="00A80928" w:rsidRDefault="00A80928" w:rsidP="00A80928">
            <w:pPr>
              <w:spacing w:after="0" w:line="240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276" w:type="dxa"/>
            <w:vAlign w:val="center"/>
          </w:tcPr>
          <w:p w14:paraId="0AC293E5" w14:textId="52C45343" w:rsidR="00A80928" w:rsidRPr="002C0743" w:rsidRDefault="00A80928" w:rsidP="00A80928">
            <w:pPr>
              <w:spacing w:after="0" w:line="240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850" w:type="dxa"/>
            <w:vAlign w:val="center"/>
          </w:tcPr>
          <w:p w14:paraId="79D84469" w14:textId="5C49637C" w:rsidR="00A80928" w:rsidRPr="002C0743" w:rsidRDefault="00A80928" w:rsidP="00A80928">
            <w:pPr>
              <w:spacing w:after="0" w:line="240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8A06" w14:textId="1F009869" w:rsidR="00A80928" w:rsidRPr="002C0743" w:rsidRDefault="00A80928" w:rsidP="00A80928">
            <w:pPr>
              <w:spacing w:after="0" w:line="240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980" w14:textId="74E3C54A" w:rsidR="00A80928" w:rsidRPr="002C0743" w:rsidRDefault="00A80928" w:rsidP="00A80928">
            <w:pPr>
              <w:spacing w:after="0" w:line="240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A80928" w:rsidRPr="002C0743" w14:paraId="1EE3FADE" w14:textId="791D13AD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4E1C9E98" w14:textId="496B43FB" w:rsidR="00A80928" w:rsidRPr="002C0743" w:rsidRDefault="00A80928" w:rsidP="00A80928">
            <w:pPr>
              <w:spacing w:after="0" w:line="240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D1E36" w14:textId="331BD87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1B7CD429" w14:textId="4E4B1BE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3E023B11" w14:textId="1F7EC0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850" w:type="dxa"/>
            <w:vAlign w:val="center"/>
          </w:tcPr>
          <w:p w14:paraId="475D3022" w14:textId="4FD7DA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1B7AFA1F" w14:textId="7B241D9B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438" w:type="dxa"/>
            <w:vAlign w:val="center"/>
          </w:tcPr>
          <w:p w14:paraId="6B88CC2E" w14:textId="22BC55E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A80928" w:rsidRPr="002C0743" w14:paraId="154242C0" w14:textId="4AED720C" w:rsidTr="005D6C12">
        <w:trPr>
          <w:trHeight w:val="72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518EDD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Ciągnik siodłowy z naczepą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E2A907" w14:textId="4138F1C4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E7B24DF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198ABF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117922" w14:textId="301AE1A3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1EC956B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23D1B5E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083E53CF" w14:textId="30F864C8" w:rsidTr="00A80928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7B1C638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dwukomorowa BIO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E07D7" w14:textId="46EFD919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74FB778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B1FD4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DB320A" w14:textId="6C0EA925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59D2064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43F206D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45367DEC" w14:textId="44CBD249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21DE2D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BIO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5441B" w14:textId="7A686F57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2229EE5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3C590C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EB5AFB" w14:textId="097BD9DF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1530276D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A4F087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61046735" w14:textId="2503D3A9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5689B28E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Samochód ciężarowy - Śmieciarka BIO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93DA08" w14:textId="138465F4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206D0C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E8AA5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3A3D80" w14:textId="6F61E30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0C63506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EDBB07F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637C16BA" w14:textId="77777777" w:rsidTr="00881877">
        <w:trPr>
          <w:trHeight w:val="585"/>
        </w:trPr>
        <w:tc>
          <w:tcPr>
            <w:tcW w:w="2694" w:type="dxa"/>
            <w:shd w:val="clear" w:color="auto" w:fill="auto"/>
            <w:noWrap/>
            <w:vAlign w:val="center"/>
          </w:tcPr>
          <w:p w14:paraId="27806271" w14:textId="471B532D" w:rsidR="00A80928" w:rsidRPr="002C0743" w:rsidRDefault="00A80928" w:rsidP="00A80928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4D5EFF" w14:textId="491C0840" w:rsidR="00A80928" w:rsidRPr="002C0743" w:rsidRDefault="0025222F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4A421D39" w14:textId="13F591CC" w:rsidR="00A80928" w:rsidRPr="002C0743" w:rsidRDefault="00A80928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568039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5E1683" w14:textId="4EE6FA4D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E927FF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543576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8CF8F1D" w14:textId="2D1CEEFE" w:rsidR="00A8043C" w:rsidRPr="002C074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</w:t>
      </w:r>
      <w:r w:rsidR="00A80928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ł (C)   oraz  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obliczenia </w:t>
      </w:r>
      <w:r w:rsidR="00A80928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kwot 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(w kolumnach D,F,G) należy podać z dokładnością do dwóch miejsc po przecinku, przy zachowaniu matematycznej zasady zaokrąglania liczb</w: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(dla obliczeń)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2812850E" w14:textId="74FAE4B8" w:rsidR="00A80928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Informacja o pojazdach: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5D6C12" w:rsidRPr="005D6C12" w14:paraId="6FD5D965" w14:textId="77777777" w:rsidTr="008D368F">
        <w:trPr>
          <w:trHeight w:val="373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4785025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6A764CC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3402" w:type="dxa"/>
            <w:vAlign w:val="center"/>
          </w:tcPr>
          <w:p w14:paraId="051ACA7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5D6C12" w:rsidRPr="005D6C12" w14:paraId="43591850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25B2E48" w14:textId="7B800C56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Ciągnik siodłowy z naczepą  II część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0B428A" w14:textId="2A7DE425" w:rsidR="005D6C12" w:rsidRPr="005D6C12" w:rsidRDefault="005D6C12" w:rsidP="005D6C12">
            <w:pPr>
              <w:spacing w:after="0" w:line="240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Ciągnik:………….., naczepa:……………</w:t>
            </w:r>
          </w:p>
        </w:tc>
        <w:tc>
          <w:tcPr>
            <w:tcW w:w="3402" w:type="dxa"/>
            <w:vAlign w:val="center"/>
          </w:tcPr>
          <w:p w14:paraId="6E04A5CA" w14:textId="525B6515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Ciągnik:………….., naczepa:……………</w:t>
            </w:r>
          </w:p>
        </w:tc>
      </w:tr>
      <w:tr w:rsidR="005D6C12" w:rsidRPr="005D6C12" w14:paraId="6ABE41BA" w14:textId="77777777" w:rsidTr="008D368F">
        <w:trPr>
          <w:trHeight w:val="42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98741A7" w14:textId="72DFB645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dwukomorowa BIO  II część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E665B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8D97DDD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3994FA37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FEC707D" w14:textId="03D2226D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BIO  II część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A41ECF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F3EDC44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75CCBC42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</w:tcPr>
          <w:p w14:paraId="234FDDD5" w14:textId="14725979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BIO II część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E03A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DEFE40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6951D58" w14:textId="50F7D1E6" w:rsidR="005D6C12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Okres gwarancji*:</w:t>
      </w:r>
    </w:p>
    <w:p w14:paraId="600DDB9F" w14:textId="27ADBE4B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B4B0D35" wp14:editId="50FCE605">
                <wp:extent cx="127221" cy="135172"/>
                <wp:effectExtent l="0" t="0" r="25400" b="1778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594F6" id="Prostokąt 1" o:spid="_x0000_s1026" style="width:10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QTZgIAABIFAAAOAAAAZHJzL2Uyb0RvYy54bWysVM1u2zAMvg/YOwi6r469/mxBnSJo0WFA&#10;0QZrh55VWWqMSqImMXGy+96sDzZKdtyuy2nYRSZNfvzTR52ebaxhaxViC67m5cGEM+UkNK17rPn3&#10;u8sPnziLKFwjDDhV862K/Gz2/t1p56eqgiWYRgVGQVycdr7mS0Q/LYool8qKeABeOTJqCFYgqeGx&#10;aILoKLo1RTWZHBcdhMYHkCpG+nvRG/ksx9daSbzROipkpuZUG+Yz5PMhncXsVEwfg/DLVg5liH+o&#10;worWUdIx1IVAwVah/SuUbWWACBoPJNgCtG6lyj1QN+XkTTe3S+FV7oWGE/04pvj/wsrr9SKwtqG7&#10;48wJS1e0oAIRnp5/ISvTfDofp+R26xdh0CKJqdmNDjZ9qQ22yTPdjjNVG2SSfpbVSVVRbEmm8uNR&#10;eVKlmMUL2IeIXxRYloSaB7qyPEmxvorYu+5cCJeK6dNnCbdGpQqM+6Y0tUEJq4zOBFLnJrC1oKsX&#10;UiqHx0Pq7J1gujVmBJb7gAbzDKjewTfBVCbWCJzsA/6ZcUTkrOBwBNvWQdgXoHkaM/f+u+77nlP7&#10;D9Bs6fYC9LSOXl62NMQrEXEhAvGYGE+7iTd0aANdzWGQOFtC+Lnvf/InepGVs472oubxx0oExZn5&#10;6oh4n8vDw7RIWTk8OqlICa8tD68tbmXPgeZPBKDqspj80exEHcDe0wrPU1YyCScpd80lhp1yjv2+&#10;0iMg1Xye3Wh5vMArd+tlCp6mmkhyt7kXwQ9MQqLgNex2SEzfEKr3TUgH8xWCbjPbXuY6zJsWL/N1&#10;eCTSZr/Ws9fLUzb7DQAA//8DAFBLAwQUAAYACAAAACEAa+ntVtgAAAADAQAADwAAAGRycy9kb3du&#10;cmV2LnhtbEyPzU7DQAyE70i8w8pIvbWbUAmVkE1VQC3XUv6ubtYkEVlvlN206dvX5QIXW9ZYM9/k&#10;y9G16kB9aDwbSGcJKOLS24YrA+9v6+kCVIjIFlvPZOBEAZbF9VWOmfVHfqXDLlZKTDhkaKCOscu0&#10;DmVNDsPMd8SiffveYZSzr7Tt8SjmrtW3SXKnHTYsCTV29FRT+bMbnIGh3Dx+Vd1q+7ye84v26b37&#10;+LTGTG7G1QOoSGP8e4YLvqBDIUx7P7ANqjUgReLvFE2SQO1lp3PQRa7/sxdnAAAA//8DAFBLAQIt&#10;ABQABgAIAAAAIQC2gziS/gAAAOEBAAATAAAAAAAAAAAAAAAAAAAAAABbQ29udGVudF9UeXBlc10u&#10;eG1sUEsBAi0AFAAGAAgAAAAhADj9If/WAAAAlAEAAAsAAAAAAAAAAAAAAAAALwEAAF9yZWxzLy5y&#10;ZWxzUEsBAi0AFAAGAAgAAAAhAJRa5BNmAgAAEgUAAA4AAAAAAAAAAAAAAAAALgIAAGRycy9lMm9E&#10;b2MueG1sUEsBAi0AFAAGAAgAAAAhAGvp7VbYAAAAAwEAAA8AAAAAAAAAAAAAAAAAwAQAAGRycy9k&#10;b3ducmV2LnhtbFBLBQYAAAAABAAEAPMAAADFBQAAAAA=&#10;" fillcolor="white [3201]" strokecolor="#70ad47 [3209]" strokeweight="1pt">
                <w10:anchorlock/>
              </v:rect>
            </w:pict>
          </mc:Fallback>
        </mc:AlternateConten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12 miesięcy</w:t>
      </w:r>
    </w:p>
    <w:p w14:paraId="0EAF5388" w14:textId="4F69FF0A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w:drawing>
          <wp:inline distT="0" distB="0" distL="0" distR="0" wp14:anchorId="3F34CE2A" wp14:editId="31CF31A2">
            <wp:extent cx="140335" cy="1460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18 miesięcy</w:t>
      </w:r>
    </w:p>
    <w:p w14:paraId="21D6B410" w14:textId="3069FA86" w:rsidR="005D6C12" w:rsidRPr="002C0743" w:rsidRDefault="00A61753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42724CEA">
          <v:shape id="Obraz 3" o:spid="_x0000_i1026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24 miesiące</w:t>
      </w:r>
    </w:p>
    <w:p w14:paraId="7912B046" w14:textId="060DF48C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*zaznaczyć </w:t>
      </w:r>
      <w:r w:rsidR="004C4FE6">
        <w:rPr>
          <w:rFonts w:asciiTheme="majorHAnsi" w:hAnsiTheme="majorHAnsi" w:cstheme="majorHAnsi"/>
          <w:iCs/>
          <w:color w:val="000000"/>
          <w:sz w:val="20"/>
          <w:szCs w:val="20"/>
        </w:rPr>
        <w:t>właściwe</w:t>
      </w:r>
    </w:p>
    <w:p w14:paraId="2E6445F3" w14:textId="29D7799D" w:rsidR="005D6C12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Czas reakcji serwisu*:</w:t>
      </w:r>
    </w:p>
    <w:p w14:paraId="10F57B52" w14:textId="6D35AEDB" w:rsidR="005D6C12" w:rsidRPr="002C0743" w:rsidRDefault="00A61753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3AFF3F8C">
          <v:shape id="Obraz 6" o:spid="_x0000_i1027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powyżej 72 h (dni robocze)</w:t>
      </w:r>
    </w:p>
    <w:p w14:paraId="3488B110" w14:textId="67943A65" w:rsidR="005D6C12" w:rsidRPr="002C0743" w:rsidRDefault="005D6C12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w:drawing>
          <wp:inline distT="0" distB="0" distL="0" distR="0" wp14:anchorId="5B6CD456" wp14:editId="6F96BE05">
            <wp:extent cx="14287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od 24 do 72 h (dni robocze)</w:t>
      </w:r>
    </w:p>
    <w:p w14:paraId="55C9430B" w14:textId="02850E18" w:rsidR="005D6C12" w:rsidRPr="002C0743" w:rsidRDefault="00A61753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572005A2">
          <v:shape id="Obraz 8" o:spid="_x0000_i1028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poniżej 24 h (dni robocze)</w:t>
      </w:r>
    </w:p>
    <w:p w14:paraId="6067D65D" w14:textId="1FB44C64" w:rsidR="008D368F" w:rsidRPr="008D368F" w:rsidRDefault="008D368F" w:rsidP="008D368F">
      <w:pPr>
        <w:pStyle w:val="Akapitzlist"/>
        <w:spacing w:line="360" w:lineRule="auto"/>
        <w:ind w:left="425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D368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*zaznaczyć </w:t>
      </w:r>
      <w:r w:rsidR="004C4FE6">
        <w:rPr>
          <w:rFonts w:asciiTheme="majorHAnsi" w:hAnsiTheme="majorHAnsi" w:cstheme="majorHAnsi"/>
          <w:iCs/>
          <w:color w:val="000000"/>
          <w:sz w:val="20"/>
          <w:szCs w:val="20"/>
        </w:rPr>
        <w:t>właściwe</w:t>
      </w:r>
    </w:p>
    <w:p w14:paraId="23178A6D" w14:textId="3636DAD4" w:rsidR="00D161D2" w:rsidRPr="00D161D2" w:rsidRDefault="00D161D2" w:rsidP="00D161D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przedmiotu zamówienia - określonego w Specyfikacji Warunków Zamówienia (dalej SWZ). </w:t>
      </w:r>
    </w:p>
    <w:p w14:paraId="5C910635" w14:textId="2460D7E9" w:rsidR="00D161D2" w:rsidRPr="00D161D2" w:rsidRDefault="00D161D2" w:rsidP="00C71F74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Oferujemy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przedmiot zamówienia spełniający co najmniej wymagania wyszczególnione w opisie przedmiotu zamówienia stanowiącym</w:t>
      </w:r>
      <w:r w:rsidR="00AB7461">
        <w:rPr>
          <w:rFonts w:asciiTheme="majorHAnsi" w:hAnsiTheme="majorHAnsi" w:cstheme="majorHAnsi"/>
          <w:iCs/>
          <w:color w:val="000000"/>
          <w:sz w:val="20"/>
          <w:szCs w:val="20"/>
        </w:rPr>
        <w:t>i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załącznik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i 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25222F">
        <w:rPr>
          <w:rFonts w:asciiTheme="majorHAnsi" w:hAnsiTheme="majorHAnsi" w:cstheme="majorHAnsi"/>
          <w:iCs/>
          <w:color w:val="000000"/>
          <w:sz w:val="20"/>
          <w:szCs w:val="20"/>
        </w:rPr>
        <w:t>E, F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oraz SWZ w Rozdziale 4.</w:t>
      </w:r>
    </w:p>
    <w:p w14:paraId="12AC8507" w14:textId="05872113" w:rsidR="00A8043C" w:rsidRPr="0025222F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Zobowiązuję się do realizacji przedmiotu zamówienia na warunkach, w </w:t>
      </w: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terminach i zgodnie z wymaganiami określonymi w SWZ, w szczególności z zapisami w załączniku nr 2</w:t>
      </w:r>
      <w:r w:rsidR="0025222F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D161D2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7CB623C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25222F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 SWZ, niniejszą ofertą w terminie wyznaczonym przez Zamawiającego.</w:t>
      </w:r>
    </w:p>
    <w:p w14:paraId="3E932312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55E255D9" w14:textId="175F4CA4" w:rsidR="00C73636" w:rsidRPr="002C0743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2C0743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2C0743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309CF926" w:rsidR="00C73636" w:rsidRPr="002C0743" w:rsidRDefault="00281D72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.</w:t>
      </w:r>
      <w:r w:rsidRPr="00281D72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(podać dane adresowe):……………………………………</w:t>
      </w:r>
    </w:p>
    <w:p w14:paraId="11985556" w14:textId="77777777" w:rsidR="00CD12F3" w:rsidRPr="002C074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2C0743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2C0743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2C0743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2C074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2C074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2C0743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2C0743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2C0743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2C0743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2C0743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C07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2C0743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2C074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2C0743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2C0743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2C0743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C0743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C0743">
        <w:rPr>
          <w:rFonts w:ascii="Tahoma" w:hAnsi="Tahoma" w:cs="Tahoma"/>
          <w:sz w:val="20"/>
          <w:szCs w:val="20"/>
          <w:lang w:eastAsia="zh-CN"/>
        </w:rPr>
        <w:t>⃣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2C0743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2C074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2C0743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2C0743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2C0743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2C0743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2C0743" w:rsidRDefault="002B139A" w:rsidP="00983D3D">
      <w:pPr>
        <w:pStyle w:val="Akapitzlist"/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C0743">
        <w:rPr>
          <w:rFonts w:ascii="Tahoma" w:hAnsi="Tahoma" w:cs="Tahoma"/>
          <w:sz w:val="20"/>
          <w:szCs w:val="20"/>
          <w:lang w:eastAsia="zh-CN"/>
        </w:rPr>
        <w:t>⃣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2C074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2C0743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2C074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2C0743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2C0743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2C0743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2C0743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2C0743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2C0743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2C0743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2C0743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2C0743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2C0743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2C0743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2C0743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2C0743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2C0743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291C695A" w14:textId="23D383CA" w:rsidR="000273EB" w:rsidRPr="009251B5" w:rsidRDefault="009251B5" w:rsidP="009251B5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251B5">
        <w:rPr>
          <w:rFonts w:asciiTheme="majorHAnsi" w:hAnsiTheme="majorHAnsi" w:cstheme="majorHAnsi"/>
          <w:sz w:val="20"/>
          <w:szCs w:val="20"/>
          <w:lang w:eastAsia="zh-CN"/>
        </w:rPr>
        <w:t xml:space="preserve">Dane  umożliwiające dostęp do </w:t>
      </w:r>
      <w:r w:rsidR="000273EB" w:rsidRPr="009251B5">
        <w:rPr>
          <w:rFonts w:asciiTheme="majorHAnsi" w:hAnsiTheme="majorHAnsi" w:cstheme="majorHAnsi"/>
          <w:sz w:val="20"/>
          <w:szCs w:val="20"/>
          <w:lang w:eastAsia="zh-CN"/>
        </w:rPr>
        <w:t>odpisu lub informacji z Krajowego Rejestru Sądowego, Centralnej Ewidencji i Informacji o Działalności Gospodarczej lub innego właściwego rejestru: …………………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…….</w:t>
      </w:r>
      <w:r w:rsidR="000273EB" w:rsidRPr="009251B5">
        <w:rPr>
          <w:rFonts w:asciiTheme="majorHAnsi" w:hAnsiTheme="majorHAnsi" w:cstheme="majorHAnsi"/>
          <w:sz w:val="20"/>
          <w:szCs w:val="20"/>
          <w:lang w:eastAsia="zh-CN"/>
        </w:rPr>
        <w:t>……….…………………..,</w:t>
      </w:r>
    </w:p>
    <w:p w14:paraId="1B370736" w14:textId="77777777" w:rsidR="000273EB" w:rsidRPr="002C0743" w:rsidRDefault="000273EB" w:rsidP="000273EB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11C06A0" w:rsidR="009518ED" w:rsidRPr="002C0743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2C0743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2C0743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2C0743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2C0743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2C0743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1784491" w14:textId="727F7C4C" w:rsidR="00DC27C7" w:rsidRPr="002C0743" w:rsidRDefault="003C51F9" w:rsidP="003F214E">
      <w:pPr>
        <w:spacing w:before="12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2C0743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 w:rsidRPr="002C0743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2C0743">
        <w:rPr>
          <w:rFonts w:asciiTheme="majorHAnsi" w:hAnsiTheme="majorHAnsi" w:cstheme="majorHAnsi"/>
        </w:rPr>
        <w:t xml:space="preserve"> </w:t>
      </w:r>
      <w:r w:rsidR="00077ED5" w:rsidRPr="002C0743">
        <w:rPr>
          <w:rFonts w:asciiTheme="majorHAnsi" w:hAnsiTheme="majorHAnsi" w:cstheme="majorHAnsi"/>
          <w:sz w:val="20"/>
          <w:szCs w:val="20"/>
          <w:lang w:eastAsia="pl-PL"/>
        </w:rPr>
        <w:t>Podpisuje osoba uprawniona.</w:t>
      </w:r>
    </w:p>
    <w:p w14:paraId="2718B851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5EAF54C7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43E9D879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2C067EB3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4E2B6545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sectPr w:rsidR="00DC27C7" w:rsidRPr="002C0743" w:rsidSect="004200E7">
      <w:headerReference w:type="default" r:id="rId9"/>
      <w:footerReference w:type="default" r:id="rId10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B560" w14:textId="77777777" w:rsidR="00472A77" w:rsidRDefault="00472A77" w:rsidP="00517052">
      <w:pPr>
        <w:spacing w:after="0" w:line="240" w:lineRule="auto"/>
      </w:pPr>
      <w:r>
        <w:separator/>
      </w:r>
    </w:p>
  </w:endnote>
  <w:endnote w:type="continuationSeparator" w:id="0">
    <w:p w14:paraId="2EFDD76F" w14:textId="77777777" w:rsidR="00472A77" w:rsidRDefault="00472A77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472A77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FAF7" w14:textId="77777777" w:rsidR="00472A77" w:rsidRDefault="00472A77" w:rsidP="00517052">
      <w:pPr>
        <w:spacing w:after="0" w:line="240" w:lineRule="auto"/>
      </w:pPr>
      <w:r>
        <w:separator/>
      </w:r>
    </w:p>
  </w:footnote>
  <w:footnote w:type="continuationSeparator" w:id="0">
    <w:p w14:paraId="0E9FB284" w14:textId="77777777" w:rsidR="00472A77" w:rsidRDefault="00472A77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1828C295" w:rsidR="00617F18" w:rsidRPr="009336B4" w:rsidRDefault="00A61753" w:rsidP="00A61753">
    <w:pPr>
      <w:pStyle w:val="Nagwek"/>
      <w:jc w:val="center"/>
    </w:pPr>
    <w:r w:rsidRPr="00A61753">
      <w:rPr>
        <w:rFonts w:asciiTheme="majorHAnsi" w:hAnsiTheme="majorHAnsi" w:cstheme="majorHAnsi"/>
        <w:sz w:val="20"/>
        <w:szCs w:val="20"/>
      </w:rPr>
      <w:t>„Zakup samochodów komunalnych do odbioru selektywnie zebranych odpadów”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CB4DB4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ABD"/>
    <w:multiLevelType w:val="hybridMultilevel"/>
    <w:tmpl w:val="C9B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10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50378"/>
    <w:rsid w:val="00062DC1"/>
    <w:rsid w:val="000715A7"/>
    <w:rsid w:val="00077ED5"/>
    <w:rsid w:val="000A1A45"/>
    <w:rsid w:val="000A2E30"/>
    <w:rsid w:val="000A3E8E"/>
    <w:rsid w:val="000D371E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D4BD8"/>
    <w:rsid w:val="001F5A65"/>
    <w:rsid w:val="00201E7B"/>
    <w:rsid w:val="0022249A"/>
    <w:rsid w:val="00226D46"/>
    <w:rsid w:val="00245471"/>
    <w:rsid w:val="0025222F"/>
    <w:rsid w:val="00260571"/>
    <w:rsid w:val="00261968"/>
    <w:rsid w:val="00265982"/>
    <w:rsid w:val="00267680"/>
    <w:rsid w:val="00276124"/>
    <w:rsid w:val="00281D72"/>
    <w:rsid w:val="00285AAC"/>
    <w:rsid w:val="00291A1B"/>
    <w:rsid w:val="002A3999"/>
    <w:rsid w:val="002B01F8"/>
    <w:rsid w:val="002B139A"/>
    <w:rsid w:val="002B656E"/>
    <w:rsid w:val="002C0743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51F9"/>
    <w:rsid w:val="003C655B"/>
    <w:rsid w:val="003D67EF"/>
    <w:rsid w:val="003E0F71"/>
    <w:rsid w:val="003E3C3B"/>
    <w:rsid w:val="003E6991"/>
    <w:rsid w:val="003F214E"/>
    <w:rsid w:val="003F50BE"/>
    <w:rsid w:val="00411F5F"/>
    <w:rsid w:val="00415A03"/>
    <w:rsid w:val="00416C4C"/>
    <w:rsid w:val="00416E3E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2A77"/>
    <w:rsid w:val="00473E72"/>
    <w:rsid w:val="00497236"/>
    <w:rsid w:val="004B5271"/>
    <w:rsid w:val="004C20FC"/>
    <w:rsid w:val="004C4FE6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3792"/>
    <w:rsid w:val="005D4C61"/>
    <w:rsid w:val="005D6C12"/>
    <w:rsid w:val="005D7531"/>
    <w:rsid w:val="005E631C"/>
    <w:rsid w:val="006041FC"/>
    <w:rsid w:val="00616A54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B6D59"/>
    <w:rsid w:val="006D205A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09F0"/>
    <w:rsid w:val="007635D6"/>
    <w:rsid w:val="00764620"/>
    <w:rsid w:val="007A3F32"/>
    <w:rsid w:val="007A59B8"/>
    <w:rsid w:val="007B5D05"/>
    <w:rsid w:val="007B6BE8"/>
    <w:rsid w:val="007B79C5"/>
    <w:rsid w:val="007F035B"/>
    <w:rsid w:val="007F1431"/>
    <w:rsid w:val="007F201E"/>
    <w:rsid w:val="00836F05"/>
    <w:rsid w:val="0084565E"/>
    <w:rsid w:val="0086411C"/>
    <w:rsid w:val="00864B53"/>
    <w:rsid w:val="008713C9"/>
    <w:rsid w:val="00881877"/>
    <w:rsid w:val="00882D5B"/>
    <w:rsid w:val="00883092"/>
    <w:rsid w:val="008901EB"/>
    <w:rsid w:val="008B1F2E"/>
    <w:rsid w:val="008C2DBB"/>
    <w:rsid w:val="008C73A6"/>
    <w:rsid w:val="008C7405"/>
    <w:rsid w:val="008D368F"/>
    <w:rsid w:val="008E30F8"/>
    <w:rsid w:val="009037F4"/>
    <w:rsid w:val="009251B5"/>
    <w:rsid w:val="00933061"/>
    <w:rsid w:val="009336B4"/>
    <w:rsid w:val="00935412"/>
    <w:rsid w:val="009439F7"/>
    <w:rsid w:val="00944079"/>
    <w:rsid w:val="009518ED"/>
    <w:rsid w:val="00974372"/>
    <w:rsid w:val="009761BC"/>
    <w:rsid w:val="009773D0"/>
    <w:rsid w:val="009806C8"/>
    <w:rsid w:val="00983D3D"/>
    <w:rsid w:val="009840F7"/>
    <w:rsid w:val="0099085E"/>
    <w:rsid w:val="00994A69"/>
    <w:rsid w:val="0099771A"/>
    <w:rsid w:val="009A7D3E"/>
    <w:rsid w:val="009B0E6E"/>
    <w:rsid w:val="009C0CDA"/>
    <w:rsid w:val="009C505F"/>
    <w:rsid w:val="009D3309"/>
    <w:rsid w:val="009D5DD5"/>
    <w:rsid w:val="00A050BC"/>
    <w:rsid w:val="00A14604"/>
    <w:rsid w:val="00A17BFF"/>
    <w:rsid w:val="00A41F2E"/>
    <w:rsid w:val="00A56E66"/>
    <w:rsid w:val="00A61753"/>
    <w:rsid w:val="00A62AD5"/>
    <w:rsid w:val="00A700E5"/>
    <w:rsid w:val="00A73969"/>
    <w:rsid w:val="00A75754"/>
    <w:rsid w:val="00A76FEA"/>
    <w:rsid w:val="00A8043C"/>
    <w:rsid w:val="00A80928"/>
    <w:rsid w:val="00A85B56"/>
    <w:rsid w:val="00A8798E"/>
    <w:rsid w:val="00A97B5A"/>
    <w:rsid w:val="00AA210C"/>
    <w:rsid w:val="00AA63EE"/>
    <w:rsid w:val="00AB2CAD"/>
    <w:rsid w:val="00AB52D2"/>
    <w:rsid w:val="00AB7461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67F4"/>
    <w:rsid w:val="00C6798C"/>
    <w:rsid w:val="00C73636"/>
    <w:rsid w:val="00C7543C"/>
    <w:rsid w:val="00CA2E24"/>
    <w:rsid w:val="00CA53B1"/>
    <w:rsid w:val="00CB160A"/>
    <w:rsid w:val="00CD12F3"/>
    <w:rsid w:val="00CF57F3"/>
    <w:rsid w:val="00D161D2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C27C7"/>
    <w:rsid w:val="00DD7615"/>
    <w:rsid w:val="00DE4059"/>
    <w:rsid w:val="00DE4ACC"/>
    <w:rsid w:val="00E049AF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916AE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7</cp:revision>
  <dcterms:created xsi:type="dcterms:W3CDTF">2021-08-17T06:43:00Z</dcterms:created>
  <dcterms:modified xsi:type="dcterms:W3CDTF">2021-10-28T10:18:00Z</dcterms:modified>
</cp:coreProperties>
</file>