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9688" w14:textId="7CDBC710" w:rsidR="00CA6740" w:rsidRPr="001573F0" w:rsidRDefault="00930028" w:rsidP="004E7814">
      <w:pPr>
        <w:shd w:val="clear" w:color="auto" w:fill="FFFFFF"/>
        <w:tabs>
          <w:tab w:val="left" w:pos="993"/>
          <w:tab w:val="center" w:pos="7088"/>
        </w:tabs>
        <w:spacing w:line="360" w:lineRule="auto"/>
        <w:jc w:val="right"/>
        <w:rPr>
          <w:rFonts w:ascii="Verdana" w:hAnsi="Verdana" w:cstheme="minorHAnsi"/>
          <w:b/>
          <w:sz w:val="22"/>
          <w:szCs w:val="22"/>
        </w:rPr>
      </w:pPr>
      <w:bookmarkStart w:id="0" w:name="_Hlk131408110"/>
      <w:r w:rsidRPr="001573F0">
        <w:rPr>
          <w:rFonts w:ascii="Verdana" w:hAnsi="Verdana" w:cstheme="minorHAnsi"/>
          <w:b/>
          <w:sz w:val="22"/>
          <w:szCs w:val="22"/>
        </w:rPr>
        <w:t>Projekt</w:t>
      </w:r>
      <w:r w:rsidR="00B7431E" w:rsidRPr="001573F0">
        <w:rPr>
          <w:rFonts w:ascii="Verdana" w:hAnsi="Verdana" w:cstheme="minorHAnsi"/>
          <w:b/>
          <w:sz w:val="22"/>
          <w:szCs w:val="22"/>
        </w:rPr>
        <w:t xml:space="preserve"> umowy zał. nr </w:t>
      </w:r>
      <w:r w:rsidR="00A14A55" w:rsidRPr="001573F0">
        <w:rPr>
          <w:rFonts w:ascii="Verdana" w:hAnsi="Verdana" w:cstheme="minorHAnsi"/>
          <w:b/>
          <w:sz w:val="22"/>
          <w:szCs w:val="22"/>
        </w:rPr>
        <w:t>4</w:t>
      </w:r>
      <w:r w:rsidR="00B7431E" w:rsidRPr="001573F0">
        <w:rPr>
          <w:rFonts w:ascii="Verdana" w:hAnsi="Verdana" w:cstheme="minorHAnsi"/>
          <w:b/>
          <w:sz w:val="22"/>
          <w:szCs w:val="22"/>
        </w:rPr>
        <w:t xml:space="preserve"> do SWZ</w:t>
      </w:r>
    </w:p>
    <w:p w14:paraId="6F9BC77B" w14:textId="77777777" w:rsidR="00CA6740" w:rsidRPr="001573F0" w:rsidRDefault="00CA6740" w:rsidP="001573F0">
      <w:pPr>
        <w:pStyle w:val="Tekstpodstawowy"/>
        <w:tabs>
          <w:tab w:val="left" w:pos="993"/>
          <w:tab w:val="center" w:pos="7088"/>
        </w:tabs>
        <w:spacing w:after="0" w:line="360" w:lineRule="auto"/>
        <w:jc w:val="both"/>
        <w:rPr>
          <w:rFonts w:ascii="Verdana" w:hAnsi="Verdana" w:cstheme="minorHAnsi"/>
          <w:sz w:val="22"/>
          <w:szCs w:val="22"/>
        </w:rPr>
      </w:pPr>
    </w:p>
    <w:p w14:paraId="46409EFD" w14:textId="5CCC75FD" w:rsidR="00CA6740" w:rsidRPr="001573F0" w:rsidRDefault="00CA6740" w:rsidP="001573F0">
      <w:pPr>
        <w:pStyle w:val="Tekstpodstawowy"/>
        <w:tabs>
          <w:tab w:val="left" w:pos="993"/>
          <w:tab w:val="center" w:pos="7088"/>
        </w:tabs>
        <w:spacing w:after="0" w:line="360" w:lineRule="auto"/>
        <w:jc w:val="both"/>
        <w:rPr>
          <w:rFonts w:ascii="Verdana" w:hAnsi="Verdana" w:cstheme="minorHAnsi"/>
          <w:sz w:val="22"/>
          <w:szCs w:val="22"/>
        </w:rPr>
      </w:pPr>
      <w:r w:rsidRPr="001573F0">
        <w:rPr>
          <w:rFonts w:ascii="Verdana" w:hAnsi="Verdana" w:cstheme="minorHAnsi"/>
          <w:b/>
          <w:sz w:val="22"/>
          <w:szCs w:val="22"/>
        </w:rPr>
        <w:t>UMOWA</w:t>
      </w:r>
      <w:r w:rsidR="0040366F" w:rsidRPr="001573F0">
        <w:rPr>
          <w:rFonts w:ascii="Verdana" w:hAnsi="Verdana" w:cstheme="minorHAnsi"/>
          <w:b/>
          <w:sz w:val="22"/>
          <w:szCs w:val="22"/>
        </w:rPr>
        <w:t xml:space="preserve"> nr………..</w:t>
      </w:r>
    </w:p>
    <w:p w14:paraId="38201991" w14:textId="7AA6F988" w:rsidR="00CA6740" w:rsidRPr="001573F0" w:rsidRDefault="00CA6740" w:rsidP="001573F0">
      <w:pPr>
        <w:pStyle w:val="Tekstpodstawowy"/>
        <w:tabs>
          <w:tab w:val="left" w:pos="993"/>
          <w:tab w:val="center" w:pos="7088"/>
        </w:tabs>
        <w:spacing w:after="0" w:line="360" w:lineRule="auto"/>
        <w:jc w:val="both"/>
        <w:rPr>
          <w:rFonts w:ascii="Verdana" w:hAnsi="Verdana" w:cstheme="minorHAnsi"/>
          <w:sz w:val="22"/>
          <w:szCs w:val="22"/>
        </w:rPr>
      </w:pPr>
      <w:r w:rsidRPr="001573F0">
        <w:rPr>
          <w:rFonts w:ascii="Verdana" w:hAnsi="Verdana" w:cstheme="minorHAnsi"/>
          <w:sz w:val="22"/>
          <w:szCs w:val="22"/>
        </w:rPr>
        <w:t>zawarta w dniu ………202</w:t>
      </w:r>
      <w:r w:rsidR="0040366F" w:rsidRPr="001573F0">
        <w:rPr>
          <w:rFonts w:ascii="Verdana" w:hAnsi="Verdana" w:cstheme="minorHAnsi"/>
          <w:sz w:val="22"/>
          <w:szCs w:val="22"/>
        </w:rPr>
        <w:t>4</w:t>
      </w:r>
      <w:r w:rsidRPr="001573F0">
        <w:rPr>
          <w:rFonts w:ascii="Verdana" w:hAnsi="Verdana" w:cstheme="minorHAnsi"/>
          <w:sz w:val="22"/>
          <w:szCs w:val="22"/>
        </w:rPr>
        <w:t xml:space="preserve"> r. w </w:t>
      </w:r>
      <w:r w:rsidR="0040366F" w:rsidRPr="001573F0">
        <w:rPr>
          <w:rFonts w:ascii="Verdana" w:hAnsi="Verdana" w:cstheme="minorHAnsi"/>
          <w:sz w:val="22"/>
          <w:szCs w:val="22"/>
        </w:rPr>
        <w:t>……………..</w:t>
      </w:r>
    </w:p>
    <w:p w14:paraId="4281985B" w14:textId="77777777" w:rsidR="00CA6740" w:rsidRPr="001573F0" w:rsidRDefault="00CA6740" w:rsidP="001573F0">
      <w:pPr>
        <w:pStyle w:val="Tekstpodstawowy"/>
        <w:tabs>
          <w:tab w:val="left" w:pos="993"/>
          <w:tab w:val="center" w:pos="7088"/>
        </w:tabs>
        <w:spacing w:after="0" w:line="360" w:lineRule="auto"/>
        <w:jc w:val="both"/>
        <w:rPr>
          <w:rFonts w:ascii="Verdana" w:hAnsi="Verdana" w:cstheme="minorHAnsi"/>
          <w:sz w:val="22"/>
          <w:szCs w:val="22"/>
        </w:rPr>
      </w:pPr>
      <w:r w:rsidRPr="001573F0">
        <w:rPr>
          <w:rFonts w:ascii="Verdana" w:hAnsi="Verdana" w:cstheme="minorHAnsi"/>
          <w:sz w:val="22"/>
          <w:szCs w:val="22"/>
        </w:rPr>
        <w:t xml:space="preserve">pomiędzy: </w:t>
      </w:r>
    </w:p>
    <w:p w14:paraId="00BEBC3F" w14:textId="4C200F4A" w:rsidR="00CA6740" w:rsidRPr="001573F0" w:rsidRDefault="00233228" w:rsidP="001573F0">
      <w:pPr>
        <w:pStyle w:val="Tekstpodstawowy"/>
        <w:tabs>
          <w:tab w:val="left" w:pos="993"/>
          <w:tab w:val="center" w:pos="7088"/>
        </w:tabs>
        <w:spacing w:after="0" w:line="360" w:lineRule="auto"/>
        <w:jc w:val="both"/>
        <w:rPr>
          <w:rFonts w:ascii="Verdana" w:hAnsi="Verdana" w:cstheme="minorHAnsi"/>
          <w:sz w:val="22"/>
          <w:szCs w:val="22"/>
        </w:rPr>
      </w:pPr>
      <w:r w:rsidRPr="001573F0">
        <w:rPr>
          <w:rFonts w:ascii="Verdana" w:eastAsia="Calibri" w:hAnsi="Verdana" w:cs="Arial"/>
          <w:b/>
          <w:sz w:val="22"/>
          <w:szCs w:val="22"/>
          <w:lang w:eastAsia="en-US"/>
        </w:rPr>
        <w:t>ZAKŁAD WODOCIĄGÓW I KANALIZACJI SPÓŁKA Z OGRANICZONĄ ODPOWIEDZIALNOŚCIĄ</w:t>
      </w:r>
      <w:r w:rsidR="00755EAC" w:rsidRPr="001573F0">
        <w:rPr>
          <w:rFonts w:ascii="Verdana" w:hAnsi="Verdana" w:cstheme="minorHAnsi"/>
          <w:sz w:val="22"/>
          <w:szCs w:val="22"/>
        </w:rPr>
        <w:t xml:space="preserve"> z siedzibą w</w:t>
      </w:r>
      <w:r w:rsidR="00CA6740" w:rsidRPr="001573F0">
        <w:rPr>
          <w:rFonts w:ascii="Verdana" w:hAnsi="Verdana" w:cstheme="minorHAnsi"/>
          <w:sz w:val="22"/>
          <w:szCs w:val="22"/>
        </w:rPr>
        <w:t xml:space="preserve"> </w:t>
      </w:r>
      <w:r w:rsidRPr="001573F0">
        <w:rPr>
          <w:rFonts w:ascii="Verdana" w:hAnsi="Verdana" w:cstheme="minorHAnsi"/>
          <w:sz w:val="22"/>
          <w:szCs w:val="22"/>
        </w:rPr>
        <w:t>Strachocin</w:t>
      </w:r>
      <w:r w:rsidR="00755EAC" w:rsidRPr="001573F0">
        <w:rPr>
          <w:rFonts w:ascii="Verdana" w:hAnsi="Verdana" w:cstheme="minorHAnsi"/>
          <w:sz w:val="22"/>
          <w:szCs w:val="22"/>
        </w:rPr>
        <w:t>ie nr</w:t>
      </w:r>
      <w:r w:rsidRPr="001573F0">
        <w:rPr>
          <w:rFonts w:ascii="Verdana" w:hAnsi="Verdana" w:cstheme="minorHAnsi"/>
          <w:sz w:val="22"/>
          <w:szCs w:val="22"/>
        </w:rPr>
        <w:t xml:space="preserve"> 39</w:t>
      </w:r>
      <w:r w:rsidR="00CA6740" w:rsidRPr="001573F0">
        <w:rPr>
          <w:rFonts w:ascii="Verdana" w:hAnsi="Verdana" w:cstheme="minorHAnsi"/>
          <w:sz w:val="22"/>
          <w:szCs w:val="22"/>
        </w:rPr>
        <w:t>, 57-550 Stronie Śląskie posiadającą NIP:</w:t>
      </w:r>
      <w:r w:rsidR="00CE4511" w:rsidRPr="001573F0">
        <w:rPr>
          <w:rFonts w:ascii="Verdana" w:hAnsi="Verdana" w:cstheme="minorHAnsi"/>
          <w:sz w:val="22"/>
          <w:szCs w:val="22"/>
        </w:rPr>
        <w:t xml:space="preserve"> </w:t>
      </w:r>
      <w:r w:rsidR="00CA6740" w:rsidRPr="001573F0">
        <w:rPr>
          <w:rFonts w:ascii="Verdana" w:hAnsi="Verdana" w:cstheme="minorHAnsi"/>
          <w:sz w:val="22"/>
          <w:szCs w:val="22"/>
        </w:rPr>
        <w:t>881</w:t>
      </w:r>
      <w:r w:rsidRPr="001573F0">
        <w:rPr>
          <w:rFonts w:ascii="Verdana" w:hAnsi="Verdana" w:cstheme="minorHAnsi"/>
          <w:sz w:val="22"/>
          <w:szCs w:val="22"/>
        </w:rPr>
        <w:t>1486319</w:t>
      </w:r>
      <w:r w:rsidR="00CA6740" w:rsidRPr="001573F0">
        <w:rPr>
          <w:rFonts w:ascii="Verdana" w:hAnsi="Verdana" w:cstheme="minorHAnsi"/>
          <w:sz w:val="22"/>
          <w:szCs w:val="22"/>
        </w:rPr>
        <w:t xml:space="preserve"> oraz REGON:</w:t>
      </w:r>
      <w:r w:rsidR="009F4F87" w:rsidRPr="001573F0">
        <w:rPr>
          <w:rFonts w:ascii="Verdana" w:hAnsi="Verdana" w:cstheme="minorHAnsi"/>
          <w:sz w:val="22"/>
          <w:szCs w:val="22"/>
        </w:rPr>
        <w:t xml:space="preserve"> </w:t>
      </w:r>
      <w:r w:rsidRPr="001573F0">
        <w:rPr>
          <w:rFonts w:ascii="Verdana" w:hAnsi="Verdana" w:cstheme="minorHAnsi"/>
          <w:sz w:val="22"/>
          <w:szCs w:val="22"/>
        </w:rPr>
        <w:t>02152875</w:t>
      </w:r>
      <w:r w:rsidR="00CA6740" w:rsidRPr="001573F0">
        <w:rPr>
          <w:rFonts w:ascii="Verdana" w:hAnsi="Verdana" w:cstheme="minorHAnsi"/>
          <w:sz w:val="22"/>
          <w:szCs w:val="22"/>
        </w:rPr>
        <w:t>, w imieniu której działa:</w:t>
      </w:r>
    </w:p>
    <w:p w14:paraId="3048608E" w14:textId="3F9581DF" w:rsidR="00CA6740" w:rsidRPr="001573F0" w:rsidRDefault="00233228" w:rsidP="001573F0">
      <w:pPr>
        <w:pStyle w:val="Tekstpodstawowy"/>
        <w:spacing w:after="0" w:line="360" w:lineRule="auto"/>
        <w:jc w:val="both"/>
        <w:rPr>
          <w:rFonts w:ascii="Verdana" w:hAnsi="Verdana" w:cstheme="minorHAnsi"/>
          <w:b/>
          <w:bCs/>
          <w:sz w:val="22"/>
          <w:szCs w:val="22"/>
        </w:rPr>
      </w:pPr>
      <w:r w:rsidRPr="001573F0">
        <w:rPr>
          <w:rFonts w:ascii="Verdana" w:hAnsi="Verdana" w:cstheme="minorHAnsi"/>
          <w:b/>
          <w:bCs/>
          <w:sz w:val="22"/>
          <w:szCs w:val="22"/>
        </w:rPr>
        <w:t>Stanisław Jaśkiewicz</w:t>
      </w:r>
      <w:r w:rsidR="00CA6740" w:rsidRPr="001573F0">
        <w:rPr>
          <w:rFonts w:ascii="Verdana" w:hAnsi="Verdana" w:cstheme="minorHAnsi"/>
          <w:b/>
          <w:bCs/>
          <w:sz w:val="22"/>
          <w:szCs w:val="22"/>
        </w:rPr>
        <w:t xml:space="preserve">– </w:t>
      </w:r>
      <w:r w:rsidRPr="001573F0">
        <w:rPr>
          <w:rFonts w:ascii="Verdana" w:hAnsi="Verdana" w:cstheme="minorHAnsi"/>
          <w:b/>
          <w:bCs/>
          <w:sz w:val="22"/>
          <w:szCs w:val="22"/>
        </w:rPr>
        <w:t>Prezes Zarządu</w:t>
      </w:r>
    </w:p>
    <w:p w14:paraId="21DA36BF" w14:textId="20F519E2" w:rsidR="00CA6740" w:rsidRPr="001573F0" w:rsidRDefault="00CA6740" w:rsidP="001573F0">
      <w:pPr>
        <w:pStyle w:val="Tekstpodstawowy"/>
        <w:spacing w:after="0" w:line="360" w:lineRule="auto"/>
        <w:jc w:val="both"/>
        <w:rPr>
          <w:rFonts w:ascii="Verdana" w:hAnsi="Verdana" w:cstheme="minorHAnsi"/>
          <w:sz w:val="22"/>
          <w:szCs w:val="22"/>
        </w:rPr>
      </w:pPr>
      <w:r w:rsidRPr="001573F0">
        <w:rPr>
          <w:rFonts w:ascii="Verdana" w:hAnsi="Verdana" w:cstheme="minorHAnsi"/>
          <w:sz w:val="22"/>
          <w:szCs w:val="22"/>
        </w:rPr>
        <w:t xml:space="preserve">zwaną dalej Zamawiającym, </w:t>
      </w:r>
    </w:p>
    <w:p w14:paraId="4B73010C" w14:textId="77777777" w:rsidR="00CA6740" w:rsidRPr="001573F0" w:rsidRDefault="00CA6740" w:rsidP="001573F0">
      <w:pPr>
        <w:widowControl/>
        <w:spacing w:line="360" w:lineRule="auto"/>
        <w:jc w:val="both"/>
        <w:rPr>
          <w:rFonts w:ascii="Verdana" w:eastAsia="Times New Roman" w:hAnsi="Verdana" w:cstheme="minorHAnsi"/>
          <w:sz w:val="22"/>
          <w:szCs w:val="22"/>
        </w:rPr>
      </w:pPr>
    </w:p>
    <w:p w14:paraId="15FC0407" w14:textId="77777777" w:rsidR="00CA6740" w:rsidRPr="001573F0" w:rsidRDefault="00CA6740" w:rsidP="001573F0">
      <w:pPr>
        <w:widowControl/>
        <w:spacing w:line="360" w:lineRule="auto"/>
        <w:jc w:val="both"/>
        <w:rPr>
          <w:rFonts w:ascii="Verdana" w:eastAsia="Times New Roman" w:hAnsi="Verdana" w:cstheme="minorHAnsi"/>
          <w:sz w:val="22"/>
          <w:szCs w:val="22"/>
        </w:rPr>
      </w:pPr>
      <w:r w:rsidRPr="001573F0">
        <w:rPr>
          <w:rFonts w:ascii="Verdana" w:eastAsia="Times New Roman" w:hAnsi="Verdana" w:cstheme="minorHAnsi"/>
          <w:sz w:val="22"/>
          <w:szCs w:val="22"/>
        </w:rPr>
        <w:t>a firmą/przedsiębiorcą:</w:t>
      </w:r>
    </w:p>
    <w:p w14:paraId="00332BC8" w14:textId="5C7BAC51" w:rsidR="00CA6740" w:rsidRPr="001573F0" w:rsidRDefault="00CA6740" w:rsidP="001573F0">
      <w:pPr>
        <w:widowControl/>
        <w:spacing w:line="360" w:lineRule="auto"/>
        <w:jc w:val="both"/>
        <w:rPr>
          <w:rFonts w:ascii="Verdana" w:eastAsia="Times New Roman" w:hAnsi="Verdana" w:cstheme="minorHAnsi"/>
          <w:sz w:val="22"/>
          <w:szCs w:val="22"/>
        </w:rPr>
      </w:pPr>
      <w:r w:rsidRPr="001573F0">
        <w:rPr>
          <w:rFonts w:ascii="Verdana" w:eastAsia="Times New Roman" w:hAnsi="Verdana" w:cstheme="minorHAnsi"/>
          <w:sz w:val="22"/>
          <w:szCs w:val="22"/>
        </w:rPr>
        <w:t>…………………………………………………………………z  siedzibą  w .................................................. zarejestrowaną w Krajowym Rejestrze Sądowym, pod nr………………………………………………../prowadzącą działalność gospodarczą pod nazwą:….......................................................................... posiadającą REGON: ..............  NIP: .............. oraz kapitał zakładowy w wysokości ……………………..zł, zwaną dalej w umowie „WYKONAWCĄ” reprezentowaną przez:</w:t>
      </w:r>
    </w:p>
    <w:p w14:paraId="51E995D4" w14:textId="43FE7020" w:rsidR="00CA6740" w:rsidRPr="001573F0" w:rsidRDefault="00CA6740" w:rsidP="001573F0">
      <w:pPr>
        <w:widowControl/>
        <w:spacing w:line="360" w:lineRule="auto"/>
        <w:jc w:val="both"/>
        <w:rPr>
          <w:rFonts w:ascii="Verdana" w:eastAsia="Times New Roman" w:hAnsi="Verdana" w:cstheme="minorHAnsi"/>
          <w:sz w:val="22"/>
          <w:szCs w:val="22"/>
        </w:rPr>
      </w:pPr>
      <w:r w:rsidRPr="001573F0">
        <w:rPr>
          <w:rFonts w:ascii="Verdana" w:eastAsia="Times New Roman" w:hAnsi="Verdana" w:cstheme="minorHAnsi"/>
          <w:sz w:val="22"/>
          <w:szCs w:val="22"/>
        </w:rPr>
        <w:t xml:space="preserve">................................................................................................................ </w:t>
      </w:r>
    </w:p>
    <w:bookmarkEnd w:id="0"/>
    <w:p w14:paraId="09956CCB" w14:textId="13205D42" w:rsidR="00B36D77" w:rsidRPr="001573F0" w:rsidRDefault="00D6214F" w:rsidP="001573F0">
      <w:pPr>
        <w:widowControl/>
        <w:spacing w:line="360" w:lineRule="auto"/>
        <w:contextualSpacing/>
        <w:jc w:val="both"/>
        <w:rPr>
          <w:rFonts w:ascii="Verdana" w:eastAsia="Verdana" w:hAnsi="Verdana" w:cs="Cambria"/>
          <w:sz w:val="22"/>
          <w:szCs w:val="22"/>
          <w:lang w:eastAsia="en-US"/>
        </w:rPr>
      </w:pPr>
      <w:r w:rsidRPr="001573F0">
        <w:rPr>
          <w:rFonts w:ascii="Verdana" w:eastAsia="Verdana" w:hAnsi="Verdana" w:cs="Cambria"/>
          <w:sz w:val="22"/>
          <w:szCs w:val="22"/>
          <w:lang w:eastAsia="en-US"/>
        </w:rPr>
        <w:t>wspólnie zwanymi dalej Stronami, została zawarta umowa o następującej treści:</w:t>
      </w:r>
    </w:p>
    <w:p w14:paraId="7145C65A" w14:textId="77777777" w:rsidR="00140506" w:rsidRPr="004E7814" w:rsidRDefault="00140506" w:rsidP="00140506">
      <w:pPr>
        <w:widowControl/>
        <w:spacing w:line="360" w:lineRule="auto"/>
        <w:contextualSpacing/>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p>
    <w:p w14:paraId="37F95AC2" w14:textId="0A8C8096" w:rsidR="00140506" w:rsidRPr="00140506" w:rsidRDefault="00140506" w:rsidP="00140506">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Postanowienia ogólne</w:t>
      </w:r>
    </w:p>
    <w:p w14:paraId="186A25F6" w14:textId="6C0A551B" w:rsidR="00140506" w:rsidRDefault="00140506" w:rsidP="00140506">
      <w:pPr>
        <w:widowControl/>
        <w:spacing w:line="360" w:lineRule="auto"/>
        <w:contextualSpacing/>
        <w:jc w:val="both"/>
        <w:rPr>
          <w:rFonts w:ascii="Verdana" w:eastAsia="Verdana" w:hAnsi="Verdana" w:cs="Cambria"/>
          <w:b/>
          <w:bCs/>
          <w:sz w:val="22"/>
          <w:szCs w:val="22"/>
          <w:lang w:eastAsia="en-US"/>
        </w:rPr>
      </w:pPr>
      <w:r>
        <w:rPr>
          <w:rFonts w:ascii="Verdana" w:eastAsia="Verdana" w:hAnsi="Verdana" w:cs="Cambria"/>
          <w:sz w:val="22"/>
          <w:szCs w:val="22"/>
          <w:lang w:eastAsia="en-US"/>
        </w:rPr>
        <w:t>W</w:t>
      </w:r>
      <w:r w:rsidR="00B36D77" w:rsidRPr="001573F0">
        <w:rPr>
          <w:rFonts w:ascii="Verdana" w:eastAsia="Verdana" w:hAnsi="Verdana" w:cs="Cambria"/>
          <w:sz w:val="22"/>
          <w:szCs w:val="22"/>
          <w:lang w:eastAsia="en-US"/>
        </w:rPr>
        <w:t xml:space="preserve"> wyniku udzielenia zamówienia publicznego na podstawie art. 275 pkt </w:t>
      </w:r>
      <w:r w:rsidR="00616A8C" w:rsidRPr="001573F0">
        <w:rPr>
          <w:rFonts w:ascii="Verdana" w:eastAsia="Verdana" w:hAnsi="Verdana" w:cs="Cambria"/>
          <w:sz w:val="22"/>
          <w:szCs w:val="22"/>
          <w:lang w:eastAsia="en-US"/>
        </w:rPr>
        <w:t>2</w:t>
      </w:r>
      <w:r w:rsidR="00B36D77" w:rsidRPr="001573F0">
        <w:rPr>
          <w:rFonts w:ascii="Verdana" w:eastAsia="Verdana" w:hAnsi="Verdana" w:cs="Cambria"/>
          <w:sz w:val="22"/>
          <w:szCs w:val="22"/>
          <w:lang w:eastAsia="en-US"/>
        </w:rPr>
        <w:t xml:space="preserve"> ustawy z dnia 11 września 2019 roku – Prawo zamówień publicznych (</w:t>
      </w:r>
      <w:proofErr w:type="spellStart"/>
      <w:r w:rsidR="00B36D77" w:rsidRPr="001573F0">
        <w:rPr>
          <w:rFonts w:ascii="Verdana" w:eastAsia="Verdana" w:hAnsi="Verdana" w:cs="Cambria"/>
          <w:sz w:val="22"/>
          <w:szCs w:val="22"/>
          <w:lang w:eastAsia="en-US"/>
        </w:rPr>
        <w:t>t.j</w:t>
      </w:r>
      <w:proofErr w:type="spellEnd"/>
      <w:r w:rsidR="00B36D77" w:rsidRPr="001573F0">
        <w:rPr>
          <w:rFonts w:ascii="Verdana" w:eastAsia="Verdana" w:hAnsi="Verdana" w:cs="Cambria"/>
          <w:sz w:val="22"/>
          <w:szCs w:val="22"/>
          <w:lang w:eastAsia="en-US"/>
        </w:rPr>
        <w:t>. Dz.U. z 202</w:t>
      </w:r>
      <w:r w:rsidR="00371BF2" w:rsidRPr="001573F0">
        <w:rPr>
          <w:rFonts w:ascii="Verdana" w:eastAsia="Verdana" w:hAnsi="Verdana" w:cs="Cambria"/>
          <w:sz w:val="22"/>
          <w:szCs w:val="22"/>
          <w:lang w:eastAsia="en-US"/>
        </w:rPr>
        <w:t>4</w:t>
      </w:r>
      <w:r w:rsidR="00B36D77" w:rsidRPr="001573F0">
        <w:rPr>
          <w:rFonts w:ascii="Verdana" w:eastAsia="Verdana" w:hAnsi="Verdana" w:cs="Cambria"/>
          <w:sz w:val="22"/>
          <w:szCs w:val="22"/>
          <w:lang w:eastAsia="en-US"/>
        </w:rPr>
        <w:t>r., poz. 1</w:t>
      </w:r>
      <w:r w:rsidR="00371BF2" w:rsidRPr="001573F0">
        <w:rPr>
          <w:rFonts w:ascii="Verdana" w:eastAsia="Verdana" w:hAnsi="Verdana" w:cs="Cambria"/>
          <w:sz w:val="22"/>
          <w:szCs w:val="22"/>
          <w:lang w:eastAsia="en-US"/>
        </w:rPr>
        <w:t>320</w:t>
      </w:r>
      <w:r w:rsidR="00616A8C" w:rsidRPr="001573F0">
        <w:rPr>
          <w:rFonts w:ascii="Verdana" w:eastAsia="Verdana" w:hAnsi="Verdana" w:cs="Cambria"/>
          <w:sz w:val="22"/>
          <w:szCs w:val="22"/>
          <w:lang w:eastAsia="en-US"/>
        </w:rPr>
        <w:t>)</w:t>
      </w:r>
      <w:r w:rsidR="00B36D77" w:rsidRPr="001573F0">
        <w:rPr>
          <w:rFonts w:ascii="Verdana" w:eastAsia="Verdana" w:hAnsi="Verdana" w:cs="Cambria"/>
          <w:sz w:val="22"/>
          <w:szCs w:val="22"/>
          <w:lang w:eastAsia="en-US"/>
        </w:rPr>
        <w:t xml:space="preserve"> zwanej dalej: „ustawą </w:t>
      </w:r>
      <w:proofErr w:type="spellStart"/>
      <w:r w:rsidR="00B36D77" w:rsidRPr="001573F0">
        <w:rPr>
          <w:rFonts w:ascii="Verdana" w:eastAsia="Verdana" w:hAnsi="Verdana" w:cs="Cambria"/>
          <w:sz w:val="22"/>
          <w:szCs w:val="22"/>
          <w:lang w:eastAsia="en-US"/>
        </w:rPr>
        <w:t>Pzp</w:t>
      </w:r>
      <w:proofErr w:type="spellEnd"/>
      <w:r w:rsidR="00B36D77" w:rsidRPr="001573F0">
        <w:rPr>
          <w:rFonts w:ascii="Verdana" w:eastAsia="Verdana" w:hAnsi="Verdana" w:cs="Cambria"/>
          <w:sz w:val="22"/>
          <w:szCs w:val="22"/>
          <w:lang w:eastAsia="en-US"/>
        </w:rPr>
        <w:t>”, którego przedmiotem zamówienia jest</w:t>
      </w:r>
      <w:r w:rsidR="005D161E" w:rsidRPr="001573F0">
        <w:rPr>
          <w:rFonts w:ascii="Verdana" w:eastAsia="Verdana" w:hAnsi="Verdana" w:cs="Cambria"/>
          <w:sz w:val="22"/>
          <w:szCs w:val="22"/>
          <w:lang w:eastAsia="en-US"/>
        </w:rPr>
        <w:t>:</w:t>
      </w:r>
      <w:r w:rsidR="00B36D77" w:rsidRPr="001573F0">
        <w:rPr>
          <w:rFonts w:ascii="Verdana" w:eastAsia="Verdana" w:hAnsi="Verdana" w:cs="Cambria"/>
          <w:sz w:val="22"/>
          <w:szCs w:val="22"/>
          <w:lang w:eastAsia="en-US"/>
        </w:rPr>
        <w:t xml:space="preserve"> </w:t>
      </w:r>
      <w:r w:rsidRPr="00140506">
        <w:rPr>
          <w:rFonts w:ascii="Verdana" w:eastAsia="Verdana" w:hAnsi="Verdana" w:cs="Cambria"/>
          <w:b/>
          <w:bCs/>
          <w:sz w:val="22"/>
          <w:szCs w:val="22"/>
          <w:lang w:eastAsia="en-US"/>
        </w:rPr>
        <w:t>MODERNIZACJA  SYSTEMU STEROWANIA</w:t>
      </w:r>
      <w:r>
        <w:rPr>
          <w:rFonts w:ascii="Verdana" w:eastAsia="Verdana" w:hAnsi="Verdana" w:cs="Cambria"/>
          <w:b/>
          <w:bCs/>
          <w:sz w:val="22"/>
          <w:szCs w:val="22"/>
          <w:lang w:eastAsia="en-US"/>
        </w:rPr>
        <w:t xml:space="preserve"> </w:t>
      </w:r>
      <w:r w:rsidRPr="00140506">
        <w:rPr>
          <w:rFonts w:ascii="Verdana" w:eastAsia="Verdana" w:hAnsi="Verdana" w:cs="Cambria"/>
          <w:b/>
          <w:bCs/>
          <w:sz w:val="22"/>
          <w:szCs w:val="22"/>
          <w:lang w:eastAsia="en-US"/>
        </w:rPr>
        <w:t>OCZYSZCZALNI ŚCIEKÓW W STRONIU ŚLĄSKIM</w:t>
      </w:r>
      <w:r w:rsidR="00400310">
        <w:rPr>
          <w:rFonts w:ascii="Verdana" w:eastAsia="Verdana" w:hAnsi="Verdana" w:cs="Cambria"/>
          <w:b/>
          <w:bCs/>
          <w:sz w:val="22"/>
          <w:szCs w:val="22"/>
          <w:lang w:eastAsia="en-US"/>
        </w:rPr>
        <w:t>.</w:t>
      </w:r>
    </w:p>
    <w:p w14:paraId="7AA6D39B" w14:textId="77777777" w:rsidR="00140506" w:rsidRDefault="00140506" w:rsidP="004E7814">
      <w:pPr>
        <w:widowControl/>
        <w:spacing w:line="360" w:lineRule="auto"/>
        <w:contextualSpacing/>
        <w:jc w:val="both"/>
        <w:rPr>
          <w:rFonts w:ascii="Verdana" w:eastAsia="Verdana" w:hAnsi="Verdana" w:cs="Cambria"/>
          <w:b/>
          <w:bCs/>
          <w:sz w:val="22"/>
          <w:szCs w:val="22"/>
          <w:lang w:eastAsia="en-US"/>
        </w:rPr>
      </w:pPr>
    </w:p>
    <w:p w14:paraId="5634E8B7"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2</w:t>
      </w:r>
    </w:p>
    <w:p w14:paraId="46D0A0C0"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Przedmiot umowy</w:t>
      </w:r>
    </w:p>
    <w:p w14:paraId="785B2514" w14:textId="0FE002C8" w:rsidR="004E7814" w:rsidRPr="00991EC4" w:rsidRDefault="004E7814" w:rsidP="00140506">
      <w:pPr>
        <w:pStyle w:val="Akapitzlist"/>
        <w:widowControl/>
        <w:numPr>
          <w:ilvl w:val="0"/>
          <w:numId w:val="11"/>
        </w:numPr>
        <w:spacing w:line="360" w:lineRule="auto"/>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Przedmiotem Umowy jest realizacja </w:t>
      </w:r>
      <w:r w:rsidR="00400310">
        <w:rPr>
          <w:rFonts w:ascii="Verdana" w:eastAsia="Verdana" w:hAnsi="Verdana" w:cs="Cambria"/>
          <w:sz w:val="22"/>
          <w:szCs w:val="22"/>
          <w:lang w:eastAsia="en-US"/>
        </w:rPr>
        <w:t>zamówienia</w:t>
      </w:r>
      <w:r w:rsidRPr="00991EC4">
        <w:rPr>
          <w:rFonts w:ascii="Verdana" w:eastAsia="Verdana" w:hAnsi="Verdana" w:cs="Cambria"/>
          <w:sz w:val="22"/>
          <w:szCs w:val="22"/>
          <w:lang w:eastAsia="en-US"/>
        </w:rPr>
        <w:t xml:space="preserve"> pn. „Modernizacja </w:t>
      </w:r>
      <w:r w:rsidR="00140506" w:rsidRPr="00991EC4">
        <w:rPr>
          <w:rFonts w:ascii="Verdana" w:eastAsia="Verdana" w:hAnsi="Verdana" w:cs="Cambria"/>
          <w:sz w:val="22"/>
          <w:szCs w:val="22"/>
          <w:lang w:eastAsia="en-US"/>
        </w:rPr>
        <w:t>systemu sterowania oczyszczalni ścieków w Stroniu Śląskim</w:t>
      </w:r>
      <w:r w:rsidRPr="00991EC4">
        <w:rPr>
          <w:rFonts w:ascii="Verdana" w:eastAsia="Verdana" w:hAnsi="Verdana" w:cs="Cambria"/>
          <w:sz w:val="22"/>
          <w:szCs w:val="22"/>
          <w:lang w:eastAsia="en-US"/>
        </w:rPr>
        <w:t xml:space="preserve"> w zakresie określonym w</w:t>
      </w:r>
      <w:r w:rsidR="00140506" w:rsidRPr="00991EC4">
        <w:rPr>
          <w:rFonts w:ascii="Verdana" w:eastAsia="Verdana" w:hAnsi="Verdana" w:cs="Cambria"/>
          <w:sz w:val="22"/>
          <w:szCs w:val="22"/>
          <w:lang w:eastAsia="en-US"/>
        </w:rPr>
        <w:t xml:space="preserve"> niniejszej umowie oraz:</w:t>
      </w:r>
    </w:p>
    <w:p w14:paraId="2BCEFEBD" w14:textId="00A9FCC4" w:rsidR="00140506" w:rsidRPr="00991EC4" w:rsidRDefault="00140506" w:rsidP="00140506">
      <w:pPr>
        <w:widowControl/>
        <w:spacing w:line="360" w:lineRule="auto"/>
        <w:ind w:left="360"/>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-zał. nr 1 do umowy (OPZ) opis przedmiotu zamówienia </w:t>
      </w:r>
    </w:p>
    <w:p w14:paraId="728AA068" w14:textId="73C3D959" w:rsidR="00140506" w:rsidRPr="00991EC4" w:rsidRDefault="00140506" w:rsidP="00140506">
      <w:pPr>
        <w:widowControl/>
        <w:spacing w:line="360" w:lineRule="auto"/>
        <w:ind w:left="360"/>
        <w:jc w:val="both"/>
        <w:rPr>
          <w:rFonts w:ascii="Verdana" w:eastAsia="Verdana" w:hAnsi="Verdana" w:cs="Cambria"/>
          <w:sz w:val="22"/>
          <w:szCs w:val="22"/>
          <w:lang w:eastAsia="en-US"/>
        </w:rPr>
      </w:pPr>
      <w:r w:rsidRPr="00991EC4">
        <w:rPr>
          <w:rFonts w:ascii="Verdana" w:eastAsia="Verdana" w:hAnsi="Verdana" w:cs="Cambria"/>
          <w:sz w:val="22"/>
          <w:szCs w:val="22"/>
          <w:lang w:eastAsia="en-US"/>
        </w:rPr>
        <w:t>- zał. nr 2 ofercie Wykonawcy.</w:t>
      </w:r>
    </w:p>
    <w:p w14:paraId="445C9877" w14:textId="6E728D1A"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2. Celem </w:t>
      </w:r>
      <w:r w:rsidR="00140506" w:rsidRPr="00991EC4">
        <w:rPr>
          <w:rFonts w:ascii="Verdana" w:eastAsia="Verdana" w:hAnsi="Verdana" w:cs="Cambria"/>
          <w:sz w:val="22"/>
          <w:szCs w:val="22"/>
          <w:lang w:eastAsia="en-US"/>
        </w:rPr>
        <w:t>zamówienia</w:t>
      </w:r>
      <w:r w:rsidRPr="00991EC4">
        <w:rPr>
          <w:rFonts w:ascii="Verdana" w:eastAsia="Verdana" w:hAnsi="Verdana" w:cs="Cambria"/>
          <w:sz w:val="22"/>
          <w:szCs w:val="22"/>
          <w:lang w:eastAsia="en-US"/>
        </w:rPr>
        <w:t>, o którym mowa w ust. 1 jest</w:t>
      </w:r>
      <w:r w:rsidR="00140506"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poprawa niezawodności i stabilności procesu oczyszczania ścieków w Oczyszczalni.</w:t>
      </w:r>
    </w:p>
    <w:p w14:paraId="2F51D709" w14:textId="0683A8B0"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3. Przedmiot Umowy obejmuje </w:t>
      </w:r>
      <w:r w:rsidR="00991EC4" w:rsidRPr="00991EC4">
        <w:rPr>
          <w:rFonts w:ascii="Verdana" w:eastAsia="Verdana" w:hAnsi="Verdana" w:cs="Cambria"/>
          <w:sz w:val="22"/>
          <w:szCs w:val="22"/>
          <w:lang w:eastAsia="en-US"/>
        </w:rPr>
        <w:t>również</w:t>
      </w:r>
      <w:r w:rsidRPr="00991EC4">
        <w:rPr>
          <w:rFonts w:ascii="Verdana" w:eastAsia="Verdana" w:hAnsi="Verdana" w:cs="Cambria"/>
          <w:sz w:val="22"/>
          <w:szCs w:val="22"/>
          <w:lang w:eastAsia="en-US"/>
        </w:rPr>
        <w:t>:</w:t>
      </w:r>
    </w:p>
    <w:p w14:paraId="33BC0614" w14:textId="5B224442" w:rsidR="004E7814" w:rsidRPr="00991EC4" w:rsidRDefault="00140506"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a) </w:t>
      </w:r>
      <w:r w:rsidR="00991EC4" w:rsidRPr="00991EC4">
        <w:rPr>
          <w:rFonts w:ascii="Verdana" w:eastAsia="Verdana" w:hAnsi="Verdana" w:cs="Cambria"/>
          <w:sz w:val="22"/>
          <w:szCs w:val="22"/>
          <w:lang w:eastAsia="en-US"/>
        </w:rPr>
        <w:t>szko</w:t>
      </w:r>
      <w:r w:rsidR="004E7814" w:rsidRPr="00991EC4">
        <w:rPr>
          <w:rFonts w:ascii="Verdana" w:eastAsia="Verdana" w:hAnsi="Verdana" w:cs="Cambria"/>
          <w:sz w:val="22"/>
          <w:szCs w:val="22"/>
          <w:lang w:eastAsia="en-US"/>
        </w:rPr>
        <w:t>lenie personelu Zamawiającego,</w:t>
      </w:r>
    </w:p>
    <w:p w14:paraId="4F420561" w14:textId="552C428D"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b</w:t>
      </w:r>
      <w:r w:rsidR="004E7814" w:rsidRPr="00991EC4">
        <w:rPr>
          <w:rFonts w:ascii="Verdana" w:eastAsia="Verdana" w:hAnsi="Verdana" w:cs="Cambria"/>
          <w:sz w:val="22"/>
          <w:szCs w:val="22"/>
          <w:lang w:eastAsia="en-US"/>
        </w:rPr>
        <w:t>) opracowanie i przekazanie dokumentacji powykonawczej</w:t>
      </w:r>
      <w:r w:rsidRPr="00991EC4">
        <w:rPr>
          <w:rFonts w:ascii="Verdana" w:eastAsia="Verdana" w:hAnsi="Verdana" w:cs="Cambria"/>
          <w:sz w:val="22"/>
          <w:szCs w:val="22"/>
          <w:lang w:eastAsia="en-US"/>
        </w:rPr>
        <w:t>.</w:t>
      </w:r>
    </w:p>
    <w:p w14:paraId="46849F41" w14:textId="688351C5" w:rsidR="004E7814" w:rsidRPr="00991EC4" w:rsidRDefault="004E7814" w:rsidP="00991EC4">
      <w:pPr>
        <w:widowControl/>
        <w:spacing w:line="360" w:lineRule="auto"/>
        <w:contextualSpacing/>
        <w:jc w:val="both"/>
        <w:rPr>
          <w:rFonts w:ascii="Verdana" w:eastAsia="Verdana" w:hAnsi="Verdana" w:cs="Cambria"/>
          <w:strike/>
          <w:sz w:val="22"/>
          <w:szCs w:val="22"/>
          <w:lang w:eastAsia="en-US"/>
        </w:rPr>
      </w:pPr>
    </w:p>
    <w:p w14:paraId="5CA38E63" w14:textId="670ABF42"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4. Przedmiot Umowy należy wykonać na warunkach i w zakresie określonym w postanowieniach Umowy oraz na warunkach i w zakresie określonym w niżej wymienionych dokumentach:</w:t>
      </w:r>
    </w:p>
    <w:p w14:paraId="0AE1D6C6" w14:textId="2FF384A0"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 wyjaśnienia Zamawiającego udzielone na piśmie w trakcie prowadzonego postępowania w trybie </w:t>
      </w:r>
      <w:r w:rsidR="00991EC4" w:rsidRPr="00991EC4">
        <w:rPr>
          <w:rFonts w:ascii="Verdana" w:eastAsia="Verdana" w:hAnsi="Verdana" w:cs="Cambria"/>
          <w:sz w:val="22"/>
          <w:szCs w:val="22"/>
          <w:lang w:eastAsia="en-US"/>
        </w:rPr>
        <w:t>podstawowym</w:t>
      </w:r>
      <w:r w:rsidRPr="00991EC4">
        <w:rPr>
          <w:rFonts w:ascii="Verdana" w:eastAsia="Verdana" w:hAnsi="Verdana" w:cs="Cambria"/>
          <w:sz w:val="22"/>
          <w:szCs w:val="22"/>
          <w:lang w:eastAsia="en-US"/>
        </w:rPr>
        <w:t>,</w:t>
      </w:r>
    </w:p>
    <w:p w14:paraId="14F91CF6" w14:textId="0A2E938F"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 </w:t>
      </w:r>
      <w:r w:rsidR="00991EC4" w:rsidRPr="00991EC4">
        <w:rPr>
          <w:rFonts w:ascii="Verdana" w:eastAsia="Verdana" w:hAnsi="Verdana" w:cs="Cambria"/>
          <w:sz w:val="22"/>
          <w:szCs w:val="22"/>
          <w:lang w:eastAsia="en-US"/>
        </w:rPr>
        <w:t>Specyfikacja Warunków Zamówienia</w:t>
      </w:r>
      <w:r w:rsidRPr="00991EC4">
        <w:rPr>
          <w:rFonts w:ascii="Verdana" w:eastAsia="Verdana" w:hAnsi="Verdana" w:cs="Cambria"/>
          <w:sz w:val="22"/>
          <w:szCs w:val="22"/>
          <w:lang w:eastAsia="en-US"/>
        </w:rPr>
        <w:t>.</w:t>
      </w:r>
    </w:p>
    <w:p w14:paraId="179AB899" w14:textId="730B35A4"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5. Wykonawca zobowiązuje się do realizacji przedmiotu Umowy z należytą starannością, z </w:t>
      </w:r>
      <w:r w:rsidR="00991EC4"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uwzględnieniem wskazań Zamawiającego oraz zgodnie z obowiązującymi warunkami technicznymi, normami, przepisami prawa.</w:t>
      </w:r>
    </w:p>
    <w:p w14:paraId="7FA14132" w14:textId="7C478C41"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6. Wykonawca ponosi pełną odpowiedzialność za prawidłową realizację prac objętych przedmiotem</w:t>
      </w:r>
      <w:r w:rsidR="00991EC4"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Umowy i w przypadku wykonania ich niezgodnie z warunkami Umowy, OPZ i przepisami prawa lub</w:t>
      </w:r>
      <w:r w:rsidR="00991EC4"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 xml:space="preserve">w wypadku uszkodzenia urządzeń nieobjętych przedmiotem Umowy, zobowiązany jest do </w:t>
      </w:r>
      <w:r w:rsidR="00991EC4"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przywrócenia stanu faktycznego i usunięcia powstałych usterek na własny koszt.</w:t>
      </w:r>
    </w:p>
    <w:p w14:paraId="2044752D" w14:textId="77777777" w:rsidR="00991EC4" w:rsidRDefault="00991EC4" w:rsidP="004E7814">
      <w:pPr>
        <w:widowControl/>
        <w:spacing w:line="360" w:lineRule="auto"/>
        <w:contextualSpacing/>
        <w:jc w:val="both"/>
        <w:rPr>
          <w:rFonts w:ascii="Verdana" w:eastAsia="Verdana" w:hAnsi="Verdana" w:cs="Cambria"/>
          <w:b/>
          <w:bCs/>
          <w:sz w:val="22"/>
          <w:szCs w:val="22"/>
          <w:lang w:eastAsia="en-US"/>
        </w:rPr>
      </w:pPr>
    </w:p>
    <w:p w14:paraId="26558AFA" w14:textId="5E69EA0A" w:rsidR="004E7814" w:rsidRPr="00991EC4" w:rsidRDefault="004E7814" w:rsidP="004E7814">
      <w:pPr>
        <w:widowControl/>
        <w:spacing w:line="360" w:lineRule="auto"/>
        <w:contextualSpacing/>
        <w:jc w:val="both"/>
        <w:rPr>
          <w:rFonts w:ascii="Verdana" w:eastAsia="Verdana" w:hAnsi="Verdana" w:cs="Cambria"/>
          <w:b/>
          <w:bCs/>
          <w:sz w:val="22"/>
          <w:szCs w:val="22"/>
          <w:lang w:eastAsia="en-US"/>
        </w:rPr>
      </w:pPr>
      <w:r w:rsidRPr="00991EC4">
        <w:rPr>
          <w:rFonts w:ascii="Verdana" w:eastAsia="Verdana" w:hAnsi="Verdana" w:cs="Cambria"/>
          <w:b/>
          <w:bCs/>
          <w:sz w:val="22"/>
          <w:szCs w:val="22"/>
          <w:lang w:eastAsia="en-US"/>
        </w:rPr>
        <w:t>§ 3</w:t>
      </w:r>
    </w:p>
    <w:p w14:paraId="3AC15AD5" w14:textId="77777777" w:rsidR="004E7814" w:rsidRPr="00991EC4" w:rsidRDefault="004E7814" w:rsidP="004E7814">
      <w:pPr>
        <w:widowControl/>
        <w:spacing w:line="360" w:lineRule="auto"/>
        <w:contextualSpacing/>
        <w:jc w:val="both"/>
        <w:rPr>
          <w:rFonts w:ascii="Verdana" w:eastAsia="Verdana" w:hAnsi="Verdana" w:cs="Cambria"/>
          <w:b/>
          <w:bCs/>
          <w:sz w:val="22"/>
          <w:szCs w:val="22"/>
          <w:lang w:eastAsia="en-US"/>
        </w:rPr>
      </w:pPr>
      <w:r w:rsidRPr="00991EC4">
        <w:rPr>
          <w:rFonts w:ascii="Verdana" w:eastAsia="Verdana" w:hAnsi="Verdana" w:cs="Cambria"/>
          <w:b/>
          <w:bCs/>
          <w:sz w:val="22"/>
          <w:szCs w:val="22"/>
          <w:lang w:eastAsia="en-US"/>
        </w:rPr>
        <w:t>Warunki wykonania przedmiotu Umowy</w:t>
      </w:r>
    </w:p>
    <w:p w14:paraId="26C67832" w14:textId="1F6C196F"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1. Przedmiot Umowy zostanie wykonany w oczyszczalni ścieków </w:t>
      </w:r>
      <w:r w:rsidR="00991EC4" w:rsidRPr="00991EC4">
        <w:rPr>
          <w:rFonts w:ascii="Verdana" w:eastAsia="Verdana" w:hAnsi="Verdana" w:cs="Cambria"/>
          <w:sz w:val="22"/>
          <w:szCs w:val="22"/>
          <w:lang w:eastAsia="en-US"/>
        </w:rPr>
        <w:t>Strachocin 39</w:t>
      </w:r>
      <w:r w:rsidRPr="00991EC4">
        <w:rPr>
          <w:rFonts w:ascii="Verdana" w:eastAsia="Verdana" w:hAnsi="Verdana" w:cs="Cambria"/>
          <w:sz w:val="22"/>
          <w:szCs w:val="22"/>
          <w:lang w:eastAsia="en-US"/>
        </w:rPr>
        <w:t>.</w:t>
      </w:r>
    </w:p>
    <w:p w14:paraId="7207E06B" w14:textId="2DF98329"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2. Zamawiający oświadcza, że posiada tytuł prawny do nieruchomości wskazanej w ust. 1 </w:t>
      </w:r>
      <w:r w:rsidR="00991EC4"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uprawniający do dysponowania tą nieruchomością.</w:t>
      </w:r>
    </w:p>
    <w:p w14:paraId="3B7E1B4A" w14:textId="58298925"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3. Zamawiający wskaże w granicach terenu budowy miejsce poboru energii elektrycznej i wody dla potrzeb realizacji Umowy.</w:t>
      </w:r>
    </w:p>
    <w:p w14:paraId="43466154" w14:textId="6388F8D2"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4</w:t>
      </w:r>
      <w:r w:rsidR="004E7814" w:rsidRPr="00991EC4">
        <w:rPr>
          <w:rFonts w:ascii="Verdana" w:eastAsia="Verdana" w:hAnsi="Verdana" w:cs="Cambria"/>
          <w:sz w:val="22"/>
          <w:szCs w:val="22"/>
          <w:lang w:eastAsia="en-US"/>
        </w:rPr>
        <w:t>. Wykonawca zapewni personel posiadający wymagane i odpowiadające zakresowi prac uprawnienia.</w:t>
      </w:r>
    </w:p>
    <w:p w14:paraId="62B75822" w14:textId="047246D2"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5</w:t>
      </w:r>
      <w:r w:rsidR="004E7814" w:rsidRPr="00991EC4">
        <w:rPr>
          <w:rFonts w:ascii="Verdana" w:eastAsia="Verdana" w:hAnsi="Verdana" w:cs="Cambria"/>
          <w:sz w:val="22"/>
          <w:szCs w:val="22"/>
          <w:lang w:eastAsia="en-US"/>
        </w:rPr>
        <w:t xml:space="preserve">. </w:t>
      </w:r>
      <w:r w:rsidR="00400310">
        <w:rPr>
          <w:rFonts w:ascii="Verdana" w:eastAsia="Verdana" w:hAnsi="Verdana" w:cs="Cambria"/>
          <w:sz w:val="22"/>
          <w:szCs w:val="22"/>
          <w:lang w:eastAsia="en-US"/>
        </w:rPr>
        <w:t>Przewidziane</w:t>
      </w:r>
      <w:r w:rsidR="004E7814" w:rsidRPr="00991EC4">
        <w:rPr>
          <w:rFonts w:ascii="Verdana" w:eastAsia="Verdana" w:hAnsi="Verdana" w:cs="Cambria"/>
          <w:sz w:val="22"/>
          <w:szCs w:val="22"/>
          <w:lang w:eastAsia="en-US"/>
        </w:rPr>
        <w:t xml:space="preserve"> roboty muszą być wykonane zgodnie z przepisami Prawa budowlanego, Polskimi </w:t>
      </w:r>
      <w:r w:rsidRPr="00991EC4">
        <w:rPr>
          <w:rFonts w:ascii="Verdana" w:eastAsia="Verdana" w:hAnsi="Verdana" w:cs="Cambria"/>
          <w:sz w:val="22"/>
          <w:szCs w:val="22"/>
          <w:lang w:eastAsia="en-US"/>
        </w:rPr>
        <w:t xml:space="preserve"> </w:t>
      </w:r>
      <w:r w:rsidR="004E7814" w:rsidRPr="00991EC4">
        <w:rPr>
          <w:rFonts w:ascii="Verdana" w:eastAsia="Verdana" w:hAnsi="Verdana" w:cs="Cambria"/>
          <w:sz w:val="22"/>
          <w:szCs w:val="22"/>
          <w:lang w:eastAsia="en-US"/>
        </w:rPr>
        <w:t>Normami oraz warunkami bhp i ppoż.</w:t>
      </w:r>
    </w:p>
    <w:p w14:paraId="38C4E051" w14:textId="74D716D4"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6</w:t>
      </w:r>
      <w:r w:rsidR="004E7814" w:rsidRPr="00991EC4">
        <w:rPr>
          <w:rFonts w:ascii="Verdana" w:eastAsia="Verdana" w:hAnsi="Verdana" w:cs="Cambria"/>
          <w:sz w:val="22"/>
          <w:szCs w:val="22"/>
          <w:lang w:eastAsia="en-US"/>
        </w:rPr>
        <w:t xml:space="preserve">. Wykonawca zobowiązuje się zorganizować przeszkolenie personelu Zamawiającego. Koszty </w:t>
      </w:r>
      <w:r w:rsidRPr="00991EC4">
        <w:rPr>
          <w:rFonts w:ascii="Verdana" w:eastAsia="Verdana" w:hAnsi="Verdana" w:cs="Cambria"/>
          <w:sz w:val="22"/>
          <w:szCs w:val="22"/>
          <w:lang w:eastAsia="en-US"/>
        </w:rPr>
        <w:t xml:space="preserve"> </w:t>
      </w:r>
      <w:r w:rsidR="004E7814" w:rsidRPr="00991EC4">
        <w:rPr>
          <w:rFonts w:ascii="Verdana" w:eastAsia="Verdana" w:hAnsi="Verdana" w:cs="Cambria"/>
          <w:sz w:val="22"/>
          <w:szCs w:val="22"/>
          <w:lang w:eastAsia="en-US"/>
        </w:rPr>
        <w:t>szkolenia ujęte są w ramach wynagrodzenia umownego.</w:t>
      </w:r>
    </w:p>
    <w:p w14:paraId="73DE4E93" w14:textId="0E93111A"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7</w:t>
      </w:r>
      <w:r w:rsidR="004E7814" w:rsidRPr="00991EC4">
        <w:rPr>
          <w:rFonts w:ascii="Verdana" w:eastAsia="Verdana" w:hAnsi="Verdana" w:cs="Cambria"/>
          <w:sz w:val="22"/>
          <w:szCs w:val="22"/>
          <w:lang w:eastAsia="en-US"/>
        </w:rPr>
        <w:t>. Materiały szkoleniowe zapewnia Wykonawca w ramach wynagrodzenia umownego.</w:t>
      </w:r>
    </w:p>
    <w:p w14:paraId="7619E8D7" w14:textId="1E7DE95C"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8</w:t>
      </w:r>
      <w:r w:rsidR="004E7814" w:rsidRPr="00991EC4">
        <w:rPr>
          <w:rFonts w:ascii="Verdana" w:eastAsia="Verdana" w:hAnsi="Verdana" w:cs="Cambria"/>
          <w:sz w:val="22"/>
          <w:szCs w:val="22"/>
          <w:lang w:eastAsia="en-US"/>
        </w:rPr>
        <w:t xml:space="preserve">.Przeszkolenie wskazanego przez Zamawiającego personelu zostanie przeprowadzone po </w:t>
      </w:r>
      <w:r w:rsidRPr="00991EC4">
        <w:rPr>
          <w:rFonts w:ascii="Verdana" w:eastAsia="Verdana" w:hAnsi="Verdana" w:cs="Cambria"/>
          <w:sz w:val="22"/>
          <w:szCs w:val="22"/>
          <w:lang w:eastAsia="en-US"/>
        </w:rPr>
        <w:t xml:space="preserve"> </w:t>
      </w:r>
      <w:r w:rsidR="004E7814" w:rsidRPr="00991EC4">
        <w:rPr>
          <w:rFonts w:ascii="Verdana" w:eastAsia="Verdana" w:hAnsi="Verdana" w:cs="Cambria"/>
          <w:sz w:val="22"/>
          <w:szCs w:val="22"/>
          <w:lang w:eastAsia="en-US"/>
        </w:rPr>
        <w:t>uprzednim uzgodnieniu terminów z Zamawiającym.</w:t>
      </w:r>
    </w:p>
    <w:p w14:paraId="5B0685ED" w14:textId="0F9E465D" w:rsidR="004E7814" w:rsidRPr="00991EC4" w:rsidRDefault="00991EC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9</w:t>
      </w:r>
      <w:r w:rsidR="004E7814" w:rsidRPr="00991EC4">
        <w:rPr>
          <w:rFonts w:ascii="Verdana" w:eastAsia="Verdana" w:hAnsi="Verdana" w:cs="Cambria"/>
          <w:sz w:val="22"/>
          <w:szCs w:val="22"/>
          <w:lang w:eastAsia="en-US"/>
        </w:rPr>
        <w:t>. Liczbę osób szkolonych określa Zamawiający.</w:t>
      </w:r>
    </w:p>
    <w:p w14:paraId="244CBED3" w14:textId="4AD84725"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p>
    <w:p w14:paraId="70840ADC" w14:textId="4019BB4E"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1</w:t>
      </w:r>
      <w:r w:rsidR="00991EC4" w:rsidRPr="00991EC4">
        <w:rPr>
          <w:rFonts w:ascii="Verdana" w:eastAsia="Verdana" w:hAnsi="Verdana" w:cs="Cambria"/>
          <w:sz w:val="22"/>
          <w:szCs w:val="22"/>
          <w:lang w:eastAsia="en-US"/>
        </w:rPr>
        <w:t>0</w:t>
      </w:r>
      <w:r w:rsidRPr="00991EC4">
        <w:rPr>
          <w:rFonts w:ascii="Verdana" w:eastAsia="Verdana" w:hAnsi="Verdana" w:cs="Cambria"/>
          <w:sz w:val="22"/>
          <w:szCs w:val="22"/>
          <w:lang w:eastAsia="en-US"/>
        </w:rPr>
        <w:t xml:space="preserve">. W trakcie realizacji przedmiotu Umowy mogą odbywać się spotkania informacyjno- koordynacyjne z udziałem przedstawicieli Zamawiającego i Wykonawcy, w których mają obowiązek uczestniczyć </w:t>
      </w:r>
      <w:r w:rsidR="00991EC4" w:rsidRPr="00991EC4">
        <w:rPr>
          <w:rFonts w:ascii="Verdana" w:eastAsia="Verdana" w:hAnsi="Verdana" w:cs="Cambria"/>
          <w:sz w:val="22"/>
          <w:szCs w:val="22"/>
          <w:lang w:eastAsia="en-US"/>
        </w:rPr>
        <w:t xml:space="preserve"> </w:t>
      </w:r>
      <w:r w:rsidRPr="00991EC4">
        <w:rPr>
          <w:rFonts w:ascii="Verdana" w:eastAsia="Verdana" w:hAnsi="Verdana" w:cs="Cambria"/>
          <w:sz w:val="22"/>
          <w:szCs w:val="22"/>
          <w:lang w:eastAsia="en-US"/>
        </w:rPr>
        <w:t xml:space="preserve">przedstawiciele ww. stron lub osoby przez nich upoważnione. O </w:t>
      </w:r>
      <w:r w:rsidRPr="00991EC4">
        <w:rPr>
          <w:rFonts w:ascii="Verdana" w:eastAsia="Verdana" w:hAnsi="Verdana" w:cs="Cambria"/>
          <w:sz w:val="22"/>
          <w:szCs w:val="22"/>
          <w:lang w:eastAsia="en-US"/>
        </w:rPr>
        <w:lastRenderedPageBreak/>
        <w:t xml:space="preserve">terminie takich spotkań Zamawiający zostanie poinformowany co najmniej </w:t>
      </w:r>
      <w:r w:rsidR="00991EC4" w:rsidRPr="00991EC4">
        <w:rPr>
          <w:rFonts w:ascii="Verdana" w:eastAsia="Verdana" w:hAnsi="Verdana" w:cs="Cambria"/>
          <w:sz w:val="22"/>
          <w:szCs w:val="22"/>
          <w:lang w:eastAsia="en-US"/>
        </w:rPr>
        <w:t>2</w:t>
      </w:r>
      <w:r w:rsidRPr="00991EC4">
        <w:rPr>
          <w:rFonts w:ascii="Verdana" w:eastAsia="Verdana" w:hAnsi="Verdana" w:cs="Cambria"/>
          <w:sz w:val="22"/>
          <w:szCs w:val="22"/>
          <w:lang w:eastAsia="en-US"/>
        </w:rPr>
        <w:t xml:space="preserve"> dni przed spotkaniem.</w:t>
      </w:r>
    </w:p>
    <w:p w14:paraId="68032879" w14:textId="77777777" w:rsidR="00991EC4" w:rsidRDefault="00991EC4" w:rsidP="004E7814">
      <w:pPr>
        <w:widowControl/>
        <w:spacing w:line="360" w:lineRule="auto"/>
        <w:contextualSpacing/>
        <w:jc w:val="both"/>
        <w:rPr>
          <w:rFonts w:ascii="Verdana" w:eastAsia="Verdana" w:hAnsi="Verdana" w:cs="Cambria"/>
          <w:b/>
          <w:bCs/>
          <w:sz w:val="22"/>
          <w:szCs w:val="22"/>
          <w:lang w:eastAsia="en-US"/>
        </w:rPr>
      </w:pPr>
    </w:p>
    <w:p w14:paraId="505C350E" w14:textId="297426D9"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4</w:t>
      </w:r>
    </w:p>
    <w:p w14:paraId="7C6C3F50"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Materiały i urządzenia stosowane do realizacji przedmiotu Umowy</w:t>
      </w:r>
    </w:p>
    <w:p w14:paraId="41C12A7D" w14:textId="6807B2F8"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1. Wszelkie wyroby (materiały, urządzenia</w:t>
      </w:r>
      <w:r w:rsidR="00991EC4" w:rsidRPr="00991EC4">
        <w:rPr>
          <w:rFonts w:ascii="Verdana" w:eastAsia="Verdana" w:hAnsi="Verdana" w:cs="Cambria"/>
          <w:sz w:val="22"/>
          <w:szCs w:val="22"/>
          <w:lang w:eastAsia="en-US"/>
        </w:rPr>
        <w:t>, oprogramowanie</w:t>
      </w:r>
      <w:r w:rsidRPr="00991EC4">
        <w:rPr>
          <w:rFonts w:ascii="Verdana" w:eastAsia="Verdana" w:hAnsi="Verdana" w:cs="Cambria"/>
          <w:sz w:val="22"/>
          <w:szCs w:val="22"/>
          <w:lang w:eastAsia="en-US"/>
        </w:rPr>
        <w:t xml:space="preserve">) zastosowane przez Wykonawcę do realizacji przedmiotu Umowy muszą: </w:t>
      </w:r>
    </w:p>
    <w:p w14:paraId="35BBC20E" w14:textId="0FB8989E"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a) spełniać wszelkie wymogi przepisów obowiązujących w tym zakresie, </w:t>
      </w:r>
    </w:p>
    <w:p w14:paraId="3449709B" w14:textId="560A1194"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b) być dopuszczone do obrotu i do powszechnego lub jednostkowego stosowania w budownictwie i</w:t>
      </w:r>
      <w:r w:rsidR="005F1134">
        <w:rPr>
          <w:rFonts w:ascii="Verdana" w:eastAsia="Verdana" w:hAnsi="Verdana" w:cs="Cambria"/>
          <w:sz w:val="22"/>
          <w:szCs w:val="22"/>
          <w:lang w:eastAsia="en-US"/>
        </w:rPr>
        <w:t xml:space="preserve"> przemyśle,</w:t>
      </w:r>
      <w:r w:rsidRPr="00991EC4">
        <w:rPr>
          <w:rFonts w:ascii="Verdana" w:eastAsia="Verdana" w:hAnsi="Verdana" w:cs="Cambria"/>
          <w:sz w:val="22"/>
          <w:szCs w:val="22"/>
          <w:lang w:eastAsia="en-US"/>
        </w:rPr>
        <w:t xml:space="preserve"> na dowód tego posiadać odpowiednie dokumenty wymagane przez właściwe przepisy, </w:t>
      </w:r>
    </w:p>
    <w:p w14:paraId="0071C50D" w14:textId="77777777"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c) uzyskać zatwierdzenie Zamawiającego.</w:t>
      </w:r>
    </w:p>
    <w:p w14:paraId="6E9E9365" w14:textId="65DDDA45"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2. Wykonawca jest zobowiązany przekazać Zamawiającemu dokumenty, o których mowa w ust. 1 przed ich zastosowaniem. </w:t>
      </w:r>
    </w:p>
    <w:p w14:paraId="3C241056" w14:textId="0B0B7019"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 xml:space="preserve">3. Wykonawca ponosi odpowiedzialność za skutki wynikające z zastosowania wyrobów niezgodnych z Umową i obowiązującymi przepisami. </w:t>
      </w:r>
    </w:p>
    <w:p w14:paraId="5516F315" w14:textId="77777777" w:rsidR="005F1134" w:rsidRDefault="005F1134" w:rsidP="004E7814">
      <w:pPr>
        <w:widowControl/>
        <w:spacing w:line="360" w:lineRule="auto"/>
        <w:contextualSpacing/>
        <w:jc w:val="both"/>
        <w:rPr>
          <w:rFonts w:ascii="Verdana" w:eastAsia="Verdana" w:hAnsi="Verdana" w:cs="Cambria"/>
          <w:b/>
          <w:bCs/>
          <w:sz w:val="22"/>
          <w:szCs w:val="22"/>
          <w:lang w:eastAsia="en-US"/>
        </w:rPr>
      </w:pPr>
    </w:p>
    <w:p w14:paraId="4E938537" w14:textId="5B5132CE"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5</w:t>
      </w:r>
    </w:p>
    <w:p w14:paraId="0C6A5DE2" w14:textId="77777777" w:rsidR="004E7814" w:rsidRPr="00991EC4" w:rsidRDefault="004E7814" w:rsidP="004E7814">
      <w:pPr>
        <w:widowControl/>
        <w:spacing w:line="360" w:lineRule="auto"/>
        <w:contextualSpacing/>
        <w:jc w:val="both"/>
        <w:rPr>
          <w:rFonts w:ascii="Verdana" w:eastAsia="Verdana" w:hAnsi="Verdana" w:cs="Cambria"/>
          <w:sz w:val="22"/>
          <w:szCs w:val="22"/>
          <w:lang w:eastAsia="en-US"/>
        </w:rPr>
      </w:pPr>
      <w:r w:rsidRPr="00991EC4">
        <w:rPr>
          <w:rFonts w:ascii="Verdana" w:eastAsia="Verdana" w:hAnsi="Verdana" w:cs="Cambria"/>
          <w:sz w:val="22"/>
          <w:szCs w:val="22"/>
          <w:lang w:eastAsia="en-US"/>
        </w:rPr>
        <w:t>Termin realizacji</w:t>
      </w:r>
    </w:p>
    <w:p w14:paraId="67A064D7" w14:textId="4203F598" w:rsidR="004E7814" w:rsidRPr="005F1134" w:rsidRDefault="004E7814" w:rsidP="004E7814">
      <w:pPr>
        <w:widowControl/>
        <w:spacing w:line="360" w:lineRule="auto"/>
        <w:contextualSpacing/>
        <w:jc w:val="both"/>
        <w:rPr>
          <w:rFonts w:ascii="Verdana" w:eastAsia="Verdana" w:hAnsi="Verdana" w:cs="Cambria"/>
          <w:b/>
          <w:bCs/>
          <w:sz w:val="22"/>
          <w:szCs w:val="22"/>
          <w:lang w:eastAsia="en-US"/>
        </w:rPr>
      </w:pPr>
      <w:r w:rsidRPr="00991EC4">
        <w:rPr>
          <w:rFonts w:ascii="Verdana" w:eastAsia="Verdana" w:hAnsi="Verdana" w:cs="Cambria"/>
          <w:sz w:val="22"/>
          <w:szCs w:val="22"/>
          <w:lang w:eastAsia="en-US"/>
        </w:rPr>
        <w:t>Ustala się termin wykonania przedmiotu umowy</w:t>
      </w:r>
      <w:r w:rsidR="00991EC4" w:rsidRPr="00991EC4">
        <w:rPr>
          <w:rFonts w:ascii="Verdana" w:eastAsia="Verdana" w:hAnsi="Verdana" w:cs="Cambria"/>
          <w:sz w:val="22"/>
          <w:szCs w:val="22"/>
          <w:lang w:eastAsia="en-US"/>
        </w:rPr>
        <w:t xml:space="preserve"> </w:t>
      </w:r>
      <w:r w:rsidR="00991EC4" w:rsidRPr="005F1134">
        <w:rPr>
          <w:rFonts w:ascii="Verdana" w:eastAsia="Verdana" w:hAnsi="Verdana" w:cs="Cambria"/>
          <w:b/>
          <w:bCs/>
          <w:sz w:val="22"/>
          <w:szCs w:val="22"/>
          <w:lang w:eastAsia="en-US"/>
        </w:rPr>
        <w:t>w ciągu</w:t>
      </w:r>
      <w:r w:rsidR="005F1134" w:rsidRPr="005F1134">
        <w:rPr>
          <w:rFonts w:ascii="Verdana" w:eastAsia="Verdana" w:hAnsi="Verdana" w:cs="Cambria"/>
          <w:b/>
          <w:bCs/>
          <w:sz w:val="22"/>
          <w:szCs w:val="22"/>
          <w:lang w:eastAsia="en-US"/>
        </w:rPr>
        <w:t xml:space="preserve"> 5 miesięcy </w:t>
      </w:r>
      <w:r w:rsidR="00991EC4" w:rsidRPr="005F1134">
        <w:rPr>
          <w:rFonts w:ascii="Verdana" w:eastAsia="Verdana" w:hAnsi="Verdana" w:cs="Cambria"/>
          <w:b/>
          <w:bCs/>
          <w:sz w:val="22"/>
          <w:szCs w:val="22"/>
          <w:lang w:eastAsia="en-US"/>
        </w:rPr>
        <w:t>od dnia podpisania umowy.</w:t>
      </w:r>
    </w:p>
    <w:p w14:paraId="58D2A62B" w14:textId="77777777" w:rsidR="00991EC4" w:rsidRDefault="00991EC4" w:rsidP="004E7814">
      <w:pPr>
        <w:widowControl/>
        <w:spacing w:line="360" w:lineRule="auto"/>
        <w:contextualSpacing/>
        <w:jc w:val="both"/>
        <w:rPr>
          <w:rFonts w:ascii="Verdana" w:eastAsia="Verdana" w:hAnsi="Verdana" w:cs="Cambria"/>
          <w:b/>
          <w:bCs/>
          <w:sz w:val="22"/>
          <w:szCs w:val="22"/>
          <w:lang w:eastAsia="en-US"/>
        </w:rPr>
      </w:pPr>
    </w:p>
    <w:p w14:paraId="07E56AC4" w14:textId="6F3CA146"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6</w:t>
      </w:r>
    </w:p>
    <w:p w14:paraId="073D84A6"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Podwykonawstwo</w:t>
      </w:r>
    </w:p>
    <w:p w14:paraId="0828079C" w14:textId="232F5E97" w:rsidR="004E7814" w:rsidRPr="00971702"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 xml:space="preserve">1. Wykonawca może powierzyć podwykonawcom realizację przedmiotu niniejszej Umowy za pisemną zgodą Zamawiającego po przedłożeniu Zamawiającemu przez Wykonawcę zawartej na piśmie umowy z podwykonawcą. </w:t>
      </w:r>
    </w:p>
    <w:p w14:paraId="68C49B21" w14:textId="72062924" w:rsidR="004E7814"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2. W przypadku dokonania zmian przewidzianych niniejszą Umową, w tym odstąpienia od Umowy, podwykonawcom nie przysługują jakiekolwiek roszczenia odszkodowawcze w stosunku do Zamawiającego ani kary umowne.</w:t>
      </w:r>
    </w:p>
    <w:p w14:paraId="268A2A70" w14:textId="77777777" w:rsidR="005F1134" w:rsidRPr="00971702" w:rsidRDefault="005F1134" w:rsidP="004E7814">
      <w:pPr>
        <w:widowControl/>
        <w:spacing w:line="360" w:lineRule="auto"/>
        <w:contextualSpacing/>
        <w:jc w:val="both"/>
        <w:rPr>
          <w:rFonts w:ascii="Verdana" w:eastAsia="Verdana" w:hAnsi="Verdana" w:cs="Cambria"/>
          <w:sz w:val="22"/>
          <w:szCs w:val="22"/>
          <w:lang w:eastAsia="en-US"/>
        </w:rPr>
      </w:pPr>
    </w:p>
    <w:p w14:paraId="1CF46EB5" w14:textId="289A6230"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xml:space="preserve">§ </w:t>
      </w:r>
      <w:r w:rsidR="00971702">
        <w:rPr>
          <w:rFonts w:ascii="Verdana" w:eastAsia="Verdana" w:hAnsi="Verdana" w:cs="Cambria"/>
          <w:b/>
          <w:bCs/>
          <w:sz w:val="22"/>
          <w:szCs w:val="22"/>
          <w:lang w:eastAsia="en-US"/>
        </w:rPr>
        <w:t>8</w:t>
      </w:r>
    </w:p>
    <w:p w14:paraId="6847C748"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Ubezpieczenie</w:t>
      </w:r>
    </w:p>
    <w:p w14:paraId="3EAB1C7B" w14:textId="3868A8AB" w:rsidR="004E7814" w:rsidRPr="00971702"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 xml:space="preserve">1. Wykonawca zobowiązany jest do </w:t>
      </w:r>
      <w:r w:rsidR="005F1134">
        <w:rPr>
          <w:rFonts w:ascii="Verdana" w:eastAsia="Verdana" w:hAnsi="Verdana" w:cs="Cambria"/>
          <w:sz w:val="22"/>
          <w:szCs w:val="22"/>
          <w:lang w:eastAsia="en-US"/>
        </w:rPr>
        <w:t>posiadania przez okres trwania niniejszej u</w:t>
      </w:r>
      <w:r w:rsidRPr="00971702">
        <w:rPr>
          <w:rFonts w:ascii="Verdana" w:eastAsia="Verdana" w:hAnsi="Verdana" w:cs="Cambria"/>
          <w:sz w:val="22"/>
          <w:szCs w:val="22"/>
          <w:lang w:eastAsia="en-US"/>
        </w:rPr>
        <w:t xml:space="preserve">mowy ubezpieczenia odpowiedzialności cywilnej Wykonawcy z tytułu prowadzenia </w:t>
      </w:r>
      <w:r w:rsidR="00971702" w:rsidRPr="00971702">
        <w:rPr>
          <w:rFonts w:ascii="Verdana" w:eastAsia="Verdana" w:hAnsi="Verdana" w:cs="Cambria"/>
          <w:sz w:val="22"/>
          <w:szCs w:val="22"/>
          <w:lang w:eastAsia="en-US"/>
        </w:rPr>
        <w:t xml:space="preserve"> działalności gospodarczej</w:t>
      </w:r>
      <w:r w:rsidRPr="00971702">
        <w:rPr>
          <w:rFonts w:ascii="Verdana" w:eastAsia="Verdana" w:hAnsi="Verdana" w:cs="Cambria"/>
          <w:sz w:val="22"/>
          <w:szCs w:val="22"/>
          <w:lang w:eastAsia="en-US"/>
        </w:rPr>
        <w:t xml:space="preserve"> na kwotę ubezpieczenia nie niższą niż </w:t>
      </w:r>
      <w:r w:rsidR="005F1134">
        <w:rPr>
          <w:rFonts w:ascii="Verdana" w:eastAsia="Verdana" w:hAnsi="Verdana" w:cs="Cambria"/>
          <w:sz w:val="22"/>
          <w:szCs w:val="22"/>
          <w:lang w:eastAsia="en-US"/>
        </w:rPr>
        <w:t>połowa wartości tejże umowy.</w:t>
      </w:r>
    </w:p>
    <w:p w14:paraId="2F9866F4" w14:textId="21F2D5D7" w:rsidR="004E7814" w:rsidRPr="00971702"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lastRenderedPageBreak/>
        <w:t>2.Ubezpieczenie, o którym mowa powyżej musi pozostać w mocy przez cały czas trwania Umowy.</w:t>
      </w:r>
    </w:p>
    <w:p w14:paraId="04B27E1A" w14:textId="57ABC5FB"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p>
    <w:p w14:paraId="4E9C6EA8" w14:textId="1E5E0EDD"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xml:space="preserve">§ </w:t>
      </w:r>
      <w:r w:rsidR="00971702">
        <w:rPr>
          <w:rFonts w:ascii="Verdana" w:eastAsia="Verdana" w:hAnsi="Verdana" w:cs="Cambria"/>
          <w:b/>
          <w:bCs/>
          <w:sz w:val="22"/>
          <w:szCs w:val="22"/>
          <w:lang w:eastAsia="en-US"/>
        </w:rPr>
        <w:t>9</w:t>
      </w:r>
    </w:p>
    <w:p w14:paraId="624DFA3F"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Osoby upoważnione</w:t>
      </w:r>
    </w:p>
    <w:p w14:paraId="1B9F6CDD" w14:textId="5E3A278A" w:rsidR="004E7814" w:rsidRPr="00FB2C1A" w:rsidRDefault="004E7814" w:rsidP="004E7814">
      <w:pPr>
        <w:widowControl/>
        <w:spacing w:line="360" w:lineRule="auto"/>
        <w:contextualSpacing/>
        <w:jc w:val="both"/>
        <w:rPr>
          <w:rFonts w:ascii="Verdana" w:eastAsia="Verdana" w:hAnsi="Verdana" w:cs="Cambria"/>
          <w:sz w:val="22"/>
          <w:szCs w:val="22"/>
          <w:lang w:eastAsia="en-US"/>
        </w:rPr>
      </w:pPr>
      <w:r w:rsidRPr="00FB2C1A">
        <w:rPr>
          <w:rFonts w:ascii="Verdana" w:eastAsia="Verdana" w:hAnsi="Verdana" w:cs="Cambria"/>
          <w:sz w:val="22"/>
          <w:szCs w:val="22"/>
          <w:lang w:eastAsia="en-US"/>
        </w:rPr>
        <w:t xml:space="preserve">1. W imieniu Zamawiającego osobami sprawującymi obowiązki związane ze współpracą Zamawiającego z Wykonawcą, nadzorem nad prowadzonymi robotami oraz koordynacją prowadzonych </w:t>
      </w:r>
      <w:r w:rsidR="005F1134">
        <w:rPr>
          <w:rFonts w:ascii="Verdana" w:eastAsia="Verdana" w:hAnsi="Verdana" w:cs="Cambria"/>
          <w:sz w:val="22"/>
          <w:szCs w:val="22"/>
          <w:lang w:eastAsia="en-US"/>
        </w:rPr>
        <w:t xml:space="preserve">prac </w:t>
      </w:r>
      <w:r w:rsidRPr="00FB2C1A">
        <w:rPr>
          <w:rFonts w:ascii="Verdana" w:eastAsia="Verdana" w:hAnsi="Verdana" w:cs="Cambria"/>
          <w:sz w:val="22"/>
          <w:szCs w:val="22"/>
          <w:lang w:eastAsia="en-US"/>
        </w:rPr>
        <w:t xml:space="preserve">są: </w:t>
      </w:r>
    </w:p>
    <w:p w14:paraId="5EBA1863" w14:textId="23885080" w:rsidR="004E7814" w:rsidRPr="00FB2C1A" w:rsidRDefault="004E7814" w:rsidP="00971702">
      <w:pPr>
        <w:widowControl/>
        <w:spacing w:line="360" w:lineRule="auto"/>
        <w:contextualSpacing/>
        <w:jc w:val="both"/>
        <w:rPr>
          <w:rFonts w:ascii="Verdana" w:eastAsia="Verdana" w:hAnsi="Verdana" w:cs="Cambria"/>
          <w:sz w:val="22"/>
          <w:szCs w:val="22"/>
          <w:lang w:eastAsia="en-US"/>
        </w:rPr>
      </w:pPr>
      <w:r w:rsidRPr="00FB2C1A">
        <w:rPr>
          <w:rFonts w:ascii="Verdana" w:eastAsia="Verdana" w:hAnsi="Verdana" w:cs="Cambria"/>
          <w:sz w:val="22"/>
          <w:szCs w:val="22"/>
          <w:lang w:eastAsia="en-US"/>
        </w:rPr>
        <w:t xml:space="preserve">1) </w:t>
      </w:r>
      <w:r w:rsidR="005F1134">
        <w:rPr>
          <w:rFonts w:ascii="Verdana" w:eastAsia="Verdana" w:hAnsi="Verdana" w:cs="Cambria"/>
          <w:sz w:val="22"/>
          <w:szCs w:val="22"/>
          <w:lang w:eastAsia="en-US"/>
        </w:rPr>
        <w:t>Ze strony Wykonawcy: …………..</w:t>
      </w:r>
      <w:proofErr w:type="spellStart"/>
      <w:r w:rsidR="005F1134">
        <w:rPr>
          <w:rFonts w:ascii="Verdana" w:eastAsia="Verdana" w:hAnsi="Verdana" w:cs="Cambria"/>
          <w:sz w:val="22"/>
          <w:szCs w:val="22"/>
          <w:lang w:eastAsia="en-US"/>
        </w:rPr>
        <w:t>tel</w:t>
      </w:r>
      <w:proofErr w:type="spellEnd"/>
      <w:r w:rsidR="005F1134">
        <w:rPr>
          <w:rFonts w:ascii="Verdana" w:eastAsia="Verdana" w:hAnsi="Verdana" w:cs="Cambria"/>
          <w:sz w:val="22"/>
          <w:szCs w:val="22"/>
          <w:lang w:eastAsia="en-US"/>
        </w:rPr>
        <w:t>……………….e-mail:…………………</w:t>
      </w:r>
    </w:p>
    <w:p w14:paraId="244689C0" w14:textId="12856BED" w:rsidR="004E7814" w:rsidRPr="00FB2C1A" w:rsidRDefault="004E7814" w:rsidP="004E7814">
      <w:pPr>
        <w:widowControl/>
        <w:spacing w:line="360" w:lineRule="auto"/>
        <w:contextualSpacing/>
        <w:jc w:val="both"/>
        <w:rPr>
          <w:rFonts w:ascii="Verdana" w:eastAsia="Verdana" w:hAnsi="Verdana" w:cs="Cambria"/>
          <w:sz w:val="22"/>
          <w:szCs w:val="22"/>
          <w:lang w:eastAsia="en-US"/>
        </w:rPr>
      </w:pPr>
      <w:r w:rsidRPr="00FB2C1A">
        <w:rPr>
          <w:rFonts w:ascii="Verdana" w:eastAsia="Verdana" w:hAnsi="Verdana" w:cs="Cambria"/>
          <w:sz w:val="22"/>
          <w:szCs w:val="22"/>
          <w:lang w:eastAsia="en-US"/>
        </w:rPr>
        <w:t>2</w:t>
      </w:r>
      <w:r w:rsidR="005F1134">
        <w:rPr>
          <w:rFonts w:ascii="Verdana" w:eastAsia="Verdana" w:hAnsi="Verdana" w:cs="Cambria"/>
          <w:sz w:val="22"/>
          <w:szCs w:val="22"/>
          <w:lang w:eastAsia="en-US"/>
        </w:rPr>
        <w:t>) ze strony Zamawiającego:…………..</w:t>
      </w:r>
      <w:proofErr w:type="spellStart"/>
      <w:r w:rsidR="005F1134">
        <w:rPr>
          <w:rFonts w:ascii="Verdana" w:eastAsia="Verdana" w:hAnsi="Verdana" w:cs="Cambria"/>
          <w:sz w:val="22"/>
          <w:szCs w:val="22"/>
          <w:lang w:eastAsia="en-US"/>
        </w:rPr>
        <w:t>tel</w:t>
      </w:r>
      <w:proofErr w:type="spellEnd"/>
      <w:r w:rsidR="005F1134">
        <w:rPr>
          <w:rFonts w:ascii="Verdana" w:eastAsia="Verdana" w:hAnsi="Verdana" w:cs="Cambria"/>
          <w:sz w:val="22"/>
          <w:szCs w:val="22"/>
          <w:lang w:eastAsia="en-US"/>
        </w:rPr>
        <w:t>……………….e-mail:…………………</w:t>
      </w:r>
    </w:p>
    <w:p w14:paraId="197A1E7B" w14:textId="79BBD309" w:rsidR="004E7814" w:rsidRPr="00FB2C1A" w:rsidRDefault="004E7814" w:rsidP="004E7814">
      <w:pPr>
        <w:widowControl/>
        <w:spacing w:line="360" w:lineRule="auto"/>
        <w:contextualSpacing/>
        <w:jc w:val="both"/>
        <w:rPr>
          <w:rFonts w:ascii="Verdana" w:eastAsia="Verdana" w:hAnsi="Verdana" w:cs="Cambria"/>
          <w:sz w:val="22"/>
          <w:szCs w:val="22"/>
          <w:lang w:eastAsia="en-US"/>
        </w:rPr>
      </w:pPr>
      <w:r w:rsidRPr="00FB2C1A">
        <w:rPr>
          <w:rFonts w:ascii="Verdana" w:eastAsia="Verdana" w:hAnsi="Verdana" w:cs="Cambria"/>
          <w:sz w:val="22"/>
          <w:szCs w:val="22"/>
          <w:lang w:eastAsia="en-US"/>
        </w:rPr>
        <w:t>3. Zmiana osób wymienionych w ust. 1  wymaga skutecznego pisemnego poinformowania drugiej Strony.</w:t>
      </w:r>
    </w:p>
    <w:p w14:paraId="0A5645C4" w14:textId="77777777" w:rsidR="00971702" w:rsidRPr="00FB2C1A" w:rsidRDefault="00971702" w:rsidP="004E7814">
      <w:pPr>
        <w:widowControl/>
        <w:spacing w:line="360" w:lineRule="auto"/>
        <w:contextualSpacing/>
        <w:jc w:val="both"/>
        <w:rPr>
          <w:rFonts w:ascii="Verdana" w:eastAsia="Verdana" w:hAnsi="Verdana" w:cs="Cambria"/>
          <w:sz w:val="22"/>
          <w:szCs w:val="22"/>
          <w:lang w:eastAsia="en-US"/>
        </w:rPr>
      </w:pPr>
    </w:p>
    <w:p w14:paraId="7CF00A07" w14:textId="06902123"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r w:rsidR="00971702">
        <w:rPr>
          <w:rFonts w:ascii="Verdana" w:eastAsia="Verdana" w:hAnsi="Verdana" w:cs="Cambria"/>
          <w:b/>
          <w:bCs/>
          <w:sz w:val="22"/>
          <w:szCs w:val="22"/>
          <w:lang w:eastAsia="en-US"/>
        </w:rPr>
        <w:t>0</w:t>
      </w:r>
    </w:p>
    <w:p w14:paraId="1FBDBB56"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Prawa i obowiązki Zamawiającego</w:t>
      </w:r>
    </w:p>
    <w:p w14:paraId="4CC89168" w14:textId="35980FFC" w:rsidR="004E7814" w:rsidRPr="00971702"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1. Zamawiający ma obowiązek dokonywania odbiorów prac</w:t>
      </w:r>
      <w:r w:rsidR="005F1134">
        <w:rPr>
          <w:rFonts w:ascii="Verdana" w:eastAsia="Verdana" w:hAnsi="Verdana" w:cs="Cambria"/>
          <w:sz w:val="22"/>
          <w:szCs w:val="22"/>
          <w:lang w:eastAsia="en-US"/>
        </w:rPr>
        <w:t xml:space="preserve"> </w:t>
      </w:r>
      <w:r w:rsidRPr="00971702">
        <w:rPr>
          <w:rFonts w:ascii="Verdana" w:eastAsia="Verdana" w:hAnsi="Verdana" w:cs="Cambria"/>
          <w:sz w:val="22"/>
          <w:szCs w:val="22"/>
          <w:lang w:eastAsia="en-US"/>
        </w:rPr>
        <w:t xml:space="preserve"> na zasadach określonych w Umowie.</w:t>
      </w:r>
    </w:p>
    <w:p w14:paraId="392EE949" w14:textId="625401B2" w:rsidR="004E7814" w:rsidRPr="00971702"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2. Zamawiający zobowiązany jest do terminowego regulowania płatności przy zachowaniu ustalonych w Umowie warunków.</w:t>
      </w:r>
    </w:p>
    <w:p w14:paraId="048BE394" w14:textId="6730C888" w:rsidR="004E7814" w:rsidRPr="00971702" w:rsidRDefault="004E7814"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3. Zamawiający na prośbę Wykonawcy zobowiązany jest do uczestnictwa w konsultacjach i uzgodnieniach w siedzibie Zamawiającego.</w:t>
      </w:r>
    </w:p>
    <w:p w14:paraId="05A65878" w14:textId="763C78A5" w:rsidR="004E7814" w:rsidRPr="00971702" w:rsidRDefault="00971702"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4</w:t>
      </w:r>
      <w:r w:rsidR="004E7814" w:rsidRPr="00971702">
        <w:rPr>
          <w:rFonts w:ascii="Verdana" w:eastAsia="Verdana" w:hAnsi="Verdana" w:cs="Cambria"/>
          <w:sz w:val="22"/>
          <w:szCs w:val="22"/>
          <w:lang w:eastAsia="en-US"/>
        </w:rPr>
        <w:t>. Zamawiający zobowiązuje się do współdziałania z Wykonawcą poprzez:</w:t>
      </w:r>
    </w:p>
    <w:p w14:paraId="145C556C" w14:textId="4569ABF6" w:rsidR="004E7814" w:rsidRPr="00971702" w:rsidRDefault="00971702"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1</w:t>
      </w:r>
      <w:r w:rsidR="004E7814" w:rsidRPr="00971702">
        <w:rPr>
          <w:rFonts w:ascii="Verdana" w:eastAsia="Verdana" w:hAnsi="Verdana" w:cs="Cambria"/>
          <w:sz w:val="22"/>
          <w:szCs w:val="22"/>
          <w:lang w:eastAsia="en-US"/>
        </w:rPr>
        <w:t>) dostarczenie posiadanych przez Zamawiającego, a niezbędnych Wykonawcy do wykonania przedmiotu Umowy materiałów archiwalnych i dokumentacji,</w:t>
      </w:r>
    </w:p>
    <w:p w14:paraId="174BE377" w14:textId="08F5AF9F" w:rsidR="004E7814" w:rsidRPr="00971702" w:rsidRDefault="00971702"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5</w:t>
      </w:r>
      <w:r w:rsidR="004E7814" w:rsidRPr="00971702">
        <w:rPr>
          <w:rFonts w:ascii="Verdana" w:eastAsia="Verdana" w:hAnsi="Verdana" w:cs="Cambria"/>
          <w:sz w:val="22"/>
          <w:szCs w:val="22"/>
          <w:lang w:eastAsia="en-US"/>
        </w:rPr>
        <w:t xml:space="preserve">. Zamawiający zrealizuje obowiązki wymienione w ust. </w:t>
      </w:r>
      <w:r w:rsidRPr="00971702">
        <w:rPr>
          <w:rFonts w:ascii="Verdana" w:eastAsia="Verdana" w:hAnsi="Verdana" w:cs="Cambria"/>
          <w:sz w:val="22"/>
          <w:szCs w:val="22"/>
          <w:lang w:eastAsia="en-US"/>
        </w:rPr>
        <w:t>4</w:t>
      </w:r>
      <w:r w:rsidR="004E7814" w:rsidRPr="00971702">
        <w:rPr>
          <w:rFonts w:ascii="Verdana" w:eastAsia="Verdana" w:hAnsi="Verdana" w:cs="Cambria"/>
          <w:sz w:val="22"/>
          <w:szCs w:val="22"/>
          <w:lang w:eastAsia="en-US"/>
        </w:rPr>
        <w:t xml:space="preserve"> na pisemne wezwanie Wykonawcy w terminie nie dłuższym niż </w:t>
      </w:r>
      <w:r w:rsidR="005F1134">
        <w:rPr>
          <w:rFonts w:ascii="Verdana" w:eastAsia="Verdana" w:hAnsi="Verdana" w:cs="Cambria"/>
          <w:sz w:val="22"/>
          <w:szCs w:val="22"/>
          <w:lang w:eastAsia="en-US"/>
        </w:rPr>
        <w:t>3</w:t>
      </w:r>
      <w:r w:rsidR="004E7814" w:rsidRPr="00971702">
        <w:rPr>
          <w:rFonts w:ascii="Verdana" w:eastAsia="Verdana" w:hAnsi="Verdana" w:cs="Cambria"/>
          <w:sz w:val="22"/>
          <w:szCs w:val="22"/>
          <w:lang w:eastAsia="en-US"/>
        </w:rPr>
        <w:t xml:space="preserve"> dni roboczych od daty doręczenia wezwania.</w:t>
      </w:r>
    </w:p>
    <w:p w14:paraId="5389BD78" w14:textId="6D632FA4" w:rsidR="004E7814" w:rsidRPr="00971702" w:rsidRDefault="00971702"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6</w:t>
      </w:r>
      <w:r w:rsidR="004E7814" w:rsidRPr="00971702">
        <w:rPr>
          <w:rFonts w:ascii="Verdana" w:eastAsia="Verdana" w:hAnsi="Verdana" w:cs="Cambria"/>
          <w:sz w:val="22"/>
          <w:szCs w:val="22"/>
          <w:lang w:eastAsia="en-US"/>
        </w:rPr>
        <w:t>. Zamawiający ma prawo wstępu na teren prowadzonych prac w każdym czasie w celu sprawdzenia jak wykonywana jest przez Wykonawcę Umowa. Zamawiającemu przysługuje także prawo do pobierania niezbędnych do badań próbek materiałów. Badanie takie będą dokonywane na koszt Wykonawcy, jeżeli okaże się, że materiały i roboty nie odpowiadają stawianym wymogom.</w:t>
      </w:r>
    </w:p>
    <w:p w14:paraId="0465C74B" w14:textId="1793B1C1" w:rsidR="004E7814" w:rsidRPr="00971702" w:rsidRDefault="00971702" w:rsidP="004E7814">
      <w:pPr>
        <w:widowControl/>
        <w:spacing w:line="360" w:lineRule="auto"/>
        <w:contextualSpacing/>
        <w:jc w:val="both"/>
        <w:rPr>
          <w:rFonts w:ascii="Verdana" w:eastAsia="Verdana" w:hAnsi="Verdana" w:cs="Cambria"/>
          <w:sz w:val="22"/>
          <w:szCs w:val="22"/>
          <w:lang w:eastAsia="en-US"/>
        </w:rPr>
      </w:pPr>
      <w:r w:rsidRPr="00971702">
        <w:rPr>
          <w:rFonts w:ascii="Verdana" w:eastAsia="Verdana" w:hAnsi="Verdana" w:cs="Cambria"/>
          <w:sz w:val="22"/>
          <w:szCs w:val="22"/>
          <w:lang w:eastAsia="en-US"/>
        </w:rPr>
        <w:t>7</w:t>
      </w:r>
      <w:r w:rsidR="004E7814" w:rsidRPr="00971702">
        <w:rPr>
          <w:rFonts w:ascii="Verdana" w:eastAsia="Verdana" w:hAnsi="Verdana" w:cs="Cambria"/>
          <w:sz w:val="22"/>
          <w:szCs w:val="22"/>
          <w:lang w:eastAsia="en-US"/>
        </w:rPr>
        <w:t>. Na żądanie Zamawiającego, Wykonawca w terminie 3 dni okaże mu dokumenty (lub wykaże w inny właściwy sposób), z których wynikać będzie, że roboty, materiały</w:t>
      </w:r>
      <w:r w:rsidR="005F1134">
        <w:rPr>
          <w:rFonts w:ascii="Verdana" w:eastAsia="Verdana" w:hAnsi="Verdana" w:cs="Cambria"/>
          <w:sz w:val="22"/>
          <w:szCs w:val="22"/>
          <w:lang w:eastAsia="en-US"/>
        </w:rPr>
        <w:t xml:space="preserve"> i urządzenia</w:t>
      </w:r>
      <w:r w:rsidR="004E7814" w:rsidRPr="00971702">
        <w:rPr>
          <w:rFonts w:ascii="Verdana" w:eastAsia="Verdana" w:hAnsi="Verdana" w:cs="Cambria"/>
          <w:sz w:val="22"/>
          <w:szCs w:val="22"/>
          <w:lang w:eastAsia="en-US"/>
        </w:rPr>
        <w:t xml:space="preserve"> odpowiadają wymogom prawa polskiego, w tym zgodności z Polską Normą lub aprobatą techniczną.</w:t>
      </w:r>
    </w:p>
    <w:p w14:paraId="6EBD9446" w14:textId="09CDF71E"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r w:rsidR="00971702">
        <w:rPr>
          <w:rFonts w:ascii="Verdana" w:eastAsia="Verdana" w:hAnsi="Verdana" w:cs="Cambria"/>
          <w:b/>
          <w:bCs/>
          <w:sz w:val="22"/>
          <w:szCs w:val="22"/>
          <w:lang w:eastAsia="en-US"/>
        </w:rPr>
        <w:t>1</w:t>
      </w:r>
    </w:p>
    <w:p w14:paraId="79EE46A7"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Obowiązki Wykonawcy</w:t>
      </w:r>
    </w:p>
    <w:p w14:paraId="7A1BBDFC" w14:textId="3D8DE85B"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lastRenderedPageBreak/>
        <w:t xml:space="preserve">Do obowiązków Wykonawcy, poza innymi określonymi w treści niniejszej Umowy należy w szczególności: </w:t>
      </w:r>
    </w:p>
    <w:p w14:paraId="3DD5AC3B" w14:textId="1BFEEC46"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1) informowania Zamawiającego o problemach lub okolicznościach mogących wpłynąć na jakość lub termin zakończenia wykonania przedmiotu Umowy,</w:t>
      </w:r>
    </w:p>
    <w:p w14:paraId="4D182FEB" w14:textId="22BB7BCD" w:rsidR="004E7814" w:rsidRPr="00CD3730" w:rsidRDefault="00971702"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2</w:t>
      </w:r>
      <w:r w:rsidR="004E7814" w:rsidRPr="00CD3730">
        <w:rPr>
          <w:rFonts w:ascii="Verdana" w:eastAsia="Verdana" w:hAnsi="Verdana" w:cs="Cambria"/>
          <w:sz w:val="22"/>
          <w:szCs w:val="22"/>
          <w:lang w:eastAsia="en-US"/>
        </w:rPr>
        <w:t>) przestrzegania praw patentowych i licencji,</w:t>
      </w:r>
    </w:p>
    <w:p w14:paraId="3BBAC0D9" w14:textId="2E9E8F3D" w:rsidR="004E7814" w:rsidRPr="00CD3730" w:rsidRDefault="00971702" w:rsidP="00971702">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3</w:t>
      </w:r>
      <w:r w:rsidR="004E7814" w:rsidRPr="00CD3730">
        <w:rPr>
          <w:rFonts w:ascii="Verdana" w:eastAsia="Verdana" w:hAnsi="Verdana" w:cs="Cambria"/>
          <w:sz w:val="22"/>
          <w:szCs w:val="22"/>
          <w:lang w:eastAsia="en-US"/>
        </w:rPr>
        <w:t>) Wykonawca na etapie montażu dostarczanych urządzeń zobowiązany jest do ścisłej współpracy z Zamawiającym</w:t>
      </w:r>
      <w:r w:rsidRPr="00CD3730">
        <w:rPr>
          <w:rFonts w:ascii="Verdana" w:eastAsia="Verdana" w:hAnsi="Verdana" w:cs="Cambria"/>
          <w:sz w:val="22"/>
          <w:szCs w:val="22"/>
          <w:lang w:eastAsia="en-US"/>
        </w:rPr>
        <w:t>,</w:t>
      </w:r>
    </w:p>
    <w:p w14:paraId="71EF5CC1" w14:textId="770BE15F" w:rsidR="004E7814" w:rsidRPr="00CD3730" w:rsidRDefault="00971702" w:rsidP="00971702">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4</w:t>
      </w:r>
      <w:r w:rsidR="004E7814" w:rsidRPr="00CD3730">
        <w:rPr>
          <w:rFonts w:ascii="Verdana" w:eastAsia="Verdana" w:hAnsi="Verdana" w:cs="Cambria"/>
          <w:sz w:val="22"/>
          <w:szCs w:val="22"/>
          <w:lang w:eastAsia="en-US"/>
        </w:rPr>
        <w:t>) Wykonawca zobowiązany jest do usuwania usterek, wad i braków w opracowaniach ujawnionych w trakcie realizacji</w:t>
      </w:r>
      <w:r w:rsidRPr="00CD3730">
        <w:rPr>
          <w:rFonts w:ascii="Verdana" w:eastAsia="Verdana" w:hAnsi="Verdana" w:cs="Cambria"/>
          <w:sz w:val="22"/>
          <w:szCs w:val="22"/>
          <w:lang w:eastAsia="en-US"/>
        </w:rPr>
        <w:t xml:space="preserve"> zamówienia</w:t>
      </w:r>
      <w:r w:rsidR="004E7814" w:rsidRPr="00CD3730">
        <w:rPr>
          <w:rFonts w:ascii="Verdana" w:eastAsia="Verdana" w:hAnsi="Verdana" w:cs="Cambria"/>
          <w:sz w:val="22"/>
          <w:szCs w:val="22"/>
          <w:lang w:eastAsia="en-US"/>
        </w:rPr>
        <w:t>. Za usunięcie usterek uważa się również opracowanie rozwiązań technicznych oraz doradztwo w przypadku wystąpienia kolizji instalacji lub uzbrojenia istniejących z instalacjami lub uzbrojeniem zaprojektowanymi</w:t>
      </w:r>
      <w:r w:rsidRPr="00CD3730">
        <w:rPr>
          <w:rFonts w:ascii="Verdana" w:eastAsia="Verdana" w:hAnsi="Verdana" w:cs="Cambria"/>
          <w:sz w:val="22"/>
          <w:szCs w:val="22"/>
          <w:lang w:eastAsia="en-US"/>
        </w:rPr>
        <w:t>.</w:t>
      </w:r>
    </w:p>
    <w:p w14:paraId="440975D8" w14:textId="051E7781" w:rsidR="004E7814" w:rsidRPr="00CD3730" w:rsidRDefault="00971702"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5</w:t>
      </w:r>
      <w:r w:rsidR="004E7814" w:rsidRPr="00CD3730">
        <w:rPr>
          <w:rFonts w:ascii="Verdana" w:eastAsia="Verdana" w:hAnsi="Verdana" w:cs="Cambria"/>
          <w:sz w:val="22"/>
          <w:szCs w:val="22"/>
          <w:lang w:eastAsia="en-US"/>
        </w:rPr>
        <w:t>) Wykonawca jako wytwórca i posiadacz odpadów ponosi pełną odpowiedzialność za właściwe, zgodne z obowiązującymi przepisami prawa gospodarowanie odpadami wytworzonymi w wyniku realizacji robót oraz uporządkowania terenu po zakończeniu prac objętych niniejszym opracowaniem, w tym w szczególności zgodnie z zapisami ustawy o odpadach z dnia 14 grudnia 2012 roku</w:t>
      </w:r>
      <w:r w:rsidR="005F1134">
        <w:rPr>
          <w:rFonts w:ascii="Verdana" w:eastAsia="Verdana" w:hAnsi="Verdana" w:cs="Cambria"/>
          <w:sz w:val="22"/>
          <w:szCs w:val="22"/>
          <w:lang w:eastAsia="en-US"/>
        </w:rPr>
        <w:t xml:space="preserve">. </w:t>
      </w:r>
      <w:r w:rsidR="004E7814" w:rsidRPr="00CD3730">
        <w:rPr>
          <w:rFonts w:ascii="Verdana" w:eastAsia="Verdana" w:hAnsi="Verdana" w:cs="Cambria"/>
          <w:sz w:val="22"/>
          <w:szCs w:val="22"/>
          <w:lang w:eastAsia="en-US"/>
        </w:rPr>
        <w:t xml:space="preserve">Wykonawca jako posiadacz odpadów zobowiązany jest we właściwy sposób je magazynować, transportować i zagospodarowywać we własnym zakresie i/lub przekazywać innym uprawnionym podmiotom na własny koszt. </w:t>
      </w:r>
    </w:p>
    <w:p w14:paraId="615F0BFC" w14:textId="0483637D" w:rsidR="004E7814" w:rsidRPr="00CD3730" w:rsidRDefault="00971702"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6</w:t>
      </w:r>
      <w:r w:rsidR="004E7814" w:rsidRPr="00CD3730">
        <w:rPr>
          <w:rFonts w:ascii="Verdana" w:eastAsia="Verdana" w:hAnsi="Verdana" w:cs="Cambria"/>
          <w:sz w:val="22"/>
          <w:szCs w:val="22"/>
          <w:lang w:eastAsia="en-US"/>
        </w:rPr>
        <w:t xml:space="preserve">) Wykonawca uzgodni z </w:t>
      </w:r>
      <w:r w:rsidRPr="00CD3730">
        <w:rPr>
          <w:rFonts w:ascii="Verdana" w:eastAsia="Verdana" w:hAnsi="Verdana" w:cs="Cambria"/>
          <w:sz w:val="22"/>
          <w:szCs w:val="22"/>
          <w:lang w:eastAsia="en-US"/>
        </w:rPr>
        <w:t>Zamawiającym</w:t>
      </w:r>
      <w:r w:rsidR="004E7814" w:rsidRPr="00CD3730">
        <w:rPr>
          <w:rFonts w:ascii="Verdana" w:eastAsia="Verdana" w:hAnsi="Verdana" w:cs="Cambria"/>
          <w:sz w:val="22"/>
          <w:szCs w:val="22"/>
          <w:lang w:eastAsia="en-US"/>
        </w:rPr>
        <w:t xml:space="preserve"> miejsce magazynowania odpadów na terenie oczyszczalni ścieków.</w:t>
      </w:r>
    </w:p>
    <w:p w14:paraId="54462B3B" w14:textId="1EC4FB78" w:rsidR="004E7814" w:rsidRPr="00CD3730" w:rsidRDefault="00971702"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7</w:t>
      </w:r>
      <w:r w:rsidR="004E7814" w:rsidRPr="00CD3730">
        <w:rPr>
          <w:rFonts w:ascii="Verdana" w:eastAsia="Verdana" w:hAnsi="Verdana" w:cs="Cambria"/>
          <w:sz w:val="22"/>
          <w:szCs w:val="22"/>
          <w:lang w:eastAsia="en-US"/>
        </w:rPr>
        <w:t xml:space="preserve">) po zakończeniu prac Wykonawca ma obowiązek pozostawienia terenu </w:t>
      </w:r>
      <w:r w:rsidRPr="00CD3730">
        <w:rPr>
          <w:rFonts w:ascii="Verdana" w:eastAsia="Verdana" w:hAnsi="Verdana" w:cs="Cambria"/>
          <w:sz w:val="22"/>
          <w:szCs w:val="22"/>
          <w:lang w:eastAsia="en-US"/>
        </w:rPr>
        <w:t>realizacji zamówienia</w:t>
      </w:r>
      <w:r w:rsidR="004E7814" w:rsidRPr="00CD3730">
        <w:rPr>
          <w:rFonts w:ascii="Verdana" w:eastAsia="Verdana" w:hAnsi="Verdana" w:cs="Cambria"/>
          <w:sz w:val="22"/>
          <w:szCs w:val="22"/>
          <w:lang w:eastAsia="en-US"/>
        </w:rPr>
        <w:t xml:space="preserve"> w stanie uporządkowanym.</w:t>
      </w:r>
    </w:p>
    <w:p w14:paraId="42E36970" w14:textId="6ACE99D3"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 xml:space="preserve">8) prowadzenie prac w sposób niepowodujący szkód, w tym zagrożenia bezpieczeństwa ludzi i mienia oraz zapewniający ochronę uzasadnionych interesów osób trzecich, pod rygorem odpowiedzialności cywilnej za powstałe szkody, </w:t>
      </w:r>
    </w:p>
    <w:p w14:paraId="2950B41F" w14:textId="60A34851"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 xml:space="preserve">9) zawarcie ubezpieczenia odpowiedzialności cywilnej zgodnie z warunkami określonymi w </w:t>
      </w:r>
      <w:r w:rsidRPr="00CD3730">
        <w:rPr>
          <w:rFonts w:ascii="Verdana" w:eastAsia="Verdana" w:hAnsi="Verdana" w:cs="Cambria"/>
          <w:sz w:val="22"/>
          <w:szCs w:val="22"/>
          <w:highlight w:val="yellow"/>
          <w:lang w:eastAsia="en-US"/>
        </w:rPr>
        <w:t xml:space="preserve">§ </w:t>
      </w:r>
      <w:r w:rsidR="005F1134">
        <w:rPr>
          <w:rFonts w:ascii="Verdana" w:eastAsia="Verdana" w:hAnsi="Verdana" w:cs="Cambria"/>
          <w:sz w:val="22"/>
          <w:szCs w:val="22"/>
          <w:highlight w:val="yellow"/>
          <w:lang w:eastAsia="en-US"/>
        </w:rPr>
        <w:t>8</w:t>
      </w:r>
      <w:r w:rsidRPr="00CD3730">
        <w:rPr>
          <w:rFonts w:ascii="Verdana" w:eastAsia="Verdana" w:hAnsi="Verdana" w:cs="Cambria"/>
          <w:sz w:val="22"/>
          <w:szCs w:val="22"/>
          <w:highlight w:val="yellow"/>
          <w:lang w:eastAsia="en-US"/>
        </w:rPr>
        <w:t xml:space="preserve"> Umowy,</w:t>
      </w:r>
    </w:p>
    <w:p w14:paraId="32B274B9" w14:textId="440DE847"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10) dostarczenie Zamawiającemu dokumentów, które będą potwierdzały, iż proponowane przez Wykonawcę wyroby (materiały, urządzenia) posiadają wymagane parametry oraz potwierdzają dopuszczenie do obrotu i powszechnego stosowania,</w:t>
      </w:r>
    </w:p>
    <w:p w14:paraId="0334A059" w14:textId="77777777"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 xml:space="preserve">11) zgłaszanie do odbioru robót zanikających lub ulegających zakryciu, </w:t>
      </w:r>
    </w:p>
    <w:p w14:paraId="14F82038" w14:textId="77777777"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12) opracowania i przekazania Zamawiającemu Dokumentacji Powykonawczej,</w:t>
      </w:r>
    </w:p>
    <w:p w14:paraId="0F2606E6" w14:textId="1FD42D26" w:rsidR="004E7814" w:rsidRPr="004E7814" w:rsidRDefault="004E7814" w:rsidP="00CD3730">
      <w:pPr>
        <w:widowControl/>
        <w:spacing w:line="360" w:lineRule="auto"/>
        <w:contextualSpacing/>
        <w:jc w:val="both"/>
        <w:rPr>
          <w:rFonts w:ascii="Verdana" w:eastAsia="Verdana" w:hAnsi="Verdana" w:cs="Cambria"/>
          <w:b/>
          <w:bCs/>
          <w:sz w:val="22"/>
          <w:szCs w:val="22"/>
          <w:lang w:eastAsia="en-US"/>
        </w:rPr>
      </w:pPr>
      <w:r w:rsidRPr="00CD3730">
        <w:rPr>
          <w:rFonts w:ascii="Verdana" w:eastAsia="Verdana" w:hAnsi="Verdana" w:cs="Cambria"/>
          <w:sz w:val="22"/>
          <w:szCs w:val="22"/>
          <w:lang w:eastAsia="en-US"/>
        </w:rPr>
        <w:t>13) przedkładanie Zamawiającemu dowodów zapłaty Podwykonawcom, którzy brali udział w realizacji odbieranych robót, należnego im wynagrodzenia oraz oryginałów oświadczeń Podwykonawców o braku zaległości w płatnościach</w:t>
      </w:r>
      <w:r w:rsidR="00CD3730">
        <w:rPr>
          <w:rFonts w:ascii="Verdana" w:eastAsia="Verdana" w:hAnsi="Verdana" w:cs="Cambria"/>
          <w:b/>
          <w:bCs/>
          <w:sz w:val="22"/>
          <w:szCs w:val="22"/>
          <w:lang w:eastAsia="en-US"/>
        </w:rPr>
        <w:t>.</w:t>
      </w:r>
    </w:p>
    <w:p w14:paraId="66406C07" w14:textId="77777777" w:rsidR="00CD3730" w:rsidRDefault="00CD3730" w:rsidP="004E7814">
      <w:pPr>
        <w:widowControl/>
        <w:spacing w:line="360" w:lineRule="auto"/>
        <w:contextualSpacing/>
        <w:jc w:val="both"/>
        <w:rPr>
          <w:rFonts w:ascii="Verdana" w:eastAsia="Verdana" w:hAnsi="Verdana" w:cs="Cambria"/>
          <w:b/>
          <w:bCs/>
          <w:sz w:val="22"/>
          <w:szCs w:val="22"/>
          <w:lang w:eastAsia="en-US"/>
        </w:rPr>
      </w:pPr>
    </w:p>
    <w:p w14:paraId="40E367DE" w14:textId="6D57875B"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r w:rsidR="00CD3730">
        <w:rPr>
          <w:rFonts w:ascii="Verdana" w:eastAsia="Verdana" w:hAnsi="Verdana" w:cs="Cambria"/>
          <w:b/>
          <w:bCs/>
          <w:sz w:val="22"/>
          <w:szCs w:val="22"/>
          <w:lang w:eastAsia="en-US"/>
        </w:rPr>
        <w:t>2</w:t>
      </w:r>
    </w:p>
    <w:p w14:paraId="6F147FF8"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lastRenderedPageBreak/>
        <w:t>Wynagrodzenie i sposób zapłaty</w:t>
      </w:r>
    </w:p>
    <w:p w14:paraId="06CA40FC" w14:textId="51F098FB"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1. Strony ustalają, że obowiązującą je formą wynagrodzenia jest wynagrodzenie ryczałtowe (cena kontraktowa).</w:t>
      </w:r>
    </w:p>
    <w:p w14:paraId="5E057647" w14:textId="6494C9C0"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2. Wynagrodzenie, o którym mowa w ust. 1 za wykonanie przedmiotu Umowy określonego w § 2</w:t>
      </w:r>
      <w:r w:rsidR="005F1134">
        <w:rPr>
          <w:rFonts w:ascii="Verdana" w:eastAsia="Verdana" w:hAnsi="Verdana" w:cs="Cambria"/>
          <w:sz w:val="22"/>
          <w:szCs w:val="22"/>
          <w:lang w:eastAsia="en-US"/>
        </w:rPr>
        <w:t xml:space="preserve"> </w:t>
      </w:r>
      <w:r w:rsidRPr="00CD3730">
        <w:rPr>
          <w:rFonts w:ascii="Verdana" w:eastAsia="Verdana" w:hAnsi="Verdana" w:cs="Cambria"/>
          <w:sz w:val="22"/>
          <w:szCs w:val="22"/>
          <w:lang w:eastAsia="en-US"/>
        </w:rPr>
        <w:t>Umowy ustala się na kwotę brutto ……. PLN (słownie:................), w tym podatek VAT ……… %.</w:t>
      </w:r>
    </w:p>
    <w:p w14:paraId="0E397744" w14:textId="262AE46E"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3</w:t>
      </w:r>
      <w:r w:rsidR="004E7814" w:rsidRPr="00CD3730">
        <w:rPr>
          <w:rFonts w:ascii="Verdana" w:eastAsia="Verdana" w:hAnsi="Verdana" w:cs="Cambria"/>
          <w:sz w:val="22"/>
          <w:szCs w:val="22"/>
          <w:lang w:eastAsia="en-US"/>
        </w:rPr>
        <w:t>. Wynagrodzenie wymienione w ust. 2 obejmuje wszelkie koszty związane z kompleksowym wykonaniem przedmiotu Umowy, zgodnie z jej treścią oraz z zakresem określonym w § 2.</w:t>
      </w:r>
    </w:p>
    <w:p w14:paraId="2CE50E9D" w14:textId="0808ED7C" w:rsidR="004E7814" w:rsidRPr="00CD3730" w:rsidRDefault="00CD3730" w:rsidP="00CD3730">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4</w:t>
      </w:r>
      <w:r w:rsidR="004E7814" w:rsidRPr="00CD3730">
        <w:rPr>
          <w:rFonts w:ascii="Verdana" w:eastAsia="Verdana" w:hAnsi="Verdana" w:cs="Cambria"/>
          <w:sz w:val="22"/>
          <w:szCs w:val="22"/>
          <w:lang w:eastAsia="en-US"/>
        </w:rPr>
        <w:t xml:space="preserve">. Wykonawca oświadcza, że zapoznał się z dokumentami opisującymi przedmiot zamówienia oraz wykorzystał wszelkie środki mające na celu ustalenie wynagrodzenia obejmującego roboty związane z wykonaniem przedmiotu Umowy. </w:t>
      </w:r>
    </w:p>
    <w:p w14:paraId="72A66817" w14:textId="728EA9A5" w:rsidR="00D94AAD" w:rsidRDefault="00CD3730" w:rsidP="00CD3730">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5</w:t>
      </w:r>
      <w:r w:rsidR="004E7814" w:rsidRPr="00CD3730">
        <w:rPr>
          <w:rFonts w:ascii="Verdana" w:eastAsia="Verdana" w:hAnsi="Verdana" w:cs="Cambria"/>
          <w:sz w:val="22"/>
          <w:szCs w:val="22"/>
          <w:lang w:eastAsia="en-US"/>
        </w:rPr>
        <w:t>. Wynagrodzenie ustalone w § 1</w:t>
      </w:r>
      <w:r w:rsidR="00D94AAD">
        <w:rPr>
          <w:rFonts w:ascii="Verdana" w:eastAsia="Verdana" w:hAnsi="Verdana" w:cs="Cambria"/>
          <w:sz w:val="22"/>
          <w:szCs w:val="22"/>
          <w:lang w:eastAsia="en-US"/>
        </w:rPr>
        <w:t>2</w:t>
      </w:r>
      <w:r w:rsidR="004E7814" w:rsidRPr="00CD3730">
        <w:rPr>
          <w:rFonts w:ascii="Verdana" w:eastAsia="Verdana" w:hAnsi="Verdana" w:cs="Cambria"/>
          <w:sz w:val="22"/>
          <w:szCs w:val="22"/>
          <w:lang w:eastAsia="en-US"/>
        </w:rPr>
        <w:t xml:space="preserve"> ust. </w:t>
      </w:r>
      <w:r w:rsidRPr="00CD3730">
        <w:rPr>
          <w:rFonts w:ascii="Verdana" w:eastAsia="Verdana" w:hAnsi="Verdana" w:cs="Cambria"/>
          <w:sz w:val="22"/>
          <w:szCs w:val="22"/>
          <w:lang w:eastAsia="en-US"/>
        </w:rPr>
        <w:t xml:space="preserve">2 </w:t>
      </w:r>
      <w:r w:rsidR="004E7814" w:rsidRPr="00CD3730">
        <w:rPr>
          <w:rFonts w:ascii="Verdana" w:eastAsia="Verdana" w:hAnsi="Verdana" w:cs="Cambria"/>
          <w:sz w:val="22"/>
          <w:szCs w:val="22"/>
          <w:lang w:eastAsia="en-US"/>
        </w:rPr>
        <w:t>Umowy płatne będzie na podstawie faktur</w:t>
      </w:r>
      <w:r w:rsidRPr="00CD3730">
        <w:rPr>
          <w:rFonts w:ascii="Verdana" w:eastAsia="Verdana" w:hAnsi="Verdana" w:cs="Cambria"/>
          <w:sz w:val="22"/>
          <w:szCs w:val="22"/>
          <w:lang w:eastAsia="en-US"/>
        </w:rPr>
        <w:t>y</w:t>
      </w:r>
      <w:r w:rsidR="004E7814" w:rsidRPr="00CD3730">
        <w:rPr>
          <w:rFonts w:ascii="Verdana" w:eastAsia="Verdana" w:hAnsi="Verdana" w:cs="Cambria"/>
          <w:sz w:val="22"/>
          <w:szCs w:val="22"/>
          <w:lang w:eastAsia="en-US"/>
        </w:rPr>
        <w:t xml:space="preserve"> końcowej</w:t>
      </w:r>
      <w:r w:rsidRPr="00CD3730">
        <w:rPr>
          <w:rFonts w:ascii="Verdana" w:eastAsia="Verdana" w:hAnsi="Verdana" w:cs="Cambria"/>
          <w:sz w:val="22"/>
          <w:szCs w:val="22"/>
          <w:lang w:eastAsia="en-US"/>
        </w:rPr>
        <w:t>, po podpisaniu przez obie strony Protokołu Odbioru Końcowego</w:t>
      </w:r>
      <w:r w:rsidR="00D94AAD">
        <w:rPr>
          <w:rFonts w:ascii="Verdana" w:eastAsia="Verdana" w:hAnsi="Verdana" w:cs="Cambria"/>
          <w:sz w:val="22"/>
          <w:szCs w:val="22"/>
          <w:lang w:eastAsia="en-US"/>
        </w:rPr>
        <w:t>.</w:t>
      </w:r>
    </w:p>
    <w:p w14:paraId="3F5AFA2C" w14:textId="240C5660" w:rsidR="004E7814" w:rsidRPr="00CD3730" w:rsidRDefault="00CD3730" w:rsidP="00CD3730">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6</w:t>
      </w:r>
      <w:r w:rsidR="004E7814" w:rsidRPr="00CD3730">
        <w:rPr>
          <w:rFonts w:ascii="Verdana" w:eastAsia="Verdana" w:hAnsi="Verdana" w:cs="Cambria"/>
          <w:sz w:val="22"/>
          <w:szCs w:val="22"/>
          <w:lang w:eastAsia="en-US"/>
        </w:rPr>
        <w:t xml:space="preserve">.Termin zapłaty prawidłowo wystawionej faktury wynosi </w:t>
      </w:r>
      <w:r w:rsidR="00D94AAD">
        <w:rPr>
          <w:rFonts w:ascii="Verdana" w:eastAsia="Verdana" w:hAnsi="Verdana" w:cs="Cambria"/>
          <w:sz w:val="22"/>
          <w:szCs w:val="22"/>
          <w:lang w:eastAsia="en-US"/>
        </w:rPr>
        <w:t>do 14</w:t>
      </w:r>
      <w:r w:rsidR="004E7814" w:rsidRPr="00CD3730">
        <w:rPr>
          <w:rFonts w:ascii="Verdana" w:eastAsia="Verdana" w:hAnsi="Verdana" w:cs="Cambria"/>
          <w:sz w:val="22"/>
          <w:szCs w:val="22"/>
          <w:lang w:eastAsia="en-US"/>
        </w:rPr>
        <w:t xml:space="preserve"> dni licząc od daty jej doręczenia Zamawiającemu. </w:t>
      </w:r>
    </w:p>
    <w:p w14:paraId="203C4F24" w14:textId="3F1E78B3"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7</w:t>
      </w:r>
      <w:r w:rsidR="004E7814" w:rsidRPr="00CD3730">
        <w:rPr>
          <w:rFonts w:ascii="Verdana" w:eastAsia="Verdana" w:hAnsi="Verdana" w:cs="Cambria"/>
          <w:sz w:val="22"/>
          <w:szCs w:val="22"/>
          <w:lang w:eastAsia="en-US"/>
        </w:rPr>
        <w:t xml:space="preserve">.Płatności za faktury dokonywane będą przelewem na konto Wykonawcy wskazane na fakturze. </w:t>
      </w:r>
    </w:p>
    <w:p w14:paraId="44B4D3CC" w14:textId="7E029EC4"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8</w:t>
      </w:r>
      <w:r w:rsidR="004E7814" w:rsidRPr="00CD3730">
        <w:rPr>
          <w:rFonts w:ascii="Verdana" w:eastAsia="Verdana" w:hAnsi="Verdana" w:cs="Cambria"/>
          <w:sz w:val="22"/>
          <w:szCs w:val="22"/>
          <w:lang w:eastAsia="en-US"/>
        </w:rPr>
        <w:t xml:space="preserve">.Datą zapłaty jest dzień obciążenia rachunku Zamawiającego. </w:t>
      </w:r>
    </w:p>
    <w:p w14:paraId="682E0A08" w14:textId="58DD6391"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9</w:t>
      </w:r>
      <w:r w:rsidR="004E7814" w:rsidRPr="00CD3730">
        <w:rPr>
          <w:rFonts w:ascii="Verdana" w:eastAsia="Verdana" w:hAnsi="Verdana" w:cs="Cambria"/>
          <w:sz w:val="22"/>
          <w:szCs w:val="22"/>
          <w:lang w:eastAsia="en-US"/>
        </w:rPr>
        <w:t xml:space="preserve">.Zamawiający nie przewiduje udzielania zaliczek. </w:t>
      </w:r>
    </w:p>
    <w:p w14:paraId="1FAC7DB4" w14:textId="2B22AC74" w:rsidR="00400310" w:rsidRPr="00991EC4" w:rsidRDefault="00CD3730" w:rsidP="00400310">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10</w:t>
      </w:r>
      <w:r w:rsidR="004E7814" w:rsidRPr="00CD3730">
        <w:rPr>
          <w:rFonts w:ascii="Verdana" w:eastAsia="Verdana" w:hAnsi="Verdana" w:cs="Cambria"/>
          <w:sz w:val="22"/>
          <w:szCs w:val="22"/>
          <w:lang w:eastAsia="en-US"/>
        </w:rPr>
        <w:t xml:space="preserve">.Warunkiem zapłaty faktury końcowej jest złożenie przez Wykonawcę wraz z </w:t>
      </w:r>
      <w:r w:rsidRPr="00CD3730">
        <w:rPr>
          <w:rFonts w:ascii="Verdana" w:eastAsia="Verdana" w:hAnsi="Verdana" w:cs="Cambria"/>
          <w:sz w:val="22"/>
          <w:szCs w:val="22"/>
          <w:lang w:eastAsia="en-US"/>
        </w:rPr>
        <w:t xml:space="preserve">fakturą </w:t>
      </w:r>
      <w:r w:rsidR="00400310" w:rsidRPr="00991EC4">
        <w:rPr>
          <w:rFonts w:ascii="Verdana" w:eastAsia="Verdana" w:hAnsi="Verdana" w:cs="Cambria"/>
          <w:sz w:val="22"/>
          <w:szCs w:val="22"/>
          <w:lang w:eastAsia="en-US"/>
        </w:rPr>
        <w:t>dowody zapłaty wymagalnego wynagrodzenia podwykonawcom, jeżeli tacy podwykonawcy wystąpią</w:t>
      </w:r>
      <w:r w:rsidR="00400310">
        <w:rPr>
          <w:rFonts w:ascii="Verdana" w:eastAsia="Verdana" w:hAnsi="Verdana" w:cs="Cambria"/>
          <w:sz w:val="22"/>
          <w:szCs w:val="22"/>
          <w:lang w:eastAsia="en-US"/>
        </w:rPr>
        <w:t xml:space="preserve"> oraz</w:t>
      </w:r>
      <w:r w:rsidR="00400310" w:rsidRPr="00991EC4">
        <w:rPr>
          <w:rFonts w:ascii="Verdana" w:eastAsia="Verdana" w:hAnsi="Verdana" w:cs="Cambria"/>
          <w:sz w:val="22"/>
          <w:szCs w:val="22"/>
          <w:lang w:eastAsia="en-US"/>
        </w:rPr>
        <w:t xml:space="preserve"> </w:t>
      </w:r>
      <w:r w:rsidR="004E7814" w:rsidRPr="00CD3730">
        <w:rPr>
          <w:rFonts w:ascii="Verdana" w:eastAsia="Verdana" w:hAnsi="Verdana" w:cs="Cambria"/>
          <w:sz w:val="22"/>
          <w:szCs w:val="22"/>
          <w:lang w:eastAsia="en-US"/>
        </w:rPr>
        <w:t>oryginały oświadczenia/oświadczeń Podwykonawcy/Podwykonawców o braku zaległości w zapłacie wynagrodzenia</w:t>
      </w:r>
      <w:r w:rsidR="00400310">
        <w:rPr>
          <w:rFonts w:ascii="Verdana" w:eastAsia="Verdana" w:hAnsi="Verdana" w:cs="Cambria"/>
          <w:sz w:val="22"/>
          <w:szCs w:val="22"/>
          <w:lang w:eastAsia="en-US"/>
        </w:rPr>
        <w:t>.</w:t>
      </w:r>
    </w:p>
    <w:p w14:paraId="7ED07F31" w14:textId="77777777" w:rsidR="00400310" w:rsidRPr="004E7814" w:rsidRDefault="00400310" w:rsidP="00CD3730">
      <w:pPr>
        <w:widowControl/>
        <w:spacing w:line="360" w:lineRule="auto"/>
        <w:contextualSpacing/>
        <w:jc w:val="both"/>
        <w:rPr>
          <w:rFonts w:ascii="Verdana" w:eastAsia="Verdana" w:hAnsi="Verdana" w:cs="Cambria"/>
          <w:b/>
          <w:bCs/>
          <w:sz w:val="22"/>
          <w:szCs w:val="22"/>
          <w:lang w:eastAsia="en-US"/>
        </w:rPr>
      </w:pPr>
    </w:p>
    <w:p w14:paraId="6BB9BE2C" w14:textId="6743083B"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r w:rsidR="00CD3730">
        <w:rPr>
          <w:rFonts w:ascii="Verdana" w:eastAsia="Verdana" w:hAnsi="Verdana" w:cs="Cambria"/>
          <w:b/>
          <w:bCs/>
          <w:sz w:val="22"/>
          <w:szCs w:val="22"/>
          <w:lang w:eastAsia="en-US"/>
        </w:rPr>
        <w:t>3</w:t>
      </w:r>
    </w:p>
    <w:p w14:paraId="4FC18037"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Odbiory</w:t>
      </w:r>
    </w:p>
    <w:p w14:paraId="2D2C800F" w14:textId="7E1580DB"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 xml:space="preserve">1.Odbiór przedmiotu Umowy, o którym mowa w § 2 Umowy nastąpi nie później niż w ciągu </w:t>
      </w:r>
      <w:r w:rsidR="00CD3730" w:rsidRPr="00CD3730">
        <w:rPr>
          <w:rFonts w:ascii="Verdana" w:eastAsia="Verdana" w:hAnsi="Verdana" w:cs="Cambria"/>
          <w:sz w:val="22"/>
          <w:szCs w:val="22"/>
          <w:lang w:eastAsia="en-US"/>
        </w:rPr>
        <w:t>5</w:t>
      </w:r>
      <w:r w:rsidRPr="00CD3730">
        <w:rPr>
          <w:rFonts w:ascii="Verdana" w:eastAsia="Verdana" w:hAnsi="Verdana" w:cs="Cambria"/>
          <w:sz w:val="22"/>
          <w:szCs w:val="22"/>
          <w:lang w:eastAsia="en-US"/>
        </w:rPr>
        <w:t xml:space="preserve"> dni od daty pisemnego zgłoszenia przez Wykonawcę gotowości do odbioru.</w:t>
      </w:r>
    </w:p>
    <w:p w14:paraId="5C9F3547" w14:textId="5FEC491E"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2</w:t>
      </w:r>
      <w:r w:rsidR="004E7814" w:rsidRPr="00CD3730">
        <w:rPr>
          <w:rFonts w:ascii="Verdana" w:eastAsia="Verdana" w:hAnsi="Verdana" w:cs="Cambria"/>
          <w:sz w:val="22"/>
          <w:szCs w:val="22"/>
          <w:lang w:eastAsia="en-US"/>
        </w:rPr>
        <w:t>. Zamawiający ma prawo wstrzymać czynności odbiorowe w przypadku stwierdzenia braku gotowości do odbioru.</w:t>
      </w:r>
    </w:p>
    <w:p w14:paraId="042C6441" w14:textId="10CA7EB9"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3</w:t>
      </w:r>
      <w:r w:rsidR="004E7814" w:rsidRPr="00CD3730">
        <w:rPr>
          <w:rFonts w:ascii="Verdana" w:eastAsia="Verdana" w:hAnsi="Verdana" w:cs="Cambria"/>
          <w:sz w:val="22"/>
          <w:szCs w:val="22"/>
          <w:lang w:eastAsia="en-US"/>
        </w:rPr>
        <w:t xml:space="preserve">. Jeżeli w trakcie odbiorów zostaną stwierdzone wady i usterki, to Zamawiającemu przysługują następujące uprawnienia: </w:t>
      </w:r>
    </w:p>
    <w:p w14:paraId="360EC8D6" w14:textId="77777777"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1) jeżeli wady nadają się do usunięcia, może odmówić odbioru do czasu usunięcia wad,</w:t>
      </w:r>
    </w:p>
    <w:p w14:paraId="703B8E8F" w14:textId="77777777"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 xml:space="preserve">2) jeżeli wady nie nadają się do usunięcia to: </w:t>
      </w:r>
    </w:p>
    <w:p w14:paraId="194DB744" w14:textId="436C4989"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 xml:space="preserve">a) jeżeli nie uniemożliwiają one użytkowania przedmiotu Umowy zgodnie z przeznaczeniem, Zamawiający może obniżyć odpowiednio wynagrodzenie, </w:t>
      </w:r>
    </w:p>
    <w:p w14:paraId="39B3CF6B" w14:textId="44A8B3EE" w:rsidR="004E7814" w:rsidRPr="00CD3730" w:rsidRDefault="004E7814"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lastRenderedPageBreak/>
        <w:t xml:space="preserve">b) jeżeli wady uniemożliwiają użytkowanie przedmiotu Umowy zgodnie z przeznaczeniem, Zamawiający może odstąpić od Umowy lub żądać wykonania przedmiotu odbioru po raz drugi. </w:t>
      </w:r>
    </w:p>
    <w:p w14:paraId="3C2A44B0" w14:textId="61871B7B"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4</w:t>
      </w:r>
      <w:r w:rsidR="004E7814" w:rsidRPr="00CD3730">
        <w:rPr>
          <w:rFonts w:ascii="Verdana" w:eastAsia="Verdana" w:hAnsi="Verdana" w:cs="Cambria"/>
          <w:sz w:val="22"/>
          <w:szCs w:val="22"/>
          <w:lang w:eastAsia="en-US"/>
        </w:rPr>
        <w:t xml:space="preserve">. O usunięciu wad i usterek Wykonawca zawiadomi Zamawiającego, żądając wyznaczenia terminu odbioru w zakresie uprzednio zakwestionowanym jako wadliwy. </w:t>
      </w:r>
    </w:p>
    <w:p w14:paraId="7786057F" w14:textId="765F14D1" w:rsidR="004E7814" w:rsidRPr="00CD3730" w:rsidRDefault="00CD3730" w:rsidP="004E7814">
      <w:pPr>
        <w:widowControl/>
        <w:spacing w:line="360" w:lineRule="auto"/>
        <w:contextualSpacing/>
        <w:jc w:val="both"/>
        <w:rPr>
          <w:rFonts w:ascii="Verdana" w:eastAsia="Verdana" w:hAnsi="Verdana" w:cs="Cambria"/>
          <w:sz w:val="22"/>
          <w:szCs w:val="22"/>
          <w:lang w:eastAsia="en-US"/>
        </w:rPr>
      </w:pPr>
      <w:r w:rsidRPr="00CD3730">
        <w:rPr>
          <w:rFonts w:ascii="Verdana" w:eastAsia="Verdana" w:hAnsi="Verdana" w:cs="Cambria"/>
          <w:sz w:val="22"/>
          <w:szCs w:val="22"/>
          <w:lang w:eastAsia="en-US"/>
        </w:rPr>
        <w:t>5</w:t>
      </w:r>
      <w:r w:rsidR="004E7814" w:rsidRPr="00CD3730">
        <w:rPr>
          <w:rFonts w:ascii="Verdana" w:eastAsia="Verdana" w:hAnsi="Verdana" w:cs="Cambria"/>
          <w:sz w:val="22"/>
          <w:szCs w:val="22"/>
          <w:lang w:eastAsia="en-US"/>
        </w:rPr>
        <w:t>. Potwierdzeniem wykonania całości przedmiotu Umowy będzie podpisany przez obie strony Protokół odbioru końcowego.</w:t>
      </w:r>
    </w:p>
    <w:p w14:paraId="6B8DDC55" w14:textId="600DEE9F"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r w:rsidR="00CD3730">
        <w:rPr>
          <w:rFonts w:ascii="Verdana" w:eastAsia="Verdana" w:hAnsi="Verdana" w:cs="Cambria"/>
          <w:b/>
          <w:bCs/>
          <w:sz w:val="22"/>
          <w:szCs w:val="22"/>
          <w:lang w:eastAsia="en-US"/>
        </w:rPr>
        <w:t>4</w:t>
      </w:r>
    </w:p>
    <w:p w14:paraId="3C4AAB2E"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Kary umowne</w:t>
      </w:r>
    </w:p>
    <w:p w14:paraId="6AA9442B" w14:textId="1E521D9B"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 xml:space="preserve">1. W razie niewykonania lub nienależytego wykonania przedmiotu Umowy Zamawiający może żądać d Wykonawcy zapłaty kar umownych w następujących przypadkach: </w:t>
      </w:r>
    </w:p>
    <w:p w14:paraId="35BC1232" w14:textId="338A85EA"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 xml:space="preserve">1) z tytułu odstąpienia Wykonawcy od Umowy z przyczyn leżących po jego stronie lub niewykonania przedmiotu Umowy – w wysokości 10 % wynagrodzenia </w:t>
      </w:r>
      <w:r w:rsidR="00CD3730" w:rsidRPr="00614D24">
        <w:rPr>
          <w:rFonts w:ascii="Verdana" w:eastAsia="Verdana" w:hAnsi="Verdana" w:cs="Cambria"/>
          <w:sz w:val="22"/>
          <w:szCs w:val="22"/>
          <w:lang w:eastAsia="en-US"/>
        </w:rPr>
        <w:t>brutto</w:t>
      </w:r>
      <w:r w:rsidRPr="00614D24">
        <w:rPr>
          <w:rFonts w:ascii="Verdana" w:eastAsia="Verdana" w:hAnsi="Verdana" w:cs="Cambria"/>
          <w:sz w:val="22"/>
          <w:szCs w:val="22"/>
          <w:lang w:eastAsia="en-US"/>
        </w:rPr>
        <w:t>, o którym mowa w § 1</w:t>
      </w:r>
      <w:r w:rsidR="00CD3730" w:rsidRPr="00614D24">
        <w:rPr>
          <w:rFonts w:ascii="Verdana" w:eastAsia="Verdana" w:hAnsi="Verdana" w:cs="Cambria"/>
          <w:sz w:val="22"/>
          <w:szCs w:val="22"/>
          <w:lang w:eastAsia="en-US"/>
        </w:rPr>
        <w:t>2</w:t>
      </w:r>
      <w:r w:rsidRPr="00614D24">
        <w:rPr>
          <w:rFonts w:ascii="Verdana" w:eastAsia="Verdana" w:hAnsi="Verdana" w:cs="Cambria"/>
          <w:sz w:val="22"/>
          <w:szCs w:val="22"/>
          <w:lang w:eastAsia="en-US"/>
        </w:rPr>
        <w:t xml:space="preserve"> ust. 2 Umowy,</w:t>
      </w:r>
    </w:p>
    <w:p w14:paraId="202EA1E5" w14:textId="085A5E65"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2) z tytułu zwłoki w wykonaniu przedmiotu Umowy określonego w § 2 Umowy w wysokości 0,1 % wynagrodzenia brutto, o którym mowa w § 1</w:t>
      </w:r>
      <w:r w:rsidR="00E51A90" w:rsidRPr="00614D24">
        <w:rPr>
          <w:rFonts w:ascii="Verdana" w:eastAsia="Verdana" w:hAnsi="Verdana" w:cs="Cambria"/>
          <w:sz w:val="22"/>
          <w:szCs w:val="22"/>
          <w:lang w:eastAsia="en-US"/>
        </w:rPr>
        <w:t>2</w:t>
      </w:r>
      <w:r w:rsidRPr="00614D24">
        <w:rPr>
          <w:rFonts w:ascii="Verdana" w:eastAsia="Verdana" w:hAnsi="Verdana" w:cs="Cambria"/>
          <w:sz w:val="22"/>
          <w:szCs w:val="22"/>
          <w:lang w:eastAsia="en-US"/>
        </w:rPr>
        <w:t xml:space="preserve"> ust. </w:t>
      </w:r>
      <w:r w:rsidR="00E51A90" w:rsidRPr="00614D24">
        <w:rPr>
          <w:rFonts w:ascii="Verdana" w:eastAsia="Verdana" w:hAnsi="Verdana" w:cs="Cambria"/>
          <w:sz w:val="22"/>
          <w:szCs w:val="22"/>
          <w:lang w:eastAsia="en-US"/>
        </w:rPr>
        <w:t xml:space="preserve">2 </w:t>
      </w:r>
      <w:r w:rsidRPr="00614D24">
        <w:rPr>
          <w:rFonts w:ascii="Verdana" w:eastAsia="Verdana" w:hAnsi="Verdana" w:cs="Cambria"/>
          <w:sz w:val="22"/>
          <w:szCs w:val="22"/>
          <w:lang w:eastAsia="en-US"/>
        </w:rPr>
        <w:t xml:space="preserve">za każdy dzień </w:t>
      </w:r>
      <w:r w:rsidR="00E51A90" w:rsidRPr="00614D24">
        <w:rPr>
          <w:rFonts w:ascii="Verdana" w:eastAsia="Verdana" w:hAnsi="Verdana" w:cs="Cambria"/>
          <w:sz w:val="22"/>
          <w:szCs w:val="22"/>
          <w:lang w:eastAsia="en-US"/>
        </w:rPr>
        <w:t xml:space="preserve"> </w:t>
      </w:r>
      <w:r w:rsidRPr="00614D24">
        <w:rPr>
          <w:rFonts w:ascii="Verdana" w:eastAsia="Verdana" w:hAnsi="Verdana" w:cs="Cambria"/>
          <w:sz w:val="22"/>
          <w:szCs w:val="22"/>
          <w:lang w:eastAsia="en-US"/>
        </w:rPr>
        <w:t>zwłoki w stosunku do terminu określonego w § 5  Umowy,</w:t>
      </w:r>
    </w:p>
    <w:p w14:paraId="1BF64789" w14:textId="5AB28628" w:rsidR="004E7814" w:rsidRDefault="00614D2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3</w:t>
      </w:r>
      <w:r w:rsidR="004E7814" w:rsidRPr="00614D24">
        <w:rPr>
          <w:rFonts w:ascii="Verdana" w:eastAsia="Verdana" w:hAnsi="Verdana" w:cs="Cambria"/>
          <w:sz w:val="22"/>
          <w:szCs w:val="22"/>
          <w:lang w:eastAsia="en-US"/>
        </w:rPr>
        <w:t>) z tytułu zwłoki w usunięciu wad i usterek stwierdzonych przy odbiorze i w okresie rękojmi lub gwarancji – w wysokości 0,1 % wynagrodzenia brutto, o którym mowa w § 1</w:t>
      </w:r>
      <w:r w:rsidRPr="00614D24">
        <w:rPr>
          <w:rFonts w:ascii="Verdana" w:eastAsia="Verdana" w:hAnsi="Verdana" w:cs="Cambria"/>
          <w:sz w:val="22"/>
          <w:szCs w:val="22"/>
          <w:lang w:eastAsia="en-US"/>
        </w:rPr>
        <w:t>2</w:t>
      </w:r>
      <w:r w:rsidR="004E7814" w:rsidRPr="00614D24">
        <w:rPr>
          <w:rFonts w:ascii="Verdana" w:eastAsia="Verdana" w:hAnsi="Verdana" w:cs="Cambria"/>
          <w:sz w:val="22"/>
          <w:szCs w:val="22"/>
          <w:lang w:eastAsia="en-US"/>
        </w:rPr>
        <w:t xml:space="preserve"> ust. 2 Umowy za każdy dzień zwłoki w stosunku do terminu określonego przez Zamawiającego na usunięcie wad lub usterek,</w:t>
      </w:r>
    </w:p>
    <w:p w14:paraId="64600D8C" w14:textId="7F08A6E2" w:rsidR="00322F8F" w:rsidRDefault="00322F8F" w:rsidP="004E7814">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4) z tytułu zwłoki w zakresie braku reakcji</w:t>
      </w:r>
      <w:r w:rsidRPr="00322F8F">
        <w:rPr>
          <w:rFonts w:ascii="Verdana" w:eastAsia="Verdana" w:hAnsi="Verdana" w:cs="Cambria"/>
          <w:sz w:val="22"/>
          <w:szCs w:val="22"/>
          <w:lang w:eastAsia="en-US"/>
        </w:rPr>
        <w:t xml:space="preserve"> obsługi serwisowej w okresie gwarancji</w:t>
      </w:r>
      <w:r w:rsidR="006639C3">
        <w:rPr>
          <w:rFonts w:ascii="Verdana" w:eastAsia="Verdana" w:hAnsi="Verdana" w:cs="Cambria"/>
          <w:sz w:val="22"/>
          <w:szCs w:val="22"/>
          <w:lang w:eastAsia="en-US"/>
        </w:rPr>
        <w:t xml:space="preserve">, w wysokości </w:t>
      </w:r>
      <w:r w:rsidR="00D94AAD">
        <w:rPr>
          <w:rFonts w:ascii="Verdana" w:eastAsia="Verdana" w:hAnsi="Verdana" w:cs="Cambria"/>
          <w:sz w:val="22"/>
          <w:szCs w:val="22"/>
          <w:lang w:eastAsia="en-US"/>
        </w:rPr>
        <w:t>3</w:t>
      </w:r>
      <w:r w:rsidR="006639C3">
        <w:rPr>
          <w:rFonts w:ascii="Verdana" w:eastAsia="Verdana" w:hAnsi="Verdana" w:cs="Cambria"/>
          <w:sz w:val="22"/>
          <w:szCs w:val="22"/>
          <w:lang w:eastAsia="en-US"/>
        </w:rPr>
        <w:t>00 zł za każdy dzień zwłoki,</w:t>
      </w:r>
    </w:p>
    <w:p w14:paraId="0FBE4F05" w14:textId="0E1B9061" w:rsidR="006639C3" w:rsidRPr="00614D24" w:rsidRDefault="006639C3" w:rsidP="004E7814">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5) z tytułu zwłoki w zakresie reakcji</w:t>
      </w:r>
      <w:r w:rsidRPr="00322F8F">
        <w:rPr>
          <w:rFonts w:ascii="Verdana" w:eastAsia="Verdana" w:hAnsi="Verdana" w:cs="Cambria"/>
          <w:sz w:val="22"/>
          <w:szCs w:val="22"/>
          <w:lang w:eastAsia="en-US"/>
        </w:rPr>
        <w:t xml:space="preserve"> obsługi serwisowej w okresie gwarancji</w:t>
      </w:r>
      <w:r>
        <w:rPr>
          <w:rFonts w:ascii="Verdana" w:eastAsia="Verdana" w:hAnsi="Verdana" w:cs="Cambria"/>
          <w:sz w:val="22"/>
          <w:szCs w:val="22"/>
          <w:lang w:eastAsia="en-US"/>
        </w:rPr>
        <w:t xml:space="preserve"> – w zakresie przekroczenie czasu na reakcję zgodnie z ofertą Wykonawcy, w wysokości 300 zł za każdy dzień zwłoki,</w:t>
      </w:r>
    </w:p>
    <w:p w14:paraId="16818541" w14:textId="192A7D74" w:rsidR="004E7814" w:rsidRPr="00614D24" w:rsidRDefault="006639C3" w:rsidP="004E7814">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5</w:t>
      </w:r>
      <w:r w:rsidR="004E7814" w:rsidRPr="00614D24">
        <w:rPr>
          <w:rFonts w:ascii="Verdana" w:eastAsia="Verdana" w:hAnsi="Verdana" w:cs="Cambria"/>
          <w:sz w:val="22"/>
          <w:szCs w:val="22"/>
          <w:lang w:eastAsia="en-US"/>
        </w:rPr>
        <w:t>) za odstąpienie od Umowy przez Zamawiającego z przyczyn leżących po stronie Wykonawcy –w wysokości 10 % wynagrodzenia brutto, o którym mowa w § 1</w:t>
      </w:r>
      <w:r w:rsidR="00614D24" w:rsidRPr="00614D24">
        <w:rPr>
          <w:rFonts w:ascii="Verdana" w:eastAsia="Verdana" w:hAnsi="Verdana" w:cs="Cambria"/>
          <w:sz w:val="22"/>
          <w:szCs w:val="22"/>
          <w:lang w:eastAsia="en-US"/>
        </w:rPr>
        <w:t>2</w:t>
      </w:r>
      <w:r w:rsidR="004E7814" w:rsidRPr="00614D24">
        <w:rPr>
          <w:rFonts w:ascii="Verdana" w:eastAsia="Verdana" w:hAnsi="Verdana" w:cs="Cambria"/>
          <w:sz w:val="22"/>
          <w:szCs w:val="22"/>
          <w:lang w:eastAsia="en-US"/>
        </w:rPr>
        <w:t xml:space="preserve"> ust. 2 Umowy. </w:t>
      </w:r>
    </w:p>
    <w:p w14:paraId="01E1DBCB" w14:textId="77777777"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 xml:space="preserve">2. Wykonawcy przysługuje prawo naliczania kar umownych w następujących przypadkach: </w:t>
      </w:r>
    </w:p>
    <w:p w14:paraId="6801E961" w14:textId="6A741DC4" w:rsidR="004E7814" w:rsidRPr="00614D24" w:rsidRDefault="00D94AAD" w:rsidP="004E7814">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1</w:t>
      </w:r>
      <w:r w:rsidR="004E7814" w:rsidRPr="00614D24">
        <w:rPr>
          <w:rFonts w:ascii="Verdana" w:eastAsia="Verdana" w:hAnsi="Verdana" w:cs="Cambria"/>
          <w:sz w:val="22"/>
          <w:szCs w:val="22"/>
          <w:lang w:eastAsia="en-US"/>
        </w:rPr>
        <w:t>) za zwłokę w dokonaniu odbioru końcowego – w wysokości 0,1 % wynagrodzenia brutto, o którym mowa w § 1</w:t>
      </w:r>
      <w:r w:rsidR="00614D24" w:rsidRPr="00614D24">
        <w:rPr>
          <w:rFonts w:ascii="Verdana" w:eastAsia="Verdana" w:hAnsi="Verdana" w:cs="Cambria"/>
          <w:sz w:val="22"/>
          <w:szCs w:val="22"/>
          <w:lang w:eastAsia="en-US"/>
        </w:rPr>
        <w:t>2</w:t>
      </w:r>
      <w:r w:rsidR="004E7814" w:rsidRPr="00614D24">
        <w:rPr>
          <w:rFonts w:ascii="Verdana" w:eastAsia="Verdana" w:hAnsi="Verdana" w:cs="Cambria"/>
          <w:sz w:val="22"/>
          <w:szCs w:val="22"/>
          <w:lang w:eastAsia="en-US"/>
        </w:rPr>
        <w:t xml:space="preserve"> ust. 2 Umowy za każdy dzień zwłoki,</w:t>
      </w:r>
    </w:p>
    <w:p w14:paraId="7255C99A" w14:textId="1B81BFEF"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3) za odstąpienie od Umowy przez Wykonawcę z przyczyn leżących po stronie Zamawiającego w wysokości 10 % wynagrodzenia brutto, o którym mowa w § 1</w:t>
      </w:r>
      <w:r w:rsidR="00614D24" w:rsidRPr="00614D24">
        <w:rPr>
          <w:rFonts w:ascii="Verdana" w:eastAsia="Verdana" w:hAnsi="Verdana" w:cs="Cambria"/>
          <w:sz w:val="22"/>
          <w:szCs w:val="22"/>
          <w:lang w:eastAsia="en-US"/>
        </w:rPr>
        <w:t>2</w:t>
      </w:r>
      <w:r w:rsidRPr="00614D24">
        <w:rPr>
          <w:rFonts w:ascii="Verdana" w:eastAsia="Verdana" w:hAnsi="Verdana" w:cs="Cambria"/>
          <w:sz w:val="22"/>
          <w:szCs w:val="22"/>
          <w:lang w:eastAsia="en-US"/>
        </w:rPr>
        <w:t xml:space="preserve"> ust. 2 Umowy. </w:t>
      </w:r>
    </w:p>
    <w:p w14:paraId="310B312B" w14:textId="120B3A45" w:rsidR="004E7814" w:rsidRPr="00614D24" w:rsidRDefault="00614D2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3</w:t>
      </w:r>
      <w:r w:rsidR="004E7814" w:rsidRPr="00614D24">
        <w:rPr>
          <w:rFonts w:ascii="Verdana" w:eastAsia="Verdana" w:hAnsi="Verdana" w:cs="Cambria"/>
          <w:sz w:val="22"/>
          <w:szCs w:val="22"/>
          <w:lang w:eastAsia="en-US"/>
        </w:rPr>
        <w:t xml:space="preserve">. W przypadku, gdy szkoda przewyższa wartość kary umownej Strony zastrzegają sobie prawo dochodzenia odszkodowania uzupełniającego na zasadach ogólnych. </w:t>
      </w:r>
    </w:p>
    <w:p w14:paraId="22981446" w14:textId="53C71CD7"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lastRenderedPageBreak/>
        <w:t>5. Zamawiający ma prawo potrącania kar umownych z należnego Wykonawcy wynagrodzenia na podstawie noty księgowej wystawionej przez Zamawiającego.</w:t>
      </w:r>
    </w:p>
    <w:p w14:paraId="42743C99" w14:textId="18AA51A7"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6. Wykonawca wyraża zgodę na potrącenie przez Zamawiającego kar umownych z przysługującego mu wynagrodzenia.</w:t>
      </w:r>
    </w:p>
    <w:p w14:paraId="120A10DF" w14:textId="3559CD84"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 xml:space="preserve">7. Łączna wysokość kar umownych przewidzianych w Umowie nie może przekraczać </w:t>
      </w:r>
      <w:r w:rsidR="00D94AAD">
        <w:rPr>
          <w:rFonts w:ascii="Verdana" w:eastAsia="Verdana" w:hAnsi="Verdana" w:cs="Cambria"/>
          <w:sz w:val="22"/>
          <w:szCs w:val="22"/>
          <w:lang w:eastAsia="en-US"/>
        </w:rPr>
        <w:t>3</w:t>
      </w:r>
      <w:r w:rsidR="00614D24" w:rsidRPr="00614D24">
        <w:rPr>
          <w:rFonts w:ascii="Verdana" w:eastAsia="Verdana" w:hAnsi="Verdana" w:cs="Cambria"/>
          <w:sz w:val="22"/>
          <w:szCs w:val="22"/>
          <w:lang w:eastAsia="en-US"/>
        </w:rPr>
        <w:t>0</w:t>
      </w:r>
      <w:r w:rsidRPr="00614D24">
        <w:rPr>
          <w:rFonts w:ascii="Verdana" w:eastAsia="Verdana" w:hAnsi="Verdana" w:cs="Cambria"/>
          <w:sz w:val="22"/>
          <w:szCs w:val="22"/>
          <w:lang w:eastAsia="en-US"/>
        </w:rPr>
        <w:t xml:space="preserve"> % wynagrodzenia całkowitego brutto określonego w § 1</w:t>
      </w:r>
      <w:r w:rsidR="00614D24" w:rsidRPr="00614D24">
        <w:rPr>
          <w:rFonts w:ascii="Verdana" w:eastAsia="Verdana" w:hAnsi="Verdana" w:cs="Cambria"/>
          <w:sz w:val="22"/>
          <w:szCs w:val="22"/>
          <w:lang w:eastAsia="en-US"/>
        </w:rPr>
        <w:t>2</w:t>
      </w:r>
      <w:r w:rsidRPr="00614D24">
        <w:rPr>
          <w:rFonts w:ascii="Verdana" w:eastAsia="Verdana" w:hAnsi="Verdana" w:cs="Cambria"/>
          <w:sz w:val="22"/>
          <w:szCs w:val="22"/>
          <w:lang w:eastAsia="en-US"/>
        </w:rPr>
        <w:t xml:space="preserve"> ust. 2 Umowy. Niezależnie od powyższego Zamawiającemu przysługuje prawo dochodzenia odszkodowania na zasadach ogólnych.</w:t>
      </w:r>
    </w:p>
    <w:p w14:paraId="2554B115" w14:textId="77777777" w:rsidR="00614D24" w:rsidRDefault="00614D24" w:rsidP="004E7814">
      <w:pPr>
        <w:widowControl/>
        <w:spacing w:line="360" w:lineRule="auto"/>
        <w:contextualSpacing/>
        <w:jc w:val="both"/>
        <w:rPr>
          <w:rFonts w:ascii="Verdana" w:eastAsia="Verdana" w:hAnsi="Verdana" w:cs="Cambria"/>
          <w:b/>
          <w:bCs/>
          <w:sz w:val="22"/>
          <w:szCs w:val="22"/>
          <w:lang w:eastAsia="en-US"/>
        </w:rPr>
      </w:pPr>
    </w:p>
    <w:p w14:paraId="2735F1EC" w14:textId="11718464" w:rsidR="004E7814" w:rsidRPr="000241E3" w:rsidRDefault="004E7814" w:rsidP="004E7814">
      <w:pPr>
        <w:widowControl/>
        <w:spacing w:line="360" w:lineRule="auto"/>
        <w:contextualSpacing/>
        <w:jc w:val="both"/>
        <w:rPr>
          <w:rFonts w:ascii="Verdana" w:eastAsia="Verdana" w:hAnsi="Verdana" w:cs="Cambria"/>
          <w:b/>
          <w:bCs/>
          <w:sz w:val="22"/>
          <w:szCs w:val="22"/>
          <w:lang w:eastAsia="en-US"/>
        </w:rPr>
      </w:pPr>
      <w:r w:rsidRPr="000241E3">
        <w:rPr>
          <w:rFonts w:ascii="Verdana" w:eastAsia="Verdana" w:hAnsi="Verdana" w:cs="Cambria"/>
          <w:b/>
          <w:bCs/>
          <w:sz w:val="22"/>
          <w:szCs w:val="22"/>
          <w:lang w:eastAsia="en-US"/>
        </w:rPr>
        <w:t>§ 1</w:t>
      </w:r>
      <w:r w:rsidR="00614D24" w:rsidRPr="000241E3">
        <w:rPr>
          <w:rFonts w:ascii="Verdana" w:eastAsia="Verdana" w:hAnsi="Verdana" w:cs="Cambria"/>
          <w:b/>
          <w:bCs/>
          <w:sz w:val="22"/>
          <w:szCs w:val="22"/>
          <w:lang w:eastAsia="en-US"/>
        </w:rPr>
        <w:t>5</w:t>
      </w:r>
    </w:p>
    <w:p w14:paraId="5B8EB327" w14:textId="77777777" w:rsidR="004E7814" w:rsidRDefault="004E7814" w:rsidP="004E7814">
      <w:pPr>
        <w:widowControl/>
        <w:spacing w:line="360" w:lineRule="auto"/>
        <w:contextualSpacing/>
        <w:jc w:val="both"/>
        <w:rPr>
          <w:rFonts w:ascii="Verdana" w:eastAsia="Verdana" w:hAnsi="Verdana" w:cs="Cambria"/>
          <w:b/>
          <w:bCs/>
          <w:sz w:val="22"/>
          <w:szCs w:val="22"/>
          <w:lang w:eastAsia="en-US"/>
        </w:rPr>
      </w:pPr>
      <w:r w:rsidRPr="000241E3">
        <w:rPr>
          <w:rFonts w:ascii="Verdana" w:eastAsia="Verdana" w:hAnsi="Verdana" w:cs="Cambria"/>
          <w:b/>
          <w:bCs/>
          <w:sz w:val="22"/>
          <w:szCs w:val="22"/>
          <w:lang w:eastAsia="en-US"/>
        </w:rPr>
        <w:t>Gwarancja i rękojmia za wady</w:t>
      </w:r>
    </w:p>
    <w:p w14:paraId="1233CF04" w14:textId="38D49244" w:rsidR="00322F8F" w:rsidRPr="00705A63" w:rsidRDefault="00322F8F" w:rsidP="00322F8F">
      <w:pPr>
        <w:pStyle w:val="Akapitzlist"/>
        <w:widowControl/>
        <w:numPr>
          <w:ilvl w:val="0"/>
          <w:numId w:val="12"/>
        </w:numPr>
        <w:autoSpaceDE/>
        <w:autoSpaceDN/>
        <w:adjustRightInd/>
        <w:spacing w:line="360" w:lineRule="auto"/>
        <w:ind w:left="0" w:firstLine="0"/>
        <w:jc w:val="both"/>
        <w:rPr>
          <w:rFonts w:ascii="Verdana" w:eastAsia="SimSun" w:hAnsi="Verdana" w:cs="Cambria"/>
          <w:b/>
          <w:bCs/>
          <w:sz w:val="22"/>
          <w:szCs w:val="22"/>
          <w:lang w:eastAsia="zh-CN"/>
        </w:rPr>
      </w:pPr>
      <w:r w:rsidRPr="00705A63">
        <w:rPr>
          <w:rFonts w:ascii="Verdana" w:eastAsia="SimSun" w:hAnsi="Verdana" w:cs="Cambria"/>
          <w:sz w:val="22"/>
          <w:szCs w:val="22"/>
          <w:lang w:eastAsia="zh-CN"/>
        </w:rPr>
        <w:t xml:space="preserve">Z chwilą podpisania pozytywnego protokołu odbioru końcowego, Wykonawca udziela Zamawiającemu: </w:t>
      </w:r>
      <w:r>
        <w:rPr>
          <w:rFonts w:ascii="Verdana" w:eastAsia="SimSun" w:hAnsi="Verdana" w:cs="Cambria"/>
          <w:b/>
          <w:bCs/>
          <w:sz w:val="22"/>
          <w:szCs w:val="22"/>
          <w:lang w:eastAsia="zh-CN"/>
        </w:rPr>
        <w:t xml:space="preserve">3 </w:t>
      </w:r>
      <w:r w:rsidRPr="00705A63">
        <w:rPr>
          <w:rFonts w:ascii="Verdana" w:eastAsia="SimSun" w:hAnsi="Verdana" w:cs="Cambria"/>
          <w:b/>
          <w:bCs/>
          <w:sz w:val="22"/>
          <w:szCs w:val="22"/>
          <w:lang w:eastAsia="zh-CN"/>
        </w:rPr>
        <w:t xml:space="preserve">letniej gwarancji </w:t>
      </w:r>
      <w:r w:rsidRPr="00705A63">
        <w:rPr>
          <w:rFonts w:ascii="Verdana" w:eastAsia="SimSun" w:hAnsi="Verdana" w:cs="Cambria"/>
          <w:sz w:val="22"/>
          <w:szCs w:val="22"/>
          <w:lang w:eastAsia="zh-CN"/>
        </w:rPr>
        <w:t>na wykonan</w:t>
      </w:r>
      <w:r>
        <w:rPr>
          <w:rFonts w:ascii="Verdana" w:eastAsia="SimSun" w:hAnsi="Verdana" w:cs="Cambria"/>
          <w:sz w:val="22"/>
          <w:szCs w:val="22"/>
          <w:lang w:eastAsia="zh-CN"/>
        </w:rPr>
        <w:t xml:space="preserve">ie przedmiotu zamówienia </w:t>
      </w:r>
      <w:r w:rsidRPr="00705A63">
        <w:rPr>
          <w:rFonts w:ascii="Verdana" w:eastAsia="SimSun" w:hAnsi="Verdana" w:cs="Cambria"/>
          <w:sz w:val="22"/>
          <w:szCs w:val="22"/>
          <w:lang w:eastAsia="zh-CN"/>
        </w:rPr>
        <w:t>oraz na:</w:t>
      </w:r>
    </w:p>
    <w:p w14:paraId="704B421A" w14:textId="4DFBFE70" w:rsidR="00322F8F" w:rsidRDefault="00322F8F" w:rsidP="004E7814">
      <w:pPr>
        <w:widowControl/>
        <w:spacing w:line="360" w:lineRule="auto"/>
        <w:contextualSpacing/>
        <w:jc w:val="both"/>
        <w:rPr>
          <w:rFonts w:ascii="Verdana" w:eastAsia="Verdana" w:hAnsi="Verdana" w:cs="Cambria"/>
          <w:b/>
          <w:bCs/>
          <w:sz w:val="22"/>
          <w:szCs w:val="22"/>
          <w:lang w:eastAsia="en-US"/>
        </w:rPr>
      </w:pPr>
      <w:r>
        <w:rPr>
          <w:rFonts w:ascii="Verdana" w:eastAsia="Verdana" w:hAnsi="Verdana" w:cs="Cambria"/>
          <w:b/>
          <w:bCs/>
          <w:sz w:val="22"/>
          <w:szCs w:val="22"/>
          <w:lang w:eastAsia="en-US"/>
        </w:rPr>
        <w:t>Urządzenia, będące przedmiotem zamówienia: ………..miesięcy (zgodnie ze złożoną ofertą)</w:t>
      </w:r>
    </w:p>
    <w:p w14:paraId="3CFB5D64" w14:textId="77777777" w:rsidR="00322F8F" w:rsidRPr="00705A63" w:rsidRDefault="00322F8F" w:rsidP="00322F8F">
      <w:pPr>
        <w:widowControl/>
        <w:numPr>
          <w:ilvl w:val="0"/>
          <w:numId w:val="12"/>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705A63">
        <w:rPr>
          <w:rFonts w:ascii="Verdana" w:eastAsia="SimSun" w:hAnsi="Verdana" w:cs="Cambria"/>
          <w:sz w:val="22"/>
          <w:szCs w:val="22"/>
          <w:lang w:eastAsia="zh-CN"/>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123AA2EB" w14:textId="4613C72B" w:rsidR="00322F8F" w:rsidRPr="00705A63" w:rsidRDefault="00322F8F" w:rsidP="00322F8F">
      <w:pPr>
        <w:widowControl/>
        <w:numPr>
          <w:ilvl w:val="0"/>
          <w:numId w:val="12"/>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705A63">
        <w:rPr>
          <w:rFonts w:ascii="Verdana" w:eastAsia="SimSun" w:hAnsi="Verdana" w:cs="Cambria"/>
          <w:sz w:val="22"/>
          <w:szCs w:val="22"/>
          <w:lang w:eastAsia="zh-CN"/>
        </w:rPr>
        <w:t xml:space="preserve">Niezależnie od uprawnień z tytułu gwarancji Wykonawca udziela rękojmi za wady fizyczne na wykonane prace budowlane i montażowe oraz zamontowane </w:t>
      </w:r>
      <w:r w:rsidR="00D94AAD">
        <w:rPr>
          <w:rFonts w:ascii="Verdana" w:eastAsia="SimSun" w:hAnsi="Verdana" w:cs="Cambria"/>
          <w:sz w:val="22"/>
          <w:szCs w:val="22"/>
          <w:lang w:eastAsia="zh-CN"/>
        </w:rPr>
        <w:t>urządzenia</w:t>
      </w:r>
      <w:r w:rsidRPr="00705A63">
        <w:rPr>
          <w:rFonts w:ascii="Verdana" w:eastAsia="SimSun" w:hAnsi="Verdana" w:cs="Cambria"/>
          <w:sz w:val="22"/>
          <w:szCs w:val="22"/>
          <w:lang w:eastAsia="zh-CN"/>
        </w:rPr>
        <w:t xml:space="preserve"> i zobowiązuje się do usunięcia wad fizycznych, jeżeli wady te ujawnią się w ciągu terminu określonego rękojmią (poprzez ich naprawę lub wymianę). Okres rękojmi równy jest okresowi gwarancji wskazanemu w ust. 1). </w:t>
      </w:r>
    </w:p>
    <w:p w14:paraId="42BB805C" w14:textId="50CADC00" w:rsidR="00322F8F" w:rsidRPr="00322F8F" w:rsidRDefault="00322F8F" w:rsidP="00322F8F">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4</w:t>
      </w:r>
      <w:r w:rsidRPr="00322F8F">
        <w:rPr>
          <w:rFonts w:ascii="Verdana" w:eastAsia="Verdana" w:hAnsi="Verdana" w:cs="Cambria"/>
          <w:sz w:val="22"/>
          <w:szCs w:val="22"/>
          <w:lang w:eastAsia="en-US"/>
        </w:rPr>
        <w:t>.</w:t>
      </w:r>
      <w:r w:rsidRPr="00322F8F">
        <w:rPr>
          <w:rFonts w:ascii="Verdana" w:eastAsia="Verdana" w:hAnsi="Verdana" w:cs="Cambria"/>
          <w:sz w:val="22"/>
          <w:szCs w:val="22"/>
          <w:lang w:eastAsia="en-US"/>
        </w:rPr>
        <w:tab/>
        <w:t xml:space="preserve">Termin udzielonej rękojmi za wady fizyczne oraz gwarancji biegnie od dnia podpisania protokołu odbioru końcowego, o którym mowa w </w:t>
      </w:r>
      <w:r>
        <w:rPr>
          <w:rFonts w:ascii="Verdana" w:eastAsia="Verdana" w:hAnsi="Verdana" w:cs="Cambria"/>
          <w:sz w:val="22"/>
          <w:szCs w:val="22"/>
          <w:lang w:eastAsia="en-US"/>
        </w:rPr>
        <w:t>ust. 1 powyżej.</w:t>
      </w:r>
      <w:r w:rsidRPr="00322F8F">
        <w:rPr>
          <w:rFonts w:ascii="Verdana" w:eastAsia="Verdana" w:hAnsi="Verdana" w:cs="Cambria"/>
          <w:sz w:val="22"/>
          <w:szCs w:val="22"/>
          <w:lang w:eastAsia="en-US"/>
        </w:rPr>
        <w:t xml:space="preserve"> </w:t>
      </w:r>
    </w:p>
    <w:p w14:paraId="2E381F5E" w14:textId="31C2F81F" w:rsidR="00322F8F" w:rsidRPr="00322F8F" w:rsidRDefault="00322F8F" w:rsidP="00322F8F">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5</w:t>
      </w:r>
      <w:r w:rsidRPr="00322F8F">
        <w:rPr>
          <w:rFonts w:ascii="Verdana" w:eastAsia="Verdana" w:hAnsi="Verdana" w:cs="Cambria"/>
          <w:sz w:val="22"/>
          <w:szCs w:val="22"/>
          <w:lang w:eastAsia="en-US"/>
        </w:rPr>
        <w:t>.</w:t>
      </w:r>
      <w:r w:rsidRPr="00322F8F">
        <w:rPr>
          <w:rFonts w:ascii="Verdana" w:eastAsia="Verdana" w:hAnsi="Verdana" w:cs="Cambria"/>
          <w:sz w:val="22"/>
          <w:szCs w:val="22"/>
          <w:lang w:eastAsia="en-US"/>
        </w:rPr>
        <w:tab/>
        <w:t xml:space="preserve">Zamawiający może wykonywać uprawnienia z tytułu rękojmi za wady fizyczne, niezależnie od uprawnień wynikających z gwarancji. </w:t>
      </w:r>
    </w:p>
    <w:p w14:paraId="7F55FF6E" w14:textId="0FD80725" w:rsidR="000241E3" w:rsidRPr="000241E3" w:rsidRDefault="00322F8F" w:rsidP="000241E3">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6</w:t>
      </w:r>
      <w:r w:rsidR="000241E3" w:rsidRPr="000241E3">
        <w:rPr>
          <w:rFonts w:ascii="Verdana" w:eastAsia="Verdana" w:hAnsi="Verdana" w:cs="Cambria"/>
          <w:sz w:val="22"/>
          <w:szCs w:val="22"/>
          <w:lang w:eastAsia="en-US"/>
        </w:rPr>
        <w:t>. W okresie gwarancji Wykonawca jest zobowiązany do naprawienia wszelkich wad i usterek w wykonanych pracach oraz szkód, które powstały w wyniku użytkowania uszkodzonych urządzeń lub materiałów oraz wadliwie wykonanych prac, niezwłocznie po zawiadomieniu i wydaniu polecenia przez Zamawiającego, w terminie przez niego wskazanym, technicznie uzasadnionym.</w:t>
      </w:r>
    </w:p>
    <w:p w14:paraId="1B3B4A14" w14:textId="4CFB0BF9" w:rsidR="000241E3" w:rsidRPr="000241E3" w:rsidRDefault="00322F8F" w:rsidP="000241E3">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7</w:t>
      </w:r>
      <w:r w:rsidR="000241E3" w:rsidRPr="000241E3">
        <w:rPr>
          <w:rFonts w:ascii="Verdana" w:eastAsia="Verdana" w:hAnsi="Verdana" w:cs="Cambria"/>
          <w:sz w:val="22"/>
          <w:szCs w:val="22"/>
          <w:lang w:eastAsia="en-US"/>
        </w:rPr>
        <w:t>. W przypadku nie zachowania terminu wyznaczonego przez Zamawiającego, Zamawiający ma prawo powierzyć usunięcie wady osobie trzeciej na wyłączny koszt i ryzyko Wykonawcy, co nie pozbawia go dochodzenia innych roszczeń przewidzianych niniejszą umową.</w:t>
      </w:r>
    </w:p>
    <w:p w14:paraId="25889FE2" w14:textId="6D5A882C" w:rsidR="000241E3" w:rsidRPr="000241E3" w:rsidRDefault="00322F8F" w:rsidP="000241E3">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lastRenderedPageBreak/>
        <w:t>8</w:t>
      </w:r>
      <w:r w:rsidR="000241E3" w:rsidRPr="000241E3">
        <w:rPr>
          <w:rFonts w:ascii="Verdana" w:eastAsia="Verdana" w:hAnsi="Verdana" w:cs="Cambria"/>
          <w:sz w:val="22"/>
          <w:szCs w:val="22"/>
          <w:lang w:eastAsia="en-US"/>
        </w:rPr>
        <w:t>. Zgłoszenie wad, usterek lub szkód dokonywane będzie przez Zamawiającego niezwłocznie w formie pisemnej.</w:t>
      </w:r>
    </w:p>
    <w:p w14:paraId="056A587A" w14:textId="03F4468D" w:rsidR="000241E3" w:rsidRPr="000241E3" w:rsidRDefault="00322F8F" w:rsidP="000241E3">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9</w:t>
      </w:r>
      <w:r w:rsidR="000241E3" w:rsidRPr="000241E3">
        <w:rPr>
          <w:rFonts w:ascii="Verdana" w:eastAsia="Verdana" w:hAnsi="Verdana" w:cs="Cambria"/>
          <w:sz w:val="22"/>
          <w:szCs w:val="22"/>
          <w:lang w:eastAsia="en-US"/>
        </w:rPr>
        <w:t>. Wszelkie koszty związane z wykonywaniem prac w okresie gwarancji i rękojmi ponosi Wykonawca.</w:t>
      </w:r>
    </w:p>
    <w:p w14:paraId="54D0CD09" w14:textId="3B35367F" w:rsidR="000241E3" w:rsidRPr="000241E3" w:rsidRDefault="00322F8F" w:rsidP="000241E3">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10</w:t>
      </w:r>
      <w:r w:rsidR="000241E3" w:rsidRPr="000241E3">
        <w:rPr>
          <w:rFonts w:ascii="Verdana" w:eastAsia="Verdana" w:hAnsi="Verdana" w:cs="Cambria"/>
          <w:sz w:val="22"/>
          <w:szCs w:val="22"/>
          <w:lang w:eastAsia="en-US"/>
        </w:rPr>
        <w:t xml:space="preserve">. Bieg terminu gwarancji i rękojmi rozpoczyna się w dniu następnym licząc od daty potwierdzenia usunięcia wad stwierdzonych przy odbiorze końcowym przedmiotu umowy, z zastrzeżeniem sytuacji gdy nastąpi bezusterkowy odbiór robót i ich przekazanie do użytkowania Zamawiającemu. </w:t>
      </w:r>
    </w:p>
    <w:p w14:paraId="46A16E67" w14:textId="32AF3180" w:rsidR="004E7814" w:rsidRPr="000241E3" w:rsidRDefault="00322F8F" w:rsidP="000241E3">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11</w:t>
      </w:r>
      <w:r w:rsidR="000241E3" w:rsidRPr="000241E3">
        <w:rPr>
          <w:rFonts w:ascii="Verdana" w:eastAsia="Verdana" w:hAnsi="Verdana" w:cs="Cambria"/>
          <w:sz w:val="22"/>
          <w:szCs w:val="22"/>
          <w:lang w:eastAsia="en-US"/>
        </w:rPr>
        <w:t>. Zamawiający może dochodzić roszczeń z tytułu gwarancji i rękojmi także po terminie określonym w ust.1, jeżeli zgłaszał wadę przed upływem tego terminu.</w:t>
      </w:r>
    </w:p>
    <w:p w14:paraId="52BA0E16" w14:textId="77777777" w:rsidR="000241E3" w:rsidRDefault="000241E3" w:rsidP="004E7814">
      <w:pPr>
        <w:widowControl/>
        <w:spacing w:line="360" w:lineRule="auto"/>
        <w:contextualSpacing/>
        <w:jc w:val="both"/>
        <w:rPr>
          <w:rFonts w:ascii="Verdana" w:eastAsia="Verdana" w:hAnsi="Verdana" w:cs="Cambria"/>
          <w:b/>
          <w:bCs/>
          <w:sz w:val="22"/>
          <w:szCs w:val="22"/>
          <w:lang w:eastAsia="en-US"/>
        </w:rPr>
      </w:pPr>
    </w:p>
    <w:p w14:paraId="389CC499" w14:textId="53FAAC8A"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1</w:t>
      </w:r>
      <w:r w:rsidR="00614D24">
        <w:rPr>
          <w:rFonts w:ascii="Verdana" w:eastAsia="Verdana" w:hAnsi="Verdana" w:cs="Cambria"/>
          <w:b/>
          <w:bCs/>
          <w:sz w:val="22"/>
          <w:szCs w:val="22"/>
          <w:lang w:eastAsia="en-US"/>
        </w:rPr>
        <w:t>6</w:t>
      </w:r>
    </w:p>
    <w:p w14:paraId="712EE697"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Siła wyższa</w:t>
      </w:r>
    </w:p>
    <w:p w14:paraId="56D96013" w14:textId="7EBB9F0C"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39F731A5" w14:textId="4A5A8397"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2. W przypadku zaistnienia Siły Wyższej, Strona, której taka okoliczność uniemożliwia lub utrudnia prawidłowe wywiązanie się z jej zobowiązań niezwłocznie nie później jednak niż w ciągu 7dni, powiadomi drugą Stronę o takich okolicznościach i ich przyczynie.</w:t>
      </w:r>
    </w:p>
    <w:p w14:paraId="0A9A3F25" w14:textId="34194842"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3. Jeżeli Siła Wyższa, będzie trwała nieprzerwanie przez okres 14 dni lub dłużej, Strony mogą w drodze wzajemnego uzgodnienia rozwiązać Umowę, bez nakładania na żadną ze Stron dalszych zobowiązań, oprócz płatności należnych z tytułu wykonanych usług (z uwzględnieniem zapisów ust. 5</w:t>
      </w:r>
      <w:r w:rsidR="00614D24" w:rsidRPr="00614D24">
        <w:rPr>
          <w:rFonts w:ascii="Verdana" w:eastAsia="Verdana" w:hAnsi="Verdana" w:cs="Cambria"/>
          <w:sz w:val="22"/>
          <w:szCs w:val="22"/>
          <w:lang w:eastAsia="en-US"/>
        </w:rPr>
        <w:t>).</w:t>
      </w:r>
    </w:p>
    <w:p w14:paraId="5DD9210E" w14:textId="505D0727"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 xml:space="preserve">4. Okres występowania następstw Siły Wyższej nie powoduje przesunięcia terminów realizacji </w:t>
      </w:r>
      <w:r w:rsidR="00614D24" w:rsidRPr="00614D24">
        <w:rPr>
          <w:rFonts w:ascii="Verdana" w:eastAsia="Verdana" w:hAnsi="Verdana" w:cs="Cambria"/>
          <w:sz w:val="22"/>
          <w:szCs w:val="22"/>
          <w:lang w:eastAsia="en-US"/>
        </w:rPr>
        <w:t xml:space="preserve">zamówienia </w:t>
      </w:r>
      <w:r w:rsidRPr="00614D24">
        <w:rPr>
          <w:rFonts w:ascii="Verdana" w:eastAsia="Verdana" w:hAnsi="Verdana" w:cs="Cambria"/>
          <w:sz w:val="22"/>
          <w:szCs w:val="22"/>
          <w:lang w:eastAsia="en-US"/>
        </w:rPr>
        <w:t>określon</w:t>
      </w:r>
      <w:r w:rsidR="00614D24" w:rsidRPr="00614D24">
        <w:rPr>
          <w:rFonts w:ascii="Verdana" w:eastAsia="Verdana" w:hAnsi="Verdana" w:cs="Cambria"/>
          <w:sz w:val="22"/>
          <w:szCs w:val="22"/>
          <w:lang w:eastAsia="en-US"/>
        </w:rPr>
        <w:t>ego</w:t>
      </w:r>
      <w:r w:rsidRPr="00614D24">
        <w:rPr>
          <w:rFonts w:ascii="Verdana" w:eastAsia="Verdana" w:hAnsi="Verdana" w:cs="Cambria"/>
          <w:sz w:val="22"/>
          <w:szCs w:val="22"/>
          <w:lang w:eastAsia="en-US"/>
        </w:rPr>
        <w:t xml:space="preserve"> w Umowie.</w:t>
      </w:r>
    </w:p>
    <w:p w14:paraId="6DA4C826" w14:textId="6172CF4B" w:rsidR="004E7814" w:rsidRPr="00614D24" w:rsidRDefault="004E7814" w:rsidP="004E7814">
      <w:pPr>
        <w:widowControl/>
        <w:spacing w:line="360" w:lineRule="auto"/>
        <w:contextualSpacing/>
        <w:jc w:val="both"/>
        <w:rPr>
          <w:rFonts w:ascii="Verdana" w:eastAsia="Verdana" w:hAnsi="Verdana" w:cs="Cambria"/>
          <w:sz w:val="22"/>
          <w:szCs w:val="22"/>
          <w:lang w:eastAsia="en-US"/>
        </w:rPr>
      </w:pPr>
      <w:r w:rsidRPr="00614D24">
        <w:rPr>
          <w:rFonts w:ascii="Verdana" w:eastAsia="Verdana" w:hAnsi="Verdana" w:cs="Cambria"/>
          <w:sz w:val="22"/>
          <w:szCs w:val="22"/>
          <w:lang w:eastAsia="en-US"/>
        </w:rPr>
        <w:t>5. Jeśli Siła Wyższa uniemożliwi realizację przedmiotu Umowy, dalsze zadania nie muszą być przekazywane Zamawiającemu i nie podlegają wynagrodzeniu. W przypadku wykonania jedynie części przedmiotu Umowy, rozliczeniu podlegają jedynie zakończone i kompletne dokumenty. Wykaz zrealizowanych elementów przedmiotu Umowy zamieszczony zostanie w protokole przygotowanym w kształcie i w terminie ustalonym w porozumieniu Stron.</w:t>
      </w:r>
    </w:p>
    <w:p w14:paraId="3E45F340" w14:textId="77777777" w:rsidR="00614D24" w:rsidRDefault="00614D24" w:rsidP="004E7814">
      <w:pPr>
        <w:widowControl/>
        <w:spacing w:line="360" w:lineRule="auto"/>
        <w:contextualSpacing/>
        <w:jc w:val="both"/>
        <w:rPr>
          <w:rFonts w:ascii="Verdana" w:eastAsia="Verdana" w:hAnsi="Verdana" w:cs="Cambria"/>
          <w:b/>
          <w:bCs/>
          <w:sz w:val="22"/>
          <w:szCs w:val="22"/>
          <w:lang w:eastAsia="en-US"/>
        </w:rPr>
      </w:pPr>
    </w:p>
    <w:p w14:paraId="659F4B18" w14:textId="6850CA63" w:rsidR="004E7814" w:rsidRPr="005E4E3F" w:rsidRDefault="004E7814" w:rsidP="004E7814">
      <w:pPr>
        <w:widowControl/>
        <w:spacing w:line="360" w:lineRule="auto"/>
        <w:contextualSpacing/>
        <w:jc w:val="both"/>
        <w:rPr>
          <w:rFonts w:ascii="Verdana" w:eastAsia="Verdana" w:hAnsi="Verdana" w:cs="Cambria"/>
          <w:b/>
          <w:bCs/>
          <w:sz w:val="22"/>
          <w:szCs w:val="22"/>
          <w:lang w:eastAsia="en-US"/>
        </w:rPr>
      </w:pPr>
      <w:r w:rsidRPr="005E4E3F">
        <w:rPr>
          <w:rFonts w:ascii="Verdana" w:eastAsia="Verdana" w:hAnsi="Verdana" w:cs="Cambria"/>
          <w:b/>
          <w:bCs/>
          <w:sz w:val="22"/>
          <w:szCs w:val="22"/>
          <w:lang w:eastAsia="en-US"/>
        </w:rPr>
        <w:t xml:space="preserve">§ </w:t>
      </w:r>
      <w:r w:rsidR="00614D24" w:rsidRPr="005E4E3F">
        <w:rPr>
          <w:rFonts w:ascii="Verdana" w:eastAsia="Verdana" w:hAnsi="Verdana" w:cs="Cambria"/>
          <w:b/>
          <w:bCs/>
          <w:sz w:val="22"/>
          <w:szCs w:val="22"/>
          <w:lang w:eastAsia="en-US"/>
        </w:rPr>
        <w:t>17</w:t>
      </w:r>
    </w:p>
    <w:p w14:paraId="2B10CA23" w14:textId="77777777" w:rsidR="004E7814" w:rsidRPr="005E4E3F" w:rsidRDefault="004E7814" w:rsidP="004E7814">
      <w:pPr>
        <w:widowControl/>
        <w:spacing w:line="360" w:lineRule="auto"/>
        <w:contextualSpacing/>
        <w:jc w:val="both"/>
        <w:rPr>
          <w:rFonts w:ascii="Verdana" w:eastAsia="Verdana" w:hAnsi="Verdana" w:cs="Cambria"/>
          <w:b/>
          <w:bCs/>
          <w:sz w:val="22"/>
          <w:szCs w:val="22"/>
          <w:lang w:eastAsia="en-US"/>
        </w:rPr>
      </w:pPr>
      <w:r w:rsidRPr="005E4E3F">
        <w:rPr>
          <w:rFonts w:ascii="Verdana" w:eastAsia="Verdana" w:hAnsi="Verdana" w:cs="Cambria"/>
          <w:b/>
          <w:bCs/>
          <w:sz w:val="22"/>
          <w:szCs w:val="22"/>
          <w:lang w:eastAsia="en-US"/>
        </w:rPr>
        <w:t>Zmiany Umowy</w:t>
      </w:r>
    </w:p>
    <w:p w14:paraId="325E1D21" w14:textId="77777777" w:rsidR="00D94AAD" w:rsidRPr="00705A63" w:rsidRDefault="00D94AAD" w:rsidP="00D94AAD">
      <w:pPr>
        <w:pStyle w:val="Akapitzlist"/>
        <w:widowControl/>
        <w:numPr>
          <w:ilvl w:val="0"/>
          <w:numId w:val="13"/>
        </w:numPr>
        <w:autoSpaceDE/>
        <w:autoSpaceDN/>
        <w:adjustRightInd/>
        <w:spacing w:line="360" w:lineRule="auto"/>
        <w:ind w:left="0" w:firstLine="0"/>
        <w:jc w:val="both"/>
        <w:rPr>
          <w:rFonts w:ascii="Verdana" w:eastAsia="SimSun" w:hAnsi="Verdana" w:cs="Cambria"/>
          <w:b/>
          <w:bCs/>
          <w:sz w:val="22"/>
          <w:szCs w:val="22"/>
          <w:lang w:eastAsia="zh-CN"/>
        </w:rPr>
      </w:pPr>
      <w:r w:rsidRPr="005E4E3F">
        <w:rPr>
          <w:rFonts w:ascii="Verdana" w:eastAsia="SimSun" w:hAnsi="Verdana" w:cs="Cambria"/>
          <w:sz w:val="22"/>
          <w:szCs w:val="22"/>
          <w:lang w:eastAsia="zh-CN"/>
        </w:rPr>
        <w:t xml:space="preserve">Oprócz przypadków, o których mowa w art. 454 i 455 ustawy </w:t>
      </w:r>
      <w:proofErr w:type="spellStart"/>
      <w:r w:rsidRPr="005E4E3F">
        <w:rPr>
          <w:rFonts w:ascii="Verdana" w:eastAsia="SimSun" w:hAnsi="Verdana" w:cs="Cambria"/>
          <w:sz w:val="22"/>
          <w:szCs w:val="22"/>
          <w:lang w:eastAsia="zh-CN"/>
        </w:rPr>
        <w:t>Pzp</w:t>
      </w:r>
      <w:proofErr w:type="spellEnd"/>
      <w:r w:rsidRPr="005E4E3F">
        <w:rPr>
          <w:rFonts w:ascii="Verdana" w:eastAsia="SimSun" w:hAnsi="Verdana" w:cs="Cambria"/>
          <w:sz w:val="22"/>
          <w:szCs w:val="22"/>
          <w:lang w:eastAsia="zh-CN"/>
        </w:rPr>
        <w:t>, Strony dopuszczają</w:t>
      </w:r>
      <w:r w:rsidRPr="00705A63">
        <w:rPr>
          <w:rFonts w:ascii="Verdana" w:eastAsia="SimSun" w:hAnsi="Verdana" w:cs="Cambria"/>
          <w:sz w:val="22"/>
          <w:szCs w:val="22"/>
          <w:lang w:eastAsia="zh-CN"/>
        </w:rPr>
        <w:t xml:space="preserve"> możliwość wprowadzania zmiany umowy w stosunku do treści oferty, na podstawie której </w:t>
      </w:r>
      <w:r w:rsidRPr="00705A63">
        <w:rPr>
          <w:rFonts w:ascii="Verdana" w:eastAsia="SimSun" w:hAnsi="Verdana" w:cs="Cambria"/>
          <w:sz w:val="22"/>
          <w:szCs w:val="22"/>
          <w:lang w:eastAsia="zh-CN"/>
        </w:rPr>
        <w:lastRenderedPageBreak/>
        <w:t>dokonano wyboru Wykonawcy, w przypadku wystąpienia którejkolwiek z następujących okoliczności:</w:t>
      </w:r>
    </w:p>
    <w:p w14:paraId="5F9048D6" w14:textId="77777777" w:rsidR="00D94AAD" w:rsidRPr="00705A63" w:rsidRDefault="00D94AAD" w:rsidP="00D94AAD">
      <w:pPr>
        <w:widowControl/>
        <w:spacing w:line="360" w:lineRule="auto"/>
        <w:contextualSpacing/>
        <w:jc w:val="both"/>
        <w:rPr>
          <w:rFonts w:ascii="Verdana" w:eastAsia="SimSun" w:hAnsi="Verdana" w:cs="Times New Roman"/>
          <w:color w:val="000000"/>
          <w:sz w:val="22"/>
          <w:szCs w:val="22"/>
          <w:lang w:eastAsia="zh-CN"/>
        </w:rPr>
      </w:pPr>
      <w:r w:rsidRPr="00705A63">
        <w:rPr>
          <w:rFonts w:ascii="Verdana" w:eastAsia="SimSun" w:hAnsi="Verdana" w:cs="Cambria"/>
          <w:sz w:val="22"/>
          <w:szCs w:val="22"/>
          <w:lang w:eastAsia="zh-CN"/>
        </w:rPr>
        <w:t>Wymienione postanowienia stanowią katalog zmian, na które Strony mogą wyrazić zgodę. Nie stanowią one jednak zobowiązania do wyrażenia takiej zgody.</w:t>
      </w:r>
    </w:p>
    <w:p w14:paraId="3D472F61" w14:textId="77777777" w:rsidR="00D94AAD" w:rsidRPr="00705A63" w:rsidRDefault="00D94AAD" w:rsidP="00D94AAD">
      <w:pPr>
        <w:widowControl/>
        <w:spacing w:line="360" w:lineRule="auto"/>
        <w:contextualSpacing/>
        <w:jc w:val="both"/>
        <w:rPr>
          <w:rFonts w:ascii="Verdana" w:eastAsia="SimSun" w:hAnsi="Verdana" w:cs="Cambria"/>
          <w:b/>
          <w:bCs/>
          <w:sz w:val="22"/>
          <w:szCs w:val="22"/>
          <w:lang w:eastAsia="zh-CN"/>
        </w:rPr>
      </w:pPr>
      <w:r w:rsidRPr="00705A63">
        <w:rPr>
          <w:rFonts w:ascii="Verdana" w:eastAsia="SimSun" w:hAnsi="Verdana" w:cs="Cambria"/>
          <w:b/>
          <w:bCs/>
          <w:sz w:val="22"/>
          <w:szCs w:val="22"/>
          <w:lang w:eastAsia="zh-CN"/>
        </w:rPr>
        <w:t>a) możliwość przedłużenia terminu realizacji zamówienia:</w:t>
      </w:r>
    </w:p>
    <w:p w14:paraId="14D2EEBB" w14:textId="7D4E8977" w:rsidR="00D94AAD" w:rsidRDefault="00D94AAD" w:rsidP="003B6390">
      <w:pPr>
        <w:widowControl/>
        <w:autoSpaceDE/>
        <w:autoSpaceDN/>
        <w:adjustRightInd/>
        <w:spacing w:line="360" w:lineRule="auto"/>
        <w:contextualSpacing/>
        <w:jc w:val="both"/>
        <w:rPr>
          <w:rFonts w:ascii="Verdana" w:eastAsia="Verdana" w:hAnsi="Verdana" w:cs="Open Sans"/>
          <w:sz w:val="22"/>
          <w:szCs w:val="22"/>
          <w:lang w:eastAsia="en-US"/>
        </w:rPr>
      </w:pPr>
      <w:r w:rsidRPr="00705A63">
        <w:rPr>
          <w:rFonts w:ascii="Verdana" w:eastAsia="Verdana" w:hAnsi="Verdana" w:cs="Open Sans"/>
          <w:sz w:val="22"/>
          <w:szCs w:val="22"/>
          <w:lang w:eastAsia="en-US"/>
        </w:rPr>
        <w:t>W przypadku wystąpienia którejkolwiek z okoliczności wymienionych poniżej termin realizacji zamówienia może ulec odpowiedniemu przedłużeniu o czas niezbędny do zakończenia wykonywania jej przedmiotu w sposób należyty, nie dłużej jednak niż o okres trwania tych okoliczności oraz o czas niezbędny do usunięcia skutków tych okoliczności.</w:t>
      </w:r>
    </w:p>
    <w:p w14:paraId="2F2E3AD8" w14:textId="2A125C6C" w:rsidR="00D94AAD" w:rsidRPr="00705A63" w:rsidRDefault="00D94AAD" w:rsidP="00D94AAD">
      <w:pPr>
        <w:widowControl/>
        <w:spacing w:line="360" w:lineRule="auto"/>
        <w:contextualSpacing/>
        <w:jc w:val="both"/>
        <w:rPr>
          <w:rFonts w:ascii="Verdana" w:eastAsia="SimSun" w:hAnsi="Verdana" w:cs="Cambria"/>
          <w:sz w:val="22"/>
          <w:szCs w:val="22"/>
          <w:lang w:eastAsia="zh-CN"/>
        </w:rPr>
      </w:pPr>
      <w:r w:rsidRPr="00705A63">
        <w:rPr>
          <w:rFonts w:ascii="Verdana" w:eastAsia="SimSun" w:hAnsi="Verdana" w:cs="Cambria"/>
          <w:sz w:val="22"/>
          <w:szCs w:val="22"/>
          <w:lang w:eastAsia="zh-CN"/>
        </w:rPr>
        <w:t xml:space="preserve">1) przedłużenie terminu realizacji zamówienia, o którym mowa w § </w:t>
      </w:r>
      <w:r>
        <w:rPr>
          <w:rFonts w:ascii="Verdana" w:eastAsia="SimSun" w:hAnsi="Verdana" w:cs="Cambria"/>
          <w:sz w:val="22"/>
          <w:szCs w:val="22"/>
          <w:lang w:eastAsia="zh-CN"/>
        </w:rPr>
        <w:t>5</w:t>
      </w:r>
      <w:r w:rsidRPr="00705A63">
        <w:rPr>
          <w:rFonts w:ascii="Verdana" w:eastAsia="SimSun" w:hAnsi="Verdana" w:cs="Cambria"/>
          <w:sz w:val="22"/>
          <w:szCs w:val="22"/>
          <w:lang w:eastAsia="zh-CN"/>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 oraz inne.</w:t>
      </w:r>
    </w:p>
    <w:p w14:paraId="7A0F450A" w14:textId="56492E06" w:rsidR="00D94AAD" w:rsidRPr="00705A63" w:rsidRDefault="00E7296D" w:rsidP="00E7296D">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2</w:t>
      </w:r>
      <w:r w:rsidR="00D94AAD" w:rsidRPr="00705A63">
        <w:rPr>
          <w:rFonts w:ascii="Verdana" w:eastAsia="SimSun" w:hAnsi="Verdana" w:cs="Cambria"/>
          <w:sz w:val="22"/>
          <w:szCs w:val="22"/>
          <w:lang w:eastAsia="zh-CN"/>
        </w:rPr>
        <w:t xml:space="preserve">) </w:t>
      </w:r>
      <w:r w:rsidRPr="00705A63">
        <w:rPr>
          <w:rFonts w:ascii="Verdana" w:eastAsia="SimSun" w:hAnsi="Verdana" w:cs="Cambria"/>
          <w:sz w:val="22"/>
          <w:szCs w:val="22"/>
          <w:lang w:eastAsia="zh-CN"/>
        </w:rPr>
        <w:t xml:space="preserve">przedłużenie terminu realizacji zamówienia, o którym mowa w § </w:t>
      </w:r>
      <w:r>
        <w:rPr>
          <w:rFonts w:ascii="Verdana" w:eastAsia="SimSun" w:hAnsi="Verdana" w:cs="Cambria"/>
          <w:sz w:val="22"/>
          <w:szCs w:val="22"/>
          <w:lang w:eastAsia="zh-CN"/>
        </w:rPr>
        <w:t>5</w:t>
      </w:r>
      <w:r w:rsidRPr="00705A63">
        <w:rPr>
          <w:rFonts w:ascii="Verdana" w:eastAsia="SimSun" w:hAnsi="Verdana" w:cs="Cambria"/>
          <w:sz w:val="22"/>
          <w:szCs w:val="22"/>
          <w:lang w:eastAsia="zh-CN"/>
        </w:rPr>
        <w:t>, może nastąpić z przyczyn spowodowanych organizacją pracy Zamawiającego i specyfiką działań Zamawiającego ograniczających lub uniemożliwiających wykonanie przedmiotu umowy w pierwotnym terminie.</w:t>
      </w:r>
    </w:p>
    <w:p w14:paraId="2C4FA77B" w14:textId="14486815" w:rsidR="00D94AAD" w:rsidRPr="00705A63" w:rsidRDefault="00E7296D" w:rsidP="00E7296D">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3</w:t>
      </w:r>
      <w:r w:rsidR="00D94AAD" w:rsidRPr="00705A63">
        <w:rPr>
          <w:rFonts w:ascii="Verdana" w:eastAsia="SimSun" w:hAnsi="Verdana" w:cs="Cambria"/>
          <w:sz w:val="22"/>
          <w:szCs w:val="22"/>
          <w:lang w:eastAsia="zh-CN"/>
        </w:rPr>
        <w:t xml:space="preserve">) </w:t>
      </w:r>
      <w:r w:rsidRPr="00705A63">
        <w:rPr>
          <w:rFonts w:ascii="Verdana" w:eastAsia="SimSun" w:hAnsi="Verdana" w:cs="Cambria"/>
          <w:sz w:val="22"/>
          <w:szCs w:val="22"/>
          <w:lang w:eastAsia="zh-CN"/>
        </w:rPr>
        <w:t xml:space="preserve">przedłużenie terminu realizacji zamówienia, o którym mowa w § </w:t>
      </w:r>
      <w:r>
        <w:rPr>
          <w:rFonts w:ascii="Verdana" w:eastAsia="SimSun" w:hAnsi="Verdana" w:cs="Cambria"/>
          <w:sz w:val="22"/>
          <w:szCs w:val="22"/>
          <w:lang w:eastAsia="zh-CN"/>
        </w:rPr>
        <w:t>5</w:t>
      </w:r>
      <w:r w:rsidRPr="00705A63">
        <w:rPr>
          <w:rFonts w:ascii="Verdana" w:eastAsia="SimSun" w:hAnsi="Verdana" w:cs="Cambria"/>
          <w:sz w:val="22"/>
          <w:szCs w:val="22"/>
          <w:lang w:eastAsia="zh-CN"/>
        </w:rPr>
        <w:t xml:space="preserve">, może nastąpić w przypadku </w:t>
      </w:r>
      <w:r w:rsidRPr="00705A63">
        <w:rPr>
          <w:rFonts w:ascii="Verdana" w:eastAsia="Times New Roman" w:hAnsi="Verdana"/>
          <w:sz w:val="22"/>
          <w:szCs w:val="22"/>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06D8DBD9" w14:textId="0BC6D2B9" w:rsidR="00D94AAD" w:rsidRPr="00705A63" w:rsidRDefault="00E7296D" w:rsidP="00D94AAD">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4</w:t>
      </w:r>
      <w:r w:rsidR="00D94AAD" w:rsidRPr="00705A63">
        <w:rPr>
          <w:rFonts w:ascii="Verdana" w:eastAsia="SimSun" w:hAnsi="Verdana" w:cs="Cambria"/>
          <w:sz w:val="22"/>
          <w:szCs w:val="22"/>
          <w:lang w:eastAsia="zh-CN"/>
        </w:rPr>
        <w:t xml:space="preserve">) </w:t>
      </w:r>
      <w:r w:rsidRPr="00705A63">
        <w:rPr>
          <w:rFonts w:ascii="Verdana" w:eastAsia="SimSun" w:hAnsi="Verdana" w:cs="Cambria"/>
          <w:sz w:val="22"/>
          <w:szCs w:val="22"/>
          <w:lang w:eastAsia="zh-CN"/>
        </w:rPr>
        <w:t xml:space="preserve">przedłużenie terminu realizacji zamówienia, o którym mowa w § 2 ust. 1, może nastąpić w przypadku </w:t>
      </w:r>
      <w:r w:rsidRPr="00705A63">
        <w:rPr>
          <w:rFonts w:ascii="Verdana" w:eastAsia="Times New Roman" w:hAnsi="Verdana"/>
          <w:sz w:val="22"/>
          <w:szCs w:val="22"/>
        </w:rPr>
        <w:t>zwłoki Zamawiającego w przekazaniu Wykonawcy dokumentów niezbędnych do wykonania przedmiotu umowy, których obowiązek przekazania Wykonawcy wynika z umowy.</w:t>
      </w:r>
    </w:p>
    <w:p w14:paraId="4876D638" w14:textId="6CE7B6F8" w:rsidR="00D94AAD" w:rsidRPr="00705A63" w:rsidRDefault="00E7296D" w:rsidP="00D94AAD">
      <w:pPr>
        <w:widowControl/>
        <w:spacing w:line="360" w:lineRule="auto"/>
        <w:contextualSpacing/>
        <w:jc w:val="both"/>
        <w:rPr>
          <w:rFonts w:ascii="Verdana" w:eastAsia="Times New Roman" w:hAnsi="Verdana"/>
          <w:sz w:val="22"/>
          <w:szCs w:val="22"/>
        </w:rPr>
      </w:pPr>
      <w:r>
        <w:rPr>
          <w:rFonts w:ascii="Verdana" w:eastAsia="SimSun" w:hAnsi="Verdana" w:cs="Cambria"/>
          <w:sz w:val="22"/>
          <w:szCs w:val="22"/>
          <w:lang w:eastAsia="zh-CN"/>
        </w:rPr>
        <w:t>5</w:t>
      </w:r>
      <w:r w:rsidR="00D94AAD" w:rsidRPr="00705A63">
        <w:rPr>
          <w:rFonts w:ascii="Verdana" w:eastAsia="SimSun" w:hAnsi="Verdana" w:cs="Cambria"/>
          <w:sz w:val="22"/>
          <w:szCs w:val="22"/>
          <w:lang w:eastAsia="zh-CN"/>
        </w:rPr>
        <w:t xml:space="preserve">) </w:t>
      </w:r>
      <w:r w:rsidRPr="00705A63">
        <w:rPr>
          <w:rFonts w:ascii="Verdana" w:eastAsia="SimSun" w:hAnsi="Verdana" w:cs="Cambria"/>
          <w:sz w:val="22"/>
          <w:szCs w:val="22"/>
          <w:lang w:eastAsia="zh-CN"/>
        </w:rPr>
        <w:t xml:space="preserve">przedłużenie terminu realizacji zamówienia, o którym mowa w § </w:t>
      </w:r>
      <w:r>
        <w:rPr>
          <w:rFonts w:ascii="Verdana" w:eastAsia="SimSun" w:hAnsi="Verdana" w:cs="Cambria"/>
          <w:sz w:val="22"/>
          <w:szCs w:val="22"/>
          <w:lang w:eastAsia="zh-CN"/>
        </w:rPr>
        <w:t>5</w:t>
      </w:r>
      <w:r w:rsidRPr="00705A63">
        <w:rPr>
          <w:rFonts w:ascii="Verdana" w:eastAsia="SimSun" w:hAnsi="Verdana" w:cs="Cambria"/>
          <w:sz w:val="22"/>
          <w:szCs w:val="22"/>
          <w:lang w:eastAsia="zh-CN"/>
        </w:rPr>
        <w:t>, może nastąpić w związku ze zmianą sposobu / zakresu świadczenia przedmiotu umowy.</w:t>
      </w:r>
    </w:p>
    <w:p w14:paraId="63E9AD24" w14:textId="43606800" w:rsidR="00D94AAD" w:rsidRPr="00E7296D" w:rsidRDefault="00E7296D" w:rsidP="00E7296D">
      <w:pPr>
        <w:widowControl/>
        <w:autoSpaceDE/>
        <w:autoSpaceDN/>
        <w:adjustRightInd/>
        <w:spacing w:line="360" w:lineRule="auto"/>
        <w:contextualSpacing/>
        <w:jc w:val="both"/>
        <w:rPr>
          <w:rFonts w:ascii="Verdana" w:eastAsia="Verdana" w:hAnsi="Verdana" w:cs="Times New Roman"/>
          <w:color w:val="FF0000"/>
          <w:sz w:val="22"/>
          <w:szCs w:val="22"/>
          <w:lang w:eastAsia="en-US"/>
        </w:rPr>
      </w:pPr>
      <w:r>
        <w:rPr>
          <w:rFonts w:ascii="Verdana" w:eastAsia="Times New Roman" w:hAnsi="Verdana"/>
          <w:sz w:val="22"/>
          <w:szCs w:val="22"/>
        </w:rPr>
        <w:t>6</w:t>
      </w:r>
      <w:r w:rsidR="00D94AAD" w:rsidRPr="00705A63">
        <w:rPr>
          <w:rFonts w:ascii="Verdana" w:eastAsia="Times New Roman" w:hAnsi="Verdana"/>
          <w:sz w:val="22"/>
          <w:szCs w:val="22"/>
        </w:rPr>
        <w:t>)</w:t>
      </w:r>
      <w:r w:rsidRPr="00705A63">
        <w:rPr>
          <w:rFonts w:ascii="Verdana" w:eastAsia="Verdana" w:hAnsi="Verdana" w:cs="Cambria"/>
          <w:sz w:val="22"/>
          <w:szCs w:val="22"/>
          <w:lang w:eastAsia="en-US"/>
        </w:rPr>
        <w:t xml:space="preserve"> przedłużenie terminu realizacji zamówienia, o którym mowa w § </w:t>
      </w:r>
      <w:r>
        <w:rPr>
          <w:rFonts w:ascii="Verdana" w:eastAsia="Verdana" w:hAnsi="Verdana" w:cs="Cambria"/>
          <w:sz w:val="22"/>
          <w:szCs w:val="22"/>
          <w:lang w:eastAsia="en-US"/>
        </w:rPr>
        <w:t>5</w:t>
      </w:r>
      <w:r w:rsidRPr="00705A63">
        <w:rPr>
          <w:rFonts w:ascii="Verdana" w:eastAsia="Verdana" w:hAnsi="Verdana" w:cs="Cambria"/>
          <w:sz w:val="22"/>
          <w:szCs w:val="22"/>
          <w:lang w:eastAsia="en-US"/>
        </w:rPr>
        <w:t xml:space="preserve">, może nastąpić w przypadku </w:t>
      </w:r>
      <w:r w:rsidRPr="00705A63">
        <w:rPr>
          <w:rFonts w:ascii="Verdana" w:eastAsia="Verdana" w:hAnsi="Verdana" w:cs="Open Sans"/>
          <w:sz w:val="22"/>
          <w:szCs w:val="22"/>
          <w:lang w:eastAsia="en-US"/>
        </w:rPr>
        <w:t xml:space="preserve">zmiany wynikających z warunków atmosferycznych, które spowodowały niezawinione przez Wykonawcę opóźnienie, w szczególności w przypadkach wystąpienia klęsk żywiołowych, warunków atmosferycznych uniemożliwiających prowadzenie robót budowlanych </w:t>
      </w:r>
      <w:r w:rsidRPr="00705A63">
        <w:rPr>
          <w:rFonts w:ascii="Verdana" w:eastAsia="Verdana" w:hAnsi="Verdana" w:cs="Verdana"/>
          <w:sz w:val="22"/>
          <w:szCs w:val="22"/>
          <w:lang w:eastAsia="en-US"/>
        </w:rPr>
        <w:t xml:space="preserve">zgodnie z technologią, przeprowadzenie prób i sprawdzeń oraz dokonywanie odbiorów – w tym przypadku termin zakończenia zamówienia zostanie przedłużony o liczbę dni trwania warunków uniemożliwiających prowadzenie </w:t>
      </w:r>
      <w:r>
        <w:rPr>
          <w:rFonts w:ascii="Verdana" w:eastAsia="Verdana" w:hAnsi="Verdana" w:cs="Verdana"/>
          <w:sz w:val="22"/>
          <w:szCs w:val="22"/>
          <w:lang w:eastAsia="en-US"/>
        </w:rPr>
        <w:t>prac.</w:t>
      </w:r>
    </w:p>
    <w:p w14:paraId="16A4307F" w14:textId="27A0155D" w:rsidR="00D94AAD" w:rsidRPr="00705A63" w:rsidRDefault="00E7296D" w:rsidP="00D94AAD">
      <w:pPr>
        <w:widowControl/>
        <w:spacing w:line="360" w:lineRule="auto"/>
        <w:contextualSpacing/>
        <w:jc w:val="both"/>
        <w:rPr>
          <w:rFonts w:ascii="Verdana" w:eastAsia="Times New Roman" w:hAnsi="Verdana"/>
          <w:sz w:val="22"/>
          <w:szCs w:val="22"/>
        </w:rPr>
      </w:pPr>
      <w:r>
        <w:rPr>
          <w:rFonts w:ascii="Verdana" w:eastAsia="Times New Roman" w:hAnsi="Verdana"/>
          <w:sz w:val="22"/>
          <w:szCs w:val="22"/>
        </w:rPr>
        <w:lastRenderedPageBreak/>
        <w:t>7</w:t>
      </w:r>
      <w:r w:rsidR="00D94AAD" w:rsidRPr="00705A63">
        <w:rPr>
          <w:rFonts w:ascii="Verdana" w:eastAsia="Times New Roman" w:hAnsi="Verdana"/>
          <w:sz w:val="22"/>
          <w:szCs w:val="22"/>
        </w:rPr>
        <w:t xml:space="preserve">) </w:t>
      </w:r>
      <w:r w:rsidRPr="00705A63">
        <w:rPr>
          <w:rFonts w:ascii="Verdana" w:eastAsia="SimSun" w:hAnsi="Verdana" w:cs="Cambria"/>
          <w:sz w:val="22"/>
          <w:szCs w:val="22"/>
          <w:lang w:eastAsia="zh-CN"/>
        </w:rPr>
        <w:t xml:space="preserve">przedłużenie terminu realizacji zamówienia, o którym mowa w § </w:t>
      </w:r>
      <w:r>
        <w:rPr>
          <w:rFonts w:ascii="Verdana" w:eastAsia="SimSun" w:hAnsi="Verdana" w:cs="Cambria"/>
          <w:sz w:val="22"/>
          <w:szCs w:val="22"/>
          <w:lang w:eastAsia="zh-CN"/>
        </w:rPr>
        <w:t>5</w:t>
      </w:r>
      <w:r w:rsidRPr="00705A63">
        <w:rPr>
          <w:rFonts w:ascii="Verdana" w:eastAsia="SimSun" w:hAnsi="Verdana" w:cs="Cambria"/>
          <w:sz w:val="22"/>
          <w:szCs w:val="22"/>
          <w:lang w:eastAsia="zh-CN"/>
        </w:rPr>
        <w:t xml:space="preserve">, może nastąpić w przypadku </w:t>
      </w:r>
      <w:r w:rsidRPr="00705A63">
        <w:rPr>
          <w:rFonts w:ascii="Verdana" w:eastAsia="SimSun" w:hAnsi="Verdana" w:cs="Open Sans"/>
          <w:sz w:val="22"/>
          <w:szCs w:val="22"/>
          <w:lang w:eastAsia="zh-CN"/>
        </w:rPr>
        <w:t>innych przyczyn zewnętrznych niezależnych od Zamawiającego oraz Wykonawcy skutkujące brakiem możliwości prowadzenia prac lub wykonywania innych czynności przewidzianych umową, które spowodowały niezawinione przez Wykonawcę opóźnienie.</w:t>
      </w:r>
    </w:p>
    <w:p w14:paraId="33E539A0" w14:textId="5B864DF9" w:rsidR="00D94AAD" w:rsidRPr="000E2186" w:rsidRDefault="00E7296D" w:rsidP="00D94AAD">
      <w:pPr>
        <w:widowControl/>
        <w:autoSpaceDE/>
        <w:autoSpaceDN/>
        <w:adjustRightInd/>
        <w:spacing w:line="360" w:lineRule="auto"/>
        <w:contextualSpacing/>
        <w:jc w:val="both"/>
        <w:rPr>
          <w:rFonts w:ascii="Verdana" w:eastAsia="Times New Roman" w:hAnsi="Verdana"/>
          <w:sz w:val="22"/>
          <w:szCs w:val="22"/>
        </w:rPr>
      </w:pPr>
      <w:r>
        <w:rPr>
          <w:rFonts w:ascii="Verdana" w:eastAsia="Times New Roman" w:hAnsi="Verdana"/>
          <w:sz w:val="22"/>
          <w:szCs w:val="22"/>
        </w:rPr>
        <w:t>8</w:t>
      </w:r>
      <w:r w:rsidR="00D94AAD" w:rsidRPr="00705A63">
        <w:rPr>
          <w:rFonts w:ascii="Verdana" w:eastAsia="Times New Roman" w:hAnsi="Verdana"/>
          <w:sz w:val="22"/>
          <w:szCs w:val="22"/>
        </w:rPr>
        <w:t xml:space="preserve">) </w:t>
      </w:r>
      <w:r w:rsidRPr="00705A63">
        <w:rPr>
          <w:rFonts w:ascii="Verdana" w:eastAsia="SimSun" w:hAnsi="Verdana" w:cs="Cambria"/>
          <w:sz w:val="22"/>
          <w:szCs w:val="22"/>
          <w:lang w:eastAsia="zh-CN"/>
        </w:rPr>
        <w:t xml:space="preserve">przedłużenie terminu realizacji zamówienia, o którym mowa w § </w:t>
      </w:r>
      <w:r>
        <w:rPr>
          <w:rFonts w:ascii="Verdana" w:eastAsia="SimSun" w:hAnsi="Verdana" w:cs="Cambria"/>
          <w:sz w:val="22"/>
          <w:szCs w:val="22"/>
          <w:lang w:eastAsia="zh-CN"/>
        </w:rPr>
        <w:t>5</w:t>
      </w:r>
      <w:r w:rsidRPr="00705A63">
        <w:rPr>
          <w:rFonts w:ascii="Verdana" w:eastAsia="SimSun" w:hAnsi="Verdana" w:cs="Cambria"/>
          <w:sz w:val="22"/>
          <w:szCs w:val="22"/>
          <w:lang w:eastAsia="zh-CN"/>
        </w:rPr>
        <w:t xml:space="preserve">, może nastąpić w </w:t>
      </w:r>
      <w:r w:rsidRPr="000E2186">
        <w:rPr>
          <w:rFonts w:ascii="Verdana" w:eastAsia="SimSun" w:hAnsi="Verdana" w:cs="Cambria"/>
          <w:sz w:val="22"/>
          <w:szCs w:val="22"/>
          <w:lang w:eastAsia="zh-CN"/>
        </w:rPr>
        <w:t xml:space="preserve">związku trudnościami w pozyskaniu na rynku </w:t>
      </w:r>
      <w:r w:rsidR="003B6390" w:rsidRPr="000E2186">
        <w:rPr>
          <w:rFonts w:ascii="Verdana" w:eastAsia="SimSun" w:hAnsi="Verdana" w:cs="Cambria"/>
          <w:sz w:val="22"/>
          <w:szCs w:val="22"/>
          <w:lang w:eastAsia="zh-CN"/>
        </w:rPr>
        <w:t>urządzeń</w:t>
      </w:r>
      <w:r w:rsidRPr="000E2186">
        <w:rPr>
          <w:rFonts w:ascii="Verdana" w:eastAsia="SimSun" w:hAnsi="Verdana" w:cs="Cambria"/>
          <w:sz w:val="22"/>
          <w:szCs w:val="22"/>
          <w:lang w:eastAsia="zh-CN"/>
        </w:rPr>
        <w:t xml:space="preserve"> niezbędnych dla realizacji niniejszego </w:t>
      </w:r>
      <w:r w:rsidR="003B6390" w:rsidRPr="000E2186">
        <w:rPr>
          <w:rFonts w:ascii="Verdana" w:eastAsia="SimSun" w:hAnsi="Verdana" w:cs="Cambria"/>
          <w:sz w:val="22"/>
          <w:szCs w:val="22"/>
          <w:lang w:eastAsia="zh-CN"/>
        </w:rPr>
        <w:t>zamówienia</w:t>
      </w:r>
      <w:r w:rsidRPr="000E2186">
        <w:rPr>
          <w:rFonts w:ascii="Verdana" w:eastAsia="SimSun" w:hAnsi="Verdana" w:cs="Cambria"/>
          <w:sz w:val="22"/>
          <w:szCs w:val="22"/>
          <w:lang w:eastAsia="zh-CN"/>
        </w:rPr>
        <w:t>.</w:t>
      </w:r>
    </w:p>
    <w:p w14:paraId="7BE07F85" w14:textId="15176CB2" w:rsidR="00D94AAD" w:rsidRPr="003B6390" w:rsidRDefault="003B6390" w:rsidP="003B6390">
      <w:pPr>
        <w:widowControl/>
        <w:autoSpaceDE/>
        <w:autoSpaceDN/>
        <w:adjustRightInd/>
        <w:spacing w:line="360" w:lineRule="auto"/>
        <w:contextualSpacing/>
        <w:jc w:val="both"/>
        <w:rPr>
          <w:rFonts w:ascii="Verdana" w:eastAsia="Times New Roman" w:hAnsi="Verdana"/>
          <w:sz w:val="22"/>
          <w:szCs w:val="22"/>
        </w:rPr>
      </w:pPr>
      <w:r w:rsidRPr="000E2186">
        <w:rPr>
          <w:rFonts w:ascii="Verdana" w:eastAsia="SimSun" w:hAnsi="Verdana" w:cs="Cambria"/>
          <w:sz w:val="22"/>
          <w:szCs w:val="22"/>
          <w:lang w:eastAsia="zh-CN"/>
        </w:rPr>
        <w:t>9</w:t>
      </w:r>
      <w:r w:rsidR="00D94AAD" w:rsidRPr="000E2186">
        <w:rPr>
          <w:rFonts w:ascii="Verdana" w:eastAsia="SimSun" w:hAnsi="Verdana" w:cs="Cambria"/>
          <w:sz w:val="22"/>
          <w:szCs w:val="22"/>
          <w:lang w:eastAsia="zh-CN"/>
        </w:rPr>
        <w:t xml:space="preserve">) </w:t>
      </w:r>
      <w:r w:rsidRPr="000E2186">
        <w:rPr>
          <w:rFonts w:ascii="Verdana" w:eastAsia="Times New Roman" w:hAnsi="Verdana"/>
          <w:sz w:val="22"/>
          <w:szCs w:val="22"/>
        </w:rPr>
        <w:t>nieprzewidziane w dokumentacji postępowania o udzielenie zamówienia publicznego</w:t>
      </w:r>
      <w:r w:rsidRPr="003B6390">
        <w:rPr>
          <w:rFonts w:ascii="Verdana" w:eastAsia="Times New Roman" w:hAnsi="Verdana"/>
          <w:sz w:val="22"/>
          <w:szCs w:val="22"/>
        </w:rPr>
        <w:t xml:space="preserve">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3B6390">
        <w:rPr>
          <w:rFonts w:ascii="Verdana" w:eastAsia="Times New Roman" w:hAnsi="Verdana" w:cs="Times New Roman"/>
          <w:sz w:val="22"/>
          <w:szCs w:val="22"/>
        </w:rPr>
        <w:t>f</w:t>
      </w:r>
      <w:r w:rsidRPr="003B6390">
        <w:rPr>
          <w:rFonts w:ascii="Verdana" w:eastAsia="Times New Roman" w:hAnsi="Verdana"/>
          <w:sz w:val="22"/>
          <w:szCs w:val="22"/>
        </w:rPr>
        <w:t xml:space="preserve">unkcjonalności lub innych wymagań Zamawiającego odnoszących się do projektowanego obiektu, a także zmian rozwiązań technicznych, technologicznych lub materiałowych. </w:t>
      </w:r>
      <w:r w:rsidRPr="00705A63">
        <w:rPr>
          <w:rFonts w:ascii="Verdana" w:eastAsia="Times New Roman" w:hAnsi="Verdana"/>
          <w:sz w:val="22"/>
          <w:szCs w:val="22"/>
        </w:rPr>
        <w:t>Wystąpienie powyższych okoliczności uprawnia Strony do zmiany umowy w zakresie, w jakim informacje znajdujące się w dokumentacji postępowania okażą się niezgodne z zastanym stanem rzeczywistym.</w:t>
      </w:r>
    </w:p>
    <w:p w14:paraId="562580B3" w14:textId="5809D9C7" w:rsidR="00D94AAD" w:rsidRPr="003B6390" w:rsidRDefault="00D94AAD" w:rsidP="003B6390">
      <w:pPr>
        <w:widowControl/>
        <w:spacing w:line="360" w:lineRule="auto"/>
        <w:contextualSpacing/>
        <w:jc w:val="both"/>
        <w:rPr>
          <w:rFonts w:ascii="Verdana" w:eastAsia="Times New Roman" w:hAnsi="Verdana"/>
          <w:sz w:val="22"/>
          <w:szCs w:val="22"/>
          <w:highlight w:val="yellow"/>
        </w:rPr>
      </w:pPr>
      <w:r w:rsidRPr="000E2186">
        <w:rPr>
          <w:rFonts w:ascii="Verdana" w:eastAsia="Times New Roman" w:hAnsi="Verdana"/>
          <w:sz w:val="22"/>
          <w:szCs w:val="22"/>
        </w:rPr>
        <w:t>1</w:t>
      </w:r>
      <w:r w:rsidR="003B6390" w:rsidRPr="000E2186">
        <w:rPr>
          <w:rFonts w:ascii="Verdana" w:eastAsia="Times New Roman" w:hAnsi="Verdana"/>
          <w:sz w:val="22"/>
          <w:szCs w:val="22"/>
        </w:rPr>
        <w:t>0</w:t>
      </w:r>
      <w:r w:rsidRPr="000E2186">
        <w:rPr>
          <w:rFonts w:ascii="Verdana" w:eastAsia="Times New Roman" w:hAnsi="Verdana"/>
          <w:sz w:val="22"/>
          <w:szCs w:val="22"/>
        </w:rPr>
        <w:t xml:space="preserve">) </w:t>
      </w:r>
      <w:r w:rsidRPr="00705A63">
        <w:rPr>
          <w:rFonts w:ascii="Verdana" w:eastAsia="Times New Roman" w:hAnsi="Verdana"/>
          <w:sz w:val="22"/>
          <w:szCs w:val="22"/>
        </w:rPr>
        <w:t>w trakcie realizacji zamówienia konieczna okaże się zmiana opisu przedmiotu zamówienia, której wprowadzenie jest wynikiem:</w:t>
      </w:r>
    </w:p>
    <w:p w14:paraId="35D97222" w14:textId="77777777" w:rsidR="003B6390" w:rsidRDefault="00D94AAD" w:rsidP="00D94AAD">
      <w:pPr>
        <w:widowControl/>
        <w:autoSpaceDE/>
        <w:autoSpaceDN/>
        <w:adjustRightInd/>
        <w:spacing w:line="360" w:lineRule="auto"/>
        <w:contextualSpacing/>
        <w:jc w:val="both"/>
        <w:rPr>
          <w:rFonts w:ascii="Verdana" w:eastAsia="Times New Roman" w:hAnsi="Verdana"/>
          <w:sz w:val="22"/>
          <w:szCs w:val="22"/>
        </w:rPr>
      </w:pPr>
      <w:r w:rsidRPr="00705A63">
        <w:rPr>
          <w:rFonts w:ascii="Verdana" w:eastAsia="Times New Roman" w:hAnsi="Verdana"/>
          <w:sz w:val="22"/>
          <w:szCs w:val="22"/>
        </w:rPr>
        <w:t>a) rozwoju technicznego</w:t>
      </w:r>
      <w:r w:rsidR="003B6390">
        <w:rPr>
          <w:rFonts w:ascii="Verdana" w:eastAsia="Times New Roman" w:hAnsi="Verdana"/>
          <w:sz w:val="22"/>
          <w:szCs w:val="22"/>
        </w:rPr>
        <w:t xml:space="preserve"> i/lub</w:t>
      </w:r>
      <w:r w:rsidRPr="00705A63">
        <w:rPr>
          <w:rFonts w:ascii="Verdana" w:eastAsia="Times New Roman" w:hAnsi="Verdana"/>
          <w:sz w:val="22"/>
          <w:szCs w:val="22"/>
        </w:rPr>
        <w:t xml:space="preserve"> technologicznego, a wprowadzenie zmiany spowoduje, że zaprojektowane rozwiązanie będzie przewidywać najbardziej aktualne lub odpowiednie rozwiązania techniczne, technologiczne </w:t>
      </w:r>
    </w:p>
    <w:p w14:paraId="29775044" w14:textId="3D6A6209" w:rsidR="00D94AAD" w:rsidRPr="00705A63" w:rsidRDefault="003B6390" w:rsidP="00D94AAD">
      <w:pPr>
        <w:widowControl/>
        <w:autoSpaceDE/>
        <w:autoSpaceDN/>
        <w:adjustRightInd/>
        <w:spacing w:line="360" w:lineRule="auto"/>
        <w:contextualSpacing/>
        <w:jc w:val="both"/>
        <w:rPr>
          <w:rFonts w:ascii="Verdana" w:eastAsia="Times New Roman" w:hAnsi="Verdana"/>
          <w:sz w:val="22"/>
          <w:szCs w:val="22"/>
        </w:rPr>
      </w:pPr>
      <w:r>
        <w:rPr>
          <w:rFonts w:ascii="Verdana" w:eastAsia="Times New Roman" w:hAnsi="Verdana"/>
          <w:sz w:val="22"/>
          <w:szCs w:val="22"/>
        </w:rPr>
        <w:t>b</w:t>
      </w:r>
      <w:r w:rsidR="00D94AAD" w:rsidRPr="00705A63">
        <w:rPr>
          <w:rFonts w:ascii="Verdana" w:eastAsia="Times New Roman" w:hAnsi="Verdana"/>
          <w:sz w:val="22"/>
          <w:szCs w:val="22"/>
        </w:rPr>
        <w:t>)  zaprzestania korzystania z rozwiązań, materiałów lub technologii przewidzianej w opisie przedmiotu zamówienia lub umowie i zastąpienie dotychczasowych postanowień w tym zakresie aktualnie stosowanymi rozwiązaniami, materiałami lub technologiami.</w:t>
      </w:r>
    </w:p>
    <w:p w14:paraId="614EF766" w14:textId="6D1C6C4A" w:rsidR="00D94AAD" w:rsidRPr="00705A63" w:rsidRDefault="003B6390" w:rsidP="00D94AAD">
      <w:pPr>
        <w:widowControl/>
        <w:autoSpaceDE/>
        <w:autoSpaceDN/>
        <w:adjustRightInd/>
        <w:spacing w:line="360" w:lineRule="auto"/>
        <w:contextualSpacing/>
        <w:jc w:val="both"/>
        <w:rPr>
          <w:rFonts w:ascii="Verdana" w:eastAsia="Verdana" w:hAnsi="Verdana" w:cs="Cambria"/>
          <w:sz w:val="22"/>
          <w:szCs w:val="22"/>
          <w:lang w:eastAsia="en-US"/>
        </w:rPr>
      </w:pPr>
      <w:r>
        <w:rPr>
          <w:rFonts w:ascii="Verdana" w:eastAsia="Times New Roman" w:hAnsi="Verdana"/>
          <w:sz w:val="22"/>
          <w:szCs w:val="22"/>
        </w:rPr>
        <w:t>c</w:t>
      </w:r>
      <w:r w:rsidR="00D94AAD" w:rsidRPr="00705A63">
        <w:rPr>
          <w:rFonts w:ascii="Verdana" w:eastAsia="Times New Roman" w:hAnsi="Verdana"/>
          <w:sz w:val="22"/>
          <w:szCs w:val="22"/>
        </w:rPr>
        <w:t xml:space="preserve">) w przypadku </w:t>
      </w:r>
      <w:r w:rsidR="00D94AAD" w:rsidRPr="00705A63">
        <w:rPr>
          <w:rFonts w:ascii="Verdana" w:eastAsia="Verdana" w:hAnsi="Verdana" w:cs="Cambria"/>
          <w:sz w:val="22"/>
          <w:szCs w:val="22"/>
          <w:lang w:eastAsia="en-US"/>
        </w:rPr>
        <w:t>niedostępności na rynku materiałów wskazanych w dokument</w:t>
      </w:r>
      <w:r>
        <w:rPr>
          <w:rFonts w:ascii="Verdana" w:eastAsia="Verdana" w:hAnsi="Verdana" w:cs="Cambria"/>
          <w:sz w:val="22"/>
          <w:szCs w:val="22"/>
          <w:lang w:eastAsia="en-US"/>
        </w:rPr>
        <w:t xml:space="preserve">ach zamówienia </w:t>
      </w:r>
      <w:r w:rsidR="00D94AAD" w:rsidRPr="00705A63">
        <w:rPr>
          <w:rFonts w:ascii="Verdana" w:eastAsia="Verdana" w:hAnsi="Verdana" w:cs="Cambria"/>
          <w:sz w:val="22"/>
          <w:szCs w:val="22"/>
          <w:lang w:eastAsia="en-US"/>
        </w:rPr>
        <w:t>spowodowaną zaprzestaniem / brakiem w produkcji lub wycofaniem z rynku tych materiałów / zerwaniem łańcucha ich dostaw.</w:t>
      </w:r>
    </w:p>
    <w:p w14:paraId="2D75F4D3" w14:textId="3CE6372D" w:rsidR="00D94AAD" w:rsidRPr="003B6390" w:rsidRDefault="003B6390" w:rsidP="00D94AAD">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d</w:t>
      </w:r>
      <w:r w:rsidR="00D94AAD" w:rsidRPr="00705A63">
        <w:rPr>
          <w:rFonts w:ascii="Verdana" w:eastAsia="SimSun" w:hAnsi="Verdana" w:cs="Cambria"/>
          <w:sz w:val="22"/>
          <w:szCs w:val="22"/>
          <w:lang w:eastAsia="zh-CN"/>
        </w:rPr>
        <w:t>) w przypadku pojawienia się na rynku materiałów</w:t>
      </w:r>
      <w:r>
        <w:rPr>
          <w:rFonts w:ascii="Verdana" w:eastAsia="SimSun" w:hAnsi="Verdana" w:cs="Cambria"/>
          <w:sz w:val="22"/>
          <w:szCs w:val="22"/>
          <w:lang w:eastAsia="zh-CN"/>
        </w:rPr>
        <w:t>/urządzeń</w:t>
      </w:r>
      <w:r w:rsidR="00D94AAD" w:rsidRPr="00705A63">
        <w:rPr>
          <w:rFonts w:ascii="Verdana" w:eastAsia="SimSun" w:hAnsi="Verdana" w:cs="Cambria"/>
          <w:sz w:val="22"/>
          <w:szCs w:val="22"/>
          <w:lang w:eastAsia="zh-CN"/>
        </w:rPr>
        <w:t xml:space="preserve"> umożliwiających uzyskanie lepszej jakości </w:t>
      </w:r>
      <w:r>
        <w:rPr>
          <w:rFonts w:ascii="Verdana" w:eastAsia="SimSun" w:hAnsi="Verdana" w:cs="Cambria"/>
          <w:sz w:val="22"/>
          <w:szCs w:val="22"/>
          <w:lang w:eastAsia="zh-CN"/>
        </w:rPr>
        <w:t xml:space="preserve">lub </w:t>
      </w:r>
      <w:r w:rsidR="00D94AAD" w:rsidRPr="00705A63">
        <w:rPr>
          <w:rFonts w:ascii="Verdana" w:eastAsia="SimSun" w:hAnsi="Verdana" w:cs="Cambria"/>
          <w:sz w:val="22"/>
          <w:szCs w:val="22"/>
          <w:lang w:eastAsia="zh-CN"/>
        </w:rPr>
        <w:t>korzystniejszych dla Zamawiającego rozwiązań technicznych lub technologicznych.</w:t>
      </w:r>
    </w:p>
    <w:p w14:paraId="213E044B" w14:textId="081BCBEE" w:rsidR="00D94AAD" w:rsidRPr="00705A63" w:rsidRDefault="003B6390" w:rsidP="00D94AAD">
      <w:pPr>
        <w:widowControl/>
        <w:spacing w:line="360" w:lineRule="auto"/>
        <w:contextualSpacing/>
        <w:jc w:val="both"/>
        <w:rPr>
          <w:rFonts w:ascii="Verdana" w:eastAsia="SimSun" w:hAnsi="Verdana" w:cs="Cambria"/>
          <w:color w:val="FF0000"/>
          <w:sz w:val="22"/>
          <w:szCs w:val="22"/>
          <w:lang w:eastAsia="zh-CN"/>
        </w:rPr>
      </w:pPr>
      <w:r>
        <w:rPr>
          <w:rFonts w:ascii="Verdana" w:eastAsia="Times New Roman" w:hAnsi="Verdana"/>
          <w:sz w:val="22"/>
          <w:szCs w:val="22"/>
        </w:rPr>
        <w:t>e</w:t>
      </w:r>
      <w:r w:rsidR="00D94AAD" w:rsidRPr="00705A63">
        <w:rPr>
          <w:rFonts w:ascii="Verdana" w:eastAsia="Times New Roman" w:hAnsi="Verdana"/>
          <w:sz w:val="22"/>
          <w:szCs w:val="22"/>
        </w:rPr>
        <w:t xml:space="preserve">) </w:t>
      </w:r>
      <w:r w:rsidR="00D94AAD" w:rsidRPr="00705A63">
        <w:rPr>
          <w:rFonts w:ascii="Verdana" w:eastAsia="SimSun" w:hAnsi="Verdana" w:cs="Cambria"/>
          <w:sz w:val="22"/>
          <w:szCs w:val="22"/>
          <w:lang w:eastAsia="zh-CN"/>
        </w:rPr>
        <w:t xml:space="preserve">w przypadku konieczności zrealizowania </w:t>
      </w:r>
      <w:r>
        <w:rPr>
          <w:rFonts w:ascii="Verdana" w:eastAsia="SimSun" w:hAnsi="Verdana" w:cs="Cambria"/>
          <w:sz w:val="22"/>
          <w:szCs w:val="22"/>
          <w:lang w:eastAsia="zh-CN"/>
        </w:rPr>
        <w:t>zamówienia</w:t>
      </w:r>
      <w:r w:rsidR="00D94AAD" w:rsidRPr="00705A63">
        <w:rPr>
          <w:rFonts w:ascii="Verdana" w:eastAsia="SimSun" w:hAnsi="Verdana" w:cs="Cambria"/>
          <w:sz w:val="22"/>
          <w:szCs w:val="22"/>
          <w:lang w:eastAsia="zh-CN"/>
        </w:rPr>
        <w:t xml:space="preserve"> przy zastosowaniu innych rozwiązań technicznych/technologicznych niż wskazane w dokument</w:t>
      </w:r>
      <w:r>
        <w:rPr>
          <w:rFonts w:ascii="Verdana" w:eastAsia="SimSun" w:hAnsi="Verdana" w:cs="Cambria"/>
          <w:sz w:val="22"/>
          <w:szCs w:val="22"/>
          <w:lang w:eastAsia="zh-CN"/>
        </w:rPr>
        <w:t>ach zamówienia</w:t>
      </w:r>
      <w:r w:rsidR="00D94AAD" w:rsidRPr="00705A63">
        <w:rPr>
          <w:rFonts w:ascii="Verdana" w:eastAsia="SimSun" w:hAnsi="Verdana" w:cs="Cambria"/>
          <w:sz w:val="22"/>
          <w:szCs w:val="22"/>
          <w:lang w:eastAsia="zh-CN"/>
        </w:rPr>
        <w:t>, wynikłych na skutek dokonania poprawek i uzupełnień w dokumentacji technicznej, w sytuacji, gdyby zastosowanie przewidzianych rozwiązań groziło niewykonaniem lub wadliwym wykonaniem przedmiotu umowy.</w:t>
      </w:r>
    </w:p>
    <w:p w14:paraId="5FCC571E" w14:textId="33667977" w:rsidR="00D94AAD" w:rsidRPr="003B6390" w:rsidRDefault="003B6390" w:rsidP="00D94AAD">
      <w:pPr>
        <w:widowControl/>
        <w:spacing w:line="360" w:lineRule="auto"/>
        <w:contextualSpacing/>
        <w:jc w:val="both"/>
        <w:rPr>
          <w:rFonts w:ascii="Verdana" w:eastAsia="SimSun" w:hAnsi="Verdana" w:cs="Cambria"/>
          <w:color w:val="FF0000"/>
          <w:sz w:val="22"/>
          <w:szCs w:val="22"/>
          <w:lang w:eastAsia="zh-CN"/>
        </w:rPr>
      </w:pPr>
      <w:r>
        <w:rPr>
          <w:rFonts w:ascii="Verdana" w:eastAsia="Times New Roman" w:hAnsi="Verdana"/>
          <w:sz w:val="22"/>
          <w:szCs w:val="22"/>
        </w:rPr>
        <w:lastRenderedPageBreak/>
        <w:t>f</w:t>
      </w:r>
      <w:r w:rsidR="00D94AAD" w:rsidRPr="00705A63">
        <w:rPr>
          <w:rFonts w:ascii="Verdana" w:eastAsia="SimSun" w:hAnsi="Verdana" w:cs="Cambria"/>
          <w:sz w:val="22"/>
          <w:szCs w:val="22"/>
          <w:lang w:eastAsia="zh-CN"/>
        </w:rPr>
        <w:t xml:space="preserve">) konieczność zrealizowania przedmiotu umowy przy zastosowaniu innych rozwiązań technicznych lub materiałowych gdyby zastosowanie przewidzianych rozwiązań groziło niewykonaniem lub wadliwym wykonaniem przedmiotu umowy. </w:t>
      </w:r>
    </w:p>
    <w:p w14:paraId="3D370891" w14:textId="77777777" w:rsidR="00D94AAD" w:rsidRPr="00705A63" w:rsidRDefault="00D94AAD" w:rsidP="00D94AAD">
      <w:pPr>
        <w:widowControl/>
        <w:autoSpaceDE/>
        <w:autoSpaceDN/>
        <w:adjustRightInd/>
        <w:spacing w:line="360" w:lineRule="auto"/>
        <w:contextualSpacing/>
        <w:jc w:val="both"/>
        <w:rPr>
          <w:rFonts w:ascii="Verdana" w:eastAsia="Times New Roman" w:hAnsi="Verdana"/>
          <w:sz w:val="22"/>
          <w:szCs w:val="22"/>
        </w:rPr>
      </w:pPr>
      <w:r w:rsidRPr="00705A63">
        <w:rPr>
          <w:rFonts w:ascii="Verdana" w:eastAsia="Times New Roman" w:hAnsi="Verdana"/>
          <w:sz w:val="22"/>
          <w:szCs w:val="22"/>
        </w:rPr>
        <w:t xml:space="preserve">Wystąpienie powyższych okoliczności umożliwia Stronom zmianę umowy </w:t>
      </w:r>
      <w:r w:rsidRPr="00705A63">
        <w:rPr>
          <w:rFonts w:ascii="Verdana" w:eastAsia="Times New Roman" w:hAnsi="Verdana" w:cs="Times New Roman"/>
          <w:sz w:val="22"/>
          <w:szCs w:val="22"/>
        </w:rPr>
        <w:t xml:space="preserve"> </w:t>
      </w:r>
      <w:r w:rsidRPr="00705A63">
        <w:rPr>
          <w:rFonts w:ascii="Verdana" w:eastAsia="Times New Roman" w:hAnsi="Verdana"/>
          <w:sz w:val="22"/>
          <w:szCs w:val="22"/>
        </w:rPr>
        <w:t>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14:paraId="73E40075" w14:textId="285647A0" w:rsidR="00D94AAD" w:rsidRPr="00705A63" w:rsidRDefault="003B6390" w:rsidP="00D94AAD">
      <w:pPr>
        <w:widowControl/>
        <w:spacing w:line="360" w:lineRule="auto"/>
        <w:contextualSpacing/>
        <w:jc w:val="both"/>
        <w:rPr>
          <w:rFonts w:ascii="Verdana" w:eastAsia="SimSun" w:hAnsi="Verdana" w:cs="Cambria"/>
          <w:b/>
          <w:bCs/>
          <w:sz w:val="22"/>
          <w:szCs w:val="22"/>
          <w:lang w:eastAsia="zh-CN"/>
        </w:rPr>
      </w:pPr>
      <w:r>
        <w:rPr>
          <w:rFonts w:ascii="Verdana" w:eastAsia="SimSun" w:hAnsi="Verdana" w:cs="Cambria"/>
          <w:b/>
          <w:bCs/>
          <w:sz w:val="22"/>
          <w:szCs w:val="22"/>
          <w:lang w:eastAsia="zh-CN"/>
        </w:rPr>
        <w:t>b</w:t>
      </w:r>
      <w:r w:rsidR="00D94AAD" w:rsidRPr="00705A63">
        <w:rPr>
          <w:rFonts w:ascii="Verdana" w:eastAsia="SimSun" w:hAnsi="Verdana" w:cs="Cambria"/>
          <w:b/>
          <w:bCs/>
          <w:sz w:val="22"/>
          <w:szCs w:val="22"/>
          <w:lang w:eastAsia="zh-CN"/>
        </w:rPr>
        <w:t>) pozostałe zmiany:</w:t>
      </w:r>
    </w:p>
    <w:p w14:paraId="54AD0392" w14:textId="451BC644" w:rsidR="00D94AAD" w:rsidRPr="00705A63" w:rsidRDefault="003B6390" w:rsidP="00D94AAD">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1</w:t>
      </w:r>
      <w:r w:rsidR="00D94AAD" w:rsidRPr="00705A63">
        <w:rPr>
          <w:rFonts w:ascii="Verdana" w:eastAsia="SimSun" w:hAnsi="Verdana" w:cs="Cambria"/>
          <w:sz w:val="22"/>
          <w:szCs w:val="22"/>
          <w:lang w:eastAsia="zh-CN"/>
        </w:rPr>
        <w:t>) wszelkie zmiany, które będą konieczne do zagwarantowania zgodności umowy z wchodzącymi w życie po terminie składania ofert lub po zawarciu umowy przepisami prawa.</w:t>
      </w:r>
    </w:p>
    <w:p w14:paraId="0C6ECCF0" w14:textId="5591F8FE" w:rsidR="00D94AAD" w:rsidRPr="00705A63" w:rsidRDefault="00D94AAD" w:rsidP="00D94AAD">
      <w:pPr>
        <w:widowControl/>
        <w:spacing w:line="360" w:lineRule="auto"/>
        <w:contextualSpacing/>
        <w:jc w:val="both"/>
        <w:rPr>
          <w:rFonts w:ascii="Verdana" w:eastAsia="SimSun" w:hAnsi="Verdana" w:cs="Calibri"/>
          <w:sz w:val="22"/>
          <w:szCs w:val="22"/>
          <w:lang w:eastAsia="zh-CN"/>
        </w:rPr>
      </w:pPr>
      <w:r w:rsidRPr="00705A63">
        <w:rPr>
          <w:rFonts w:ascii="Verdana" w:eastAsia="SimSun" w:hAnsi="Verdana" w:cs="Calibri"/>
          <w:sz w:val="22"/>
          <w:szCs w:val="22"/>
          <w:lang w:eastAsia="zh-CN"/>
        </w:rPr>
        <w:t>zostanie potwierdzona pisemnym zawiadomieniem, o którym mowa w zdaniu poprzedzającym.</w:t>
      </w:r>
    </w:p>
    <w:p w14:paraId="11B8BEF3" w14:textId="064ACC5C" w:rsidR="00D94AAD" w:rsidRPr="00705A63" w:rsidRDefault="003B6390" w:rsidP="00D94AAD">
      <w:pPr>
        <w:widowControl/>
        <w:autoSpaceDE/>
        <w:autoSpaceDN/>
        <w:adjustRightInd/>
        <w:spacing w:line="360" w:lineRule="auto"/>
        <w:contextualSpacing/>
        <w:jc w:val="both"/>
        <w:rPr>
          <w:rFonts w:ascii="Verdana" w:eastAsia="Verdana" w:hAnsi="Verdana" w:cs="Open Sans"/>
          <w:sz w:val="22"/>
          <w:szCs w:val="22"/>
          <w:lang w:eastAsia="en-US"/>
        </w:rPr>
      </w:pPr>
      <w:r>
        <w:rPr>
          <w:rFonts w:ascii="Verdana" w:eastAsia="Verdana" w:hAnsi="Verdana" w:cs="Calibri"/>
          <w:sz w:val="22"/>
          <w:szCs w:val="22"/>
          <w:lang w:eastAsia="en-US"/>
        </w:rPr>
        <w:t>2</w:t>
      </w:r>
      <w:r w:rsidR="00D94AAD" w:rsidRPr="00705A63">
        <w:rPr>
          <w:rFonts w:ascii="Verdana" w:eastAsia="Verdana" w:hAnsi="Verdana" w:cs="Calibri"/>
          <w:sz w:val="22"/>
          <w:szCs w:val="22"/>
          <w:lang w:eastAsia="en-US"/>
        </w:rPr>
        <w:t xml:space="preserve">) </w:t>
      </w:r>
      <w:r w:rsidR="00D94AAD" w:rsidRPr="00705A63">
        <w:rPr>
          <w:rFonts w:ascii="Verdana" w:eastAsia="Verdana" w:hAnsi="Verdana" w:cs="Open Sans"/>
          <w:sz w:val="22"/>
          <w:szCs w:val="22"/>
          <w:lang w:eastAsia="en-US"/>
        </w:rPr>
        <w:t>zaistnienie omyłki pisarskiej lub rachunkowej bądź innej omyłki polegającej na niezgodności treści umowy z ofertą przetargową lub zaistnienie błędu edycyjnego.</w:t>
      </w:r>
    </w:p>
    <w:p w14:paraId="778226BF" w14:textId="77777777" w:rsidR="00D94AAD" w:rsidRPr="00705A63" w:rsidRDefault="00D94AAD" w:rsidP="00D94AAD">
      <w:pPr>
        <w:widowControl/>
        <w:autoSpaceDE/>
        <w:autoSpaceDN/>
        <w:adjustRightInd/>
        <w:spacing w:line="360" w:lineRule="auto"/>
        <w:contextualSpacing/>
        <w:jc w:val="both"/>
        <w:rPr>
          <w:rFonts w:ascii="Verdana" w:eastAsia="Verdana" w:hAnsi="Verdana" w:cs="Calibri"/>
          <w:bCs/>
          <w:color w:val="FFC000"/>
          <w:sz w:val="22"/>
          <w:szCs w:val="22"/>
          <w:lang w:eastAsia="en-US"/>
        </w:rPr>
      </w:pPr>
      <w:r w:rsidRPr="00705A63">
        <w:rPr>
          <w:rFonts w:ascii="Verdana" w:eastAsia="Verdana" w:hAnsi="Verdana" w:cs="Open Sans"/>
          <w:sz w:val="22"/>
          <w:szCs w:val="22"/>
          <w:lang w:eastAsia="en-US"/>
        </w:rPr>
        <w:t>6) zmiany podmiotowe, w szczególności: zmiana składu Wykonawcy – konsorcjum (np. usunięcie, rezygnacja jednego z członków konsorcjum, zmiana składu spółki cywilnej, przejęcie wykonywania zamówienia lub jego części przez Podmiot trzeci (Podwykonawcę), który wykazywał spełnianie warunku udziału w postępowaniu, upadłość przedsiębiorstwa / śmierć przedsiębiorcy).</w:t>
      </w:r>
    </w:p>
    <w:p w14:paraId="57156F9C" w14:textId="77777777" w:rsidR="00D94AAD" w:rsidRPr="00705A63" w:rsidRDefault="00D94AAD" w:rsidP="00D94AAD">
      <w:pPr>
        <w:pStyle w:val="Akapitzlist"/>
        <w:widowControl/>
        <w:numPr>
          <w:ilvl w:val="0"/>
          <w:numId w:val="13"/>
        </w:numPr>
        <w:autoSpaceDE/>
        <w:autoSpaceDN/>
        <w:adjustRightInd/>
        <w:spacing w:line="360" w:lineRule="auto"/>
        <w:ind w:left="0" w:firstLine="0"/>
        <w:jc w:val="both"/>
        <w:rPr>
          <w:rFonts w:ascii="Verdana" w:eastAsia="SimSun" w:hAnsi="Verdana" w:cs="Cambria"/>
          <w:b/>
          <w:bCs/>
          <w:sz w:val="22"/>
          <w:szCs w:val="22"/>
          <w:lang w:eastAsia="zh-CN"/>
        </w:rPr>
      </w:pPr>
      <w:r w:rsidRPr="00705A63">
        <w:rPr>
          <w:rFonts w:ascii="Verdana" w:eastAsia="SimSun" w:hAnsi="Verdana" w:cs="Cambria"/>
          <w:sz w:val="22"/>
          <w:szCs w:val="22"/>
          <w:lang w:eastAsia="zh-CN"/>
        </w:rPr>
        <w:t>Wszelkie zmiany umowy wymagają pod rygorem nieważności formy pisemnej (aneksu) i podpisania przez obydwie Strony umowy.</w:t>
      </w:r>
    </w:p>
    <w:p w14:paraId="6C67A82F" w14:textId="77777777" w:rsidR="00D94AAD" w:rsidRPr="00705A63" w:rsidRDefault="00D94AAD" w:rsidP="00D94AAD">
      <w:pPr>
        <w:widowControl/>
        <w:numPr>
          <w:ilvl w:val="0"/>
          <w:numId w:val="13"/>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705A63">
        <w:rPr>
          <w:rFonts w:ascii="Verdana" w:eastAsia="SimSun" w:hAnsi="Verdana" w:cs="Cambria"/>
          <w:sz w:val="22"/>
          <w:szCs w:val="22"/>
          <w:lang w:eastAsia="zh-CN"/>
        </w:rPr>
        <w:t xml:space="preserve">Z wnioskiem o zmianę umowy może wystąpić zarówno Wykonawca jak i Zamawiający. </w:t>
      </w:r>
    </w:p>
    <w:p w14:paraId="1A973B4E" w14:textId="20BCC456" w:rsidR="004E7814" w:rsidRPr="00614D24" w:rsidRDefault="004E7814" w:rsidP="000E2186">
      <w:pPr>
        <w:widowControl/>
        <w:spacing w:line="360" w:lineRule="auto"/>
        <w:contextualSpacing/>
        <w:jc w:val="both"/>
        <w:rPr>
          <w:rFonts w:ascii="Verdana" w:eastAsia="Verdana" w:hAnsi="Verdana" w:cs="Cambria"/>
          <w:sz w:val="22"/>
          <w:szCs w:val="22"/>
          <w:lang w:eastAsia="en-US"/>
        </w:rPr>
      </w:pPr>
    </w:p>
    <w:p w14:paraId="36CADD61" w14:textId="5938AC20"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xml:space="preserve">§ </w:t>
      </w:r>
      <w:r w:rsidR="00614D24">
        <w:rPr>
          <w:rFonts w:ascii="Verdana" w:eastAsia="Verdana" w:hAnsi="Verdana" w:cs="Cambria"/>
          <w:b/>
          <w:bCs/>
          <w:sz w:val="22"/>
          <w:szCs w:val="22"/>
          <w:lang w:eastAsia="en-US"/>
        </w:rPr>
        <w:t>18</w:t>
      </w:r>
    </w:p>
    <w:p w14:paraId="1F9B9500"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Odstąpienie od Umowy</w:t>
      </w:r>
    </w:p>
    <w:p w14:paraId="2F4E0641" w14:textId="6E3032D8"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1. Oprócz przypadków określonych w Kodeksie cywilnym stronom przysługuje prawo odstąpienia od Umowy w następujących przypadkach: </w:t>
      </w:r>
    </w:p>
    <w:p w14:paraId="5F52B98A"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1) Zamawiającemu przysługuje prawo odstąpienia od Umowy, w sytuacji gdy: </w:t>
      </w:r>
    </w:p>
    <w:p w14:paraId="6AF36ABA" w14:textId="3D8649B5"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5E4E3F">
        <w:rPr>
          <w:rFonts w:ascii="Verdana" w:eastAsia="Verdana" w:hAnsi="Verdana" w:cs="Cambria"/>
          <w:sz w:val="22"/>
          <w:szCs w:val="22"/>
          <w:lang w:eastAsia="en-US"/>
        </w:rPr>
        <w:t>a) zaistniała istotna zmiana okoliczności powodująca, że wykonanie Umowy nie leży w interesie publicznym, czego nie można było przewidzieć w chwili zawarcia Umowy (Zamawiający może odstąpić od Umowy w terminie 30 dni od powzięcia wiadomości o tych okolicznościach).</w:t>
      </w:r>
      <w:r w:rsidRPr="00CB5263">
        <w:rPr>
          <w:rFonts w:ascii="Verdana" w:eastAsia="Verdana" w:hAnsi="Verdana" w:cs="Cambria"/>
          <w:sz w:val="22"/>
          <w:szCs w:val="22"/>
          <w:lang w:eastAsia="en-US"/>
        </w:rPr>
        <w:t xml:space="preserve"> </w:t>
      </w:r>
    </w:p>
    <w:p w14:paraId="65EFA504" w14:textId="1FB7E125"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lastRenderedPageBreak/>
        <w:t>b) Wykonawca nie rozpoczął robót bez uzasadnionych przyczyn oraz nie kontynuuje ich pomimo wezwania Zamawiającego złożonego na piśmie, przez</w:t>
      </w:r>
      <w:r w:rsidR="00614D24" w:rsidRPr="00CB5263">
        <w:rPr>
          <w:rFonts w:ascii="Verdana" w:eastAsia="Verdana" w:hAnsi="Verdana" w:cs="Cambria"/>
          <w:sz w:val="22"/>
          <w:szCs w:val="22"/>
          <w:lang w:eastAsia="en-US"/>
        </w:rPr>
        <w:t xml:space="preserve"> </w:t>
      </w:r>
      <w:r w:rsidRPr="00CB5263">
        <w:rPr>
          <w:rFonts w:ascii="Verdana" w:eastAsia="Verdana" w:hAnsi="Verdana" w:cs="Cambria"/>
          <w:sz w:val="22"/>
          <w:szCs w:val="22"/>
          <w:lang w:eastAsia="en-US"/>
        </w:rPr>
        <w:t xml:space="preserve">okres kolejnych 14 dni od daty dodatkowego wezwania, </w:t>
      </w:r>
    </w:p>
    <w:p w14:paraId="5D9FF2CE" w14:textId="20F7D181" w:rsidR="004E7814" w:rsidRPr="000E2186" w:rsidRDefault="004E7814" w:rsidP="004E7814">
      <w:pPr>
        <w:widowControl/>
        <w:spacing w:line="360" w:lineRule="auto"/>
        <w:contextualSpacing/>
        <w:jc w:val="both"/>
        <w:rPr>
          <w:rFonts w:ascii="Verdana" w:eastAsia="Verdana" w:hAnsi="Verdana" w:cs="Cambria"/>
          <w:b/>
          <w:bCs/>
          <w:sz w:val="22"/>
          <w:szCs w:val="22"/>
          <w:lang w:eastAsia="en-US"/>
        </w:rPr>
      </w:pPr>
      <w:r w:rsidRPr="00CB5263">
        <w:rPr>
          <w:rFonts w:ascii="Verdana" w:eastAsia="Verdana" w:hAnsi="Verdana" w:cs="Cambria"/>
          <w:sz w:val="22"/>
          <w:szCs w:val="22"/>
          <w:lang w:eastAsia="en-US"/>
        </w:rPr>
        <w:t>c) Wykonawca bez uzasadnionych przyczyn przerwał realizację robót i przerwa ta trwa dłużej niż 30 dni lub bez uzasadnionych przyczyn pozostaje w zwłoce w stosunku do term</w:t>
      </w:r>
      <w:r w:rsidR="00614D24" w:rsidRPr="00CB5263">
        <w:rPr>
          <w:rFonts w:ascii="Verdana" w:eastAsia="Verdana" w:hAnsi="Verdana" w:cs="Cambria"/>
          <w:sz w:val="22"/>
          <w:szCs w:val="22"/>
          <w:lang w:eastAsia="en-US"/>
        </w:rPr>
        <w:t>inu realizacji</w:t>
      </w:r>
      <w:r w:rsidR="000E2186">
        <w:rPr>
          <w:rFonts w:ascii="Verdana" w:eastAsia="Verdana" w:hAnsi="Verdana" w:cs="Cambria"/>
          <w:sz w:val="22"/>
          <w:szCs w:val="22"/>
          <w:lang w:eastAsia="en-US"/>
        </w:rPr>
        <w:t xml:space="preserve">, określonego w </w:t>
      </w:r>
      <w:r w:rsidR="000E2186" w:rsidRPr="000E2186">
        <w:rPr>
          <w:rFonts w:ascii="Verdana" w:eastAsia="Verdana" w:hAnsi="Verdana" w:cs="Cambria"/>
          <w:sz w:val="22"/>
          <w:szCs w:val="22"/>
          <w:lang w:eastAsia="en-US"/>
        </w:rPr>
        <w:t>§ 5</w:t>
      </w:r>
      <w:r w:rsidR="000E2186">
        <w:rPr>
          <w:rFonts w:ascii="Verdana" w:eastAsia="Verdana" w:hAnsi="Verdana" w:cs="Cambria"/>
          <w:sz w:val="22"/>
          <w:szCs w:val="22"/>
          <w:lang w:eastAsia="en-US"/>
        </w:rPr>
        <w:t xml:space="preserve"> niniejszej umowy.</w:t>
      </w:r>
    </w:p>
    <w:p w14:paraId="5C32BA93"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d) Wykonawca nie wykonuje robót zgodnie z Umową i obowiązującymi przepisami, </w:t>
      </w:r>
    </w:p>
    <w:p w14:paraId="4580F2D4" w14:textId="27E6D109"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e) został wydany nakaz zajęcia majątku Wykonawcy lub nastąpiło pogorszenie sytuacji finansowej Wykonawcy, uniemożliwiające prawidłowe wykonanie Umowy, </w:t>
      </w:r>
    </w:p>
    <w:p w14:paraId="6BAB17A5" w14:textId="5CEDFFBD"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f) Wykonawca zawiadomi, iż na skutek zaistnienia nieprzewidzianych uprzednio okoliczności nie będzie mógł wywiązać się z Umowy.</w:t>
      </w:r>
    </w:p>
    <w:p w14:paraId="1DB6FA79"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2) Wykonawcy przysługuje prawo odstąpienia od Umowy w szczególności, gdy: </w:t>
      </w:r>
    </w:p>
    <w:p w14:paraId="74EB6F07" w14:textId="0491BE18"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a) Zamawiający nie wywiązuje się z obowiązku zapłaty faktur przez okres dłuższy niż 30 dni licząc od terminu płatności określonego niniejszej Umowie, mimo wezwania i wyznaczenia dodatkowego 14 dniowego terminu na zapłatę, pod rygorem odstąpienia od Umowy, </w:t>
      </w:r>
    </w:p>
    <w:p w14:paraId="070F45D3"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b) Zamawiający odmawia bez uzasadnionej przyczyny końcowego odbioru przedmiotu Umowy. </w:t>
      </w:r>
    </w:p>
    <w:p w14:paraId="59EF7E8A" w14:textId="6636648D"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2. Odstąpienie od Umowy powinno nastąpić w formie pisemnej pod rygorem nieważności takiego oświadczenia i powinno zawierać uzasadnienie. </w:t>
      </w:r>
    </w:p>
    <w:p w14:paraId="60B08D29" w14:textId="4FBC5A2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3. W przypadku odstąpienia od Umowy Wykonawcę i Zamawiającego obciążają następujące obowiązki szczegółowe: </w:t>
      </w:r>
    </w:p>
    <w:p w14:paraId="3AB41F5D" w14:textId="07DB5759"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1) w terminie 7 dni od dnia odstąpienia od Umowy Wykonawca przy udziale Zamawiającego sporządzi szczegółowy protokół inwentaryzacji robót w toku według stanu na dzień odstąpienia, </w:t>
      </w:r>
    </w:p>
    <w:p w14:paraId="1F673A6C" w14:textId="78E57D82"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2) Wykonawca zabezpieczy przerwane </w:t>
      </w:r>
      <w:r w:rsidR="000E2186">
        <w:rPr>
          <w:rFonts w:ascii="Verdana" w:eastAsia="Verdana" w:hAnsi="Verdana" w:cs="Cambria"/>
          <w:sz w:val="22"/>
          <w:szCs w:val="22"/>
          <w:lang w:eastAsia="en-US"/>
        </w:rPr>
        <w:t>prace</w:t>
      </w:r>
      <w:r w:rsidRPr="00CB5263">
        <w:rPr>
          <w:rFonts w:ascii="Verdana" w:eastAsia="Verdana" w:hAnsi="Verdana" w:cs="Cambria"/>
          <w:sz w:val="22"/>
          <w:szCs w:val="22"/>
          <w:lang w:eastAsia="en-US"/>
        </w:rPr>
        <w:t xml:space="preserve"> w zakresie obustronnie uzgodnionym na koszt tej strony z przyczyn, której nastąpiło odstąpienie od Umowy, </w:t>
      </w:r>
    </w:p>
    <w:p w14:paraId="035DD831" w14:textId="33654F9B"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3) Wykonawca sporządzi wykaz tych materiałów</w:t>
      </w:r>
      <w:r w:rsidR="000E2186">
        <w:rPr>
          <w:rFonts w:ascii="Verdana" w:eastAsia="Verdana" w:hAnsi="Verdana" w:cs="Cambria"/>
          <w:sz w:val="22"/>
          <w:szCs w:val="22"/>
          <w:lang w:eastAsia="en-US"/>
        </w:rPr>
        <w:t xml:space="preserve"> i urządzeń</w:t>
      </w:r>
      <w:r w:rsidRPr="00CB5263">
        <w:rPr>
          <w:rFonts w:ascii="Verdana" w:eastAsia="Verdana" w:hAnsi="Verdana" w:cs="Cambria"/>
          <w:sz w:val="22"/>
          <w:szCs w:val="22"/>
          <w:lang w:eastAsia="en-US"/>
        </w:rPr>
        <w:t>, które nie mogą być wykorzystane</w:t>
      </w:r>
      <w:r w:rsidR="00CB5263" w:rsidRPr="00CB5263">
        <w:rPr>
          <w:rFonts w:ascii="Verdana" w:eastAsia="Verdana" w:hAnsi="Verdana" w:cs="Cambria"/>
          <w:sz w:val="22"/>
          <w:szCs w:val="22"/>
          <w:lang w:eastAsia="en-US"/>
        </w:rPr>
        <w:t xml:space="preserve"> </w:t>
      </w:r>
      <w:r w:rsidRPr="00CB5263">
        <w:rPr>
          <w:rFonts w:ascii="Verdana" w:eastAsia="Verdana" w:hAnsi="Verdana" w:cs="Cambria"/>
          <w:sz w:val="22"/>
          <w:szCs w:val="22"/>
          <w:lang w:eastAsia="en-US"/>
        </w:rPr>
        <w:t>przez Wykonawcę do realizacji robót nieobjętych niniejszą Umową, jeżeli odstąpienie od Umowy nastąpiło z przyczyn leżących po stronie Zamawiającego,</w:t>
      </w:r>
    </w:p>
    <w:p w14:paraId="3AF9519B" w14:textId="39E58835"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4) Wykonawca zgłosi do dokonania przez Zamawiającego odbiór </w:t>
      </w:r>
      <w:r w:rsidR="000E2186">
        <w:rPr>
          <w:rFonts w:ascii="Verdana" w:eastAsia="Verdana" w:hAnsi="Verdana" w:cs="Cambria"/>
          <w:sz w:val="22"/>
          <w:szCs w:val="22"/>
          <w:lang w:eastAsia="en-US"/>
        </w:rPr>
        <w:t>prac</w:t>
      </w:r>
      <w:r w:rsidRPr="00CB5263">
        <w:rPr>
          <w:rFonts w:ascii="Verdana" w:eastAsia="Verdana" w:hAnsi="Verdana" w:cs="Cambria"/>
          <w:sz w:val="22"/>
          <w:szCs w:val="22"/>
          <w:lang w:eastAsia="en-US"/>
        </w:rPr>
        <w:t xml:space="preserve"> przerwanych oraz robót zabezpieczających, jeżeli odstąpienie od Umowy nastąpiło z przyczyn, za które Wykonawca nie odpowiada, </w:t>
      </w:r>
    </w:p>
    <w:p w14:paraId="588410E3" w14:textId="4582F3F9"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5) Zamawiający w razie odstąpienia od Umowy z przyczyn, za które Wykonawca nie odpowiada, </w:t>
      </w:r>
      <w:r w:rsidR="00CB5263" w:rsidRPr="00CB5263">
        <w:rPr>
          <w:rFonts w:ascii="Verdana" w:eastAsia="Verdana" w:hAnsi="Verdana" w:cs="Cambria"/>
          <w:sz w:val="22"/>
          <w:szCs w:val="22"/>
          <w:lang w:eastAsia="en-US"/>
        </w:rPr>
        <w:t>o</w:t>
      </w:r>
      <w:r w:rsidRPr="00CB5263">
        <w:rPr>
          <w:rFonts w:ascii="Verdana" w:eastAsia="Verdana" w:hAnsi="Verdana" w:cs="Cambria"/>
          <w:sz w:val="22"/>
          <w:szCs w:val="22"/>
          <w:lang w:eastAsia="en-US"/>
        </w:rPr>
        <w:t>bowiązany jest do:</w:t>
      </w:r>
    </w:p>
    <w:p w14:paraId="6400450D" w14:textId="4F3A5761"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a) dokonania odbioru robót przerwanych oraz do zapłaty wynagrodzenia za </w:t>
      </w:r>
      <w:r w:rsidR="000E2186">
        <w:rPr>
          <w:rFonts w:ascii="Verdana" w:eastAsia="Verdana" w:hAnsi="Verdana" w:cs="Cambria"/>
          <w:sz w:val="22"/>
          <w:szCs w:val="22"/>
          <w:lang w:eastAsia="en-US"/>
        </w:rPr>
        <w:t>prace</w:t>
      </w:r>
      <w:r w:rsidRPr="00CB5263">
        <w:rPr>
          <w:rFonts w:ascii="Verdana" w:eastAsia="Verdana" w:hAnsi="Verdana" w:cs="Cambria"/>
          <w:sz w:val="22"/>
          <w:szCs w:val="22"/>
          <w:lang w:eastAsia="en-US"/>
        </w:rPr>
        <w:t xml:space="preserve"> należycie wykonane</w:t>
      </w:r>
      <w:r w:rsidR="000E2186">
        <w:rPr>
          <w:rFonts w:ascii="Verdana" w:eastAsia="Verdana" w:hAnsi="Verdana" w:cs="Cambria"/>
          <w:sz w:val="22"/>
          <w:szCs w:val="22"/>
          <w:lang w:eastAsia="en-US"/>
        </w:rPr>
        <w:t xml:space="preserve"> </w:t>
      </w:r>
      <w:r w:rsidR="000E2186" w:rsidRPr="00CB5263">
        <w:rPr>
          <w:rFonts w:ascii="Verdana" w:eastAsia="Verdana" w:hAnsi="Verdana" w:cs="Cambria"/>
          <w:sz w:val="22"/>
          <w:szCs w:val="22"/>
          <w:lang w:eastAsia="en-US"/>
        </w:rPr>
        <w:t>do dnia odstąpienia</w:t>
      </w:r>
      <w:r w:rsidR="000E2186">
        <w:rPr>
          <w:rFonts w:ascii="Verdana" w:eastAsia="Verdana" w:hAnsi="Verdana" w:cs="Cambria"/>
          <w:sz w:val="22"/>
          <w:szCs w:val="22"/>
          <w:lang w:eastAsia="en-US"/>
        </w:rPr>
        <w:t>,  za dostarczone lub dostarczone i zamontowane urządzenia</w:t>
      </w:r>
      <w:r w:rsidRPr="00CB5263">
        <w:rPr>
          <w:rFonts w:ascii="Verdana" w:eastAsia="Verdana" w:hAnsi="Verdana" w:cs="Cambria"/>
          <w:sz w:val="22"/>
          <w:szCs w:val="22"/>
          <w:lang w:eastAsia="en-US"/>
        </w:rPr>
        <w:t xml:space="preserve">, </w:t>
      </w:r>
    </w:p>
    <w:p w14:paraId="6F5775E9" w14:textId="0C37018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b) </w:t>
      </w:r>
    </w:p>
    <w:p w14:paraId="09535419" w14:textId="128E34FB"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lastRenderedPageBreak/>
        <w:t xml:space="preserve">c) przejęcia od Wykonawcy pod swój dozór terenu </w:t>
      </w:r>
      <w:r w:rsidR="000E2186">
        <w:rPr>
          <w:rFonts w:ascii="Verdana" w:eastAsia="Verdana" w:hAnsi="Verdana" w:cs="Cambria"/>
          <w:sz w:val="22"/>
          <w:szCs w:val="22"/>
          <w:lang w:eastAsia="en-US"/>
        </w:rPr>
        <w:t>prac</w:t>
      </w:r>
      <w:r w:rsidRPr="00CB5263">
        <w:rPr>
          <w:rFonts w:ascii="Verdana" w:eastAsia="Verdana" w:hAnsi="Verdana" w:cs="Cambria"/>
          <w:sz w:val="22"/>
          <w:szCs w:val="22"/>
          <w:lang w:eastAsia="en-US"/>
        </w:rPr>
        <w:t xml:space="preserve">. </w:t>
      </w:r>
    </w:p>
    <w:p w14:paraId="65AF0FA7" w14:textId="2B173FD1"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4. We wszystkich przypadkach odstąpienie od Umowy następuje ze skutkiem na dzień otrzymania oświadczenia woli o odstąpieniu od Umowy przez drugą Stronę. </w:t>
      </w:r>
    </w:p>
    <w:p w14:paraId="07F86259" w14:textId="03CC3B63"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p>
    <w:p w14:paraId="5EE19A4A" w14:textId="79E37471"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xml:space="preserve">§ </w:t>
      </w:r>
      <w:r w:rsidR="00CB5263">
        <w:rPr>
          <w:rFonts w:ascii="Verdana" w:eastAsia="Verdana" w:hAnsi="Verdana" w:cs="Cambria"/>
          <w:b/>
          <w:bCs/>
          <w:sz w:val="22"/>
          <w:szCs w:val="22"/>
          <w:lang w:eastAsia="en-US"/>
        </w:rPr>
        <w:t>19</w:t>
      </w:r>
    </w:p>
    <w:p w14:paraId="0FE8FE4C"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Klauzula poufności</w:t>
      </w:r>
    </w:p>
    <w:p w14:paraId="63864E64" w14:textId="6653DBA4"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1. Wykonawca nieodwołalnie i bezwarunkowo zobowiązuje się do zachowania w ścisłej tajemnicy informacji poufnych w rozumieniu niniejszego paragrafu oraz zobowiązuje się traktować je i chronić jak tajemnicę przedsiębiorstwa w rozumieniu ustawy z dnia 16.04.1993 r. o zwalczaniu nieuczciwej konkurencji.</w:t>
      </w:r>
    </w:p>
    <w:p w14:paraId="1905055C" w14:textId="3A1E0B41"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2. Przez informacje poufne w rozumieniu ust. 1 powyżej rozumie się wszelkie informacje uzyskane przez Wykonawcę od Zamawiającego w wyniku realizacji przedmiotu Umowy.</w:t>
      </w:r>
    </w:p>
    <w:p w14:paraId="3A30901D" w14:textId="5005A23C"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3. Wykonawca nie może bez uprzedniej pisemnej zgody Zamawiającego ujawniać, upubliczniać, przekazywać ani w inny sposób udostępniać osobom trzecim lub wykorzystywać do celów innych niż realizacja Umowy jakichkolwiek informacji poufnych.</w:t>
      </w:r>
    </w:p>
    <w:p w14:paraId="741582F9"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4. Zobowiązanie do zachowania poufności nie ma zastosowania do informacji poufnych:</w:t>
      </w:r>
    </w:p>
    <w:p w14:paraId="784E6D82"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1) które są dostępne Wykonawcy przed ich ujawnieniem Wykonawcy przez Zamawiającego,</w:t>
      </w:r>
    </w:p>
    <w:p w14:paraId="73CC1985"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2) które zostały uzyskane z wyraźnym wyłączeniem przez Zamawiającego zobowiązania </w:t>
      </w:r>
    </w:p>
    <w:p w14:paraId="77FC08E9"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Wykonawcy do zachowania poufności,</w:t>
      </w:r>
    </w:p>
    <w:p w14:paraId="1AEECDC1"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3) które zostały uzyskane od osoby trzeciej, która uprawniona jest do udzielania takich informacji,</w:t>
      </w:r>
    </w:p>
    <w:p w14:paraId="0F380D90" w14:textId="032DC9D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4) których ujawnienie wymagane jest na podstawie bezwzględnie obowiązujących przepisów prawa lub na podstawie żądania uprawnionych władz,</w:t>
      </w:r>
    </w:p>
    <w:p w14:paraId="746CFDF0" w14:textId="7777777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5) które stanowią informacje powszechnie znane.</w:t>
      </w:r>
    </w:p>
    <w:p w14:paraId="46F81991" w14:textId="495D1E67"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5. 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3DB29725" w14:textId="658C4515"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6. Zobowiązanie do zachowania poufności, o którym mowa w niniejszym paragrafie, wiąże Wykonawcę w okresie obowiązywania Umowy oraz w terminie 5 lat od jej wygaśnięcia, rozwiązania lub odstąpienia od Umowy.</w:t>
      </w:r>
    </w:p>
    <w:p w14:paraId="10044C52" w14:textId="77860C60" w:rsidR="004E7814" w:rsidRPr="00CB5263" w:rsidRDefault="004E7814" w:rsidP="004E7814">
      <w:pPr>
        <w:widowControl/>
        <w:spacing w:line="360" w:lineRule="auto"/>
        <w:contextualSpacing/>
        <w:jc w:val="both"/>
        <w:rPr>
          <w:rFonts w:ascii="Verdana" w:eastAsia="Verdana" w:hAnsi="Verdana" w:cs="Cambria"/>
          <w:sz w:val="22"/>
          <w:szCs w:val="22"/>
          <w:lang w:eastAsia="en-US"/>
        </w:rPr>
      </w:pPr>
      <w:r w:rsidRPr="00CB5263">
        <w:rPr>
          <w:rFonts w:ascii="Verdana" w:eastAsia="Verdana" w:hAnsi="Verdana" w:cs="Cambria"/>
          <w:sz w:val="22"/>
          <w:szCs w:val="22"/>
          <w:lang w:eastAsia="en-US"/>
        </w:rPr>
        <w:t xml:space="preserve">7. Wykonawca zobowiązuje się, że zarówno on, jak i osoby, którymi posługuje się przy wykonywaniu Umowy, niezwłocznie po zakończeniu Umowy, a także na każde pisemne żądanie Zamawiającego, bezzwłocznie zwrócą lub zniszczą wszelkie dokumenty lub inne nośniki informacji poufnych, w tym ich kopie oraz opracowania i wyciągi, za wyjątkiem </w:t>
      </w:r>
      <w:r w:rsidRPr="00CB5263">
        <w:rPr>
          <w:rFonts w:ascii="Verdana" w:eastAsia="Verdana" w:hAnsi="Verdana" w:cs="Cambria"/>
          <w:sz w:val="22"/>
          <w:szCs w:val="22"/>
          <w:lang w:eastAsia="en-US"/>
        </w:rPr>
        <w:lastRenderedPageBreak/>
        <w:t>jednego ich egzemplarza dla celów archiwalnych, który Wykonawca uprawniony jest zachować.</w:t>
      </w:r>
    </w:p>
    <w:p w14:paraId="6172A614" w14:textId="1DB17FFC"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 2</w:t>
      </w:r>
      <w:r w:rsidR="000241E3">
        <w:rPr>
          <w:rFonts w:ascii="Verdana" w:eastAsia="Verdana" w:hAnsi="Verdana" w:cs="Cambria"/>
          <w:b/>
          <w:bCs/>
          <w:sz w:val="22"/>
          <w:szCs w:val="22"/>
          <w:lang w:eastAsia="en-US"/>
        </w:rPr>
        <w:t>2</w:t>
      </w:r>
    </w:p>
    <w:p w14:paraId="065A266F" w14:textId="77777777" w:rsidR="004E7814" w:rsidRPr="004E7814" w:rsidRDefault="004E7814" w:rsidP="004E7814">
      <w:pPr>
        <w:widowControl/>
        <w:spacing w:line="360" w:lineRule="auto"/>
        <w:contextualSpacing/>
        <w:jc w:val="both"/>
        <w:rPr>
          <w:rFonts w:ascii="Verdana" w:eastAsia="Verdana" w:hAnsi="Verdana" w:cs="Cambria"/>
          <w:b/>
          <w:bCs/>
          <w:sz w:val="22"/>
          <w:szCs w:val="22"/>
          <w:lang w:eastAsia="en-US"/>
        </w:rPr>
      </w:pPr>
      <w:r w:rsidRPr="004E7814">
        <w:rPr>
          <w:rFonts w:ascii="Verdana" w:eastAsia="Verdana" w:hAnsi="Verdana" w:cs="Cambria"/>
          <w:b/>
          <w:bCs/>
          <w:sz w:val="22"/>
          <w:szCs w:val="22"/>
          <w:lang w:eastAsia="en-US"/>
        </w:rPr>
        <w:t>Postanowienia końcowe</w:t>
      </w:r>
    </w:p>
    <w:p w14:paraId="3527770F" w14:textId="5ABDF29E" w:rsidR="004E7814" w:rsidRPr="000241E3" w:rsidRDefault="004E7814" w:rsidP="004E7814">
      <w:pPr>
        <w:widowControl/>
        <w:spacing w:line="360" w:lineRule="auto"/>
        <w:contextualSpacing/>
        <w:jc w:val="both"/>
        <w:rPr>
          <w:rFonts w:ascii="Verdana" w:eastAsia="Verdana" w:hAnsi="Verdana" w:cs="Cambria"/>
          <w:sz w:val="22"/>
          <w:szCs w:val="22"/>
          <w:lang w:eastAsia="en-US"/>
        </w:rPr>
      </w:pPr>
      <w:r w:rsidRPr="000241E3">
        <w:rPr>
          <w:rFonts w:ascii="Verdana" w:eastAsia="Verdana" w:hAnsi="Verdana" w:cs="Cambria"/>
          <w:sz w:val="22"/>
          <w:szCs w:val="22"/>
          <w:lang w:eastAsia="en-US"/>
        </w:rPr>
        <w:t xml:space="preserve">1. Wykonawca nie może przenieść praw wynikających z niniejszej Umowy na inny podmiot, chyba że Zamawiający wyrazi na to pisemną zgodę. </w:t>
      </w:r>
    </w:p>
    <w:p w14:paraId="0483630E" w14:textId="1C51A0AE" w:rsidR="004E7814" w:rsidRPr="004E7814" w:rsidRDefault="000241E3" w:rsidP="00FB2C1A">
      <w:pPr>
        <w:widowControl/>
        <w:spacing w:line="360" w:lineRule="auto"/>
        <w:contextualSpacing/>
        <w:jc w:val="both"/>
        <w:rPr>
          <w:rFonts w:ascii="Verdana" w:eastAsia="Verdana" w:hAnsi="Verdana" w:cs="Cambria"/>
          <w:b/>
          <w:bCs/>
          <w:sz w:val="22"/>
          <w:szCs w:val="22"/>
          <w:lang w:eastAsia="en-US"/>
        </w:rPr>
      </w:pPr>
      <w:r w:rsidRPr="000241E3">
        <w:rPr>
          <w:rFonts w:ascii="Verdana" w:eastAsia="Verdana" w:hAnsi="Verdana" w:cs="Cambria"/>
          <w:sz w:val="22"/>
          <w:szCs w:val="22"/>
          <w:lang w:eastAsia="en-US"/>
        </w:rPr>
        <w:t>2</w:t>
      </w:r>
      <w:r w:rsidR="004E7814" w:rsidRPr="000241E3">
        <w:rPr>
          <w:rFonts w:ascii="Verdana" w:eastAsia="Verdana" w:hAnsi="Verdana" w:cs="Cambria"/>
          <w:sz w:val="22"/>
          <w:szCs w:val="22"/>
          <w:lang w:eastAsia="en-US"/>
        </w:rPr>
        <w:t xml:space="preserve">. </w:t>
      </w:r>
      <w:r w:rsidR="00FB2C1A" w:rsidRPr="000241E3">
        <w:rPr>
          <w:rFonts w:ascii="Verdana" w:eastAsia="Verdana" w:hAnsi="Verdana" w:cs="Cambria"/>
          <w:sz w:val="22"/>
          <w:szCs w:val="22"/>
          <w:lang w:eastAsia="en-US"/>
        </w:rPr>
        <w:t>W sprawach nieuregulowanych niniejszą umową stosuje się przepisy obowiązującego prawa, w szczególności Kodeksu cywilnego oraz  Prawa zamówień publicznych,</w:t>
      </w:r>
      <w:r w:rsidR="004E7814" w:rsidRPr="000241E3">
        <w:rPr>
          <w:rFonts w:ascii="Verdana" w:eastAsia="Verdana" w:hAnsi="Verdana" w:cs="Cambria"/>
          <w:sz w:val="22"/>
          <w:szCs w:val="22"/>
          <w:lang w:eastAsia="en-US"/>
        </w:rPr>
        <w:t xml:space="preserve"> ustawa z dnia 7 lipca 1994 r. Prawo budowlane wraz z przepisami wykonawczymi, ustawa z dnia 14 grudnia 2012 r. o odpadach oraz ustawa z dnia 27 kwietnia 2001 r. Prawo ochrony środowiska.</w:t>
      </w:r>
      <w:r w:rsidR="004E7814" w:rsidRPr="004E7814">
        <w:rPr>
          <w:rFonts w:ascii="Verdana" w:eastAsia="Verdana" w:hAnsi="Verdana" w:cs="Cambria"/>
          <w:b/>
          <w:bCs/>
          <w:sz w:val="22"/>
          <w:szCs w:val="22"/>
          <w:lang w:eastAsia="en-US"/>
        </w:rPr>
        <w:t xml:space="preserve"> </w:t>
      </w:r>
    </w:p>
    <w:p w14:paraId="74EF4177" w14:textId="453FC5C5" w:rsidR="004E7814" w:rsidRPr="000241E3" w:rsidRDefault="000241E3" w:rsidP="004E7814">
      <w:pPr>
        <w:widowControl/>
        <w:spacing w:line="360" w:lineRule="auto"/>
        <w:contextualSpacing/>
        <w:jc w:val="both"/>
        <w:rPr>
          <w:rFonts w:ascii="Verdana" w:eastAsia="Verdana" w:hAnsi="Verdana" w:cs="Cambria"/>
          <w:sz w:val="22"/>
          <w:szCs w:val="22"/>
          <w:lang w:eastAsia="en-US"/>
        </w:rPr>
      </w:pPr>
      <w:r w:rsidRPr="000241E3">
        <w:rPr>
          <w:rFonts w:ascii="Verdana" w:eastAsia="Verdana" w:hAnsi="Verdana" w:cs="Cambria"/>
          <w:sz w:val="22"/>
          <w:szCs w:val="22"/>
          <w:lang w:eastAsia="en-US"/>
        </w:rPr>
        <w:t>3</w:t>
      </w:r>
      <w:r w:rsidR="004E7814" w:rsidRPr="000241E3">
        <w:rPr>
          <w:rFonts w:ascii="Verdana" w:eastAsia="Verdana" w:hAnsi="Verdana" w:cs="Cambria"/>
          <w:sz w:val="22"/>
          <w:szCs w:val="22"/>
          <w:lang w:eastAsia="en-US"/>
        </w:rPr>
        <w:t>. Umowa zawarta została w formie pisemnej pod rygorem nieważności. Wszelkie zmiany i uzupełnienia Umowy wymagają zachowania również formy pisemnej pod rygorem nieważności.</w:t>
      </w:r>
    </w:p>
    <w:p w14:paraId="76E16782" w14:textId="3097E235" w:rsidR="004E7814" w:rsidRPr="000241E3" w:rsidRDefault="000241E3" w:rsidP="004E7814">
      <w:pPr>
        <w:widowControl/>
        <w:spacing w:line="360" w:lineRule="auto"/>
        <w:contextualSpacing/>
        <w:jc w:val="both"/>
        <w:rPr>
          <w:rFonts w:ascii="Verdana" w:eastAsia="Verdana" w:hAnsi="Verdana" w:cs="Cambria"/>
          <w:sz w:val="22"/>
          <w:szCs w:val="22"/>
          <w:lang w:eastAsia="en-US"/>
        </w:rPr>
      </w:pPr>
      <w:r w:rsidRPr="000241E3">
        <w:rPr>
          <w:rFonts w:ascii="Verdana" w:eastAsia="Verdana" w:hAnsi="Verdana" w:cs="Cambria"/>
          <w:sz w:val="22"/>
          <w:szCs w:val="22"/>
          <w:lang w:eastAsia="en-US"/>
        </w:rPr>
        <w:t>4</w:t>
      </w:r>
      <w:r w:rsidR="004E7814" w:rsidRPr="000241E3">
        <w:rPr>
          <w:rFonts w:ascii="Verdana" w:eastAsia="Verdana" w:hAnsi="Verdana" w:cs="Cambria"/>
          <w:sz w:val="22"/>
          <w:szCs w:val="22"/>
          <w:lang w:eastAsia="en-US"/>
        </w:rPr>
        <w:t xml:space="preserve">. Ewentualne spory wynikające ze stosowania niniejszej Umowy podlegają rozpoznaniu przez Sąd Powszechny właściwy dla siedziby Zamawiającego. </w:t>
      </w:r>
    </w:p>
    <w:p w14:paraId="5C1AB027" w14:textId="77777777" w:rsidR="000241E3" w:rsidRDefault="000241E3" w:rsidP="004E7814">
      <w:pPr>
        <w:widowControl/>
        <w:spacing w:line="360" w:lineRule="auto"/>
        <w:contextualSpacing/>
        <w:jc w:val="both"/>
        <w:rPr>
          <w:rFonts w:ascii="Verdana" w:eastAsia="Verdana" w:hAnsi="Verdana" w:cs="Cambria"/>
          <w:sz w:val="22"/>
          <w:szCs w:val="22"/>
          <w:lang w:eastAsia="en-US"/>
        </w:rPr>
      </w:pPr>
      <w:r w:rsidRPr="000241E3">
        <w:rPr>
          <w:rFonts w:ascii="Verdana" w:eastAsia="Verdana" w:hAnsi="Verdana" w:cs="Cambria"/>
          <w:sz w:val="22"/>
          <w:szCs w:val="22"/>
          <w:lang w:eastAsia="en-US"/>
        </w:rPr>
        <w:t>5</w:t>
      </w:r>
      <w:r w:rsidR="004E7814" w:rsidRPr="000241E3">
        <w:rPr>
          <w:rFonts w:ascii="Verdana" w:eastAsia="Verdana" w:hAnsi="Verdana" w:cs="Cambria"/>
          <w:sz w:val="22"/>
          <w:szCs w:val="22"/>
          <w:lang w:eastAsia="en-US"/>
        </w:rPr>
        <w:t>. Umowę niniejszą sporządzono w 2 jednobrzmiących egzemplarzach, po jednym egzemplarzu dla każdej ze stron.</w:t>
      </w:r>
    </w:p>
    <w:p w14:paraId="6061E504" w14:textId="41BA88D3" w:rsidR="004E7814" w:rsidRPr="000241E3" w:rsidRDefault="000241E3" w:rsidP="004E7814">
      <w:pPr>
        <w:widowControl/>
        <w:spacing w:line="360" w:lineRule="auto"/>
        <w:contextualSpacing/>
        <w:jc w:val="both"/>
        <w:rPr>
          <w:rFonts w:ascii="Verdana" w:eastAsia="Verdana" w:hAnsi="Verdana" w:cs="Cambria"/>
          <w:sz w:val="22"/>
          <w:szCs w:val="22"/>
          <w:lang w:eastAsia="en-US"/>
        </w:rPr>
      </w:pPr>
      <w:r>
        <w:rPr>
          <w:rFonts w:ascii="Verdana" w:eastAsia="Verdana" w:hAnsi="Verdana" w:cs="Cambria"/>
          <w:sz w:val="22"/>
          <w:szCs w:val="22"/>
          <w:lang w:eastAsia="en-US"/>
        </w:rPr>
        <w:t>6. Załącznikami do niniejszej umowy są:</w:t>
      </w:r>
      <w:r w:rsidR="004E7814" w:rsidRPr="000241E3">
        <w:rPr>
          <w:rFonts w:ascii="Verdana" w:eastAsia="Verdana" w:hAnsi="Verdana" w:cs="Cambria"/>
          <w:sz w:val="22"/>
          <w:szCs w:val="22"/>
          <w:lang w:eastAsia="en-US"/>
        </w:rPr>
        <w:t xml:space="preserve"> </w:t>
      </w:r>
    </w:p>
    <w:p w14:paraId="3072F1E2" w14:textId="23590F6E" w:rsidR="004E7814" w:rsidRPr="005E4E3F" w:rsidRDefault="004E7814" w:rsidP="004E7814">
      <w:pPr>
        <w:widowControl/>
        <w:spacing w:line="360" w:lineRule="auto"/>
        <w:contextualSpacing/>
        <w:jc w:val="both"/>
        <w:rPr>
          <w:rFonts w:ascii="Verdana" w:eastAsia="Verdana" w:hAnsi="Verdana" w:cs="Cambria"/>
          <w:sz w:val="22"/>
          <w:szCs w:val="22"/>
          <w:lang w:eastAsia="en-US"/>
        </w:rPr>
      </w:pPr>
      <w:r w:rsidRPr="005E4E3F">
        <w:rPr>
          <w:rFonts w:ascii="Verdana" w:eastAsia="Verdana" w:hAnsi="Verdana" w:cs="Cambria"/>
          <w:sz w:val="22"/>
          <w:szCs w:val="22"/>
          <w:lang w:eastAsia="en-US"/>
        </w:rPr>
        <w:t xml:space="preserve">Załącznik nr 1 </w:t>
      </w:r>
      <w:r w:rsidR="000241E3" w:rsidRPr="005E4E3F">
        <w:rPr>
          <w:rFonts w:ascii="Verdana" w:eastAsia="Verdana" w:hAnsi="Verdana" w:cs="Cambria"/>
          <w:sz w:val="22"/>
          <w:szCs w:val="22"/>
          <w:lang w:eastAsia="en-US"/>
        </w:rPr>
        <w:t>Opis przedmiotu zamówienia</w:t>
      </w:r>
      <w:r w:rsidRPr="005E4E3F">
        <w:rPr>
          <w:rFonts w:ascii="Verdana" w:eastAsia="Verdana" w:hAnsi="Verdana" w:cs="Cambria"/>
          <w:sz w:val="22"/>
          <w:szCs w:val="22"/>
          <w:lang w:eastAsia="en-US"/>
        </w:rPr>
        <w:t>.</w:t>
      </w:r>
    </w:p>
    <w:p w14:paraId="5E015954" w14:textId="50E59A0F" w:rsidR="004E7814" w:rsidRPr="005E4E3F" w:rsidRDefault="004E7814" w:rsidP="001573F0">
      <w:pPr>
        <w:widowControl/>
        <w:spacing w:line="360" w:lineRule="auto"/>
        <w:contextualSpacing/>
        <w:jc w:val="both"/>
        <w:rPr>
          <w:rFonts w:ascii="Verdana" w:eastAsia="Verdana" w:hAnsi="Verdana" w:cs="Cambria"/>
          <w:sz w:val="22"/>
          <w:szCs w:val="22"/>
          <w:lang w:eastAsia="en-US"/>
        </w:rPr>
      </w:pPr>
      <w:r w:rsidRPr="005E4E3F">
        <w:rPr>
          <w:rFonts w:ascii="Verdana" w:eastAsia="Verdana" w:hAnsi="Verdana" w:cs="Cambria"/>
          <w:sz w:val="22"/>
          <w:szCs w:val="22"/>
          <w:lang w:eastAsia="en-US"/>
        </w:rPr>
        <w:t xml:space="preserve">Załącznik nr 2 </w:t>
      </w:r>
      <w:r w:rsidR="000241E3" w:rsidRPr="005E4E3F">
        <w:rPr>
          <w:rFonts w:ascii="Verdana" w:eastAsia="Verdana" w:hAnsi="Verdana" w:cs="Cambria"/>
          <w:sz w:val="22"/>
          <w:szCs w:val="22"/>
          <w:lang w:eastAsia="en-US"/>
        </w:rPr>
        <w:t>oferta Wykonawcy.</w:t>
      </w:r>
    </w:p>
    <w:p w14:paraId="6EADBD61" w14:textId="77777777" w:rsidR="004E7814" w:rsidRPr="005E4E3F" w:rsidRDefault="004E7814" w:rsidP="001573F0">
      <w:pPr>
        <w:widowControl/>
        <w:spacing w:line="360" w:lineRule="auto"/>
        <w:contextualSpacing/>
        <w:jc w:val="both"/>
        <w:rPr>
          <w:rFonts w:ascii="Verdana" w:eastAsia="Verdana" w:hAnsi="Verdana" w:cs="Cambria"/>
          <w:sz w:val="22"/>
          <w:szCs w:val="22"/>
          <w:lang w:eastAsia="en-US"/>
        </w:rPr>
      </w:pPr>
    </w:p>
    <w:p w14:paraId="4CA7898B" w14:textId="77777777" w:rsidR="00C011B7" w:rsidRPr="001573F0" w:rsidRDefault="00C011B7" w:rsidP="001573F0">
      <w:pPr>
        <w:widowControl/>
        <w:spacing w:line="360" w:lineRule="auto"/>
        <w:contextualSpacing/>
        <w:jc w:val="both"/>
        <w:rPr>
          <w:rFonts w:ascii="Verdana" w:eastAsia="Verdana" w:hAnsi="Verdana" w:cs="Cambria"/>
          <w:b/>
          <w:bCs/>
          <w:sz w:val="22"/>
          <w:szCs w:val="22"/>
          <w:lang w:eastAsia="en-US"/>
        </w:rPr>
      </w:pPr>
    </w:p>
    <w:sectPr w:rsidR="00C011B7" w:rsidRPr="001573F0" w:rsidSect="0044632F">
      <w:footerReference w:type="default" r:id="rId8"/>
      <w:type w:val="continuous"/>
      <w:pgSz w:w="11909" w:h="16834"/>
      <w:pgMar w:top="567" w:right="567" w:bottom="567"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79D7B" w14:textId="77777777" w:rsidR="005D0DC9" w:rsidRDefault="005D0DC9" w:rsidP="00AE5242">
      <w:r>
        <w:separator/>
      </w:r>
    </w:p>
  </w:endnote>
  <w:endnote w:type="continuationSeparator" w:id="0">
    <w:p w14:paraId="71096C2E" w14:textId="77777777" w:rsidR="005D0DC9" w:rsidRDefault="005D0DC9"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4F04" w14:textId="77777777" w:rsidR="005D0DC9" w:rsidRDefault="005D0DC9" w:rsidP="00AE5242">
      <w:r>
        <w:separator/>
      </w:r>
    </w:p>
  </w:footnote>
  <w:footnote w:type="continuationSeparator" w:id="0">
    <w:p w14:paraId="7A88BDB5" w14:textId="77777777" w:rsidR="005D0DC9" w:rsidRDefault="005D0DC9" w:rsidP="00AE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8805D3"/>
    <w:multiLevelType w:val="hybridMultilevel"/>
    <w:tmpl w:val="179AE946"/>
    <w:lvl w:ilvl="0" w:tplc="4DEEF44E">
      <w:start w:val="1"/>
      <w:numFmt w:val="lowerLetter"/>
      <w:lvlText w:val="%1)"/>
      <w:lvlJc w:val="left"/>
      <w:pPr>
        <w:ind w:left="1004" w:hanging="360"/>
      </w:pPr>
      <w:rPr>
        <w:rFonts w:hint="default"/>
        <w:b/>
      </w:rPr>
    </w:lvl>
    <w:lvl w:ilvl="1" w:tplc="E54670E4">
      <w:start w:val="1"/>
      <w:numFmt w:val="lowerLetter"/>
      <w:lvlText w:val="%2)"/>
      <w:lvlJc w:val="left"/>
      <w:pPr>
        <w:tabs>
          <w:tab w:val="num" w:pos="1724"/>
        </w:tabs>
        <w:ind w:left="1724" w:hanging="360"/>
      </w:pPr>
      <w:rPr>
        <w:rFonts w:hint="default"/>
        <w:b w:val="0"/>
        <w:bCs/>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B80506B"/>
    <w:multiLevelType w:val="hybridMultilevel"/>
    <w:tmpl w:val="40D23636"/>
    <w:lvl w:ilvl="0" w:tplc="17741DC0">
      <w:start w:val="1"/>
      <w:numFmt w:val="lowerLetter"/>
      <w:lvlText w:val="%1)"/>
      <w:lvlJc w:val="left"/>
      <w:rPr>
        <w:rFonts w:ascii="Arial" w:hAnsi="Arial" w:cs="Arial"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10E31A2F"/>
    <w:multiLevelType w:val="hybridMultilevel"/>
    <w:tmpl w:val="7242A984"/>
    <w:lvl w:ilvl="0" w:tplc="C6FADF9C">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72F78"/>
    <w:multiLevelType w:val="hybridMultilevel"/>
    <w:tmpl w:val="C188F4D4"/>
    <w:lvl w:ilvl="0" w:tplc="FCC6E1FC">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21EF18FE"/>
    <w:multiLevelType w:val="hybridMultilevel"/>
    <w:tmpl w:val="E4622358"/>
    <w:lvl w:ilvl="0" w:tplc="586A4398">
      <w:start w:val="1"/>
      <w:numFmt w:val="decimal"/>
      <w:lvlText w:val="%1."/>
      <w:lvlJc w:val="left"/>
      <w:pPr>
        <w:tabs>
          <w:tab w:val="num" w:pos="360"/>
        </w:tabs>
        <w:ind w:left="283" w:hanging="283"/>
      </w:pPr>
      <w:rPr>
        <w:rFonts w:hint="default"/>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D3345E"/>
    <w:multiLevelType w:val="hybridMultilevel"/>
    <w:tmpl w:val="63C289D0"/>
    <w:lvl w:ilvl="0" w:tplc="3D184744">
      <w:start w:val="1"/>
      <w:numFmt w:val="decimal"/>
      <w:lvlText w:val="%1)"/>
      <w:lvlJc w:val="left"/>
      <w:pPr>
        <w:ind w:left="720" w:hanging="360"/>
      </w:pPr>
      <w:rPr>
        <w:rFonts w:eastAsia="Verdana"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7F11C5"/>
    <w:multiLevelType w:val="hybridMultilevel"/>
    <w:tmpl w:val="2E82BFC0"/>
    <w:lvl w:ilvl="0" w:tplc="F656DBEC">
      <w:start w:val="1"/>
      <w:numFmt w:val="decimal"/>
      <w:lvlText w:val="%1."/>
      <w:lvlJc w:val="left"/>
      <w:pPr>
        <w:tabs>
          <w:tab w:val="num" w:pos="360"/>
        </w:tabs>
        <w:ind w:left="360" w:hanging="360"/>
      </w:pPr>
      <w:rPr>
        <w:b/>
      </w:rPr>
    </w:lvl>
    <w:lvl w:ilvl="1" w:tplc="CA5EF1B2">
      <w:start w:val="1"/>
      <w:numFmt w:val="lowerLetter"/>
      <w:lvlText w:val="%2)"/>
      <w:lvlJc w:val="left"/>
      <w:pPr>
        <w:tabs>
          <w:tab w:val="num" w:pos="1440"/>
        </w:tabs>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736C9D"/>
    <w:multiLevelType w:val="hybridMultilevel"/>
    <w:tmpl w:val="2DA8002A"/>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2A572B"/>
    <w:multiLevelType w:val="hybridMultilevel"/>
    <w:tmpl w:val="2884C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987BA6"/>
    <w:multiLevelType w:val="hybridMultilevel"/>
    <w:tmpl w:val="C3A42246"/>
    <w:lvl w:ilvl="0" w:tplc="33AE2258">
      <w:start w:val="1"/>
      <w:numFmt w:val="decimal"/>
      <w:lvlText w:val="%1."/>
      <w:lvlJc w:val="left"/>
      <w:pPr>
        <w:ind w:left="1920" w:hanging="360"/>
      </w:pPr>
      <w:rPr>
        <w:rFonts w:ascii="Verdana" w:eastAsia="SimSun" w:hAnsi="Verdana" w:cs="Cambria"/>
        <w:b w:val="0"/>
        <w:bCs w:val="0"/>
      </w:rPr>
    </w:lvl>
    <w:lvl w:ilvl="1" w:tplc="C546B026">
      <w:start w:val="1"/>
      <w:numFmt w:val="lowerLetter"/>
      <w:lvlText w:val="%2)"/>
      <w:lvlJc w:val="left"/>
      <w:pPr>
        <w:ind w:left="2840" w:hanging="560"/>
      </w:pPr>
      <w:rPr>
        <w:rFonts w:hint="default"/>
      </w:rPr>
    </w:lvl>
    <w:lvl w:ilvl="2" w:tplc="DEBA06AE">
      <w:start w:val="1"/>
      <w:numFmt w:val="decimal"/>
      <w:lvlText w:val="%3)"/>
      <w:lvlJc w:val="left"/>
      <w:pPr>
        <w:ind w:left="2973" w:hanging="360"/>
      </w:pPr>
      <w:rPr>
        <w:sz w:val="21"/>
        <w:szCs w:val="21"/>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 w15:restartNumberingAfterBreak="0">
    <w:nsid w:val="71180701"/>
    <w:multiLevelType w:val="hybridMultilevel"/>
    <w:tmpl w:val="0A8A954A"/>
    <w:lvl w:ilvl="0" w:tplc="123A9D70">
      <w:start w:val="1"/>
      <w:numFmt w:val="decimal"/>
      <w:lvlText w:val="%1."/>
      <w:lvlJc w:val="left"/>
      <w:pPr>
        <w:tabs>
          <w:tab w:val="num" w:pos="360"/>
        </w:tabs>
        <w:ind w:left="360" w:hanging="360"/>
      </w:pPr>
      <w:rPr>
        <w:b/>
      </w:rPr>
    </w:lvl>
    <w:lvl w:ilvl="1" w:tplc="D0A00EEE">
      <w:start w:val="1"/>
      <w:numFmt w:val="decimal"/>
      <w:lvlText w:val="%2."/>
      <w:lvlJc w:val="left"/>
      <w:pPr>
        <w:tabs>
          <w:tab w:val="num" w:pos="360"/>
        </w:tabs>
        <w:ind w:left="360" w:hanging="360"/>
      </w:pPr>
      <w:rPr>
        <w:rFonts w:ascii="Verdana" w:eastAsia="Times New Roman" w:hAnsi="Verdana" w:cs="Arial"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7A84BB0"/>
    <w:multiLevelType w:val="hybridMultilevel"/>
    <w:tmpl w:val="C1E876AC"/>
    <w:lvl w:ilvl="0" w:tplc="B0B23A36">
      <w:start w:val="1"/>
      <w:numFmt w:val="decimal"/>
      <w:lvlText w:val="%1."/>
      <w:lvlJc w:val="left"/>
      <w:pPr>
        <w:tabs>
          <w:tab w:val="num" w:pos="360"/>
        </w:tabs>
        <w:ind w:left="283" w:hanging="283"/>
      </w:pPr>
      <w:rPr>
        <w:rFonts w:hint="default"/>
        <w:b/>
        <w:i w:val="0"/>
        <w:color w:val="auto"/>
      </w:rPr>
    </w:lvl>
    <w:lvl w:ilvl="1" w:tplc="19AC198C">
      <w:start w:val="1"/>
      <w:numFmt w:val="decimal"/>
      <w:lvlText w:val="%2)"/>
      <w:lvlJc w:val="left"/>
      <w:pPr>
        <w:tabs>
          <w:tab w:val="num" w:pos="360"/>
        </w:tabs>
        <w:ind w:left="360"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34359249">
    <w:abstractNumId w:val="6"/>
  </w:num>
  <w:num w:numId="2" w16cid:durableId="909271159">
    <w:abstractNumId w:val="1"/>
  </w:num>
  <w:num w:numId="3" w16cid:durableId="113065893">
    <w:abstractNumId w:val="4"/>
  </w:num>
  <w:num w:numId="4" w16cid:durableId="1661229902">
    <w:abstractNumId w:val="13"/>
  </w:num>
  <w:num w:numId="5" w16cid:durableId="2143693381">
    <w:abstractNumId w:val="3"/>
  </w:num>
  <w:num w:numId="6" w16cid:durableId="1897425214">
    <w:abstractNumId w:val="2"/>
  </w:num>
  <w:num w:numId="7" w16cid:durableId="1466771110">
    <w:abstractNumId w:val="12"/>
  </w:num>
  <w:num w:numId="8" w16cid:durableId="1474441496">
    <w:abstractNumId w:val="8"/>
  </w:num>
  <w:num w:numId="9" w16cid:durableId="2056351164">
    <w:abstractNumId w:val="0"/>
  </w:num>
  <w:num w:numId="10" w16cid:durableId="635645891">
    <w:abstractNumId w:val="5"/>
  </w:num>
  <w:num w:numId="11" w16cid:durableId="594093708">
    <w:abstractNumId w:val="10"/>
  </w:num>
  <w:num w:numId="12" w16cid:durableId="831946186">
    <w:abstractNumId w:val="11"/>
  </w:num>
  <w:num w:numId="13" w16cid:durableId="1607886394">
    <w:abstractNumId w:val="9"/>
  </w:num>
  <w:num w:numId="14" w16cid:durableId="18148348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987"/>
    <w:rsid w:val="00003D32"/>
    <w:rsid w:val="000050F7"/>
    <w:rsid w:val="00017768"/>
    <w:rsid w:val="000223F1"/>
    <w:rsid w:val="000241E3"/>
    <w:rsid w:val="00024CCF"/>
    <w:rsid w:val="00041AD0"/>
    <w:rsid w:val="00046F5C"/>
    <w:rsid w:val="000479A5"/>
    <w:rsid w:val="000512F8"/>
    <w:rsid w:val="0005194C"/>
    <w:rsid w:val="00055496"/>
    <w:rsid w:val="00060DDD"/>
    <w:rsid w:val="000672EA"/>
    <w:rsid w:val="00067BD3"/>
    <w:rsid w:val="00073D77"/>
    <w:rsid w:val="00082EB7"/>
    <w:rsid w:val="00082F94"/>
    <w:rsid w:val="0008433B"/>
    <w:rsid w:val="000877D7"/>
    <w:rsid w:val="00090E92"/>
    <w:rsid w:val="00095141"/>
    <w:rsid w:val="000A1800"/>
    <w:rsid w:val="000A5A48"/>
    <w:rsid w:val="000A71FA"/>
    <w:rsid w:val="000B018C"/>
    <w:rsid w:val="000B48F5"/>
    <w:rsid w:val="000C0D37"/>
    <w:rsid w:val="000C6226"/>
    <w:rsid w:val="000D01A8"/>
    <w:rsid w:val="000D2B64"/>
    <w:rsid w:val="000D4CFC"/>
    <w:rsid w:val="000D769B"/>
    <w:rsid w:val="000E2186"/>
    <w:rsid w:val="000F05E8"/>
    <w:rsid w:val="000F4C95"/>
    <w:rsid w:val="000F710B"/>
    <w:rsid w:val="00105D2A"/>
    <w:rsid w:val="0010697B"/>
    <w:rsid w:val="00116A7F"/>
    <w:rsid w:val="00140506"/>
    <w:rsid w:val="00141582"/>
    <w:rsid w:val="00141946"/>
    <w:rsid w:val="00145CE8"/>
    <w:rsid w:val="00156566"/>
    <w:rsid w:val="001573F0"/>
    <w:rsid w:val="001579AD"/>
    <w:rsid w:val="001620E4"/>
    <w:rsid w:val="0016704A"/>
    <w:rsid w:val="0017247C"/>
    <w:rsid w:val="0017637F"/>
    <w:rsid w:val="001765FD"/>
    <w:rsid w:val="0018023D"/>
    <w:rsid w:val="0018522F"/>
    <w:rsid w:val="00190BDA"/>
    <w:rsid w:val="00191653"/>
    <w:rsid w:val="00193B47"/>
    <w:rsid w:val="00197192"/>
    <w:rsid w:val="00197F3E"/>
    <w:rsid w:val="001A4E10"/>
    <w:rsid w:val="001A6389"/>
    <w:rsid w:val="001B4C64"/>
    <w:rsid w:val="001B594D"/>
    <w:rsid w:val="001C1881"/>
    <w:rsid w:val="001C2526"/>
    <w:rsid w:val="001C4026"/>
    <w:rsid w:val="001C447A"/>
    <w:rsid w:val="001E1642"/>
    <w:rsid w:val="002008D1"/>
    <w:rsid w:val="002056B5"/>
    <w:rsid w:val="00230A0F"/>
    <w:rsid w:val="00233228"/>
    <w:rsid w:val="00236C08"/>
    <w:rsid w:val="002378DE"/>
    <w:rsid w:val="00241EF5"/>
    <w:rsid w:val="0024446D"/>
    <w:rsid w:val="00245816"/>
    <w:rsid w:val="0025140C"/>
    <w:rsid w:val="00271F0F"/>
    <w:rsid w:val="00272602"/>
    <w:rsid w:val="002812CD"/>
    <w:rsid w:val="00281D88"/>
    <w:rsid w:val="00282F13"/>
    <w:rsid w:val="00283985"/>
    <w:rsid w:val="00295593"/>
    <w:rsid w:val="002956B7"/>
    <w:rsid w:val="00297445"/>
    <w:rsid w:val="002B0675"/>
    <w:rsid w:val="002B4ED4"/>
    <w:rsid w:val="002C168B"/>
    <w:rsid w:val="002C2816"/>
    <w:rsid w:val="002D03D0"/>
    <w:rsid w:val="002D71C1"/>
    <w:rsid w:val="002E101D"/>
    <w:rsid w:val="0031501D"/>
    <w:rsid w:val="003162B1"/>
    <w:rsid w:val="00322A04"/>
    <w:rsid w:val="00322C1D"/>
    <w:rsid w:val="00322F8F"/>
    <w:rsid w:val="00325F55"/>
    <w:rsid w:val="003312B4"/>
    <w:rsid w:val="003320FB"/>
    <w:rsid w:val="00336C1D"/>
    <w:rsid w:val="00337364"/>
    <w:rsid w:val="00345765"/>
    <w:rsid w:val="00346FEC"/>
    <w:rsid w:val="003474FE"/>
    <w:rsid w:val="003553FF"/>
    <w:rsid w:val="00360CD1"/>
    <w:rsid w:val="00361FEF"/>
    <w:rsid w:val="003627FD"/>
    <w:rsid w:val="0036442F"/>
    <w:rsid w:val="00371BF2"/>
    <w:rsid w:val="003726C5"/>
    <w:rsid w:val="00385EEE"/>
    <w:rsid w:val="0039029D"/>
    <w:rsid w:val="00390C6D"/>
    <w:rsid w:val="00395092"/>
    <w:rsid w:val="00397274"/>
    <w:rsid w:val="00397C47"/>
    <w:rsid w:val="003A21AD"/>
    <w:rsid w:val="003A2C50"/>
    <w:rsid w:val="003A398B"/>
    <w:rsid w:val="003B1F80"/>
    <w:rsid w:val="003B6390"/>
    <w:rsid w:val="003C4E9D"/>
    <w:rsid w:val="003D142C"/>
    <w:rsid w:val="003D5136"/>
    <w:rsid w:val="003E491B"/>
    <w:rsid w:val="003F6B16"/>
    <w:rsid w:val="004001F3"/>
    <w:rsid w:val="00400310"/>
    <w:rsid w:val="0040366F"/>
    <w:rsid w:val="00405355"/>
    <w:rsid w:val="00407013"/>
    <w:rsid w:val="00407BBB"/>
    <w:rsid w:val="0041302E"/>
    <w:rsid w:val="00416FFA"/>
    <w:rsid w:val="004210CB"/>
    <w:rsid w:val="00422368"/>
    <w:rsid w:val="004306E4"/>
    <w:rsid w:val="00434BE6"/>
    <w:rsid w:val="00446029"/>
    <w:rsid w:val="0044632F"/>
    <w:rsid w:val="00446C09"/>
    <w:rsid w:val="00447A91"/>
    <w:rsid w:val="00450673"/>
    <w:rsid w:val="00451DF3"/>
    <w:rsid w:val="00455013"/>
    <w:rsid w:val="00457AF2"/>
    <w:rsid w:val="004602B6"/>
    <w:rsid w:val="00466BD0"/>
    <w:rsid w:val="00470857"/>
    <w:rsid w:val="004750D3"/>
    <w:rsid w:val="0049285E"/>
    <w:rsid w:val="0049634C"/>
    <w:rsid w:val="0049745D"/>
    <w:rsid w:val="004B2936"/>
    <w:rsid w:val="004B3C00"/>
    <w:rsid w:val="004C2DAC"/>
    <w:rsid w:val="004C56B9"/>
    <w:rsid w:val="004D3772"/>
    <w:rsid w:val="004E11E1"/>
    <w:rsid w:val="004E5D71"/>
    <w:rsid w:val="004E7717"/>
    <w:rsid w:val="004E7814"/>
    <w:rsid w:val="004E7E40"/>
    <w:rsid w:val="004F03CD"/>
    <w:rsid w:val="004F31AE"/>
    <w:rsid w:val="004F53EF"/>
    <w:rsid w:val="00500827"/>
    <w:rsid w:val="00512FE0"/>
    <w:rsid w:val="00516FB9"/>
    <w:rsid w:val="00534DFC"/>
    <w:rsid w:val="0054104B"/>
    <w:rsid w:val="00541B8D"/>
    <w:rsid w:val="00542E9F"/>
    <w:rsid w:val="00547AB4"/>
    <w:rsid w:val="00557EEC"/>
    <w:rsid w:val="0056189B"/>
    <w:rsid w:val="00564AFC"/>
    <w:rsid w:val="00571F7A"/>
    <w:rsid w:val="00572703"/>
    <w:rsid w:val="00573AF5"/>
    <w:rsid w:val="00574A31"/>
    <w:rsid w:val="00576A4D"/>
    <w:rsid w:val="0058274F"/>
    <w:rsid w:val="00587A8C"/>
    <w:rsid w:val="005905BF"/>
    <w:rsid w:val="00590D20"/>
    <w:rsid w:val="00594597"/>
    <w:rsid w:val="00594682"/>
    <w:rsid w:val="00595B67"/>
    <w:rsid w:val="00595DF4"/>
    <w:rsid w:val="00597CF4"/>
    <w:rsid w:val="005A3D62"/>
    <w:rsid w:val="005A59B2"/>
    <w:rsid w:val="005B041C"/>
    <w:rsid w:val="005B1624"/>
    <w:rsid w:val="005B2F85"/>
    <w:rsid w:val="005B6536"/>
    <w:rsid w:val="005C0361"/>
    <w:rsid w:val="005C0C45"/>
    <w:rsid w:val="005C0C66"/>
    <w:rsid w:val="005C25DA"/>
    <w:rsid w:val="005C741D"/>
    <w:rsid w:val="005D0DC9"/>
    <w:rsid w:val="005D161E"/>
    <w:rsid w:val="005D20D9"/>
    <w:rsid w:val="005D4079"/>
    <w:rsid w:val="005D4A13"/>
    <w:rsid w:val="005D7455"/>
    <w:rsid w:val="005E0C0C"/>
    <w:rsid w:val="005E4E3F"/>
    <w:rsid w:val="005E651F"/>
    <w:rsid w:val="005E686D"/>
    <w:rsid w:val="005F0FAC"/>
    <w:rsid w:val="005F1134"/>
    <w:rsid w:val="005F700E"/>
    <w:rsid w:val="00603215"/>
    <w:rsid w:val="006048B3"/>
    <w:rsid w:val="00614D24"/>
    <w:rsid w:val="006150D9"/>
    <w:rsid w:val="0061523A"/>
    <w:rsid w:val="00616A8C"/>
    <w:rsid w:val="0061766E"/>
    <w:rsid w:val="006238A3"/>
    <w:rsid w:val="006338EC"/>
    <w:rsid w:val="00635532"/>
    <w:rsid w:val="00654976"/>
    <w:rsid w:val="00657D41"/>
    <w:rsid w:val="006639C3"/>
    <w:rsid w:val="006643CE"/>
    <w:rsid w:val="00666F7E"/>
    <w:rsid w:val="0067295D"/>
    <w:rsid w:val="00675811"/>
    <w:rsid w:val="00675A3F"/>
    <w:rsid w:val="0068497E"/>
    <w:rsid w:val="00695C35"/>
    <w:rsid w:val="006A16C4"/>
    <w:rsid w:val="006A5EEA"/>
    <w:rsid w:val="006A72F1"/>
    <w:rsid w:val="006C2D89"/>
    <w:rsid w:val="006C360D"/>
    <w:rsid w:val="006C4907"/>
    <w:rsid w:val="006C7BD4"/>
    <w:rsid w:val="006D233A"/>
    <w:rsid w:val="006D60B1"/>
    <w:rsid w:val="006E12B2"/>
    <w:rsid w:val="006E1EEB"/>
    <w:rsid w:val="006E6F6F"/>
    <w:rsid w:val="006F16AE"/>
    <w:rsid w:val="006F72DB"/>
    <w:rsid w:val="007009D1"/>
    <w:rsid w:val="00704A17"/>
    <w:rsid w:val="00713E05"/>
    <w:rsid w:val="0071604F"/>
    <w:rsid w:val="00721683"/>
    <w:rsid w:val="007258D7"/>
    <w:rsid w:val="00726DA0"/>
    <w:rsid w:val="007321F3"/>
    <w:rsid w:val="00733718"/>
    <w:rsid w:val="00736C92"/>
    <w:rsid w:val="0074240D"/>
    <w:rsid w:val="00742E90"/>
    <w:rsid w:val="00745168"/>
    <w:rsid w:val="00750082"/>
    <w:rsid w:val="00751742"/>
    <w:rsid w:val="00752254"/>
    <w:rsid w:val="00755EAC"/>
    <w:rsid w:val="007578DE"/>
    <w:rsid w:val="00764055"/>
    <w:rsid w:val="0076409C"/>
    <w:rsid w:val="0076624A"/>
    <w:rsid w:val="007705EC"/>
    <w:rsid w:val="00775413"/>
    <w:rsid w:val="007832CF"/>
    <w:rsid w:val="0078332B"/>
    <w:rsid w:val="007868E1"/>
    <w:rsid w:val="00787074"/>
    <w:rsid w:val="007A0F84"/>
    <w:rsid w:val="007A799E"/>
    <w:rsid w:val="007B3D00"/>
    <w:rsid w:val="007B6D48"/>
    <w:rsid w:val="007B747F"/>
    <w:rsid w:val="007B7712"/>
    <w:rsid w:val="007C10BE"/>
    <w:rsid w:val="007C3A5D"/>
    <w:rsid w:val="007C3CD6"/>
    <w:rsid w:val="007C428E"/>
    <w:rsid w:val="007C583E"/>
    <w:rsid w:val="007D5BC8"/>
    <w:rsid w:val="007E057A"/>
    <w:rsid w:val="007E1ACE"/>
    <w:rsid w:val="007E47BC"/>
    <w:rsid w:val="007E4DA2"/>
    <w:rsid w:val="007F4512"/>
    <w:rsid w:val="008012A4"/>
    <w:rsid w:val="0080298B"/>
    <w:rsid w:val="0081053D"/>
    <w:rsid w:val="008118FD"/>
    <w:rsid w:val="00812F4B"/>
    <w:rsid w:val="008279B6"/>
    <w:rsid w:val="0083151C"/>
    <w:rsid w:val="00834B8E"/>
    <w:rsid w:val="0083713F"/>
    <w:rsid w:val="00845913"/>
    <w:rsid w:val="008540F5"/>
    <w:rsid w:val="00854A38"/>
    <w:rsid w:val="008657A2"/>
    <w:rsid w:val="00867E6B"/>
    <w:rsid w:val="00875D00"/>
    <w:rsid w:val="008765D3"/>
    <w:rsid w:val="00882ABF"/>
    <w:rsid w:val="0088705B"/>
    <w:rsid w:val="008941D2"/>
    <w:rsid w:val="008A7AB1"/>
    <w:rsid w:val="008B0CFB"/>
    <w:rsid w:val="008B2A83"/>
    <w:rsid w:val="008B7A33"/>
    <w:rsid w:val="008B7CD4"/>
    <w:rsid w:val="008C02C7"/>
    <w:rsid w:val="008C76C1"/>
    <w:rsid w:val="008D1FFE"/>
    <w:rsid w:val="008D4BF6"/>
    <w:rsid w:val="008D51B8"/>
    <w:rsid w:val="008D68EB"/>
    <w:rsid w:val="008E0953"/>
    <w:rsid w:val="008E56C4"/>
    <w:rsid w:val="008E7312"/>
    <w:rsid w:val="008F2F03"/>
    <w:rsid w:val="008F7402"/>
    <w:rsid w:val="008F763E"/>
    <w:rsid w:val="00900A11"/>
    <w:rsid w:val="00901324"/>
    <w:rsid w:val="009069CA"/>
    <w:rsid w:val="009100F4"/>
    <w:rsid w:val="00910A9F"/>
    <w:rsid w:val="00914C16"/>
    <w:rsid w:val="00915345"/>
    <w:rsid w:val="0091675E"/>
    <w:rsid w:val="00926787"/>
    <w:rsid w:val="00930028"/>
    <w:rsid w:val="00932DAB"/>
    <w:rsid w:val="0093436E"/>
    <w:rsid w:val="009372D6"/>
    <w:rsid w:val="009420F3"/>
    <w:rsid w:val="00945331"/>
    <w:rsid w:val="0095796E"/>
    <w:rsid w:val="00964295"/>
    <w:rsid w:val="00964819"/>
    <w:rsid w:val="009656FF"/>
    <w:rsid w:val="00971178"/>
    <w:rsid w:val="00971702"/>
    <w:rsid w:val="009746CE"/>
    <w:rsid w:val="00974AF0"/>
    <w:rsid w:val="00974DC4"/>
    <w:rsid w:val="00986275"/>
    <w:rsid w:val="009911AB"/>
    <w:rsid w:val="00991EC4"/>
    <w:rsid w:val="009A7038"/>
    <w:rsid w:val="009B5C9B"/>
    <w:rsid w:val="009B6450"/>
    <w:rsid w:val="009C0DB6"/>
    <w:rsid w:val="009C6602"/>
    <w:rsid w:val="009C6619"/>
    <w:rsid w:val="009C6C68"/>
    <w:rsid w:val="009D7A42"/>
    <w:rsid w:val="009F4F87"/>
    <w:rsid w:val="009F61D3"/>
    <w:rsid w:val="00A01497"/>
    <w:rsid w:val="00A04462"/>
    <w:rsid w:val="00A0472E"/>
    <w:rsid w:val="00A14148"/>
    <w:rsid w:val="00A14A55"/>
    <w:rsid w:val="00A23420"/>
    <w:rsid w:val="00A30337"/>
    <w:rsid w:val="00A50AA8"/>
    <w:rsid w:val="00A50E51"/>
    <w:rsid w:val="00A60CB5"/>
    <w:rsid w:val="00A62BDF"/>
    <w:rsid w:val="00A70DB6"/>
    <w:rsid w:val="00A76B30"/>
    <w:rsid w:val="00A9262D"/>
    <w:rsid w:val="00A94BDE"/>
    <w:rsid w:val="00AA0F0F"/>
    <w:rsid w:val="00AA3E8F"/>
    <w:rsid w:val="00AB07B9"/>
    <w:rsid w:val="00AB6515"/>
    <w:rsid w:val="00AB7172"/>
    <w:rsid w:val="00AB7A11"/>
    <w:rsid w:val="00AC1698"/>
    <w:rsid w:val="00AC4D36"/>
    <w:rsid w:val="00AC5986"/>
    <w:rsid w:val="00AD5ACA"/>
    <w:rsid w:val="00AE280F"/>
    <w:rsid w:val="00AE5242"/>
    <w:rsid w:val="00AF6242"/>
    <w:rsid w:val="00B07018"/>
    <w:rsid w:val="00B070E8"/>
    <w:rsid w:val="00B11EB4"/>
    <w:rsid w:val="00B12912"/>
    <w:rsid w:val="00B175CC"/>
    <w:rsid w:val="00B20383"/>
    <w:rsid w:val="00B21982"/>
    <w:rsid w:val="00B236AB"/>
    <w:rsid w:val="00B26D0B"/>
    <w:rsid w:val="00B3267C"/>
    <w:rsid w:val="00B35290"/>
    <w:rsid w:val="00B36D77"/>
    <w:rsid w:val="00B41BC7"/>
    <w:rsid w:val="00B46F51"/>
    <w:rsid w:val="00B575B0"/>
    <w:rsid w:val="00B62670"/>
    <w:rsid w:val="00B6353C"/>
    <w:rsid w:val="00B63EE7"/>
    <w:rsid w:val="00B6742D"/>
    <w:rsid w:val="00B678FC"/>
    <w:rsid w:val="00B70270"/>
    <w:rsid w:val="00B702A8"/>
    <w:rsid w:val="00B70623"/>
    <w:rsid w:val="00B70B85"/>
    <w:rsid w:val="00B72998"/>
    <w:rsid w:val="00B740E5"/>
    <w:rsid w:val="00B7431E"/>
    <w:rsid w:val="00B74499"/>
    <w:rsid w:val="00B8010C"/>
    <w:rsid w:val="00B826F5"/>
    <w:rsid w:val="00B869FA"/>
    <w:rsid w:val="00B87CBF"/>
    <w:rsid w:val="00B91C60"/>
    <w:rsid w:val="00B95F01"/>
    <w:rsid w:val="00B9648E"/>
    <w:rsid w:val="00B964E7"/>
    <w:rsid w:val="00BA21B7"/>
    <w:rsid w:val="00BA2A61"/>
    <w:rsid w:val="00BB082F"/>
    <w:rsid w:val="00BB3F07"/>
    <w:rsid w:val="00BB58C0"/>
    <w:rsid w:val="00BB5DBD"/>
    <w:rsid w:val="00BC4AA5"/>
    <w:rsid w:val="00BC5DA4"/>
    <w:rsid w:val="00BC607F"/>
    <w:rsid w:val="00BC76EC"/>
    <w:rsid w:val="00BD25EC"/>
    <w:rsid w:val="00BD3AC4"/>
    <w:rsid w:val="00BD692B"/>
    <w:rsid w:val="00BF0B1E"/>
    <w:rsid w:val="00BF44E9"/>
    <w:rsid w:val="00C011B7"/>
    <w:rsid w:val="00C03730"/>
    <w:rsid w:val="00C04043"/>
    <w:rsid w:val="00C048FA"/>
    <w:rsid w:val="00C05082"/>
    <w:rsid w:val="00C10335"/>
    <w:rsid w:val="00C128EF"/>
    <w:rsid w:val="00C14C9A"/>
    <w:rsid w:val="00C20ADA"/>
    <w:rsid w:val="00C26C81"/>
    <w:rsid w:val="00C35156"/>
    <w:rsid w:val="00C35562"/>
    <w:rsid w:val="00C361E5"/>
    <w:rsid w:val="00C3643D"/>
    <w:rsid w:val="00C364D4"/>
    <w:rsid w:val="00C37E4A"/>
    <w:rsid w:val="00C4082E"/>
    <w:rsid w:val="00C4138E"/>
    <w:rsid w:val="00C42CE9"/>
    <w:rsid w:val="00C52A3D"/>
    <w:rsid w:val="00C562F0"/>
    <w:rsid w:val="00C57311"/>
    <w:rsid w:val="00C6238C"/>
    <w:rsid w:val="00C75789"/>
    <w:rsid w:val="00C80229"/>
    <w:rsid w:val="00C85A9D"/>
    <w:rsid w:val="00C950D0"/>
    <w:rsid w:val="00CA0255"/>
    <w:rsid w:val="00CA1B4F"/>
    <w:rsid w:val="00CA4EC0"/>
    <w:rsid w:val="00CA6740"/>
    <w:rsid w:val="00CB1674"/>
    <w:rsid w:val="00CB5263"/>
    <w:rsid w:val="00CB542F"/>
    <w:rsid w:val="00CB779A"/>
    <w:rsid w:val="00CC6C06"/>
    <w:rsid w:val="00CD3730"/>
    <w:rsid w:val="00CE30BA"/>
    <w:rsid w:val="00CE4511"/>
    <w:rsid w:val="00CF14E5"/>
    <w:rsid w:val="00CF1BC0"/>
    <w:rsid w:val="00CF266E"/>
    <w:rsid w:val="00CF6E07"/>
    <w:rsid w:val="00D0432C"/>
    <w:rsid w:val="00D05BA5"/>
    <w:rsid w:val="00D063E2"/>
    <w:rsid w:val="00D07AE2"/>
    <w:rsid w:val="00D11359"/>
    <w:rsid w:val="00D13A8A"/>
    <w:rsid w:val="00D26C77"/>
    <w:rsid w:val="00D31000"/>
    <w:rsid w:val="00D33FE3"/>
    <w:rsid w:val="00D35A9F"/>
    <w:rsid w:val="00D4275C"/>
    <w:rsid w:val="00D457B4"/>
    <w:rsid w:val="00D47FCD"/>
    <w:rsid w:val="00D6214F"/>
    <w:rsid w:val="00D62F36"/>
    <w:rsid w:val="00D65645"/>
    <w:rsid w:val="00D845F9"/>
    <w:rsid w:val="00D94AAD"/>
    <w:rsid w:val="00D9740A"/>
    <w:rsid w:val="00DA3BD9"/>
    <w:rsid w:val="00DA7211"/>
    <w:rsid w:val="00DB4790"/>
    <w:rsid w:val="00DC7DE4"/>
    <w:rsid w:val="00DD1B25"/>
    <w:rsid w:val="00DD4BC2"/>
    <w:rsid w:val="00DE11ED"/>
    <w:rsid w:val="00DE6DE6"/>
    <w:rsid w:val="00E017DB"/>
    <w:rsid w:val="00E04ACA"/>
    <w:rsid w:val="00E0590A"/>
    <w:rsid w:val="00E24159"/>
    <w:rsid w:val="00E27E11"/>
    <w:rsid w:val="00E37927"/>
    <w:rsid w:val="00E42792"/>
    <w:rsid w:val="00E42D02"/>
    <w:rsid w:val="00E51A90"/>
    <w:rsid w:val="00E561CD"/>
    <w:rsid w:val="00E57813"/>
    <w:rsid w:val="00E61FB9"/>
    <w:rsid w:val="00E62C18"/>
    <w:rsid w:val="00E64AA1"/>
    <w:rsid w:val="00E70EB2"/>
    <w:rsid w:val="00E7296D"/>
    <w:rsid w:val="00E80EBF"/>
    <w:rsid w:val="00E90573"/>
    <w:rsid w:val="00E929E5"/>
    <w:rsid w:val="00E93C14"/>
    <w:rsid w:val="00E973DE"/>
    <w:rsid w:val="00E97434"/>
    <w:rsid w:val="00EB2317"/>
    <w:rsid w:val="00EC39E3"/>
    <w:rsid w:val="00EC774D"/>
    <w:rsid w:val="00ED1BA6"/>
    <w:rsid w:val="00ED5EC2"/>
    <w:rsid w:val="00ED6A43"/>
    <w:rsid w:val="00ED72E0"/>
    <w:rsid w:val="00ED73DA"/>
    <w:rsid w:val="00EE064F"/>
    <w:rsid w:val="00EE0FB1"/>
    <w:rsid w:val="00EE6623"/>
    <w:rsid w:val="00EE7449"/>
    <w:rsid w:val="00EF1857"/>
    <w:rsid w:val="00EF2705"/>
    <w:rsid w:val="00EF2E49"/>
    <w:rsid w:val="00EF3181"/>
    <w:rsid w:val="00EF49F3"/>
    <w:rsid w:val="00EF5B0F"/>
    <w:rsid w:val="00F02CA6"/>
    <w:rsid w:val="00F02EED"/>
    <w:rsid w:val="00F06812"/>
    <w:rsid w:val="00F0709E"/>
    <w:rsid w:val="00F10F35"/>
    <w:rsid w:val="00F1434A"/>
    <w:rsid w:val="00F15464"/>
    <w:rsid w:val="00F16581"/>
    <w:rsid w:val="00F17506"/>
    <w:rsid w:val="00F31057"/>
    <w:rsid w:val="00F32770"/>
    <w:rsid w:val="00F3655A"/>
    <w:rsid w:val="00F41617"/>
    <w:rsid w:val="00F43A99"/>
    <w:rsid w:val="00F46C2F"/>
    <w:rsid w:val="00F506C7"/>
    <w:rsid w:val="00F51000"/>
    <w:rsid w:val="00F61F70"/>
    <w:rsid w:val="00F64015"/>
    <w:rsid w:val="00F700D9"/>
    <w:rsid w:val="00F71280"/>
    <w:rsid w:val="00F7534D"/>
    <w:rsid w:val="00F90412"/>
    <w:rsid w:val="00FA06B9"/>
    <w:rsid w:val="00FA25B4"/>
    <w:rsid w:val="00FB24B0"/>
    <w:rsid w:val="00FB2C1A"/>
    <w:rsid w:val="00FB5A6A"/>
    <w:rsid w:val="00FB7A01"/>
    <w:rsid w:val="00FC3AAC"/>
    <w:rsid w:val="00FD112B"/>
    <w:rsid w:val="00FD1C65"/>
    <w:rsid w:val="00FE0464"/>
    <w:rsid w:val="00FE158C"/>
    <w:rsid w:val="00FE2C6D"/>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47F"/>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7B7712"/>
    <w:pPr>
      <w:keepNext/>
      <w:widowControl/>
      <w:autoSpaceDE/>
      <w:autoSpaceDN/>
      <w:adjustRightInd/>
      <w:spacing w:before="240" w:after="60"/>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rsid w:val="00AE5242"/>
    <w:rPr>
      <w:rFonts w:ascii="Tahoma" w:eastAsia="Times New Roman" w:hAnsi="Tahoma" w:cs="Tahoma"/>
      <w:sz w:val="16"/>
      <w:szCs w:val="16"/>
    </w:rPr>
  </w:style>
  <w:style w:type="paragraph" w:styleId="Tekstpodstawowy">
    <w:name w:val="Body Text"/>
    <w:basedOn w:val="Normalny"/>
    <w:link w:val="TekstpodstawowyZnak"/>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C607F"/>
    <w:rPr>
      <w:rFonts w:ascii="Times New Roman" w:eastAsia="Times New Roman" w:hAnsi="Times New Roman" w:cs="Times New Roman"/>
      <w:sz w:val="24"/>
      <w:szCs w:val="24"/>
    </w:rPr>
  </w:style>
  <w:style w:type="paragraph" w:styleId="Bezodstpw">
    <w:name w:val="No Spacing"/>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unhideWhenUsed/>
    <w:rsid w:val="00B87CBF"/>
  </w:style>
  <w:style w:type="character" w:customStyle="1" w:styleId="TekstprzypisukocowegoZnak">
    <w:name w:val="Tekst przypisu końcowego Znak"/>
    <w:basedOn w:val="Domylnaczcionkaakapitu"/>
    <w:link w:val="Tekstprzypisukocowego"/>
    <w:uiPriority w:val="99"/>
    <w:rsid w:val="00B87CBF"/>
    <w:rPr>
      <w:rFonts w:ascii="Arial" w:hAnsi="Arial" w:cs="Arial"/>
      <w:sz w:val="20"/>
      <w:szCs w:val="20"/>
    </w:rPr>
  </w:style>
  <w:style w:type="character" w:styleId="Odwoanieprzypisukocowego">
    <w:name w:val="endnote reference"/>
    <w:basedOn w:val="Domylnaczcionkaakapitu"/>
    <w:uiPriority w:val="99"/>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character" w:customStyle="1" w:styleId="Nagwek4Znak">
    <w:name w:val="Nagłówek 4 Znak"/>
    <w:basedOn w:val="Domylnaczcionkaakapitu"/>
    <w:link w:val="Nagwek4"/>
    <w:rsid w:val="007B7712"/>
    <w:rPr>
      <w:rFonts w:ascii="Calibri" w:eastAsia="Times New Roman" w:hAnsi="Calibri" w:cs="Times New Roman"/>
      <w:b/>
      <w:bCs/>
      <w:sz w:val="28"/>
      <w:szCs w:val="28"/>
    </w:rPr>
  </w:style>
  <w:style w:type="numbering" w:customStyle="1" w:styleId="Bezlisty1">
    <w:name w:val="Bez listy1"/>
    <w:next w:val="Bezlisty"/>
    <w:uiPriority w:val="99"/>
    <w:semiHidden/>
    <w:unhideWhenUsed/>
    <w:rsid w:val="007B7712"/>
  </w:style>
  <w:style w:type="paragraph" w:customStyle="1" w:styleId="newpower">
    <w:name w:val="newpower"/>
    <w:rsid w:val="007B7712"/>
    <w:pPr>
      <w:jc w:val="both"/>
    </w:pPr>
    <w:rPr>
      <w:rFonts w:ascii="Calibri" w:eastAsia="Calibri" w:hAnsi="Calibri" w:cs="Courier New"/>
      <w:szCs w:val="20"/>
      <w:lang w:eastAsia="en-US"/>
    </w:rPr>
  </w:style>
  <w:style w:type="character" w:styleId="Numerstrony">
    <w:name w:val="page number"/>
    <w:basedOn w:val="Domylnaczcionkaakapitu"/>
    <w:rsid w:val="007B7712"/>
  </w:style>
  <w:style w:type="table" w:styleId="Tabela-Prosty2">
    <w:name w:val="Table Simple 2"/>
    <w:basedOn w:val="Standardowy"/>
    <w:rsid w:val="007B7712"/>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Lista7">
    <w:name w:val="Table List 7"/>
    <w:basedOn w:val="Standardowy"/>
    <w:rsid w:val="007B7712"/>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Kolumnowy2">
    <w:name w:val="Table Columns 2"/>
    <w:basedOn w:val="Standardowy"/>
    <w:rsid w:val="007B7712"/>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tabeli1">
    <w:name w:val="Styl tabeli1"/>
    <w:basedOn w:val="Tabela-Lista7"/>
    <w:rsid w:val="007B7712"/>
    <w:rPr>
      <w:rFonts w:ascii="Calibri" w:hAnsi="Calibri"/>
    </w:rPr>
    <w:tblPr/>
    <w:tblStylePr w:type="firstRow">
      <w:rPr>
        <w:b/>
        <w:bCs/>
      </w:rPr>
      <w:tblPr/>
      <w:tcPr>
        <w:tcBorders>
          <w:top w:val="double" w:sz="4" w:space="0" w:color="0000FF"/>
          <w:left w:val="double" w:sz="4" w:space="0" w:color="0000FF"/>
          <w:bottom w:val="double" w:sz="4" w:space="0" w:color="0000FF"/>
          <w:right w:val="double" w:sz="4" w:space="0" w:color="0000FF"/>
          <w:insideH w:val="nil"/>
          <w:insideV w:val="nil"/>
          <w:tl2br w:val="nil"/>
          <w:tr2bl w:val="nil"/>
        </w:tcBorders>
        <w:shd w:val="clear" w:color="auto" w:fill="FFFF99"/>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Styltabeli2">
    <w:name w:val="Styl tabeli2"/>
    <w:basedOn w:val="Tabela-Siatka"/>
    <w:rsid w:val="007B7712"/>
    <w:tblPr/>
    <w:tcPr>
      <w:shd w:val="clear" w:color="auto" w:fill="FFFF99"/>
    </w:tcPr>
  </w:style>
  <w:style w:type="table" w:customStyle="1" w:styleId="Styltabeli3">
    <w:name w:val="Styl tabeli3"/>
    <w:basedOn w:val="Tabela-Siatka"/>
    <w:rsid w:val="007B7712"/>
    <w:rPr>
      <w:rFonts w:ascii="Calibri" w:hAnsi="Calibri"/>
      <w:b/>
      <w:sz w:val="28"/>
    </w:rPr>
    <w:tblPr/>
    <w:tcPr>
      <w:shd w:val="clear" w:color="auto" w:fill="FFFF99"/>
    </w:tcPr>
    <w:tblStylePr w:type="firstRow">
      <w:tblPr/>
      <w:tcPr>
        <w:tcBorders>
          <w:top w:val="double" w:sz="4" w:space="0" w:color="0000FF"/>
          <w:left w:val="double" w:sz="4" w:space="0" w:color="0000FF"/>
          <w:bottom w:val="double" w:sz="4" w:space="0" w:color="0000FF"/>
          <w:right w:val="double" w:sz="4" w:space="0" w:color="0000FF"/>
          <w:insideH w:val="nil"/>
          <w:insideV w:val="nil"/>
        </w:tcBorders>
        <w:shd w:val="clear" w:color="auto" w:fill="FFFF99"/>
      </w:tcPr>
    </w:tblStylePr>
  </w:style>
  <w:style w:type="character" w:styleId="Odwoaniedokomentarza">
    <w:name w:val="annotation reference"/>
    <w:uiPriority w:val="99"/>
    <w:semiHidden/>
    <w:rsid w:val="007B7712"/>
    <w:rPr>
      <w:sz w:val="16"/>
      <w:szCs w:val="16"/>
    </w:rPr>
  </w:style>
  <w:style w:type="paragraph" w:styleId="Tytu">
    <w:name w:val="Title"/>
    <w:basedOn w:val="Normalny"/>
    <w:link w:val="TytuZnak"/>
    <w:qFormat/>
    <w:rsid w:val="007B7712"/>
    <w:pPr>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7B7712"/>
    <w:rPr>
      <w:rFonts w:ascii="Times New Roman" w:eastAsia="Times New Roman" w:hAnsi="Times New Roman" w:cs="Times New Roman"/>
      <w:b/>
      <w:bCs/>
      <w:sz w:val="24"/>
      <w:szCs w:val="24"/>
    </w:rPr>
  </w:style>
  <w:style w:type="paragraph" w:styleId="Spistreci1">
    <w:name w:val="toc 1"/>
    <w:basedOn w:val="Normalny"/>
    <w:next w:val="Normalny"/>
    <w:autoRedefine/>
    <w:uiPriority w:val="39"/>
    <w:rsid w:val="007B7712"/>
    <w:pPr>
      <w:widowControl/>
      <w:tabs>
        <w:tab w:val="right" w:pos="9062"/>
      </w:tabs>
      <w:autoSpaceDE/>
      <w:autoSpaceDN/>
      <w:adjustRightInd/>
      <w:spacing w:before="360"/>
    </w:pPr>
    <w:rPr>
      <w:rFonts w:ascii="Calibri" w:eastAsia="Calibri" w:hAnsi="Calibri"/>
      <w:b/>
      <w:bCs/>
      <w:caps/>
      <w:noProof/>
      <w:sz w:val="22"/>
      <w:szCs w:val="22"/>
      <w:lang w:eastAsia="en-US"/>
    </w:rPr>
  </w:style>
  <w:style w:type="paragraph" w:styleId="Spistreci2">
    <w:name w:val="toc 2"/>
    <w:basedOn w:val="Normalny"/>
    <w:next w:val="Normalny"/>
    <w:autoRedefine/>
    <w:semiHidden/>
    <w:rsid w:val="007B7712"/>
    <w:pPr>
      <w:widowControl/>
      <w:autoSpaceDE/>
      <w:autoSpaceDN/>
      <w:adjustRightInd/>
      <w:spacing w:before="240"/>
    </w:pPr>
    <w:rPr>
      <w:rFonts w:ascii="Times New Roman" w:eastAsia="Times New Roman" w:hAnsi="Times New Roman" w:cs="Times New Roman"/>
      <w:b/>
      <w:bCs/>
    </w:rPr>
  </w:style>
  <w:style w:type="paragraph" w:styleId="Spistreci3">
    <w:name w:val="toc 3"/>
    <w:basedOn w:val="Normalny"/>
    <w:next w:val="Normalny"/>
    <w:autoRedefine/>
    <w:semiHidden/>
    <w:rsid w:val="007B7712"/>
    <w:pPr>
      <w:widowControl/>
      <w:autoSpaceDE/>
      <w:autoSpaceDN/>
      <w:adjustRightInd/>
      <w:ind w:left="240"/>
    </w:pPr>
    <w:rPr>
      <w:rFonts w:ascii="Times New Roman" w:eastAsia="Times New Roman" w:hAnsi="Times New Roman" w:cs="Times New Roman"/>
    </w:rPr>
  </w:style>
  <w:style w:type="paragraph" w:styleId="Spistreci4">
    <w:name w:val="toc 4"/>
    <w:basedOn w:val="Normalny"/>
    <w:next w:val="Normalny"/>
    <w:autoRedefine/>
    <w:uiPriority w:val="39"/>
    <w:rsid w:val="007B7712"/>
    <w:pPr>
      <w:widowControl/>
      <w:autoSpaceDE/>
      <w:autoSpaceDN/>
      <w:adjustRightInd/>
      <w:ind w:left="480"/>
    </w:pPr>
    <w:rPr>
      <w:rFonts w:ascii="Times New Roman" w:eastAsia="Times New Roman" w:hAnsi="Times New Roman" w:cs="Times New Roman"/>
    </w:rPr>
  </w:style>
  <w:style w:type="paragraph" w:styleId="Spistreci5">
    <w:name w:val="toc 5"/>
    <w:basedOn w:val="Normalny"/>
    <w:next w:val="Normalny"/>
    <w:autoRedefine/>
    <w:semiHidden/>
    <w:rsid w:val="007B7712"/>
    <w:pPr>
      <w:widowControl/>
      <w:autoSpaceDE/>
      <w:autoSpaceDN/>
      <w:adjustRightInd/>
      <w:ind w:left="720"/>
    </w:pPr>
    <w:rPr>
      <w:rFonts w:ascii="Times New Roman" w:eastAsia="Times New Roman" w:hAnsi="Times New Roman" w:cs="Times New Roman"/>
    </w:rPr>
  </w:style>
  <w:style w:type="paragraph" w:styleId="Spistreci6">
    <w:name w:val="toc 6"/>
    <w:basedOn w:val="Normalny"/>
    <w:next w:val="Normalny"/>
    <w:autoRedefine/>
    <w:semiHidden/>
    <w:rsid w:val="007B7712"/>
    <w:pPr>
      <w:widowControl/>
      <w:autoSpaceDE/>
      <w:autoSpaceDN/>
      <w:adjustRightInd/>
      <w:ind w:left="960"/>
    </w:pPr>
    <w:rPr>
      <w:rFonts w:ascii="Times New Roman" w:eastAsia="Times New Roman" w:hAnsi="Times New Roman" w:cs="Times New Roman"/>
    </w:rPr>
  </w:style>
  <w:style w:type="paragraph" w:styleId="Spistreci7">
    <w:name w:val="toc 7"/>
    <w:basedOn w:val="Normalny"/>
    <w:next w:val="Normalny"/>
    <w:autoRedefine/>
    <w:semiHidden/>
    <w:rsid w:val="007B7712"/>
    <w:pPr>
      <w:widowControl/>
      <w:autoSpaceDE/>
      <w:autoSpaceDN/>
      <w:adjustRightInd/>
      <w:ind w:left="1200"/>
    </w:pPr>
    <w:rPr>
      <w:rFonts w:ascii="Times New Roman" w:eastAsia="Times New Roman" w:hAnsi="Times New Roman" w:cs="Times New Roman"/>
    </w:rPr>
  </w:style>
  <w:style w:type="paragraph" w:styleId="Spistreci8">
    <w:name w:val="toc 8"/>
    <w:basedOn w:val="Normalny"/>
    <w:next w:val="Normalny"/>
    <w:autoRedefine/>
    <w:semiHidden/>
    <w:rsid w:val="007B7712"/>
    <w:pPr>
      <w:widowControl/>
      <w:autoSpaceDE/>
      <w:autoSpaceDN/>
      <w:adjustRightInd/>
      <w:ind w:left="1440"/>
    </w:pPr>
    <w:rPr>
      <w:rFonts w:ascii="Times New Roman" w:eastAsia="Times New Roman" w:hAnsi="Times New Roman" w:cs="Times New Roman"/>
    </w:rPr>
  </w:style>
  <w:style w:type="paragraph" w:styleId="Spistreci9">
    <w:name w:val="toc 9"/>
    <w:basedOn w:val="Normalny"/>
    <w:next w:val="Normalny"/>
    <w:autoRedefine/>
    <w:semiHidden/>
    <w:rsid w:val="007B7712"/>
    <w:pPr>
      <w:widowControl/>
      <w:autoSpaceDE/>
      <w:autoSpaceDN/>
      <w:adjustRightInd/>
      <w:ind w:left="1680"/>
    </w:pPr>
    <w:rPr>
      <w:rFonts w:ascii="Times New Roman" w:eastAsia="Times New Roman" w:hAnsi="Times New Roman" w:cs="Times New Roman"/>
    </w:rPr>
  </w:style>
  <w:style w:type="paragraph" w:customStyle="1" w:styleId="a">
    <w:basedOn w:val="Normalny"/>
    <w:next w:val="Mapadokumentu"/>
    <w:rsid w:val="007B7712"/>
    <w:pPr>
      <w:widowControl/>
      <w:shd w:val="clear" w:color="auto" w:fill="000080"/>
      <w:autoSpaceDE/>
      <w:autoSpaceDN/>
      <w:adjustRightInd/>
    </w:pPr>
    <w:rPr>
      <w:rFonts w:ascii="Tahoma" w:eastAsia="Times New Roman" w:hAnsi="Tahoma" w:cs="Tahoma"/>
    </w:rPr>
  </w:style>
  <w:style w:type="paragraph" w:styleId="NormalnyWeb">
    <w:name w:val="Normal (Web)"/>
    <w:basedOn w:val="Default"/>
    <w:next w:val="Default"/>
    <w:uiPriority w:val="99"/>
    <w:rsid w:val="007B7712"/>
    <w:rPr>
      <w:rFonts w:ascii="Arial" w:hAnsi="Arial" w:cs="Arial"/>
      <w:color w:val="auto"/>
    </w:rPr>
  </w:style>
  <w:style w:type="character" w:customStyle="1" w:styleId="style5">
    <w:name w:val="style5"/>
    <w:basedOn w:val="Domylnaczcionkaakapitu"/>
    <w:rsid w:val="007B7712"/>
  </w:style>
  <w:style w:type="paragraph" w:customStyle="1" w:styleId="Akapitzlist1">
    <w:name w:val="Akapit z listą1"/>
    <w:basedOn w:val="Normalny"/>
    <w:rsid w:val="007B7712"/>
    <w:pPr>
      <w:widowControl/>
      <w:autoSpaceDE/>
      <w:autoSpaceDN/>
      <w:adjustRightInd/>
      <w:spacing w:after="200" w:line="276" w:lineRule="auto"/>
      <w:ind w:left="720"/>
      <w:contextualSpacing/>
    </w:pPr>
    <w:rPr>
      <w:rFonts w:ascii="Calibri" w:eastAsia="Times New Roman" w:hAnsi="Calibri" w:cs="Times New Roman"/>
      <w:sz w:val="22"/>
      <w:szCs w:val="22"/>
      <w:lang w:eastAsia="en-US"/>
    </w:rPr>
  </w:style>
  <w:style w:type="paragraph" w:styleId="Tekstkomentarza">
    <w:name w:val="annotation text"/>
    <w:basedOn w:val="Normalny"/>
    <w:link w:val="TekstkomentarzaZnak"/>
    <w:uiPriority w:val="99"/>
    <w:rsid w:val="007B7712"/>
    <w:pPr>
      <w:widowControl/>
      <w:autoSpaceDE/>
      <w:autoSpaceDN/>
      <w:adjustRightInd/>
    </w:pPr>
    <w:rPr>
      <w:rFonts w:ascii="Times New Roman" w:eastAsia="Times New Roman" w:hAnsi="Times New Roman" w:cs="Times New Roman"/>
    </w:rPr>
  </w:style>
  <w:style w:type="character" w:customStyle="1" w:styleId="TekstkomentarzaZnak">
    <w:name w:val="Tekst komentarza Znak"/>
    <w:basedOn w:val="Domylnaczcionkaakapitu"/>
    <w:link w:val="Tekstkomentarza"/>
    <w:uiPriority w:val="99"/>
    <w:rsid w:val="007B771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7B7712"/>
    <w:rPr>
      <w:b/>
      <w:bCs/>
      <w:lang w:val="x-none" w:eastAsia="x-none"/>
    </w:rPr>
  </w:style>
  <w:style w:type="character" w:customStyle="1" w:styleId="TematkomentarzaZnak">
    <w:name w:val="Temat komentarza Znak"/>
    <w:basedOn w:val="TekstkomentarzaZnak"/>
    <w:link w:val="Tematkomentarza"/>
    <w:rsid w:val="007B7712"/>
    <w:rPr>
      <w:rFonts w:ascii="Times New Roman" w:eastAsia="Times New Roman" w:hAnsi="Times New Roman" w:cs="Times New Roman"/>
      <w:b/>
      <w:bCs/>
      <w:sz w:val="20"/>
      <w:szCs w:val="20"/>
      <w:lang w:val="x-none" w:eastAsia="x-none"/>
    </w:rPr>
  </w:style>
  <w:style w:type="character" w:styleId="Pogrubienie">
    <w:name w:val="Strong"/>
    <w:uiPriority w:val="22"/>
    <w:qFormat/>
    <w:rsid w:val="007B7712"/>
    <w:rPr>
      <w:b/>
      <w:bCs/>
    </w:rPr>
  </w:style>
  <w:style w:type="character" w:customStyle="1" w:styleId="apple-converted-space">
    <w:name w:val="apple-converted-space"/>
    <w:basedOn w:val="Domylnaczcionkaakapitu"/>
    <w:rsid w:val="007B7712"/>
  </w:style>
  <w:style w:type="paragraph" w:styleId="Tekstprzypisudolnego">
    <w:name w:val="footnote text"/>
    <w:basedOn w:val="Normalny"/>
    <w:link w:val="TekstprzypisudolnegoZnak"/>
    <w:uiPriority w:val="99"/>
    <w:rsid w:val="007B7712"/>
    <w:pPr>
      <w:widowControl/>
      <w:autoSpaceDE/>
      <w:autoSpaceDN/>
      <w:adjustRightInd/>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rsid w:val="007B7712"/>
    <w:rPr>
      <w:rFonts w:ascii="Times New Roman" w:eastAsia="Times New Roman" w:hAnsi="Times New Roman" w:cs="Times New Roman"/>
      <w:sz w:val="20"/>
      <w:szCs w:val="20"/>
    </w:rPr>
  </w:style>
  <w:style w:type="character" w:styleId="Odwoanieprzypisudolnego">
    <w:name w:val="footnote reference"/>
    <w:uiPriority w:val="99"/>
    <w:rsid w:val="007B7712"/>
    <w:rPr>
      <w:vertAlign w:val="superscript"/>
    </w:rPr>
  </w:style>
  <w:style w:type="paragraph" w:customStyle="1" w:styleId="Standard">
    <w:name w:val="Standard"/>
    <w:rsid w:val="007B7712"/>
    <w:pPr>
      <w:widowControl w:val="0"/>
      <w:suppressAutoHyphens/>
      <w:autoSpaceDN w:val="0"/>
      <w:textAlignment w:val="baseline"/>
    </w:pPr>
    <w:rPr>
      <w:rFonts w:ascii="Times New Roman" w:eastAsia="Lucida Sans Unicode" w:hAnsi="Times New Roman" w:cs="Times New Roman"/>
      <w:color w:val="00000A"/>
      <w:kern w:val="3"/>
      <w:sz w:val="24"/>
      <w:szCs w:val="24"/>
      <w:lang w:eastAsia="zh-CN"/>
    </w:rPr>
  </w:style>
  <w:style w:type="character" w:customStyle="1" w:styleId="d2edcug0">
    <w:name w:val="d2edcug0"/>
    <w:basedOn w:val="Domylnaczcionkaakapitu"/>
    <w:rsid w:val="007B7712"/>
  </w:style>
  <w:style w:type="character" w:customStyle="1" w:styleId="ZnakZnak">
    <w:name w:val="Znak Znak"/>
    <w:locked/>
    <w:rsid w:val="007B7712"/>
    <w:rPr>
      <w:rFonts w:ascii="Gill Sans CE" w:hAnsi="Gill Sans CE" w:cs="Arial"/>
      <w:sz w:val="24"/>
      <w:szCs w:val="24"/>
      <w:lang w:val="pl-PL" w:eastAsia="pl-PL" w:bidi="ar-SA"/>
    </w:rPr>
  </w:style>
  <w:style w:type="paragraph" w:customStyle="1" w:styleId="Tekstpodstawowy21">
    <w:name w:val="Tekst podstawowy 21"/>
    <w:basedOn w:val="Normalny"/>
    <w:rsid w:val="007B7712"/>
    <w:pPr>
      <w:widowControl/>
      <w:overflowPunct w:val="0"/>
      <w:spacing w:before="40" w:after="40"/>
      <w:textAlignment w:val="baseline"/>
    </w:pPr>
    <w:rPr>
      <w:rFonts w:ascii="Times New Roman" w:eastAsia="Times New Roman" w:hAnsi="Times New Roman" w:cs="Times New Roman"/>
      <w:color w:val="0000FF"/>
    </w:rPr>
  </w:style>
  <w:style w:type="character" w:customStyle="1" w:styleId="xxx">
    <w:name w:val="xxx"/>
    <w:semiHidden/>
    <w:rsid w:val="007B7712"/>
    <w:rPr>
      <w:rFonts w:ascii="Arial" w:hAnsi="Arial" w:cs="Arial"/>
      <w:color w:val="000080"/>
      <w:sz w:val="20"/>
      <w:szCs w:val="20"/>
    </w:rPr>
  </w:style>
  <w:style w:type="paragraph" w:styleId="Tekstpodstawowy3">
    <w:name w:val="Body Text 3"/>
    <w:basedOn w:val="Normalny"/>
    <w:link w:val="Tekstpodstawowy3Znak"/>
    <w:rsid w:val="007B7712"/>
    <w:pPr>
      <w:widowControl/>
      <w:autoSpaceDE/>
      <w:autoSpaceDN/>
      <w:adjustRightInd/>
      <w:spacing w:after="120"/>
    </w:pPr>
    <w:rPr>
      <w:rFonts w:ascii="Gill Sans CE" w:eastAsia="Times New Roman" w:hAnsi="Gill Sans CE"/>
      <w:sz w:val="16"/>
      <w:szCs w:val="16"/>
    </w:rPr>
  </w:style>
  <w:style w:type="character" w:customStyle="1" w:styleId="Tekstpodstawowy3Znak">
    <w:name w:val="Tekst podstawowy 3 Znak"/>
    <w:basedOn w:val="Domylnaczcionkaakapitu"/>
    <w:link w:val="Tekstpodstawowy3"/>
    <w:rsid w:val="007B7712"/>
    <w:rPr>
      <w:rFonts w:ascii="Gill Sans CE" w:eastAsia="Times New Roman" w:hAnsi="Gill Sans CE" w:cs="Arial"/>
      <w:sz w:val="16"/>
      <w:szCs w:val="16"/>
    </w:rPr>
  </w:style>
  <w:style w:type="paragraph" w:styleId="Tekstpodstawowy2">
    <w:name w:val="Body Text 2"/>
    <w:basedOn w:val="Normalny"/>
    <w:link w:val="Tekstpodstawowy2Znak"/>
    <w:rsid w:val="007B7712"/>
    <w:pPr>
      <w:widowControl/>
      <w:autoSpaceDE/>
      <w:autoSpaceDN/>
      <w:adjustRightInd/>
      <w:spacing w:after="120" w:line="480" w:lineRule="auto"/>
    </w:pPr>
    <w:rPr>
      <w:rFonts w:ascii="Gill Sans CE" w:eastAsia="Times New Roman" w:hAnsi="Gill Sans CE"/>
      <w:sz w:val="24"/>
      <w:szCs w:val="24"/>
    </w:rPr>
  </w:style>
  <w:style w:type="character" w:customStyle="1" w:styleId="Tekstpodstawowy2Znak">
    <w:name w:val="Tekst podstawowy 2 Znak"/>
    <w:basedOn w:val="Domylnaczcionkaakapitu"/>
    <w:link w:val="Tekstpodstawowy2"/>
    <w:rsid w:val="007B7712"/>
    <w:rPr>
      <w:rFonts w:ascii="Gill Sans CE" w:eastAsia="Times New Roman" w:hAnsi="Gill Sans CE" w:cs="Arial"/>
      <w:sz w:val="24"/>
      <w:szCs w:val="24"/>
    </w:rPr>
  </w:style>
  <w:style w:type="character" w:customStyle="1" w:styleId="MichaWrblewski">
    <w:name w:val="Michał Wróblewski"/>
    <w:semiHidden/>
    <w:rsid w:val="007B7712"/>
    <w:rPr>
      <w:rFonts w:ascii="Arial" w:hAnsi="Arial" w:cs="Arial"/>
      <w:b w:val="0"/>
      <w:bCs w:val="0"/>
      <w:i w:val="0"/>
      <w:iCs w:val="0"/>
      <w:strike w:val="0"/>
      <w:color w:val="auto"/>
      <w:sz w:val="20"/>
      <w:szCs w:val="20"/>
      <w:u w:val="none"/>
    </w:rPr>
  </w:style>
  <w:style w:type="numbering" w:customStyle="1" w:styleId="WW8Num17">
    <w:name w:val="WW8Num17"/>
    <w:basedOn w:val="Bezlisty"/>
    <w:rsid w:val="007B7712"/>
    <w:pPr>
      <w:numPr>
        <w:numId w:val="9"/>
      </w:numPr>
    </w:pPr>
  </w:style>
  <w:style w:type="paragraph" w:styleId="Mapadokumentu">
    <w:name w:val="Document Map"/>
    <w:basedOn w:val="Normalny"/>
    <w:link w:val="MapadokumentuZnak"/>
    <w:uiPriority w:val="99"/>
    <w:semiHidden/>
    <w:unhideWhenUsed/>
    <w:rsid w:val="007B7712"/>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B7712"/>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2062972146">
      <w:bodyDiv w:val="1"/>
      <w:marLeft w:val="0"/>
      <w:marRight w:val="0"/>
      <w:marTop w:val="0"/>
      <w:marBottom w:val="0"/>
      <w:divBdr>
        <w:top w:val="none" w:sz="0" w:space="0" w:color="auto"/>
        <w:left w:val="none" w:sz="0" w:space="0" w:color="auto"/>
        <w:bottom w:val="none" w:sz="0" w:space="0" w:color="auto"/>
        <w:right w:val="none" w:sz="0" w:space="0" w:color="auto"/>
      </w:divBdr>
      <w:divsChild>
        <w:div w:id="1239829324">
          <w:marLeft w:val="0"/>
          <w:marRight w:val="0"/>
          <w:marTop w:val="0"/>
          <w:marBottom w:val="0"/>
          <w:divBdr>
            <w:top w:val="none" w:sz="0" w:space="0" w:color="auto"/>
            <w:left w:val="none" w:sz="0" w:space="0" w:color="auto"/>
            <w:bottom w:val="none" w:sz="0" w:space="0" w:color="auto"/>
            <w:right w:val="none" w:sz="0" w:space="0" w:color="auto"/>
          </w:divBdr>
          <w:divsChild>
            <w:div w:id="668602791">
              <w:marLeft w:val="0"/>
              <w:marRight w:val="0"/>
              <w:marTop w:val="0"/>
              <w:marBottom w:val="0"/>
              <w:divBdr>
                <w:top w:val="none" w:sz="0" w:space="0" w:color="auto"/>
                <w:left w:val="none" w:sz="0" w:space="0" w:color="auto"/>
                <w:bottom w:val="none" w:sz="0" w:space="0" w:color="auto"/>
                <w:right w:val="none" w:sz="0" w:space="0" w:color="auto"/>
              </w:divBdr>
              <w:divsChild>
                <w:div w:id="17222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4847">
          <w:marLeft w:val="0"/>
          <w:marRight w:val="0"/>
          <w:marTop w:val="0"/>
          <w:marBottom w:val="0"/>
          <w:divBdr>
            <w:top w:val="none" w:sz="0" w:space="0" w:color="auto"/>
            <w:left w:val="none" w:sz="0" w:space="0" w:color="auto"/>
            <w:bottom w:val="none" w:sz="0" w:space="0" w:color="auto"/>
            <w:right w:val="none" w:sz="0" w:space="0" w:color="auto"/>
          </w:divBdr>
          <w:divsChild>
            <w:div w:id="1133333629">
              <w:marLeft w:val="0"/>
              <w:marRight w:val="0"/>
              <w:marTop w:val="0"/>
              <w:marBottom w:val="0"/>
              <w:divBdr>
                <w:top w:val="none" w:sz="0" w:space="0" w:color="auto"/>
                <w:left w:val="none" w:sz="0" w:space="0" w:color="auto"/>
                <w:bottom w:val="none" w:sz="0" w:space="0" w:color="auto"/>
                <w:right w:val="none" w:sz="0" w:space="0" w:color="auto"/>
              </w:divBdr>
              <w:divsChild>
                <w:div w:id="819157113">
                  <w:marLeft w:val="0"/>
                  <w:marRight w:val="0"/>
                  <w:marTop w:val="0"/>
                  <w:marBottom w:val="0"/>
                  <w:divBdr>
                    <w:top w:val="none" w:sz="0" w:space="0" w:color="auto"/>
                    <w:left w:val="none" w:sz="0" w:space="0" w:color="auto"/>
                    <w:bottom w:val="none" w:sz="0" w:space="0" w:color="auto"/>
                    <w:right w:val="none" w:sz="0" w:space="0" w:color="auto"/>
                  </w:divBdr>
                </w:div>
              </w:divsChild>
            </w:div>
            <w:div w:id="547686998">
              <w:marLeft w:val="0"/>
              <w:marRight w:val="0"/>
              <w:marTop w:val="0"/>
              <w:marBottom w:val="0"/>
              <w:divBdr>
                <w:top w:val="none" w:sz="0" w:space="0" w:color="auto"/>
                <w:left w:val="none" w:sz="0" w:space="0" w:color="auto"/>
                <w:bottom w:val="none" w:sz="0" w:space="0" w:color="auto"/>
                <w:right w:val="none" w:sz="0" w:space="0" w:color="auto"/>
              </w:divBdr>
              <w:divsChild>
                <w:div w:id="20220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2247">
      <w:bodyDiv w:val="1"/>
      <w:marLeft w:val="0"/>
      <w:marRight w:val="0"/>
      <w:marTop w:val="0"/>
      <w:marBottom w:val="0"/>
      <w:divBdr>
        <w:top w:val="none" w:sz="0" w:space="0" w:color="auto"/>
        <w:left w:val="none" w:sz="0" w:space="0" w:color="auto"/>
        <w:bottom w:val="none" w:sz="0" w:space="0" w:color="auto"/>
        <w:right w:val="none" w:sz="0" w:space="0" w:color="auto"/>
      </w:divBdr>
      <w:divsChild>
        <w:div w:id="1175655138">
          <w:marLeft w:val="0"/>
          <w:marRight w:val="0"/>
          <w:marTop w:val="0"/>
          <w:marBottom w:val="0"/>
          <w:divBdr>
            <w:top w:val="none" w:sz="0" w:space="0" w:color="auto"/>
            <w:left w:val="none" w:sz="0" w:space="0" w:color="auto"/>
            <w:bottom w:val="none" w:sz="0" w:space="0" w:color="auto"/>
            <w:right w:val="none" w:sz="0" w:space="0" w:color="auto"/>
          </w:divBdr>
        </w:div>
        <w:div w:id="2120753749">
          <w:marLeft w:val="0"/>
          <w:marRight w:val="0"/>
          <w:marTop w:val="0"/>
          <w:marBottom w:val="0"/>
          <w:divBdr>
            <w:top w:val="none" w:sz="0" w:space="0" w:color="auto"/>
            <w:left w:val="none" w:sz="0" w:space="0" w:color="auto"/>
            <w:bottom w:val="none" w:sz="0" w:space="0" w:color="auto"/>
            <w:right w:val="none" w:sz="0" w:space="0" w:color="auto"/>
          </w:divBdr>
        </w:div>
        <w:div w:id="1825387634">
          <w:marLeft w:val="0"/>
          <w:marRight w:val="0"/>
          <w:marTop w:val="0"/>
          <w:marBottom w:val="0"/>
          <w:divBdr>
            <w:top w:val="none" w:sz="0" w:space="0" w:color="auto"/>
            <w:left w:val="none" w:sz="0" w:space="0" w:color="auto"/>
            <w:bottom w:val="none" w:sz="0" w:space="0" w:color="auto"/>
            <w:right w:val="none" w:sz="0" w:space="0" w:color="auto"/>
          </w:divBdr>
          <w:divsChild>
            <w:div w:id="2014798811">
              <w:marLeft w:val="0"/>
              <w:marRight w:val="0"/>
              <w:marTop w:val="0"/>
              <w:marBottom w:val="0"/>
              <w:divBdr>
                <w:top w:val="none" w:sz="0" w:space="0" w:color="auto"/>
                <w:left w:val="none" w:sz="0" w:space="0" w:color="auto"/>
                <w:bottom w:val="none" w:sz="0" w:space="0" w:color="auto"/>
                <w:right w:val="none" w:sz="0" w:space="0" w:color="auto"/>
              </w:divBdr>
              <w:divsChild>
                <w:div w:id="831259242">
                  <w:marLeft w:val="0"/>
                  <w:marRight w:val="0"/>
                  <w:marTop w:val="0"/>
                  <w:marBottom w:val="0"/>
                  <w:divBdr>
                    <w:top w:val="none" w:sz="0" w:space="0" w:color="auto"/>
                    <w:left w:val="none" w:sz="0" w:space="0" w:color="auto"/>
                    <w:bottom w:val="none" w:sz="0" w:space="0" w:color="auto"/>
                    <w:right w:val="none" w:sz="0" w:space="0" w:color="auto"/>
                  </w:divBdr>
                </w:div>
                <w:div w:id="5093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3080</TotalTime>
  <Pages>1</Pages>
  <Words>4675</Words>
  <Characters>28054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105</cp:revision>
  <cp:lastPrinted>2023-10-02T08:23:00Z</cp:lastPrinted>
  <dcterms:created xsi:type="dcterms:W3CDTF">2023-04-05T12:40:00Z</dcterms:created>
  <dcterms:modified xsi:type="dcterms:W3CDTF">2024-10-25T07:10:00Z</dcterms:modified>
</cp:coreProperties>
</file>