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0E63" w14:textId="02584297" w:rsidR="000515F5" w:rsidRPr="00B45064" w:rsidRDefault="000515F5" w:rsidP="00820706">
      <w:pPr>
        <w:pStyle w:val="Podtytu"/>
        <w:rPr>
          <w:rFonts w:ascii="Times New Roman" w:hAnsi="Times New Roman" w:cs="Times New Roman"/>
        </w:rPr>
      </w:pPr>
      <w:r w:rsidRPr="00B45064">
        <w:rPr>
          <w:rFonts w:ascii="Times New Roman" w:hAnsi="Times New Roman" w:cs="Times New Roman"/>
        </w:rPr>
        <w:t xml:space="preserve">Numer sprawy: </w:t>
      </w:r>
      <w:r w:rsidR="00B45064">
        <w:rPr>
          <w:rFonts w:ascii="Times New Roman" w:hAnsi="Times New Roman" w:cs="Times New Roman"/>
        </w:rPr>
        <w:t>3/ZP/P/2023</w:t>
      </w:r>
      <w:r w:rsidRPr="00B45064">
        <w:rPr>
          <w:rFonts w:ascii="Times New Roman" w:hAnsi="Times New Roman" w:cs="Times New Roman"/>
        </w:rPr>
        <w:tab/>
      </w:r>
      <w:r w:rsidRPr="00B45064">
        <w:rPr>
          <w:rFonts w:ascii="Times New Roman" w:hAnsi="Times New Roman" w:cs="Times New Roman"/>
        </w:rPr>
        <w:tab/>
      </w:r>
      <w:r w:rsidRPr="00B45064">
        <w:rPr>
          <w:rFonts w:ascii="Times New Roman" w:hAnsi="Times New Roman" w:cs="Times New Roman"/>
        </w:rPr>
        <w:tab/>
        <w:t xml:space="preserve">                     </w:t>
      </w:r>
      <w:r w:rsidRPr="00B45064">
        <w:rPr>
          <w:rFonts w:ascii="Times New Roman" w:hAnsi="Times New Roman" w:cs="Times New Roman"/>
        </w:rPr>
        <w:tab/>
      </w:r>
      <w:r w:rsidRPr="00B45064">
        <w:rPr>
          <w:rFonts w:ascii="Times New Roman" w:hAnsi="Times New Roman" w:cs="Times New Roman"/>
        </w:rPr>
        <w:tab/>
      </w:r>
      <w:r w:rsidRPr="00B45064">
        <w:rPr>
          <w:rFonts w:ascii="Times New Roman" w:hAnsi="Times New Roman" w:cs="Times New Roman"/>
        </w:rPr>
        <w:tab/>
        <w:t xml:space="preserve">  </w:t>
      </w:r>
      <w:r w:rsidR="004E1329" w:rsidRPr="00B45064">
        <w:rPr>
          <w:rFonts w:ascii="Times New Roman" w:hAnsi="Times New Roman" w:cs="Times New Roman"/>
        </w:rPr>
        <w:t>wzór</w:t>
      </w:r>
      <w:r w:rsidRPr="00B45064">
        <w:rPr>
          <w:rFonts w:ascii="Times New Roman" w:hAnsi="Times New Roman" w:cs="Times New Roman"/>
        </w:rPr>
        <w:t xml:space="preserve"> umowy </w:t>
      </w:r>
    </w:p>
    <w:p w14:paraId="23A69999" w14:textId="6A9BB658" w:rsidR="000515F5" w:rsidRPr="00AD4F3E" w:rsidRDefault="000515F5" w:rsidP="00AD4F3E">
      <w:pPr>
        <w:jc w:val="right"/>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załącznik nr </w:t>
      </w:r>
      <w:r w:rsidR="009A2361" w:rsidRPr="00AD4F3E">
        <w:rPr>
          <w:rFonts w:ascii="Times New Roman" w:hAnsi="Times New Roman" w:cs="Times New Roman"/>
          <w:color w:val="auto"/>
          <w:sz w:val="24"/>
          <w:szCs w:val="24"/>
        </w:rPr>
        <w:t>4</w:t>
      </w:r>
      <w:r w:rsidRPr="00AD4F3E">
        <w:rPr>
          <w:rFonts w:ascii="Times New Roman" w:hAnsi="Times New Roman" w:cs="Times New Roman"/>
          <w:color w:val="auto"/>
          <w:sz w:val="24"/>
          <w:szCs w:val="24"/>
        </w:rPr>
        <w:t xml:space="preserve"> do SWZ</w:t>
      </w:r>
    </w:p>
    <w:p w14:paraId="6838E61F" w14:textId="760BA5FE" w:rsidR="000515F5" w:rsidRPr="00AD4F3E" w:rsidRDefault="000515F5" w:rsidP="00AD4F3E">
      <w:pPr>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UMOWA Nr ……..</w:t>
      </w:r>
    </w:p>
    <w:p w14:paraId="69E130FD" w14:textId="12736FEF"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zawarta w dniu …………………….</w:t>
      </w:r>
    </w:p>
    <w:p w14:paraId="7F21522B"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pomiędzy:</w:t>
      </w:r>
    </w:p>
    <w:p w14:paraId="3C5A29EB" w14:textId="7BCFEC73" w:rsidR="000515F5" w:rsidRPr="00AD4F3E" w:rsidRDefault="0063363E" w:rsidP="00AD4F3E">
      <w:pPr>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w:t>
      </w:r>
      <w:r w:rsidR="000515F5" w:rsidRPr="00AD4F3E">
        <w:rPr>
          <w:rFonts w:ascii="Times New Roman" w:hAnsi="Times New Roman" w:cs="Times New Roman"/>
          <w:color w:val="auto"/>
          <w:sz w:val="24"/>
          <w:szCs w:val="24"/>
        </w:rPr>
        <w:t>, zwan</w:t>
      </w:r>
      <w:r w:rsidR="006F4A69">
        <w:rPr>
          <w:rFonts w:ascii="Times New Roman" w:hAnsi="Times New Roman" w:cs="Times New Roman"/>
          <w:color w:val="auto"/>
          <w:sz w:val="24"/>
          <w:szCs w:val="24"/>
        </w:rPr>
        <w:t>ą</w:t>
      </w:r>
      <w:r w:rsidR="000515F5" w:rsidRPr="00AD4F3E">
        <w:rPr>
          <w:rFonts w:ascii="Times New Roman" w:hAnsi="Times New Roman" w:cs="Times New Roman"/>
          <w:color w:val="auto"/>
          <w:sz w:val="24"/>
          <w:szCs w:val="24"/>
        </w:rPr>
        <w:t xml:space="preserve"> dalej Zamawiającym, reprezentowan</w:t>
      </w:r>
      <w:r w:rsidR="006F4A69">
        <w:rPr>
          <w:rFonts w:ascii="Times New Roman" w:hAnsi="Times New Roman" w:cs="Times New Roman"/>
          <w:color w:val="auto"/>
          <w:sz w:val="24"/>
          <w:szCs w:val="24"/>
        </w:rPr>
        <w:t>ą</w:t>
      </w:r>
      <w:r w:rsidR="000515F5" w:rsidRPr="00AD4F3E">
        <w:rPr>
          <w:rFonts w:ascii="Times New Roman" w:hAnsi="Times New Roman" w:cs="Times New Roman"/>
          <w:color w:val="auto"/>
          <w:sz w:val="24"/>
          <w:szCs w:val="24"/>
        </w:rPr>
        <w:t xml:space="preserve"> przez: </w:t>
      </w:r>
    </w:p>
    <w:p w14:paraId="6A06DE3B" w14:textId="77777777" w:rsidR="000515F5" w:rsidRPr="00AD4F3E" w:rsidRDefault="000515F5" w:rsidP="00AD4F3E">
      <w:pPr>
        <w:jc w:val="both"/>
        <w:rPr>
          <w:rFonts w:ascii="Times New Roman" w:hAnsi="Times New Roman" w:cs="Times New Roman"/>
          <w:color w:val="auto"/>
          <w:sz w:val="24"/>
          <w:szCs w:val="24"/>
        </w:rPr>
      </w:pPr>
    </w:p>
    <w:p w14:paraId="21575E43" w14:textId="19BED197" w:rsidR="000515F5" w:rsidRPr="00AD4F3E" w:rsidRDefault="000515F5" w:rsidP="00AD4F3E">
      <w:pPr>
        <w:jc w:val="both"/>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Prezesa Zarządu  </w:t>
      </w:r>
      <w:r w:rsidR="0063363E" w:rsidRPr="00AD4F3E">
        <w:rPr>
          <w:rFonts w:ascii="Times New Roman" w:hAnsi="Times New Roman" w:cs="Times New Roman"/>
          <w:b/>
          <w:bCs/>
          <w:color w:val="auto"/>
          <w:sz w:val="24"/>
          <w:szCs w:val="24"/>
        </w:rPr>
        <w:t>………..</w:t>
      </w:r>
    </w:p>
    <w:p w14:paraId="2FC7F9C5" w14:textId="78DEA59B" w:rsidR="000515F5" w:rsidRPr="00AD4F3E" w:rsidRDefault="009A2361"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w:t>
      </w:r>
      <w:r w:rsidR="000515F5" w:rsidRPr="00AD4F3E">
        <w:rPr>
          <w:rFonts w:ascii="Times New Roman" w:hAnsi="Times New Roman" w:cs="Times New Roman"/>
          <w:color w:val="auto"/>
          <w:sz w:val="24"/>
          <w:szCs w:val="24"/>
        </w:rPr>
        <w:t>……………………………………………………………………………………………………………</w:t>
      </w:r>
    </w:p>
    <w:p w14:paraId="25C5D4B5" w14:textId="12EA9CF1"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p>
    <w:p w14:paraId="317DEAF0" w14:textId="299EEC5C"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zwanym dalej </w:t>
      </w:r>
      <w:r w:rsidR="00174CFA" w:rsidRPr="00AD4F3E">
        <w:rPr>
          <w:rFonts w:ascii="Times New Roman" w:hAnsi="Times New Roman" w:cs="Times New Roman"/>
          <w:color w:val="auto"/>
          <w:sz w:val="24"/>
          <w:szCs w:val="24"/>
        </w:rPr>
        <w:t>Wykonawcą, reprezentowanym</w:t>
      </w:r>
      <w:r w:rsidRPr="00AD4F3E">
        <w:rPr>
          <w:rFonts w:ascii="Times New Roman" w:hAnsi="Times New Roman" w:cs="Times New Roman"/>
          <w:color w:val="auto"/>
          <w:sz w:val="24"/>
          <w:szCs w:val="24"/>
        </w:rPr>
        <w:t xml:space="preserve"> przez: </w:t>
      </w:r>
    </w:p>
    <w:p w14:paraId="46AAC218"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b/>
      </w:r>
    </w:p>
    <w:p w14:paraId="1FE4E272" w14:textId="28E1613A"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r w:rsidRPr="00AD4F3E">
        <w:rPr>
          <w:rFonts w:ascii="Times New Roman" w:hAnsi="Times New Roman" w:cs="Times New Roman"/>
          <w:color w:val="auto"/>
          <w:sz w:val="24"/>
          <w:szCs w:val="24"/>
        </w:rPr>
        <w:tab/>
        <w:t>……………………………………………………………</w:t>
      </w:r>
    </w:p>
    <w:p w14:paraId="2ACFED15" w14:textId="77777777" w:rsidR="000515F5" w:rsidRPr="00AD4F3E" w:rsidRDefault="000515F5" w:rsidP="00AD4F3E">
      <w:pPr>
        <w:rPr>
          <w:rFonts w:ascii="Times New Roman" w:hAnsi="Times New Roman" w:cs="Times New Roman"/>
          <w:color w:val="auto"/>
          <w:sz w:val="24"/>
          <w:szCs w:val="24"/>
        </w:rPr>
      </w:pPr>
    </w:p>
    <w:p w14:paraId="05C704EA" w14:textId="0AFF6F5A"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Umowa jest wynikiem przeprowadzonego postępowania o zamówienie publiczne w trybie </w:t>
      </w:r>
      <w:r w:rsidR="009A2361" w:rsidRPr="00AD4F3E">
        <w:rPr>
          <w:rFonts w:ascii="Times New Roman" w:hAnsi="Times New Roman" w:cs="Times New Roman"/>
          <w:sz w:val="24"/>
          <w:szCs w:val="24"/>
        </w:rPr>
        <w:t xml:space="preserve">podstawowym </w:t>
      </w:r>
      <w:r w:rsidR="009A2361" w:rsidRPr="00AD4F3E">
        <w:rPr>
          <w:rFonts w:ascii="Times New Roman" w:hAnsi="Times New Roman" w:cs="Times New Roman"/>
          <w:b/>
          <w:sz w:val="24"/>
          <w:szCs w:val="24"/>
        </w:rPr>
        <w:t>bez przeprowadzenia negocjacji o wartości poniżej 5 382 000 euro</w:t>
      </w:r>
      <w:r w:rsidR="009A2361" w:rsidRPr="00AD4F3E">
        <w:rPr>
          <w:rFonts w:ascii="Times New Roman" w:hAnsi="Times New Roman" w:cs="Times New Roman"/>
          <w:sz w:val="24"/>
          <w:szCs w:val="24"/>
        </w:rPr>
        <w:t xml:space="preserve"> w myśl art. 275 pkt 1 ustawy Prawo zamówień publicznych z dnia 11 września 2019</w:t>
      </w:r>
      <w:r w:rsidR="00365ADF">
        <w:rPr>
          <w:rFonts w:ascii="Times New Roman" w:hAnsi="Times New Roman" w:cs="Times New Roman"/>
          <w:sz w:val="24"/>
          <w:szCs w:val="24"/>
        </w:rPr>
        <w:t xml:space="preserve"> </w:t>
      </w:r>
      <w:r w:rsidR="009A2361" w:rsidRPr="00AD4F3E">
        <w:rPr>
          <w:rFonts w:ascii="Times New Roman" w:hAnsi="Times New Roman" w:cs="Times New Roman"/>
          <w:sz w:val="24"/>
          <w:szCs w:val="24"/>
        </w:rPr>
        <w:t>r. (</w:t>
      </w:r>
      <w:r w:rsidR="001B41ED">
        <w:rPr>
          <w:rFonts w:ascii="Times New Roman" w:hAnsi="Times New Roman" w:cs="Times New Roman"/>
          <w:sz w:val="24"/>
          <w:szCs w:val="24"/>
        </w:rPr>
        <w:t>t</w:t>
      </w:r>
      <w:r w:rsidR="006F4A69">
        <w:rPr>
          <w:rFonts w:ascii="Times New Roman" w:hAnsi="Times New Roman" w:cs="Times New Roman"/>
          <w:sz w:val="24"/>
          <w:szCs w:val="24"/>
        </w:rPr>
        <w:t>.</w:t>
      </w:r>
      <w:r w:rsidR="001B41ED">
        <w:rPr>
          <w:rFonts w:ascii="Times New Roman" w:hAnsi="Times New Roman" w:cs="Times New Roman"/>
          <w:sz w:val="24"/>
          <w:szCs w:val="24"/>
        </w:rPr>
        <w:t>j.</w:t>
      </w:r>
      <w:r w:rsidR="007B184F">
        <w:rPr>
          <w:rFonts w:ascii="Times New Roman" w:hAnsi="Times New Roman" w:cs="Times New Roman"/>
          <w:sz w:val="24"/>
          <w:szCs w:val="24"/>
        </w:rPr>
        <w:t xml:space="preserve"> </w:t>
      </w:r>
      <w:r w:rsidR="009A2361" w:rsidRPr="00AD4F3E">
        <w:rPr>
          <w:rFonts w:ascii="Times New Roman" w:hAnsi="Times New Roman" w:cs="Times New Roman"/>
          <w:sz w:val="24"/>
          <w:szCs w:val="24"/>
        </w:rPr>
        <w:t>Dz. U. 202</w:t>
      </w:r>
      <w:r w:rsidR="00E06583">
        <w:rPr>
          <w:rFonts w:ascii="Times New Roman" w:hAnsi="Times New Roman" w:cs="Times New Roman"/>
          <w:sz w:val="24"/>
          <w:szCs w:val="24"/>
        </w:rPr>
        <w:t xml:space="preserve">2 </w:t>
      </w:r>
      <w:r w:rsidR="009A2361" w:rsidRPr="00AD4F3E">
        <w:rPr>
          <w:rFonts w:ascii="Times New Roman" w:hAnsi="Times New Roman" w:cs="Times New Roman"/>
          <w:sz w:val="24"/>
          <w:szCs w:val="24"/>
        </w:rPr>
        <w:t xml:space="preserve">r. poz. </w:t>
      </w:r>
      <w:r w:rsidR="00E06583">
        <w:rPr>
          <w:rFonts w:ascii="Times New Roman" w:hAnsi="Times New Roman" w:cs="Times New Roman"/>
          <w:sz w:val="24"/>
          <w:szCs w:val="24"/>
        </w:rPr>
        <w:t>1710</w:t>
      </w:r>
      <w:r w:rsidR="009A2361" w:rsidRPr="00AD4F3E">
        <w:rPr>
          <w:rFonts w:ascii="Times New Roman" w:hAnsi="Times New Roman" w:cs="Times New Roman"/>
          <w:sz w:val="24"/>
          <w:szCs w:val="24"/>
        </w:rPr>
        <w:t xml:space="preserve"> ze zm.)</w:t>
      </w:r>
      <w:r w:rsidRPr="004410AA">
        <w:rPr>
          <w:rFonts w:ascii="Times New Roman" w:hAnsi="Times New Roman" w:cs="Times New Roman"/>
          <w:color w:val="auto"/>
          <w:sz w:val="24"/>
          <w:szCs w:val="24"/>
        </w:rPr>
        <w:t>.</w:t>
      </w:r>
      <w:r w:rsidRPr="00AD4F3E">
        <w:rPr>
          <w:rFonts w:ascii="Times New Roman" w:hAnsi="Times New Roman" w:cs="Times New Roman"/>
          <w:b/>
          <w:bCs/>
          <w:color w:val="auto"/>
          <w:sz w:val="24"/>
          <w:szCs w:val="24"/>
        </w:rPr>
        <w:t xml:space="preserve"> </w:t>
      </w:r>
      <w:r w:rsidR="007B184F">
        <w:rPr>
          <w:rFonts w:ascii="Times New Roman" w:hAnsi="Times New Roman" w:cs="Times New Roman"/>
          <w:b/>
          <w:bCs/>
          <w:color w:val="auto"/>
          <w:sz w:val="24"/>
          <w:szCs w:val="24"/>
        </w:rPr>
        <w:t>Numer postępowania</w:t>
      </w:r>
      <w:r w:rsidRPr="00AD4F3E">
        <w:rPr>
          <w:rFonts w:ascii="Times New Roman" w:hAnsi="Times New Roman" w:cs="Times New Roman"/>
          <w:b/>
          <w:bCs/>
          <w:color w:val="auto"/>
          <w:sz w:val="24"/>
          <w:szCs w:val="24"/>
        </w:rPr>
        <w:t xml:space="preserve"> </w:t>
      </w:r>
      <w:r w:rsidR="001B5EC6">
        <w:rPr>
          <w:rFonts w:ascii="Times New Roman" w:hAnsi="Times New Roman" w:cs="Times New Roman"/>
          <w:b/>
          <w:bCs/>
          <w:color w:val="auto"/>
          <w:sz w:val="24"/>
          <w:szCs w:val="24"/>
        </w:rPr>
        <w:t>3</w:t>
      </w:r>
      <w:r w:rsidR="009A2361" w:rsidRPr="00AD4F3E">
        <w:rPr>
          <w:rFonts w:ascii="Times New Roman" w:hAnsi="Times New Roman" w:cs="Times New Roman"/>
          <w:b/>
          <w:sz w:val="24"/>
          <w:szCs w:val="24"/>
        </w:rPr>
        <w:t>/ZP/P/</w:t>
      </w:r>
      <w:r w:rsidR="001B41ED" w:rsidRPr="00AD4F3E">
        <w:rPr>
          <w:rFonts w:ascii="Times New Roman" w:hAnsi="Times New Roman" w:cs="Times New Roman"/>
          <w:b/>
          <w:sz w:val="24"/>
          <w:szCs w:val="24"/>
        </w:rPr>
        <w:t>202</w:t>
      </w:r>
      <w:r w:rsidR="001B41ED">
        <w:rPr>
          <w:rFonts w:ascii="Times New Roman" w:hAnsi="Times New Roman" w:cs="Times New Roman"/>
          <w:b/>
          <w:sz w:val="24"/>
          <w:szCs w:val="24"/>
        </w:rPr>
        <w:t>3</w:t>
      </w:r>
      <w:r w:rsidR="00F4698A">
        <w:rPr>
          <w:rFonts w:ascii="Times New Roman" w:hAnsi="Times New Roman" w:cs="Times New Roman"/>
          <w:b/>
          <w:sz w:val="24"/>
          <w:szCs w:val="24"/>
        </w:rPr>
        <w:t>.</w:t>
      </w:r>
    </w:p>
    <w:p w14:paraId="3F144705" w14:textId="77777777" w:rsidR="000515F5" w:rsidRPr="00AD4F3E" w:rsidRDefault="000515F5" w:rsidP="00AD4F3E">
      <w:pPr>
        <w:tabs>
          <w:tab w:val="left" w:pos="0"/>
          <w:tab w:val="right" w:pos="2104"/>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1</w:t>
      </w:r>
    </w:p>
    <w:p w14:paraId="07F565A2" w14:textId="77777777" w:rsidR="000515F5" w:rsidRPr="00AD4F3E" w:rsidRDefault="000515F5" w:rsidP="00AD4F3E">
      <w:pPr>
        <w:tabs>
          <w:tab w:val="left" w:pos="0"/>
          <w:tab w:val="right" w:pos="2104"/>
          <w:tab w:val="left" w:pos="3969"/>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Przedmiot Umowy</w:t>
      </w:r>
    </w:p>
    <w:p w14:paraId="6E6C8A7E" w14:textId="72AEF8BA" w:rsidR="00774F14" w:rsidRPr="007C5AC9" w:rsidRDefault="000515F5" w:rsidP="007C5AC9">
      <w:pPr>
        <w:pStyle w:val="Akapitzlist"/>
        <w:numPr>
          <w:ilvl w:val="0"/>
          <w:numId w:val="11"/>
        </w:numPr>
        <w:tabs>
          <w:tab w:val="left" w:pos="3969"/>
        </w:tabs>
        <w:ind w:left="284" w:hanging="284"/>
        <w:jc w:val="both"/>
        <w:rPr>
          <w:rFonts w:ascii="Times New Roman" w:hAnsi="Times New Roman" w:cs="Times New Roman"/>
          <w:color w:val="000000" w:themeColor="text1"/>
          <w:sz w:val="24"/>
          <w:szCs w:val="24"/>
          <w:u w:val="single"/>
        </w:rPr>
      </w:pPr>
      <w:r w:rsidRPr="00987714">
        <w:rPr>
          <w:rFonts w:ascii="Times New Roman" w:hAnsi="Times New Roman" w:cs="Times New Roman"/>
          <w:color w:val="auto"/>
          <w:sz w:val="24"/>
          <w:szCs w:val="24"/>
        </w:rPr>
        <w:t xml:space="preserve">Przedmiotem umowy jest: </w:t>
      </w:r>
      <w:r w:rsidR="007C5AC9" w:rsidRPr="007C5AC9">
        <w:rPr>
          <w:rFonts w:ascii="Times New Roman" w:hAnsi="Times New Roman" w:cs="Times New Roman"/>
          <w:b/>
          <w:bCs/>
          <w:sz w:val="24"/>
          <w:szCs w:val="24"/>
        </w:rPr>
        <w:t>„</w:t>
      </w:r>
      <w:r w:rsidR="001B5EC6">
        <w:rPr>
          <w:rFonts w:ascii="Times New Roman" w:hAnsi="Times New Roman" w:cs="Times New Roman"/>
          <w:b/>
          <w:bCs/>
          <w:sz w:val="24"/>
          <w:szCs w:val="24"/>
        </w:rPr>
        <w:t>z</w:t>
      </w:r>
      <w:r w:rsidR="001B5EC6" w:rsidRPr="001B5EC6">
        <w:rPr>
          <w:rFonts w:ascii="Times New Roman" w:hAnsi="Times New Roman" w:cs="Times New Roman"/>
          <w:b/>
          <w:bCs/>
          <w:sz w:val="24"/>
          <w:szCs w:val="24"/>
        </w:rPr>
        <w:t xml:space="preserve">miana systemu ogrzewania wraz z zapewnieniem źródła ciepła dla Specjalistycznego Rehabilitacyjnego Zakładu Opieki Zdrowotnej w Sokolnikach przy </w:t>
      </w:r>
      <w:r w:rsidR="001B5EC6">
        <w:rPr>
          <w:rFonts w:ascii="Times New Roman" w:hAnsi="Times New Roman" w:cs="Times New Roman"/>
          <w:b/>
          <w:bCs/>
          <w:sz w:val="24"/>
          <w:szCs w:val="24"/>
        </w:rPr>
        <w:br/>
      </w:r>
      <w:r w:rsidR="001B5EC6" w:rsidRPr="001B5EC6">
        <w:rPr>
          <w:rFonts w:ascii="Times New Roman" w:hAnsi="Times New Roman" w:cs="Times New Roman"/>
          <w:b/>
          <w:bCs/>
          <w:sz w:val="24"/>
          <w:szCs w:val="24"/>
        </w:rPr>
        <w:t>ul. Szczanieckiej 2/12 w zakresie wykonania ciepłowni OZE z pompami ciepła i dolnym źródłem</w:t>
      </w:r>
      <w:r w:rsidR="007C5AC9" w:rsidRPr="007C5AC9">
        <w:rPr>
          <w:rFonts w:ascii="Times New Roman" w:hAnsi="Times New Roman" w:cs="Times New Roman"/>
          <w:b/>
          <w:bCs/>
          <w:sz w:val="24"/>
          <w:szCs w:val="24"/>
        </w:rPr>
        <w:t>"</w:t>
      </w:r>
      <w:r w:rsidR="007C5AC9" w:rsidRPr="00967F3E">
        <w:rPr>
          <w:rFonts w:ascii="Times New Roman" w:hAnsi="Times New Roman" w:cs="Times New Roman"/>
          <w:b/>
          <w:bCs/>
          <w:color w:val="auto"/>
          <w:sz w:val="24"/>
          <w:szCs w:val="24"/>
        </w:rPr>
        <w:t>,</w:t>
      </w:r>
      <w:r w:rsidRPr="007C5AC9">
        <w:rPr>
          <w:rFonts w:ascii="Times New Roman" w:hAnsi="Times New Roman" w:cs="Times New Roman"/>
          <w:color w:val="auto"/>
          <w:sz w:val="24"/>
          <w:szCs w:val="24"/>
        </w:rPr>
        <w:t xml:space="preserve"> zwane dalej „robotami”. Szczegółowy zakres i opis </w:t>
      </w:r>
      <w:r w:rsidR="00FF4D90">
        <w:rPr>
          <w:rFonts w:ascii="Times New Roman" w:hAnsi="Times New Roman" w:cs="Times New Roman"/>
          <w:color w:val="auto"/>
          <w:sz w:val="24"/>
          <w:szCs w:val="24"/>
        </w:rPr>
        <w:t>P</w:t>
      </w:r>
      <w:r w:rsidRPr="007C5AC9">
        <w:rPr>
          <w:rFonts w:ascii="Times New Roman" w:hAnsi="Times New Roman" w:cs="Times New Roman"/>
          <w:color w:val="auto"/>
          <w:sz w:val="24"/>
          <w:szCs w:val="24"/>
        </w:rPr>
        <w:t xml:space="preserve">rzedmiotu </w:t>
      </w:r>
      <w:r w:rsidR="00FF4D90">
        <w:rPr>
          <w:rFonts w:ascii="Times New Roman" w:hAnsi="Times New Roman" w:cs="Times New Roman"/>
          <w:color w:val="auto"/>
          <w:sz w:val="24"/>
          <w:szCs w:val="24"/>
        </w:rPr>
        <w:t>U</w:t>
      </w:r>
      <w:r w:rsidRPr="007C5AC9">
        <w:rPr>
          <w:rFonts w:ascii="Times New Roman" w:hAnsi="Times New Roman" w:cs="Times New Roman"/>
          <w:color w:val="auto"/>
          <w:sz w:val="24"/>
          <w:szCs w:val="24"/>
        </w:rPr>
        <w:t xml:space="preserve">mowy określa dokumentacja </w:t>
      </w:r>
      <w:r w:rsidR="001B41ED" w:rsidRPr="007C5AC9">
        <w:rPr>
          <w:rFonts w:ascii="Times New Roman" w:hAnsi="Times New Roman" w:cs="Times New Roman"/>
          <w:color w:val="auto"/>
          <w:sz w:val="24"/>
          <w:szCs w:val="24"/>
        </w:rPr>
        <w:t>obejmująca projekt</w:t>
      </w:r>
      <w:r w:rsidR="001B41ED">
        <w:rPr>
          <w:rFonts w:ascii="Times New Roman" w:hAnsi="Times New Roman" w:cs="Times New Roman"/>
          <w:color w:val="auto"/>
          <w:sz w:val="24"/>
          <w:szCs w:val="24"/>
        </w:rPr>
        <w:t xml:space="preserve"> budowlany techniczny</w:t>
      </w:r>
      <w:r w:rsidR="00987714" w:rsidRPr="007C5AC9">
        <w:rPr>
          <w:rFonts w:ascii="Times New Roman" w:hAnsi="Times New Roman" w:cs="Times New Roman"/>
          <w:color w:val="auto"/>
          <w:sz w:val="24"/>
          <w:szCs w:val="24"/>
          <w:u w:val="single"/>
        </w:rPr>
        <w:t>,</w:t>
      </w:r>
      <w:r w:rsidR="00774F14" w:rsidRPr="007C5AC9">
        <w:rPr>
          <w:rFonts w:ascii="Times New Roman" w:hAnsi="Times New Roman" w:cs="Times New Roman"/>
          <w:color w:val="FF0000"/>
          <w:sz w:val="24"/>
          <w:szCs w:val="24"/>
          <w:u w:val="single"/>
        </w:rPr>
        <w:t xml:space="preserve"> </w:t>
      </w:r>
      <w:r w:rsidR="001B41ED" w:rsidRPr="007C5AC9">
        <w:rPr>
          <w:rFonts w:ascii="Times New Roman" w:hAnsi="Times New Roman" w:cs="Times New Roman"/>
          <w:color w:val="000000" w:themeColor="text1"/>
          <w:sz w:val="24"/>
          <w:szCs w:val="24"/>
        </w:rPr>
        <w:t>stanowiąc</w:t>
      </w:r>
      <w:r w:rsidR="001B41ED">
        <w:rPr>
          <w:rFonts w:ascii="Times New Roman" w:hAnsi="Times New Roman" w:cs="Times New Roman"/>
          <w:color w:val="000000" w:themeColor="text1"/>
          <w:sz w:val="24"/>
          <w:szCs w:val="24"/>
        </w:rPr>
        <w:t>y</w:t>
      </w:r>
      <w:r w:rsidR="001B41ED" w:rsidRPr="007C5AC9">
        <w:rPr>
          <w:rFonts w:ascii="Times New Roman" w:hAnsi="Times New Roman" w:cs="Times New Roman"/>
          <w:color w:val="000000" w:themeColor="text1"/>
          <w:sz w:val="24"/>
          <w:szCs w:val="24"/>
        </w:rPr>
        <w:t xml:space="preserve"> </w:t>
      </w:r>
      <w:r w:rsidR="00774F14" w:rsidRPr="007C5AC9">
        <w:rPr>
          <w:rFonts w:ascii="Times New Roman" w:hAnsi="Times New Roman" w:cs="Times New Roman"/>
          <w:i/>
          <w:iCs/>
          <w:color w:val="000000" w:themeColor="text1"/>
          <w:sz w:val="24"/>
          <w:szCs w:val="24"/>
        </w:rPr>
        <w:t>załącznik nr 1</w:t>
      </w:r>
      <w:r w:rsidR="00774F14" w:rsidRPr="007C5AC9">
        <w:rPr>
          <w:rFonts w:ascii="Times New Roman" w:hAnsi="Times New Roman" w:cs="Times New Roman"/>
          <w:color w:val="000000" w:themeColor="text1"/>
          <w:sz w:val="24"/>
          <w:szCs w:val="24"/>
        </w:rPr>
        <w:t xml:space="preserve"> do Umowy.</w:t>
      </w:r>
    </w:p>
    <w:p w14:paraId="35F385AB" w14:textId="67E8465F" w:rsidR="000515F5" w:rsidRPr="00774F14" w:rsidRDefault="000515F5" w:rsidP="00271A97">
      <w:pPr>
        <w:pStyle w:val="Akapitzlist"/>
        <w:numPr>
          <w:ilvl w:val="0"/>
          <w:numId w:val="11"/>
        </w:numPr>
        <w:tabs>
          <w:tab w:val="left" w:pos="3969"/>
        </w:tabs>
        <w:spacing w:before="80"/>
        <w:ind w:left="284" w:hanging="284"/>
        <w:jc w:val="both"/>
        <w:rPr>
          <w:rFonts w:ascii="Times New Roman" w:hAnsi="Times New Roman" w:cs="Times New Roman"/>
          <w:color w:val="auto"/>
          <w:sz w:val="24"/>
          <w:szCs w:val="24"/>
        </w:rPr>
      </w:pPr>
      <w:r w:rsidRPr="00680A36">
        <w:rPr>
          <w:rFonts w:ascii="Times New Roman" w:hAnsi="Times New Roman" w:cs="Times New Roman"/>
          <w:color w:val="auto"/>
          <w:sz w:val="24"/>
          <w:szCs w:val="24"/>
        </w:rPr>
        <w:t>Wykonawca oświadcza, że część robót zostanie wykonana przez niżej wymienionych</w:t>
      </w:r>
      <w:r w:rsidRPr="00774F14">
        <w:rPr>
          <w:rFonts w:ascii="Times New Roman" w:hAnsi="Times New Roman" w:cs="Times New Roman"/>
          <w:color w:val="auto"/>
          <w:sz w:val="24"/>
          <w:szCs w:val="24"/>
        </w:rPr>
        <w:t xml:space="preserve"> Podwykonawców:…………………………– wykonanie……………………………</w:t>
      </w:r>
    </w:p>
    <w:p w14:paraId="5A5BC364" w14:textId="1EF8C636" w:rsidR="000515F5" w:rsidRPr="00AD4F3E" w:rsidRDefault="000515F5" w:rsidP="00AD4F3E">
      <w:pPr>
        <w:pStyle w:val="Akapitzlist"/>
        <w:tabs>
          <w:tab w:val="left" w:pos="0"/>
        </w:tabs>
        <w:ind w:left="426"/>
        <w:rPr>
          <w:rFonts w:ascii="Times New Roman" w:hAnsi="Times New Roman" w:cs="Times New Roman"/>
          <w:color w:val="auto"/>
          <w:sz w:val="16"/>
          <w:szCs w:val="16"/>
        </w:rPr>
      </w:pPr>
      <w:r w:rsidRPr="00AD4F3E">
        <w:rPr>
          <w:rFonts w:ascii="Times New Roman" w:hAnsi="Times New Roman" w:cs="Times New Roman"/>
          <w:color w:val="auto"/>
          <w:sz w:val="16"/>
          <w:szCs w:val="16"/>
        </w:rPr>
        <w:t xml:space="preserve">            </w:t>
      </w:r>
      <w:r w:rsidR="00AD4F3E">
        <w:rPr>
          <w:rFonts w:ascii="Times New Roman" w:hAnsi="Times New Roman" w:cs="Times New Roman"/>
          <w:color w:val="auto"/>
          <w:sz w:val="16"/>
          <w:szCs w:val="16"/>
        </w:rPr>
        <w:t xml:space="preserve">                                 </w:t>
      </w:r>
      <w:r w:rsidRPr="00AD4F3E">
        <w:rPr>
          <w:rFonts w:ascii="Times New Roman" w:hAnsi="Times New Roman" w:cs="Times New Roman"/>
          <w:color w:val="auto"/>
          <w:sz w:val="16"/>
          <w:szCs w:val="16"/>
        </w:rPr>
        <w:t xml:space="preserve">   (nazwa Podwykonawcy)</w:t>
      </w:r>
      <w:r w:rsidRPr="00AD4F3E">
        <w:rPr>
          <w:rFonts w:ascii="Times New Roman" w:hAnsi="Times New Roman" w:cs="Times New Roman"/>
          <w:color w:val="auto"/>
          <w:sz w:val="16"/>
          <w:szCs w:val="16"/>
        </w:rPr>
        <w:tab/>
      </w:r>
      <w:r w:rsidRPr="00AD4F3E">
        <w:rPr>
          <w:rFonts w:ascii="Times New Roman" w:hAnsi="Times New Roman" w:cs="Times New Roman"/>
          <w:color w:val="auto"/>
          <w:sz w:val="16"/>
          <w:szCs w:val="16"/>
        </w:rPr>
        <w:tab/>
      </w:r>
      <w:r w:rsidR="00174CFA" w:rsidRPr="00AD4F3E">
        <w:rPr>
          <w:rFonts w:ascii="Times New Roman" w:hAnsi="Times New Roman" w:cs="Times New Roman"/>
          <w:color w:val="auto"/>
          <w:sz w:val="16"/>
          <w:szCs w:val="16"/>
        </w:rPr>
        <w:tab/>
      </w:r>
      <w:r w:rsidR="00174CFA">
        <w:rPr>
          <w:rFonts w:ascii="Times New Roman" w:hAnsi="Times New Roman" w:cs="Times New Roman"/>
          <w:color w:val="auto"/>
          <w:sz w:val="16"/>
          <w:szCs w:val="16"/>
        </w:rPr>
        <w:t xml:space="preserve"> (</w:t>
      </w:r>
      <w:r w:rsidRPr="00AD4F3E">
        <w:rPr>
          <w:rFonts w:ascii="Times New Roman" w:hAnsi="Times New Roman" w:cs="Times New Roman"/>
          <w:color w:val="auto"/>
          <w:sz w:val="16"/>
          <w:szCs w:val="16"/>
        </w:rPr>
        <w:t>zakres robót)</w:t>
      </w:r>
    </w:p>
    <w:p w14:paraId="7FC31621" w14:textId="77777777" w:rsidR="000F20C0" w:rsidRDefault="000F20C0" w:rsidP="00AD4F3E">
      <w:pPr>
        <w:tabs>
          <w:tab w:val="left" w:pos="0"/>
          <w:tab w:val="right" w:pos="1835"/>
        </w:tabs>
        <w:jc w:val="center"/>
        <w:rPr>
          <w:rFonts w:ascii="Times New Roman" w:hAnsi="Times New Roman" w:cs="Times New Roman"/>
          <w:b/>
          <w:bCs/>
          <w:color w:val="auto"/>
          <w:sz w:val="24"/>
          <w:szCs w:val="24"/>
        </w:rPr>
      </w:pPr>
    </w:p>
    <w:p w14:paraId="0D63BE1B" w14:textId="595728BF" w:rsidR="000515F5" w:rsidRPr="00AD4F3E" w:rsidRDefault="000515F5" w:rsidP="00AD4F3E">
      <w:pPr>
        <w:tabs>
          <w:tab w:val="left" w:pos="0"/>
          <w:tab w:val="right" w:pos="1835"/>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2</w:t>
      </w:r>
    </w:p>
    <w:p w14:paraId="4680BF11" w14:textId="1517F641" w:rsidR="000515F5" w:rsidRPr="00AD4F3E" w:rsidRDefault="000515F5" w:rsidP="00AD4F3E">
      <w:pPr>
        <w:tabs>
          <w:tab w:val="left" w:pos="0"/>
          <w:tab w:val="right" w:pos="1835"/>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Terminy wykonania Umowy</w:t>
      </w:r>
    </w:p>
    <w:p w14:paraId="4684F031" w14:textId="46866A7A" w:rsidR="007C5AC9" w:rsidRPr="00BB05F9" w:rsidRDefault="007C5AC9" w:rsidP="007C5AC9">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Termin rozpoczęcia robót ustala się na dzień protokolarnego</w:t>
      </w:r>
      <w:r w:rsidRPr="00BB05F9">
        <w:rPr>
          <w:rFonts w:ascii="Times New Roman" w:hAnsi="Times New Roman" w:cs="Times New Roman"/>
          <w:b/>
          <w:bCs/>
          <w:color w:val="auto"/>
          <w:sz w:val="24"/>
          <w:szCs w:val="24"/>
        </w:rPr>
        <w:t xml:space="preserve"> </w:t>
      </w:r>
      <w:r w:rsidRPr="00BB05F9">
        <w:rPr>
          <w:rFonts w:ascii="Times New Roman" w:hAnsi="Times New Roman" w:cs="Times New Roman"/>
          <w:color w:val="auto"/>
          <w:sz w:val="24"/>
          <w:szCs w:val="24"/>
        </w:rPr>
        <w:t xml:space="preserve">wprowadzenia Wykonawcy na teren budowy. </w:t>
      </w:r>
      <w:bookmarkStart w:id="0" w:name="__DdeLink__10491_1182796082"/>
      <w:r w:rsidRPr="00BB05F9">
        <w:rPr>
          <w:rFonts w:ascii="Times New Roman" w:hAnsi="Times New Roman" w:cs="Times New Roman"/>
          <w:color w:val="auto"/>
          <w:sz w:val="24"/>
          <w:szCs w:val="24"/>
        </w:rPr>
        <w:t xml:space="preserve">Wprowadzenie Wykonawcy na teren budowy (protokolarne wprowadzenie Wykonawcy) nastąpi w dniu wyznaczonym przez Zamawiającego, jednak </w:t>
      </w:r>
      <w:bookmarkEnd w:id="0"/>
      <w:r w:rsidRPr="00BB05F9">
        <w:rPr>
          <w:rFonts w:ascii="Times New Roman" w:hAnsi="Times New Roman" w:cs="Times New Roman"/>
          <w:color w:val="auto"/>
          <w:sz w:val="24"/>
          <w:szCs w:val="24"/>
        </w:rPr>
        <w:t>nie później niż w ciągu</w:t>
      </w:r>
      <w:r w:rsidR="00F4698A">
        <w:rPr>
          <w:rFonts w:ascii="Times New Roman" w:hAnsi="Times New Roman" w:cs="Times New Roman"/>
          <w:color w:val="auto"/>
          <w:sz w:val="24"/>
          <w:szCs w:val="24"/>
        </w:rPr>
        <w:t xml:space="preserve"> </w:t>
      </w:r>
      <w:r w:rsidR="008E5024">
        <w:rPr>
          <w:rFonts w:ascii="Times New Roman" w:hAnsi="Times New Roman" w:cs="Times New Roman"/>
          <w:color w:val="auto"/>
          <w:sz w:val="24"/>
          <w:szCs w:val="24"/>
        </w:rPr>
        <w:t>7</w:t>
      </w:r>
      <w:r w:rsidRPr="007C5AC9">
        <w:rPr>
          <w:rFonts w:ascii="Times New Roman" w:hAnsi="Times New Roman" w:cs="Times New Roman"/>
          <w:color w:val="auto"/>
          <w:sz w:val="24"/>
          <w:szCs w:val="24"/>
        </w:rPr>
        <w:t xml:space="preserve"> dni roboczych od daty zawarcia </w:t>
      </w:r>
      <w:r w:rsidR="009E07DE">
        <w:rPr>
          <w:rFonts w:ascii="Times New Roman" w:hAnsi="Times New Roman" w:cs="Times New Roman"/>
          <w:color w:val="auto"/>
          <w:sz w:val="24"/>
          <w:szCs w:val="24"/>
        </w:rPr>
        <w:t>U</w:t>
      </w:r>
      <w:r w:rsidRPr="007C5AC9">
        <w:rPr>
          <w:rFonts w:ascii="Times New Roman" w:hAnsi="Times New Roman" w:cs="Times New Roman"/>
          <w:color w:val="auto"/>
          <w:sz w:val="24"/>
          <w:szCs w:val="24"/>
        </w:rPr>
        <w:t>mowy</w:t>
      </w:r>
      <w:r>
        <w:rPr>
          <w:rFonts w:ascii="Times New Roman" w:hAnsi="Times New Roman" w:cs="Times New Roman"/>
          <w:color w:val="auto"/>
          <w:sz w:val="24"/>
          <w:szCs w:val="24"/>
        </w:rPr>
        <w:t>.</w:t>
      </w:r>
    </w:p>
    <w:p w14:paraId="74FF56FF" w14:textId="654BCB36" w:rsidR="007C5AC9" w:rsidRPr="00BB05F9" w:rsidRDefault="007C5AC9" w:rsidP="00E40EB4">
      <w:pPr>
        <w:numPr>
          <w:ilvl w:val="0"/>
          <w:numId w:val="1"/>
        </w:numPr>
        <w:tabs>
          <w:tab w:val="clear" w:pos="454"/>
          <w:tab w:val="left" w:pos="0"/>
          <w:tab w:val="num" w:pos="284"/>
          <w:tab w:val="left" w:pos="426"/>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Termin zakończenia robót, strony ustalają </w:t>
      </w:r>
      <w:r w:rsidR="001B41ED">
        <w:rPr>
          <w:rFonts w:ascii="Times New Roman" w:hAnsi="Times New Roman" w:cs="Times New Roman"/>
          <w:b/>
          <w:color w:val="auto"/>
          <w:sz w:val="24"/>
          <w:szCs w:val="24"/>
        </w:rPr>
        <w:t>4 miesiące</w:t>
      </w:r>
      <w:r w:rsidRPr="00BB05F9">
        <w:rPr>
          <w:rFonts w:ascii="Times New Roman" w:hAnsi="Times New Roman" w:cs="Times New Roman"/>
          <w:b/>
          <w:bCs/>
          <w:color w:val="auto"/>
          <w:sz w:val="24"/>
          <w:szCs w:val="24"/>
        </w:rPr>
        <w:t xml:space="preserve"> od dnia protokolarnego wprowadzenia Wykonawcy na teren budowy.</w:t>
      </w:r>
    </w:p>
    <w:p w14:paraId="6DD7C279" w14:textId="0FD5B83F" w:rsidR="007C5AC9" w:rsidRPr="00BB05F9" w:rsidRDefault="007C5AC9" w:rsidP="00E40EB4">
      <w:pPr>
        <w:numPr>
          <w:ilvl w:val="0"/>
          <w:numId w:val="1"/>
        </w:numPr>
        <w:tabs>
          <w:tab w:val="clear" w:pos="454"/>
          <w:tab w:val="left" w:pos="0"/>
          <w:tab w:val="num" w:pos="284"/>
          <w:tab w:val="left" w:pos="426"/>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Szczegółowe terminy realizacji </w:t>
      </w:r>
      <w:r w:rsidR="005F3159">
        <w:rPr>
          <w:rFonts w:ascii="Times New Roman" w:hAnsi="Times New Roman" w:cs="Times New Roman"/>
          <w:color w:val="auto"/>
          <w:sz w:val="24"/>
          <w:szCs w:val="24"/>
        </w:rPr>
        <w:t>U</w:t>
      </w:r>
      <w:r w:rsidRPr="00BB05F9">
        <w:rPr>
          <w:rFonts w:ascii="Times New Roman" w:hAnsi="Times New Roman" w:cs="Times New Roman"/>
          <w:color w:val="auto"/>
          <w:sz w:val="24"/>
          <w:szCs w:val="24"/>
        </w:rPr>
        <w:t>mowy określa harmonogram rzeczowo</w:t>
      </w:r>
      <w:r w:rsidR="00A723F1">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finansowy robót stanowiący </w:t>
      </w:r>
      <w:r w:rsidRPr="00BB05F9">
        <w:rPr>
          <w:rFonts w:ascii="Times New Roman" w:hAnsi="Times New Roman" w:cs="Times New Roman"/>
          <w:i/>
          <w:iCs/>
          <w:color w:val="auto"/>
          <w:sz w:val="24"/>
          <w:szCs w:val="24"/>
        </w:rPr>
        <w:t>załącznik nr 2</w:t>
      </w:r>
      <w:r w:rsidRPr="00BB05F9">
        <w:rPr>
          <w:rFonts w:ascii="Times New Roman" w:hAnsi="Times New Roman" w:cs="Times New Roman"/>
          <w:color w:val="auto"/>
          <w:sz w:val="24"/>
          <w:szCs w:val="24"/>
        </w:rPr>
        <w:t xml:space="preserve"> do </w:t>
      </w:r>
      <w:r w:rsidR="005F3159">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W miarę potrzeb oraz postępu realizacji </w:t>
      </w:r>
      <w:r w:rsidR="007D7F6B">
        <w:rPr>
          <w:rFonts w:ascii="Times New Roman" w:hAnsi="Times New Roman" w:cs="Times New Roman"/>
          <w:color w:val="auto"/>
          <w:sz w:val="24"/>
          <w:szCs w:val="24"/>
        </w:rPr>
        <w:t>U</w:t>
      </w:r>
      <w:r w:rsidRPr="00BB05F9">
        <w:rPr>
          <w:rFonts w:ascii="Times New Roman" w:hAnsi="Times New Roman" w:cs="Times New Roman"/>
          <w:color w:val="auto"/>
          <w:sz w:val="24"/>
          <w:szCs w:val="24"/>
        </w:rPr>
        <w:t>mowy Wykonawca zobowiązany jest do aktualizacji harmonogramu rzeczowo</w:t>
      </w:r>
      <w:r w:rsidR="00A723F1">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finansowego robót. </w:t>
      </w:r>
    </w:p>
    <w:p w14:paraId="094C7D85" w14:textId="4035717C" w:rsidR="007C5AC9" w:rsidRPr="00BB05F9" w:rsidRDefault="007C5AC9" w:rsidP="00E40EB4">
      <w:pPr>
        <w:numPr>
          <w:ilvl w:val="0"/>
          <w:numId w:val="1"/>
        </w:numPr>
        <w:tabs>
          <w:tab w:val="clear" w:pos="454"/>
          <w:tab w:val="left" w:pos="0"/>
          <w:tab w:val="num" w:pos="284"/>
          <w:tab w:val="left" w:pos="426"/>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Każda zmiana harmonogramu rzeczowo</w:t>
      </w:r>
      <w:r w:rsidR="00A723F1">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finansowego robót, która nie powoduje wydłużenia okresu realizacji </w:t>
      </w:r>
      <w:r w:rsidR="00A87932">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wymaga zgody Zamawiającego i nie wymaga sporządzenia aneksu do </w:t>
      </w:r>
      <w:r w:rsidR="00A87932">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Zamawiający ustosunkowuje się do zmian zaproponowanych przez Wykonawcę niezwłocznie, uzasadniając swoje stanowisko w razie odmowy ich uwzględnienia. </w:t>
      </w:r>
    </w:p>
    <w:p w14:paraId="56780E8A" w14:textId="4E05B3FE" w:rsidR="007C5AC9" w:rsidRPr="00BB05F9" w:rsidRDefault="007C5AC9" w:rsidP="00E40EB4">
      <w:pPr>
        <w:numPr>
          <w:ilvl w:val="0"/>
          <w:numId w:val="1"/>
        </w:numPr>
        <w:tabs>
          <w:tab w:val="clear" w:pos="454"/>
          <w:tab w:val="left" w:pos="0"/>
          <w:tab w:val="num" w:pos="284"/>
          <w:tab w:val="left" w:pos="426"/>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Zmiana harmonogramu rzeczowo</w:t>
      </w:r>
      <w:r w:rsidR="00A723F1">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finansowego robót, która powodowałaby przedłużenie terminu wykonania </w:t>
      </w:r>
      <w:r w:rsidR="00A87932">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powinna być potwierdzona protokołem konieczności i wprowadzona aneksem do </w:t>
      </w:r>
      <w:r w:rsidR="00A87932">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p>
    <w:p w14:paraId="56D298F3" w14:textId="45B6EF88" w:rsidR="007C5AC9" w:rsidRPr="00BB05F9" w:rsidRDefault="007C5AC9" w:rsidP="00E40EB4">
      <w:pPr>
        <w:numPr>
          <w:ilvl w:val="0"/>
          <w:numId w:val="1"/>
        </w:numPr>
        <w:tabs>
          <w:tab w:val="clear" w:pos="454"/>
          <w:tab w:val="left" w:pos="0"/>
          <w:tab w:val="num" w:pos="284"/>
          <w:tab w:val="left" w:pos="426"/>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Termin wykonania robót może ulec zmianie z powodu okoliczności, których nie można było przewidzieć w dniu </w:t>
      </w:r>
      <w:r w:rsidR="008E5024">
        <w:rPr>
          <w:rFonts w:ascii="Times New Roman" w:hAnsi="Times New Roman" w:cs="Times New Roman"/>
          <w:color w:val="auto"/>
          <w:sz w:val="24"/>
          <w:szCs w:val="24"/>
        </w:rPr>
        <w:t>zawarcia</w:t>
      </w:r>
      <w:r w:rsidRPr="00BB05F9">
        <w:rPr>
          <w:rFonts w:ascii="Times New Roman" w:hAnsi="Times New Roman" w:cs="Times New Roman"/>
          <w:color w:val="auto"/>
          <w:sz w:val="24"/>
          <w:szCs w:val="24"/>
        </w:rPr>
        <w:t xml:space="preserve"> </w:t>
      </w:r>
      <w:r w:rsidR="000F20C0">
        <w:rPr>
          <w:rFonts w:ascii="Times New Roman" w:hAnsi="Times New Roman" w:cs="Times New Roman"/>
          <w:color w:val="auto"/>
          <w:sz w:val="24"/>
          <w:szCs w:val="24"/>
        </w:rPr>
        <w:t>U</w:t>
      </w:r>
      <w:r w:rsidRPr="00BB05F9">
        <w:rPr>
          <w:rFonts w:ascii="Times New Roman" w:hAnsi="Times New Roman" w:cs="Times New Roman"/>
          <w:color w:val="auto"/>
          <w:sz w:val="24"/>
          <w:szCs w:val="24"/>
        </w:rPr>
        <w:t>mowy:</w:t>
      </w:r>
    </w:p>
    <w:p w14:paraId="684293CB" w14:textId="11D662AE" w:rsidR="007C5AC9" w:rsidRPr="00BB05F9" w:rsidRDefault="007C5AC9" w:rsidP="00E40EB4">
      <w:pPr>
        <w:numPr>
          <w:ilvl w:val="1"/>
          <w:numId w:val="3"/>
        </w:numPr>
        <w:tabs>
          <w:tab w:val="clear" w:pos="814"/>
          <w:tab w:val="left" w:pos="0"/>
          <w:tab w:val="num" w:pos="567"/>
          <w:tab w:val="right" w:pos="3078"/>
        </w:tabs>
        <w:spacing w:before="100"/>
        <w:ind w:left="568"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lastRenderedPageBreak/>
        <w:t xml:space="preserve">z powodu zmian będących następstwem okoliczności po stronie Zamawiającego w szczególności wstrzymania realizacji </w:t>
      </w:r>
      <w:r w:rsidR="00AC331D">
        <w:rPr>
          <w:rFonts w:ascii="Times New Roman" w:hAnsi="Times New Roman" w:cs="Times New Roman"/>
          <w:color w:val="auto"/>
          <w:sz w:val="24"/>
          <w:szCs w:val="24"/>
        </w:rPr>
        <w:t>U</w:t>
      </w:r>
      <w:r w:rsidRPr="00BB05F9">
        <w:rPr>
          <w:rFonts w:ascii="Times New Roman" w:hAnsi="Times New Roman" w:cs="Times New Roman"/>
          <w:color w:val="auto"/>
          <w:sz w:val="24"/>
          <w:szCs w:val="24"/>
        </w:rPr>
        <w:t>mowy przez Zamawiającego;</w:t>
      </w:r>
    </w:p>
    <w:p w14:paraId="5D2CB3B4" w14:textId="77777777" w:rsidR="007C5AC9" w:rsidRPr="00BB05F9" w:rsidRDefault="007C5AC9" w:rsidP="00E40EB4">
      <w:pPr>
        <w:numPr>
          <w:ilvl w:val="1"/>
          <w:numId w:val="3"/>
        </w:numPr>
        <w:tabs>
          <w:tab w:val="clear" w:pos="814"/>
          <w:tab w:val="left" w:pos="0"/>
          <w:tab w:val="num" w:pos="567"/>
          <w:tab w:val="right" w:pos="3078"/>
        </w:tabs>
        <w:spacing w:before="100"/>
        <w:ind w:left="568"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 powodu stwierdzenia niezinwentaryzowanych instalacji lub robót mających wpływ na realizację przedmiotu Umowy;</w:t>
      </w:r>
    </w:p>
    <w:p w14:paraId="16F6DBE2" w14:textId="77777777" w:rsidR="007C5AC9" w:rsidRPr="00BB05F9" w:rsidRDefault="007C5AC9" w:rsidP="00E40EB4">
      <w:pPr>
        <w:numPr>
          <w:ilvl w:val="1"/>
          <w:numId w:val="3"/>
        </w:numPr>
        <w:tabs>
          <w:tab w:val="clear" w:pos="814"/>
          <w:tab w:val="left" w:pos="0"/>
          <w:tab w:val="num" w:pos="567"/>
          <w:tab w:val="right" w:pos="3078"/>
        </w:tabs>
        <w:spacing w:before="100"/>
        <w:ind w:left="568"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 powodu wystąpienia niesprzyjających warunków atmosferycznych utrudniających lub uniemożliwiających Wykonawcy wykonywanie robót zewnętrznych zgodnie z warunkami technicznymi wykonywania i odbioru robót. </w:t>
      </w:r>
    </w:p>
    <w:p w14:paraId="175E1843" w14:textId="3D88E8A3" w:rsidR="007C5AC9" w:rsidRPr="00BB05F9" w:rsidRDefault="007C5AC9" w:rsidP="00E40EB4">
      <w:pPr>
        <w:numPr>
          <w:ilvl w:val="0"/>
          <w:numId w:val="1"/>
        </w:numPr>
        <w:tabs>
          <w:tab w:val="clear" w:pos="454"/>
          <w:tab w:val="left" w:pos="0"/>
          <w:tab w:val="num" w:pos="284"/>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nie ma obowiązku przedłużania terminu wykonania </w:t>
      </w:r>
      <w:r w:rsidR="00AC331D">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jeżeli Wykonawca </w:t>
      </w:r>
      <w:r w:rsidR="00AC331D">
        <w:rPr>
          <w:rFonts w:ascii="Times New Roman" w:hAnsi="Times New Roman" w:cs="Times New Roman"/>
          <w:color w:val="auto"/>
          <w:sz w:val="24"/>
          <w:szCs w:val="24"/>
        </w:rPr>
        <w:br/>
      </w:r>
      <w:r w:rsidRPr="00BB05F9">
        <w:rPr>
          <w:rFonts w:ascii="Times New Roman" w:hAnsi="Times New Roman" w:cs="Times New Roman"/>
          <w:color w:val="auto"/>
          <w:sz w:val="24"/>
          <w:szCs w:val="24"/>
        </w:rPr>
        <w:t xml:space="preserve">w ciągu 7 dni roboczych od zaistnienia okoliczności, o których mowa w ust. 6 pkt 2), nie zgłosi tego faktu wraz z uzasadnieniem w formie pisemnej do zaakceptowania przez Zamawiającego. </w:t>
      </w:r>
      <w:r w:rsidR="00AC331D">
        <w:rPr>
          <w:rFonts w:ascii="Times New Roman" w:hAnsi="Times New Roman" w:cs="Times New Roman"/>
          <w:color w:val="auto"/>
          <w:sz w:val="24"/>
          <w:szCs w:val="24"/>
        </w:rPr>
        <w:br/>
      </w:r>
      <w:r w:rsidRPr="00BB05F9">
        <w:rPr>
          <w:rFonts w:ascii="Times New Roman" w:hAnsi="Times New Roman" w:cs="Times New Roman"/>
          <w:color w:val="auto"/>
          <w:sz w:val="24"/>
          <w:szCs w:val="24"/>
        </w:rPr>
        <w:t xml:space="preserve">W przypadku zaakceptowania przez Zamawiającego uzasadnienia zmiany terminu wykonania </w:t>
      </w:r>
      <w:r w:rsidR="00AC331D">
        <w:rPr>
          <w:rFonts w:ascii="Times New Roman" w:hAnsi="Times New Roman" w:cs="Times New Roman"/>
          <w:color w:val="auto"/>
          <w:sz w:val="24"/>
          <w:szCs w:val="24"/>
        </w:rPr>
        <w:t>U</w:t>
      </w:r>
      <w:r w:rsidRPr="00BB05F9">
        <w:rPr>
          <w:rFonts w:ascii="Times New Roman" w:hAnsi="Times New Roman" w:cs="Times New Roman"/>
          <w:color w:val="auto"/>
          <w:sz w:val="24"/>
          <w:szCs w:val="24"/>
        </w:rPr>
        <w:t>mowy, sporządzony zostanie aneks zmieniający termin wykonania Umowy.</w:t>
      </w:r>
    </w:p>
    <w:p w14:paraId="0FD58DCC" w14:textId="7C79974A" w:rsidR="007C5AC9" w:rsidRPr="00BB05F9" w:rsidRDefault="007C5AC9" w:rsidP="00E40EB4">
      <w:pPr>
        <w:numPr>
          <w:ilvl w:val="0"/>
          <w:numId w:val="1"/>
        </w:numPr>
        <w:tabs>
          <w:tab w:val="clear" w:pos="454"/>
          <w:tab w:val="left" w:pos="0"/>
          <w:tab w:val="num" w:pos="284"/>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W przypadku wystąpienia przerw w realizacji Umowy, z przyczyn o których mowa </w:t>
      </w:r>
      <w:r w:rsidR="00DB30BF">
        <w:rPr>
          <w:rFonts w:ascii="Times New Roman" w:hAnsi="Times New Roman" w:cs="Times New Roman"/>
          <w:color w:val="auto"/>
          <w:sz w:val="24"/>
          <w:szCs w:val="24"/>
        </w:rPr>
        <w:br/>
      </w:r>
      <w:r w:rsidRPr="00BB05F9">
        <w:rPr>
          <w:rFonts w:ascii="Times New Roman" w:hAnsi="Times New Roman" w:cs="Times New Roman"/>
          <w:color w:val="auto"/>
          <w:sz w:val="24"/>
          <w:szCs w:val="24"/>
        </w:rPr>
        <w:t xml:space="preserve">w ust. 6 pkt 1) </w:t>
      </w:r>
      <w:r w:rsidR="006F4A69">
        <w:rPr>
          <w:rFonts w:ascii="Times New Roman" w:hAnsi="Times New Roman" w:cs="Times New Roman"/>
          <w:color w:val="auto"/>
          <w:sz w:val="24"/>
          <w:szCs w:val="24"/>
        </w:rPr>
        <w:t>lub</w:t>
      </w:r>
      <w:r w:rsidRPr="00BB05F9">
        <w:rPr>
          <w:rFonts w:ascii="Times New Roman" w:hAnsi="Times New Roman" w:cs="Times New Roman"/>
          <w:color w:val="auto"/>
          <w:sz w:val="24"/>
          <w:szCs w:val="24"/>
        </w:rPr>
        <w:t xml:space="preserve"> 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EAD7B37" w14:textId="77777777" w:rsidR="007C5AC9" w:rsidRPr="00BB05F9" w:rsidRDefault="007C5AC9" w:rsidP="00E40EB4">
      <w:pPr>
        <w:numPr>
          <w:ilvl w:val="0"/>
          <w:numId w:val="1"/>
        </w:numPr>
        <w:tabs>
          <w:tab w:val="clear" w:pos="454"/>
          <w:tab w:val="left" w:pos="0"/>
          <w:tab w:val="num" w:pos="284"/>
          <w:tab w:val="right" w:pos="3078"/>
        </w:tabs>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Przerwy w realizacji Umowy, o których mowa w ust. 8 rozliczane będą w następujący sposób:</w:t>
      </w:r>
    </w:p>
    <w:p w14:paraId="305CB7FC" w14:textId="77777777" w:rsidR="007C5AC9" w:rsidRPr="00BB05F9" w:rsidRDefault="007C5AC9" w:rsidP="00E40EB4">
      <w:pPr>
        <w:pStyle w:val="Akapitzlist"/>
        <w:numPr>
          <w:ilvl w:val="0"/>
          <w:numId w:val="16"/>
        </w:numPr>
        <w:tabs>
          <w:tab w:val="left" w:pos="0"/>
          <w:tab w:val="right" w:pos="540"/>
        </w:tabs>
        <w:spacing w:before="10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przerwę od 0,5 do 2 godzin włącznie uznaje się jako 0,25 dnia;</w:t>
      </w:r>
    </w:p>
    <w:p w14:paraId="700B1191" w14:textId="77777777" w:rsidR="007C5AC9" w:rsidRPr="00BB05F9" w:rsidRDefault="007C5AC9" w:rsidP="00E40EB4">
      <w:pPr>
        <w:pStyle w:val="Akapitzlist"/>
        <w:numPr>
          <w:ilvl w:val="0"/>
          <w:numId w:val="16"/>
        </w:numPr>
        <w:tabs>
          <w:tab w:val="left" w:pos="0"/>
          <w:tab w:val="right" w:pos="540"/>
        </w:tabs>
        <w:spacing w:before="10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przerwę powyżej 2 do 4 godzin uznaje się jako 0,5 dnia;</w:t>
      </w:r>
    </w:p>
    <w:p w14:paraId="73ADCB67" w14:textId="77777777" w:rsidR="007C5AC9" w:rsidRPr="00BB05F9" w:rsidRDefault="007C5AC9" w:rsidP="00E40EB4">
      <w:pPr>
        <w:pStyle w:val="Akapitzlist"/>
        <w:numPr>
          <w:ilvl w:val="0"/>
          <w:numId w:val="16"/>
        </w:numPr>
        <w:tabs>
          <w:tab w:val="left" w:pos="0"/>
          <w:tab w:val="right" w:pos="540"/>
        </w:tabs>
        <w:spacing w:before="10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przerwę powyżej 4 godzin uznaje się za 1 dzień.</w:t>
      </w:r>
    </w:p>
    <w:p w14:paraId="6D6125A0" w14:textId="1054A393" w:rsidR="007C5AC9" w:rsidRPr="00BB05F9" w:rsidRDefault="007C5AC9" w:rsidP="00E40EB4">
      <w:pPr>
        <w:pStyle w:val="Akapitzlist"/>
        <w:numPr>
          <w:ilvl w:val="0"/>
          <w:numId w:val="1"/>
        </w:numPr>
        <w:tabs>
          <w:tab w:val="clear" w:pos="454"/>
          <w:tab w:val="num" w:pos="426"/>
          <w:tab w:val="left" w:pos="567"/>
        </w:tabs>
        <w:spacing w:before="100"/>
        <w:ind w:left="425" w:hanging="425"/>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Zamawiający nie ma obowiązku zmiany terminu wykonania </w:t>
      </w:r>
      <w:r w:rsidR="00DB30BF">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jeżeli Wykonawca w dniu zaistnienia okoliczności, o których mowa w ust. 6 pkt 3) nie zgłosi tego faktu w formie pisemnej oraz nie udokumentuje występowania w/w okoliczności w ciągi 14 dni od ich wystąpienia, jednak nie później niż na 7 dni przed upływem terminu wykonania </w:t>
      </w:r>
      <w:r w:rsidR="001E24D3">
        <w:rPr>
          <w:rFonts w:ascii="Times New Roman" w:hAnsi="Times New Roman" w:cs="Times New Roman"/>
          <w:color w:val="auto"/>
          <w:sz w:val="24"/>
          <w:szCs w:val="24"/>
        </w:rPr>
        <w:t>U</w:t>
      </w:r>
      <w:r w:rsidRPr="00BB05F9">
        <w:rPr>
          <w:rFonts w:ascii="Times New Roman" w:hAnsi="Times New Roman" w:cs="Times New Roman"/>
          <w:color w:val="auto"/>
          <w:sz w:val="24"/>
          <w:szCs w:val="24"/>
        </w:rPr>
        <w:t>mowy. Udokumentowanie polega np. na przedstawieniu wydruków temperatur i/lub opadów atmosferycznych, ze stacji meteorologicznej (zlokalizowanej najbliżej wykonywanych robót) z dni</w:t>
      </w:r>
      <w:r w:rsidR="00F4698A">
        <w:rPr>
          <w:rFonts w:ascii="Times New Roman" w:hAnsi="Times New Roman" w:cs="Times New Roman"/>
          <w:color w:val="auto"/>
          <w:sz w:val="24"/>
          <w:szCs w:val="24"/>
        </w:rPr>
        <w:t>,</w:t>
      </w:r>
      <w:r w:rsidRPr="00BB05F9">
        <w:rPr>
          <w:rFonts w:ascii="Times New Roman" w:hAnsi="Times New Roman" w:cs="Times New Roman"/>
          <w:color w:val="auto"/>
          <w:sz w:val="24"/>
          <w:szCs w:val="24"/>
        </w:rPr>
        <w:t xml:space="preserve"> w których nie można było prowadzić robót. W przypadku zaakceptowania przez Zamawiającego udokumentowania wystąpienia niesprzyjających warunków atmosferycznych, sporządzony zostanie aneks zmieniający termin wykonania </w:t>
      </w:r>
      <w:r w:rsidR="001E24D3">
        <w:rPr>
          <w:rFonts w:ascii="Times New Roman" w:hAnsi="Times New Roman" w:cs="Times New Roman"/>
          <w:color w:val="auto"/>
          <w:sz w:val="24"/>
          <w:szCs w:val="24"/>
        </w:rPr>
        <w:t>U</w:t>
      </w:r>
      <w:r w:rsidRPr="00BB05F9">
        <w:rPr>
          <w:rFonts w:ascii="Times New Roman" w:hAnsi="Times New Roman" w:cs="Times New Roman"/>
          <w:color w:val="auto"/>
          <w:sz w:val="24"/>
          <w:szCs w:val="24"/>
        </w:rPr>
        <w:t xml:space="preserve">mowy. </w:t>
      </w:r>
    </w:p>
    <w:p w14:paraId="701EADE0" w14:textId="77777777" w:rsidR="00F71172" w:rsidRDefault="00F71172" w:rsidP="00AD4F3E">
      <w:pPr>
        <w:tabs>
          <w:tab w:val="left" w:pos="0"/>
          <w:tab w:val="right" w:pos="3078"/>
        </w:tabs>
        <w:jc w:val="center"/>
        <w:rPr>
          <w:rFonts w:ascii="Times New Roman" w:hAnsi="Times New Roman" w:cs="Times New Roman"/>
          <w:b/>
          <w:bCs/>
          <w:color w:val="auto"/>
          <w:sz w:val="24"/>
          <w:szCs w:val="24"/>
        </w:rPr>
      </w:pPr>
    </w:p>
    <w:p w14:paraId="080BEFD4" w14:textId="7746BF1D" w:rsidR="000515F5" w:rsidRPr="00AD4F3E" w:rsidRDefault="000515F5" w:rsidP="00AD4F3E">
      <w:pPr>
        <w:tabs>
          <w:tab w:val="left" w:pos="0"/>
          <w:tab w:val="right" w:pos="3078"/>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3</w:t>
      </w:r>
    </w:p>
    <w:p w14:paraId="4CFC5B13" w14:textId="77777777" w:rsidR="000515F5" w:rsidRPr="00AD4F3E" w:rsidRDefault="000515F5" w:rsidP="00AD4F3E">
      <w:pPr>
        <w:pStyle w:val="Heading31"/>
        <w:spacing w:line="240" w:lineRule="auto"/>
        <w:rPr>
          <w:rFonts w:ascii="Times New Roman" w:hAnsi="Times New Roman" w:cs="Times New Roman"/>
          <w:color w:val="auto"/>
        </w:rPr>
      </w:pPr>
      <w:r w:rsidRPr="00AD4F3E">
        <w:rPr>
          <w:rFonts w:ascii="Times New Roman" w:hAnsi="Times New Roman" w:cs="Times New Roman"/>
          <w:color w:val="auto"/>
        </w:rPr>
        <w:t>Wartość Umowy i warunki płatności</w:t>
      </w:r>
    </w:p>
    <w:p w14:paraId="083ED78D" w14:textId="77777777" w:rsidR="000515F5" w:rsidRPr="00AD4F3E"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 wykonanie robót Zamawiający zobowiązuje się zapłacić Wykonawcy wynagrodzenie ryczałtowe w wysokości:</w:t>
      </w:r>
    </w:p>
    <w:p w14:paraId="6DDFE20F" w14:textId="77777777" w:rsidR="000515F5" w:rsidRPr="00AD4F3E" w:rsidRDefault="000515F5" w:rsidP="0024361C">
      <w:pPr>
        <w:tabs>
          <w:tab w:val="left" w:pos="0"/>
          <w:tab w:val="right" w:pos="3078"/>
        </w:tabs>
        <w:spacing w:before="80"/>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netto złotych                   </w:t>
      </w:r>
      <w:r w:rsidRPr="00AD4F3E">
        <w:rPr>
          <w:rFonts w:ascii="Times New Roman" w:hAnsi="Times New Roman" w:cs="Times New Roman"/>
          <w:b/>
          <w:bCs/>
          <w:color w:val="auto"/>
          <w:sz w:val="24"/>
          <w:szCs w:val="24"/>
        </w:rPr>
        <w:t>………………… PLN</w:t>
      </w:r>
    </w:p>
    <w:p w14:paraId="40F04F3D" w14:textId="77777777" w:rsidR="000515F5" w:rsidRPr="00AD4F3E" w:rsidRDefault="000515F5" w:rsidP="0024361C">
      <w:pPr>
        <w:tabs>
          <w:tab w:val="left" w:pos="0"/>
          <w:tab w:val="right" w:pos="3078"/>
        </w:tabs>
        <w:spacing w:before="80"/>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Podatek VAT 23%                       …..   …………… PLN</w:t>
      </w:r>
    </w:p>
    <w:p w14:paraId="5E1C9F51" w14:textId="77777777" w:rsidR="000515F5" w:rsidRPr="00AD4F3E" w:rsidRDefault="000515F5" w:rsidP="0024361C">
      <w:pPr>
        <w:tabs>
          <w:tab w:val="left" w:pos="0"/>
          <w:tab w:val="right" w:pos="3078"/>
        </w:tabs>
        <w:spacing w:before="80"/>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brutto złotych                  </w:t>
      </w:r>
      <w:r w:rsidRPr="00AD4F3E">
        <w:rPr>
          <w:rFonts w:ascii="Times New Roman" w:hAnsi="Times New Roman" w:cs="Times New Roman"/>
          <w:b/>
          <w:bCs/>
          <w:color w:val="auto"/>
          <w:sz w:val="24"/>
          <w:szCs w:val="24"/>
        </w:rPr>
        <w:t>………………… PLN</w:t>
      </w:r>
    </w:p>
    <w:p w14:paraId="0B18BD32" w14:textId="01F726C7" w:rsidR="000515F5" w:rsidRPr="001C15AF" w:rsidRDefault="000515F5" w:rsidP="0024361C">
      <w:pPr>
        <w:tabs>
          <w:tab w:val="left" w:pos="0"/>
          <w:tab w:val="right" w:pos="3078"/>
        </w:tabs>
        <w:spacing w:before="80"/>
        <w:ind w:left="794"/>
        <w:jc w:val="both"/>
        <w:rPr>
          <w:rFonts w:ascii="Times New Roman" w:hAnsi="Times New Roman" w:cs="Times New Roman"/>
          <w:b/>
          <w:bCs/>
          <w:i/>
          <w:iCs/>
          <w:color w:val="auto"/>
          <w:sz w:val="24"/>
          <w:szCs w:val="24"/>
        </w:rPr>
      </w:pPr>
      <w:r w:rsidRPr="00AD4F3E">
        <w:rPr>
          <w:rFonts w:ascii="Times New Roman" w:hAnsi="Times New Roman" w:cs="Times New Roman"/>
          <w:color w:val="auto"/>
          <w:sz w:val="24"/>
          <w:szCs w:val="24"/>
        </w:rPr>
        <w:t>(słownie złotych brutto: ………………………………………………………… zł i …/100)</w:t>
      </w:r>
      <w:r w:rsidR="001C15AF">
        <w:rPr>
          <w:rFonts w:ascii="Times New Roman" w:hAnsi="Times New Roman" w:cs="Times New Roman"/>
          <w:color w:val="auto"/>
          <w:sz w:val="24"/>
          <w:szCs w:val="24"/>
        </w:rPr>
        <w:t xml:space="preserve"> </w:t>
      </w:r>
    </w:p>
    <w:p w14:paraId="4F1EE7AD" w14:textId="45EA73CD" w:rsidR="000515F5" w:rsidRPr="00AD4F3E" w:rsidRDefault="000515F5" w:rsidP="00E4207B">
      <w:pPr>
        <w:numPr>
          <w:ilvl w:val="0"/>
          <w:numId w:val="5"/>
        </w:numPr>
        <w:tabs>
          <w:tab w:val="clear" w:pos="454"/>
          <w:tab w:val="left" w:pos="0"/>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Wynagrodzenie, o którym mowa w ust. 1, obejmuje wszystkie koszty związane z wykonaniem</w:t>
      </w:r>
      <w:r w:rsidR="007B184F">
        <w:rPr>
          <w:rFonts w:ascii="Times New Roman" w:hAnsi="Times New Roman" w:cs="Times New Roman"/>
          <w:color w:val="auto"/>
          <w:sz w:val="24"/>
          <w:szCs w:val="24"/>
        </w:rPr>
        <w:t xml:space="preserve"> </w:t>
      </w:r>
      <w:r w:rsidR="001D19B3">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odbiorem </w:t>
      </w:r>
      <w:r w:rsidR="0024361C">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24361C">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 tym również nie ujęte w zakresie określonym w </w:t>
      </w:r>
      <w:r w:rsidR="003D5D79" w:rsidRPr="00AD4F3E">
        <w:rPr>
          <w:rFonts w:ascii="Times New Roman" w:hAnsi="Times New Roman" w:cs="Times New Roman"/>
          <w:color w:val="auto"/>
          <w:sz w:val="24"/>
          <w:szCs w:val="24"/>
        </w:rPr>
        <w:t>p</w:t>
      </w:r>
      <w:r w:rsidRPr="00AD4F3E">
        <w:rPr>
          <w:rFonts w:ascii="Times New Roman" w:hAnsi="Times New Roman" w:cs="Times New Roman"/>
          <w:color w:val="auto"/>
          <w:sz w:val="24"/>
          <w:szCs w:val="24"/>
        </w:rPr>
        <w:t>rzedmiarze robót sporządzonym przez Zamawiającego,</w:t>
      </w:r>
      <w:r w:rsidR="00B425FC"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a wynikające z zastosowanej technologii,</w:t>
      </w:r>
      <w:r w:rsidR="00E4207B">
        <w:rPr>
          <w:rFonts w:ascii="Times New Roman" w:hAnsi="Times New Roman" w:cs="Times New Roman"/>
          <w:color w:val="auto"/>
          <w:sz w:val="24"/>
          <w:szCs w:val="24"/>
        </w:rPr>
        <w:t xml:space="preserve"> materiałów, urządzeń i transportu,</w:t>
      </w:r>
      <w:r w:rsidRPr="00AD4F3E">
        <w:rPr>
          <w:rFonts w:ascii="Times New Roman" w:hAnsi="Times New Roman" w:cs="Times New Roman"/>
          <w:color w:val="auto"/>
          <w:sz w:val="24"/>
          <w:szCs w:val="24"/>
        </w:rPr>
        <w:t xml:space="preserve"> obowiązujących norm i przepisów </w:t>
      </w:r>
      <w:r w:rsidR="00E4207B" w:rsidRPr="00461EEE">
        <w:rPr>
          <w:rFonts w:ascii="Times New Roman" w:hAnsi="Times New Roman" w:cs="Times New Roman"/>
          <w:color w:val="auto"/>
          <w:sz w:val="24"/>
          <w:szCs w:val="24"/>
        </w:rPr>
        <w:t xml:space="preserve">oraz wszystkie inne koszty dostaw i usług </w:t>
      </w:r>
      <w:r w:rsidRPr="00AD4F3E">
        <w:rPr>
          <w:rFonts w:ascii="Times New Roman" w:hAnsi="Times New Roman" w:cs="Times New Roman"/>
          <w:color w:val="auto"/>
          <w:sz w:val="24"/>
          <w:szCs w:val="24"/>
        </w:rPr>
        <w:t xml:space="preserve">niezbędne do wykonania </w:t>
      </w:r>
      <w:r w:rsidR="0024361C">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24361C">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r w:rsidR="007B184F">
        <w:rPr>
          <w:rFonts w:ascii="Times New Roman" w:hAnsi="Times New Roman" w:cs="Times New Roman"/>
          <w:color w:val="auto"/>
          <w:sz w:val="24"/>
          <w:szCs w:val="24"/>
        </w:rPr>
        <w:t xml:space="preserve"> w tym koszty transportu</w:t>
      </w:r>
      <w:r w:rsidR="00F4698A">
        <w:rPr>
          <w:rFonts w:ascii="Times New Roman" w:hAnsi="Times New Roman" w:cs="Times New Roman"/>
          <w:color w:val="auto"/>
          <w:sz w:val="24"/>
          <w:szCs w:val="24"/>
        </w:rPr>
        <w:t xml:space="preserve"> i świadczeń w ramach gwarancji</w:t>
      </w:r>
      <w:r w:rsidRPr="00AD4F3E">
        <w:rPr>
          <w:rFonts w:ascii="Times New Roman" w:hAnsi="Times New Roman" w:cs="Times New Roman"/>
          <w:color w:val="auto"/>
          <w:sz w:val="24"/>
          <w:szCs w:val="24"/>
        </w:rPr>
        <w:t xml:space="preserve">. Wykonawca oświadcza, że nie będzie zgłaszał żadnych roszczeń z tytułu niedoszacowania należności za wykonanie prac będących </w:t>
      </w:r>
      <w:r w:rsidR="0024361C">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rzedmiotem </w:t>
      </w:r>
      <w:r w:rsidR="0024361C">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lub innych błędów Wykonawcy. Ponadto Wykonawca oświadcza, że ilości przyjęte do określenia ryczałtowej należności za wykonanie </w:t>
      </w:r>
      <w:r w:rsidR="001D19B3">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1D19B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są wystarczające do wykonania całości robót zgodnie z postanowieniami niniejszej </w:t>
      </w:r>
      <w:r w:rsidR="001D19B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t>
      </w:r>
      <w:r w:rsidR="001B41ED" w:rsidRPr="00AD4F3E">
        <w:rPr>
          <w:rFonts w:ascii="Times New Roman" w:hAnsi="Times New Roman" w:cs="Times New Roman"/>
          <w:color w:val="auto"/>
          <w:sz w:val="24"/>
          <w:szCs w:val="24"/>
        </w:rPr>
        <w:t>oraz</w:t>
      </w:r>
      <w:r w:rsidRPr="00AD4F3E">
        <w:rPr>
          <w:rFonts w:ascii="Times New Roman" w:hAnsi="Times New Roman" w:cs="Times New Roman"/>
          <w:color w:val="auto"/>
          <w:sz w:val="24"/>
          <w:szCs w:val="24"/>
        </w:rPr>
        <w:t xml:space="preserve"> że wynagrodzenie określone w </w:t>
      </w:r>
      <w:r w:rsidR="001D19B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mowie uwzględnia wszelkie okoliczności </w:t>
      </w:r>
      <w:r w:rsidRPr="00AD4F3E">
        <w:rPr>
          <w:rFonts w:ascii="Times New Roman" w:hAnsi="Times New Roman" w:cs="Times New Roman"/>
          <w:color w:val="auto"/>
          <w:sz w:val="24"/>
          <w:szCs w:val="24"/>
        </w:rPr>
        <w:lastRenderedPageBreak/>
        <w:t>lokalizacji, cechy projektu</w:t>
      </w:r>
      <w:r w:rsidR="00E4207B">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00E4207B" w:rsidRPr="00461EEE">
        <w:rPr>
          <w:rFonts w:ascii="Times New Roman" w:hAnsi="Times New Roman" w:cs="Times New Roman"/>
          <w:color w:val="auto"/>
          <w:sz w:val="24"/>
          <w:szCs w:val="24"/>
        </w:rPr>
        <w:t>terminy, dostawy materiałów, urządzeń oraz usługi</w:t>
      </w:r>
      <w:r w:rsidR="00E4207B">
        <w:rPr>
          <w:rFonts w:ascii="Times New Roman" w:hAnsi="Times New Roman" w:cs="Times New Roman"/>
          <w:color w:val="auto"/>
          <w:sz w:val="24"/>
          <w:szCs w:val="24"/>
        </w:rPr>
        <w:t xml:space="preserve"> </w:t>
      </w:r>
      <w:r w:rsidR="00E4207B" w:rsidRPr="00461EEE">
        <w:rPr>
          <w:rFonts w:ascii="Times New Roman" w:hAnsi="Times New Roman" w:cs="Times New Roman"/>
          <w:color w:val="auto"/>
          <w:sz w:val="24"/>
          <w:szCs w:val="24"/>
        </w:rPr>
        <w:t>niezbędne do wykonania przedmiotu umowy</w:t>
      </w:r>
      <w:r w:rsidR="00E4207B">
        <w:rPr>
          <w:rFonts w:ascii="Times New Roman" w:hAnsi="Times New Roman" w:cs="Times New Roman"/>
          <w:color w:val="auto"/>
          <w:sz w:val="24"/>
          <w:szCs w:val="24"/>
        </w:rPr>
        <w:t>,</w:t>
      </w:r>
      <w:r w:rsidR="00E4207B" w:rsidRPr="00461EE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a także rekompensuje wszelkie jego wydatki,</w:t>
      </w:r>
      <w:r w:rsidR="001B41ED">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koszty i zobowiązania bez możliwości wysuwania roszczeń w stosunku do Zamawiającego.</w:t>
      </w:r>
    </w:p>
    <w:p w14:paraId="6FAAC0BF" w14:textId="6CE115E9" w:rsidR="000515F5" w:rsidRPr="00AD4F3E" w:rsidRDefault="000515F5" w:rsidP="00E40EB4">
      <w:pPr>
        <w:numPr>
          <w:ilvl w:val="0"/>
          <w:numId w:val="5"/>
        </w:numPr>
        <w:tabs>
          <w:tab w:val="clear" w:pos="454"/>
          <w:tab w:val="left" w:pos="0"/>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Wynagrodzenie, o którym mowa w ust. 1, zostanie wypłacone za faktycznie wykonane roboty, potwierdzone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inwestorskiego, zgodnie z harmonogramem rzeczowo-finansowym robót stanowiącym </w:t>
      </w:r>
      <w:r w:rsidRPr="00AD4F3E">
        <w:rPr>
          <w:rFonts w:ascii="Times New Roman" w:hAnsi="Times New Roman" w:cs="Times New Roman"/>
          <w:i/>
          <w:iCs/>
          <w:color w:val="auto"/>
          <w:sz w:val="24"/>
          <w:szCs w:val="24"/>
        </w:rPr>
        <w:t>załącznik nr 2</w:t>
      </w:r>
      <w:r w:rsidRPr="00AD4F3E">
        <w:rPr>
          <w:rFonts w:ascii="Times New Roman" w:hAnsi="Times New Roman" w:cs="Times New Roman"/>
          <w:color w:val="auto"/>
          <w:sz w:val="24"/>
          <w:szCs w:val="24"/>
        </w:rPr>
        <w:t xml:space="preserve"> do </w:t>
      </w:r>
      <w:r w:rsidR="001D19B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złożoną ofertą i umową w następujący sposób: </w:t>
      </w:r>
    </w:p>
    <w:p w14:paraId="04B1449E" w14:textId="18E53CFD" w:rsidR="000515F5" w:rsidRPr="00AD4F3E" w:rsidRDefault="000515F5" w:rsidP="00E40EB4">
      <w:pPr>
        <w:numPr>
          <w:ilvl w:val="1"/>
          <w:numId w:val="5"/>
        </w:numPr>
        <w:tabs>
          <w:tab w:val="clear" w:pos="814"/>
          <w:tab w:val="num" w:pos="567"/>
          <w:tab w:val="right" w:pos="3078"/>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rata I do 40% </w:t>
      </w:r>
      <w:r w:rsidRPr="00AD4F3E">
        <w:rPr>
          <w:rFonts w:ascii="Times New Roman" w:hAnsi="Times New Roman" w:cs="Times New Roman"/>
          <w:color w:val="auto"/>
          <w:sz w:val="24"/>
          <w:szCs w:val="24"/>
        </w:rPr>
        <w:t xml:space="preserve">wartości </w:t>
      </w:r>
      <w:r w:rsidR="005457FA">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po odbiorze częściowym zrealizowanych robót, zgodnie </w:t>
      </w:r>
      <w:r w:rsidR="005457FA">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zasadami określonymi w § </w:t>
      </w:r>
      <w:r w:rsidR="000F0CD2" w:rsidRPr="00AD4F3E">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w:t>
      </w:r>
    </w:p>
    <w:p w14:paraId="1FA22429" w14:textId="3DF1022A" w:rsidR="000515F5" w:rsidRPr="00AD4F3E" w:rsidRDefault="000515F5" w:rsidP="00E40EB4">
      <w:pPr>
        <w:numPr>
          <w:ilvl w:val="1"/>
          <w:numId w:val="5"/>
        </w:numPr>
        <w:tabs>
          <w:tab w:val="clear" w:pos="814"/>
          <w:tab w:val="num" w:pos="567"/>
          <w:tab w:val="right" w:pos="3078"/>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rata II</w:t>
      </w:r>
      <w:r w:rsidRPr="00AD4F3E">
        <w:rPr>
          <w:rFonts w:ascii="Times New Roman" w:hAnsi="Times New Roman" w:cs="Times New Roman"/>
          <w:color w:val="auto"/>
          <w:sz w:val="24"/>
          <w:szCs w:val="24"/>
        </w:rPr>
        <w:t xml:space="preserve"> pozostała wartość </w:t>
      </w:r>
      <w:r w:rsidR="005457FA">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po odbiorze końcowym zrealizowanych robót zgodnie </w:t>
      </w:r>
      <w:r w:rsidR="005457FA">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zasadami określonymi w § </w:t>
      </w:r>
      <w:r w:rsidR="000F0CD2" w:rsidRPr="00AD4F3E">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w:t>
      </w:r>
    </w:p>
    <w:p w14:paraId="2A520CAA" w14:textId="25E475C1" w:rsidR="000515F5" w:rsidRPr="00AD4F3E" w:rsidRDefault="000515F5" w:rsidP="00E40EB4">
      <w:pPr>
        <w:numPr>
          <w:ilvl w:val="0"/>
          <w:numId w:val="5"/>
        </w:numPr>
        <w:tabs>
          <w:tab w:val="clear" w:pos="454"/>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Podstawą do wystawienia faktury częściowej i końcowej będą: podpisany przez komisje protokół odbioru częściowego i końcowego robót, harmonogram rzeczowo-finansowy robót oraz </w:t>
      </w:r>
      <w:r w:rsidR="008468EC" w:rsidRPr="00AD4F3E">
        <w:rPr>
          <w:rFonts w:ascii="Times New Roman" w:hAnsi="Times New Roman" w:cs="Times New Roman"/>
          <w:color w:val="auto"/>
          <w:sz w:val="24"/>
          <w:szCs w:val="24"/>
        </w:rPr>
        <w:t xml:space="preserve">w przypadku udziału podwykonawców </w:t>
      </w:r>
      <w:r w:rsidRPr="00AD4F3E">
        <w:rPr>
          <w:rFonts w:ascii="Times New Roman" w:hAnsi="Times New Roman" w:cs="Times New Roman"/>
          <w:color w:val="auto"/>
          <w:sz w:val="24"/>
          <w:szCs w:val="24"/>
        </w:rPr>
        <w:t>dostarczenie Zamawiającemu dokumentów</w:t>
      </w:r>
      <w:r w:rsidR="00F4698A">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ust. 5 i 6.</w:t>
      </w:r>
    </w:p>
    <w:p w14:paraId="28BCB272" w14:textId="19715C4E" w:rsidR="000515F5" w:rsidRPr="00AD4F3E" w:rsidRDefault="000515F5" w:rsidP="00E40EB4">
      <w:pPr>
        <w:numPr>
          <w:ilvl w:val="0"/>
          <w:numId w:val="5"/>
        </w:numPr>
        <w:tabs>
          <w:tab w:val="clear" w:pos="454"/>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część lub całość robót zostanie wykonana przez Podwykonawcę, o którym mowa w § 1 ust. 2  i  § </w:t>
      </w:r>
      <w:r w:rsidR="000F0CD2" w:rsidRPr="00AD4F3E">
        <w:rPr>
          <w:rFonts w:ascii="Times New Roman" w:hAnsi="Times New Roman" w:cs="Times New Roman"/>
          <w:color w:val="auto"/>
          <w:sz w:val="24"/>
          <w:szCs w:val="24"/>
        </w:rPr>
        <w:t>6</w:t>
      </w:r>
      <w:r w:rsidRPr="00AD4F3E">
        <w:rPr>
          <w:rFonts w:ascii="Times New Roman" w:hAnsi="Times New Roman" w:cs="Times New Roman"/>
          <w:color w:val="auto"/>
          <w:sz w:val="24"/>
          <w:szCs w:val="24"/>
        </w:rPr>
        <w:t xml:space="preserve"> Wykonawca do faktury dołączy:</w:t>
      </w:r>
    </w:p>
    <w:p w14:paraId="6A168D56" w14:textId="77777777" w:rsidR="000515F5" w:rsidRPr="00AD4F3E" w:rsidRDefault="000515F5" w:rsidP="00E40EB4">
      <w:pPr>
        <w:pStyle w:val="Akapitzlist"/>
        <w:numPr>
          <w:ilvl w:val="1"/>
          <w:numId w:val="5"/>
        </w:numPr>
        <w:tabs>
          <w:tab w:val="clear" w:pos="814"/>
          <w:tab w:val="right" w:pos="540"/>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kopie faktury i/lub faktur wystawionych przez Podwykonawcę dla Wykonawcy za wykonane przez niego roboty. Kopie faktur powinny być potwierdzone za zgodność z oryginałem przez uprawnionego przedstawiciela Wykonawcy,</w:t>
      </w:r>
    </w:p>
    <w:p w14:paraId="7E3918D8" w14:textId="77777777" w:rsidR="000515F5" w:rsidRPr="00AD4F3E" w:rsidRDefault="000515F5" w:rsidP="00E40EB4">
      <w:pPr>
        <w:pStyle w:val="Akapitzlist"/>
        <w:numPr>
          <w:ilvl w:val="1"/>
          <w:numId w:val="5"/>
        </w:numPr>
        <w:tabs>
          <w:tab w:val="clear" w:pos="814"/>
          <w:tab w:val="right" w:pos="540"/>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6F7B194A" w14:textId="77777777" w:rsidR="000515F5" w:rsidRPr="00AD4F3E" w:rsidRDefault="000515F5" w:rsidP="00E40EB4">
      <w:pPr>
        <w:pStyle w:val="Akapitzlist"/>
        <w:numPr>
          <w:ilvl w:val="1"/>
          <w:numId w:val="5"/>
        </w:numPr>
        <w:tabs>
          <w:tab w:val="clear" w:pos="814"/>
          <w:tab w:val="right" w:pos="540"/>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oryginał oświadczenia Podwykonawcy o otrzymaniu od Wykonawcy części lub całości należnego wynagrodzenia za wykonane przez niego roboty będące przedmiotem umowy podwykonawczej, podpisany przez osoby upoważnione do reprezentowania Podwykonawcy.</w:t>
      </w:r>
    </w:p>
    <w:p w14:paraId="608631C7" w14:textId="5FADE366" w:rsidR="000515F5" w:rsidRPr="00AD4F3E" w:rsidRDefault="000515F5" w:rsidP="00E40EB4">
      <w:pPr>
        <w:numPr>
          <w:ilvl w:val="0"/>
          <w:numId w:val="5"/>
        </w:numPr>
        <w:tabs>
          <w:tab w:val="clear" w:pos="454"/>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niewykonywania robót przez Podwykonawcę, o którym mowa </w:t>
      </w:r>
      <w:r w:rsidR="00F4698A">
        <w:rPr>
          <w:rFonts w:ascii="Times New Roman" w:hAnsi="Times New Roman" w:cs="Times New Roman"/>
          <w:color w:val="auto"/>
          <w:sz w:val="24"/>
          <w:szCs w:val="24"/>
        </w:rPr>
        <w:t>w</w:t>
      </w:r>
      <w:r w:rsidRPr="00AD4F3E">
        <w:rPr>
          <w:rFonts w:ascii="Times New Roman" w:hAnsi="Times New Roman" w:cs="Times New Roman"/>
          <w:color w:val="auto"/>
          <w:sz w:val="24"/>
          <w:szCs w:val="24"/>
        </w:rPr>
        <w:t xml:space="preserve"> § 1 ust. 2 i § </w:t>
      </w:r>
      <w:r w:rsidR="006F4A69">
        <w:rPr>
          <w:rFonts w:ascii="Times New Roman" w:hAnsi="Times New Roman" w:cs="Times New Roman"/>
          <w:color w:val="auto"/>
          <w:sz w:val="24"/>
          <w:szCs w:val="24"/>
        </w:rPr>
        <w:t>6</w:t>
      </w:r>
      <w:r w:rsidRPr="00AD4F3E">
        <w:rPr>
          <w:rFonts w:ascii="Times New Roman" w:hAnsi="Times New Roman" w:cs="Times New Roman"/>
          <w:color w:val="auto"/>
          <w:sz w:val="24"/>
          <w:szCs w:val="24"/>
        </w:rPr>
        <w:t xml:space="preserve"> lub jeżeli wynagrodzenie Podwykonawcy nie będzie jeszcze wymagalne do dnia odbioru końcowego robót Wykonawca do faktury załączy oryginał oświadczenia Podwykonawcy w tym zakresie, podpisany przez osoby upoważnione do reprezentowania Podwykonawcy.</w:t>
      </w:r>
    </w:p>
    <w:p w14:paraId="17308FEA" w14:textId="6969EF51" w:rsidR="000515F5" w:rsidRDefault="000515F5" w:rsidP="00E40EB4">
      <w:pPr>
        <w:numPr>
          <w:ilvl w:val="0"/>
          <w:numId w:val="5"/>
        </w:numPr>
        <w:tabs>
          <w:tab w:val="clear" w:pos="454"/>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jest uprawniony do żądania od Wykonawcy wyjaśnień w przypadku wątpliwości dotyczących dokumentów, o których mowa w ust. 5, 6 składanych wraz z fakturą. </w:t>
      </w:r>
    </w:p>
    <w:p w14:paraId="3C16B664" w14:textId="5CB1319F" w:rsidR="00A014BB" w:rsidRDefault="000515F5" w:rsidP="00E40EB4">
      <w:pPr>
        <w:numPr>
          <w:ilvl w:val="0"/>
          <w:numId w:val="5"/>
        </w:numPr>
        <w:tabs>
          <w:tab w:val="clear" w:pos="454"/>
          <w:tab w:val="num" w:pos="284"/>
          <w:tab w:val="right" w:pos="3078"/>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Wykonawca nie przedstawi wraz z fakturą dokumentów,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z powodów</w:t>
      </w:r>
      <w:r w:rsidR="00F4698A">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zdaniu pierwszym nie skutkuje nie dotrzymaniem przez Zamawiającego terminu płatności i nie uprawnia Wykonawcy do żądania odsetek.  </w:t>
      </w:r>
    </w:p>
    <w:p w14:paraId="524D8154" w14:textId="1094EB62" w:rsidR="000515F5" w:rsidRPr="00A014BB" w:rsidRDefault="000515F5" w:rsidP="00E40EB4">
      <w:pPr>
        <w:numPr>
          <w:ilvl w:val="0"/>
          <w:numId w:val="5"/>
        </w:numPr>
        <w:tabs>
          <w:tab w:val="clear" w:pos="454"/>
          <w:tab w:val="num" w:pos="284"/>
          <w:tab w:val="right" w:pos="3078"/>
        </w:tabs>
        <w:spacing w:before="100"/>
        <w:ind w:left="284" w:hanging="284"/>
        <w:jc w:val="both"/>
        <w:rPr>
          <w:rFonts w:ascii="Times New Roman" w:hAnsi="Times New Roman" w:cs="Times New Roman"/>
          <w:color w:val="auto"/>
          <w:sz w:val="24"/>
          <w:szCs w:val="24"/>
        </w:rPr>
      </w:pPr>
      <w:r w:rsidRPr="00A014BB">
        <w:rPr>
          <w:rFonts w:ascii="Times New Roman" w:hAnsi="Times New Roman" w:cs="Times New Roman"/>
          <w:color w:val="auto"/>
          <w:sz w:val="24"/>
          <w:szCs w:val="24"/>
        </w:rPr>
        <w:t xml:space="preserve">Wypłata wynagrodzenia nastąpi w terminie do 30 dni od daty otrzymania przez Zamawiającego prawidłowo wystawionej faktury z zastrzeżeniem ust. 4-8. </w:t>
      </w:r>
    </w:p>
    <w:p w14:paraId="026766E9" w14:textId="5463DFAE" w:rsidR="000515F5" w:rsidRPr="00AD4F3E" w:rsidRDefault="000515F5" w:rsidP="00E40EB4">
      <w:pPr>
        <w:numPr>
          <w:ilvl w:val="0"/>
          <w:numId w:val="5"/>
        </w:numPr>
        <w:tabs>
          <w:tab w:val="clear" w:pos="454"/>
          <w:tab w:val="left" w:pos="0"/>
          <w:tab w:val="num" w:pos="284"/>
          <w:tab w:val="right" w:pos="426"/>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 datę zapłaty przyjmuje się datę obciążenia rachunku bankowego Zamawiającego.</w:t>
      </w:r>
    </w:p>
    <w:p w14:paraId="53E3A1A1" w14:textId="62C8BC07" w:rsidR="000515F5" w:rsidRPr="00AD4F3E" w:rsidRDefault="000515F5" w:rsidP="00E40EB4">
      <w:pPr>
        <w:numPr>
          <w:ilvl w:val="0"/>
          <w:numId w:val="5"/>
        </w:numPr>
        <w:tabs>
          <w:tab w:val="clear" w:pos="454"/>
          <w:tab w:val="num" w:pos="284"/>
          <w:tab w:val="left" w:pos="426"/>
        </w:tabs>
        <w:spacing w:before="100"/>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Na fakturze musi zostać umieszczony numer i data zawarcia niniejszej </w:t>
      </w:r>
      <w:r w:rsidR="0039710F">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oraz nazwa wykonywanej </w:t>
      </w:r>
      <w:r w:rsidR="0063363E" w:rsidRPr="00AD4F3E">
        <w:rPr>
          <w:rFonts w:ascii="Times New Roman" w:hAnsi="Times New Roman" w:cs="Times New Roman"/>
          <w:color w:val="auto"/>
          <w:sz w:val="24"/>
          <w:szCs w:val="24"/>
        </w:rPr>
        <w:t>roboty</w:t>
      </w:r>
      <w:r w:rsidRPr="00AD4F3E">
        <w:rPr>
          <w:rFonts w:ascii="Times New Roman" w:hAnsi="Times New Roman" w:cs="Times New Roman"/>
          <w:color w:val="auto"/>
          <w:sz w:val="24"/>
          <w:szCs w:val="24"/>
        </w:rPr>
        <w:t>.</w:t>
      </w:r>
    </w:p>
    <w:p w14:paraId="5EBC850A" w14:textId="3CBC3F16" w:rsidR="000515F5" w:rsidRPr="00AD4F3E"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nie wyraża zgody na cesję wierzytelności wynikających z niniejszej Umowy. Wykonawca zobowiązuje się nie odstępować i nie zastawiać wierzytelności należnych od Zamawiającego osobom trzecim.</w:t>
      </w:r>
    </w:p>
    <w:p w14:paraId="0148C287" w14:textId="5EC6581D" w:rsidR="000515F5" w:rsidRPr="00AD4F3E"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Zamawiający dopuszcza możliwość wystąpienia w trakcie realizacji </w:t>
      </w:r>
      <w:r w:rsidR="0039710F">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39710F">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robót zamiennych w stosunku do przewidzianych w przedmiarze robót, w </w:t>
      </w:r>
      <w:r w:rsidR="001B41ED" w:rsidRPr="00AD4F3E">
        <w:rPr>
          <w:rFonts w:ascii="Times New Roman" w:hAnsi="Times New Roman" w:cs="Times New Roman"/>
          <w:color w:val="auto"/>
          <w:sz w:val="24"/>
          <w:szCs w:val="24"/>
        </w:rPr>
        <w:t>sytuacji,</w:t>
      </w:r>
      <w:r w:rsidRPr="00AD4F3E">
        <w:rPr>
          <w:rFonts w:ascii="Times New Roman" w:hAnsi="Times New Roman" w:cs="Times New Roman"/>
          <w:color w:val="auto"/>
          <w:sz w:val="24"/>
          <w:szCs w:val="24"/>
        </w:rPr>
        <w:t xml:space="preserve"> gdy wykonanie tych robót będzie niezbędne do prawidłowego wykonania </w:t>
      </w:r>
      <w:r w:rsidR="0039710F">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39710F">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F5B6C1D" w14:textId="7A2431D9" w:rsidR="000515F5" w:rsidRPr="00AD4F3E"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Zmiany, o których mowa w ust. 13 niniejszego paragrafu muszą być każdorazowo zatwierdzone przez Zamawiającego, w formie protokołu konieczności, pod rygorem nieważności.</w:t>
      </w:r>
    </w:p>
    <w:p w14:paraId="514F81C8" w14:textId="3E8C529D" w:rsidR="000515F5" w:rsidRPr="00AD4F3E"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Zmiany, o których mowa w ust. 13 niniejszego paragrafu nie mogą spowodować podwyższenia wynagrodzenia Wykonawcy, o którym mowa w § 3 ust. 1 niniejszej Umowy.</w:t>
      </w:r>
    </w:p>
    <w:p w14:paraId="7232B483" w14:textId="5BCCA01F" w:rsidR="000515F5" w:rsidRPr="00AD4F3E"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Korespondencja do Wykonawcy będzie kierowana na adres: ………………………………………</w:t>
      </w:r>
    </w:p>
    <w:p w14:paraId="1E440425" w14:textId="605FFEF4" w:rsidR="000515F5" w:rsidRPr="00AD4F3E"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Korespondencja do Zamawiającego będzie kierowana na adres: </w:t>
      </w:r>
      <w:hyperlink r:id="rId7" w:history="1">
        <w:r w:rsidR="008E5024" w:rsidRPr="00AA4676">
          <w:rPr>
            <w:rStyle w:val="Hipercze"/>
            <w:rFonts w:ascii="Times New Roman" w:hAnsi="Times New Roman" w:cs="Times New Roman"/>
            <w:sz w:val="24"/>
            <w:szCs w:val="24"/>
          </w:rPr>
          <w:t>andrzej.brodzki@iml.biz.pl</w:t>
        </w:r>
      </w:hyperlink>
      <w:r w:rsidR="001B5EC6">
        <w:rPr>
          <w:rFonts w:ascii="Times New Roman" w:hAnsi="Times New Roman" w:cs="Times New Roman"/>
          <w:color w:val="auto"/>
          <w:sz w:val="24"/>
          <w:szCs w:val="24"/>
        </w:rPr>
        <w:t xml:space="preserve"> </w:t>
      </w:r>
    </w:p>
    <w:p w14:paraId="325FD157" w14:textId="4E32CC4B" w:rsidR="000515F5" w:rsidRPr="004410AA" w:rsidRDefault="000515F5" w:rsidP="00E40EB4">
      <w:pPr>
        <w:numPr>
          <w:ilvl w:val="0"/>
          <w:numId w:val="5"/>
        </w:numPr>
        <w:tabs>
          <w:tab w:val="clear" w:pos="454"/>
          <w:tab w:val="num" w:pos="284"/>
          <w:tab w:val="left" w:pos="426"/>
        </w:tabs>
        <w:spacing w:before="100"/>
        <w:ind w:left="42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Strony zobowiązane są do informowania o każdej zmianie adresu dla doręczeń. W przypadku </w:t>
      </w:r>
      <w:r w:rsidR="001B41ED" w:rsidRPr="00AD4F3E">
        <w:rPr>
          <w:rFonts w:ascii="Times New Roman" w:hAnsi="Times New Roman" w:cs="Times New Roman"/>
          <w:color w:val="auto"/>
          <w:sz w:val="24"/>
          <w:szCs w:val="24"/>
        </w:rPr>
        <w:t>niepoinformowania</w:t>
      </w:r>
      <w:r w:rsidRPr="00AD4F3E">
        <w:rPr>
          <w:rFonts w:ascii="Times New Roman" w:hAnsi="Times New Roman" w:cs="Times New Roman"/>
          <w:color w:val="auto"/>
          <w:sz w:val="24"/>
          <w:szCs w:val="24"/>
        </w:rPr>
        <w:t xml:space="preserve"> o zmianie adresu dla doręczeń, pisma wysłane pod ostatnio znany adres uznaje się </w:t>
      </w:r>
      <w:r w:rsidRPr="004410AA">
        <w:rPr>
          <w:rFonts w:ascii="Times New Roman" w:hAnsi="Times New Roman" w:cs="Times New Roman"/>
          <w:color w:val="auto"/>
          <w:sz w:val="24"/>
          <w:szCs w:val="24"/>
        </w:rPr>
        <w:t xml:space="preserve">za doręczone. </w:t>
      </w:r>
    </w:p>
    <w:p w14:paraId="02107600" w14:textId="79B3852D" w:rsidR="000515F5" w:rsidRPr="00AD4F3E" w:rsidRDefault="000515F5" w:rsidP="00AD4F3E">
      <w:pPr>
        <w:tabs>
          <w:tab w:val="left" w:pos="0"/>
          <w:tab w:val="right" w:pos="3078"/>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4</w:t>
      </w:r>
    </w:p>
    <w:p w14:paraId="4C8B8483" w14:textId="77777777" w:rsidR="000515F5" w:rsidRPr="00AD4F3E" w:rsidRDefault="000515F5" w:rsidP="00AD4F3E">
      <w:pPr>
        <w:pStyle w:val="Heading31"/>
        <w:spacing w:line="240" w:lineRule="auto"/>
        <w:rPr>
          <w:rFonts w:ascii="Times New Roman" w:hAnsi="Times New Roman" w:cs="Times New Roman"/>
          <w:color w:val="auto"/>
        </w:rPr>
      </w:pPr>
      <w:r w:rsidRPr="00AD4F3E">
        <w:rPr>
          <w:rFonts w:ascii="Times New Roman" w:hAnsi="Times New Roman" w:cs="Times New Roman"/>
          <w:color w:val="auto"/>
        </w:rPr>
        <w:t>Obowiązki Wykonawcy</w:t>
      </w:r>
    </w:p>
    <w:p w14:paraId="1F677D5F" w14:textId="77777777" w:rsidR="000515F5" w:rsidRPr="00AD4F3E" w:rsidRDefault="000515F5" w:rsidP="00AD4F3E">
      <w:pPr>
        <w:pStyle w:val="Tekstpodstawowywcity"/>
        <w:numPr>
          <w:ilvl w:val="0"/>
          <w:numId w:val="9"/>
        </w:numPr>
        <w:tabs>
          <w:tab w:val="clear" w:pos="454"/>
          <w:tab w:val="num" w:pos="284"/>
        </w:tabs>
        <w:ind w:left="284" w:hanging="284"/>
        <w:jc w:val="both"/>
        <w:rPr>
          <w:sz w:val="24"/>
          <w:szCs w:val="24"/>
        </w:rPr>
      </w:pPr>
      <w:r w:rsidRPr="00AD4F3E">
        <w:rPr>
          <w:sz w:val="24"/>
          <w:szCs w:val="24"/>
        </w:rPr>
        <w:t xml:space="preserve">Do obowiązków Wykonawcy w zakresie realizacji Umowy należy w szczególności: </w:t>
      </w:r>
    </w:p>
    <w:p w14:paraId="2839D0CE" w14:textId="6F4F31CE" w:rsidR="008E5024" w:rsidRDefault="008E5024" w:rsidP="00EC2C9C">
      <w:pPr>
        <w:pStyle w:val="Tekstpodstawowywcity"/>
        <w:numPr>
          <w:ilvl w:val="1"/>
          <w:numId w:val="5"/>
        </w:numPr>
        <w:tabs>
          <w:tab w:val="left" w:pos="567"/>
        </w:tabs>
        <w:spacing w:before="80"/>
        <w:ind w:left="568" w:hanging="284"/>
        <w:jc w:val="both"/>
        <w:rPr>
          <w:sz w:val="24"/>
          <w:szCs w:val="24"/>
        </w:rPr>
      </w:pPr>
      <w:r>
        <w:rPr>
          <w:sz w:val="24"/>
          <w:szCs w:val="24"/>
        </w:rPr>
        <w:t>Wykonanie projektu robót geologicznych na potrzeby wykonania odwiertów w celu pozyskania ciepła ziemi oraz zgłoszenie projektu do właściwego organu administracyjnego.</w:t>
      </w:r>
    </w:p>
    <w:p w14:paraId="60415F94" w14:textId="061B2935" w:rsidR="000515F5" w:rsidRPr="00AD4F3E" w:rsidRDefault="000515F5" w:rsidP="00EC2C9C">
      <w:pPr>
        <w:pStyle w:val="Tekstpodstawowywcity"/>
        <w:numPr>
          <w:ilvl w:val="1"/>
          <w:numId w:val="5"/>
        </w:numPr>
        <w:tabs>
          <w:tab w:val="left" w:pos="567"/>
        </w:tabs>
        <w:spacing w:before="80"/>
        <w:ind w:left="568" w:hanging="284"/>
        <w:jc w:val="both"/>
        <w:rPr>
          <w:sz w:val="24"/>
          <w:szCs w:val="24"/>
        </w:rPr>
      </w:pPr>
      <w:r w:rsidRPr="00AD4F3E">
        <w:rPr>
          <w:sz w:val="24"/>
          <w:szCs w:val="24"/>
        </w:rPr>
        <w:t xml:space="preserve">Wykonanie robót zgodnie z: </w:t>
      </w:r>
      <w:r w:rsidR="002505D8" w:rsidRPr="00AD4F3E">
        <w:rPr>
          <w:sz w:val="24"/>
          <w:szCs w:val="24"/>
        </w:rPr>
        <w:t>dokumentacją techniczną</w:t>
      </w:r>
      <w:r w:rsidRPr="00AD4F3E">
        <w:rPr>
          <w:sz w:val="24"/>
          <w:szCs w:val="24"/>
        </w:rPr>
        <w:t>,</w:t>
      </w:r>
      <w:r w:rsidR="00381A08" w:rsidRPr="00AD4F3E">
        <w:rPr>
          <w:sz w:val="24"/>
          <w:szCs w:val="24"/>
        </w:rPr>
        <w:t xml:space="preserve"> projektową, niniejszą</w:t>
      </w:r>
      <w:r w:rsidRPr="00AD4F3E">
        <w:rPr>
          <w:sz w:val="24"/>
          <w:szCs w:val="24"/>
        </w:rPr>
        <w:t xml:space="preserve"> </w:t>
      </w:r>
      <w:r w:rsidR="00EC2C9C">
        <w:rPr>
          <w:sz w:val="24"/>
          <w:szCs w:val="24"/>
        </w:rPr>
        <w:t>U</w:t>
      </w:r>
      <w:r w:rsidRPr="00AD4F3E">
        <w:rPr>
          <w:sz w:val="24"/>
          <w:szCs w:val="24"/>
        </w:rPr>
        <w:t>mową, złożoną ofertą, obowiązującymi normami, przepisami BHP, SANEPID, ppoż., aktualną wiedzą techniczną, uzgodnieniami, wskazówkami i zaleceniami inspektor</w:t>
      </w:r>
      <w:r w:rsidR="00FB454D">
        <w:rPr>
          <w:sz w:val="24"/>
          <w:szCs w:val="24"/>
        </w:rPr>
        <w:t>a</w:t>
      </w:r>
      <w:r w:rsidRPr="00AD4F3E">
        <w:rPr>
          <w:sz w:val="24"/>
          <w:szCs w:val="24"/>
        </w:rPr>
        <w:t xml:space="preserve"> nadzoru. Wszelkie uzgodnienia, mające wpływ na rozwiązania techniczne i technologiczne, estetyczne oraz kolorystyka, przed przystąpieniem do realizacji oraz w trakcie jej trwania wymagają uzgodnienia w formie pisemnej  z Działem </w:t>
      </w:r>
      <w:r w:rsidR="001B41ED">
        <w:rPr>
          <w:sz w:val="24"/>
          <w:szCs w:val="24"/>
        </w:rPr>
        <w:t>Nadzoru</w:t>
      </w:r>
      <w:r w:rsidR="00457272">
        <w:rPr>
          <w:sz w:val="24"/>
          <w:szCs w:val="24"/>
        </w:rPr>
        <w:t xml:space="preserve"> I</w:t>
      </w:r>
      <w:r w:rsidR="00B52186">
        <w:rPr>
          <w:sz w:val="24"/>
          <w:szCs w:val="24"/>
        </w:rPr>
        <w:t>n</w:t>
      </w:r>
      <w:r w:rsidR="00457272">
        <w:rPr>
          <w:sz w:val="24"/>
          <w:szCs w:val="24"/>
        </w:rPr>
        <w:t>westycji</w:t>
      </w:r>
      <w:r w:rsidRPr="00AD4F3E">
        <w:rPr>
          <w:sz w:val="24"/>
          <w:szCs w:val="24"/>
        </w:rPr>
        <w:t xml:space="preserve"> </w:t>
      </w:r>
      <w:r w:rsidR="001B41ED">
        <w:rPr>
          <w:b/>
          <w:bCs/>
          <w:sz w:val="24"/>
          <w:szCs w:val="24"/>
        </w:rPr>
        <w:t xml:space="preserve"> </w:t>
      </w:r>
      <w:r w:rsidR="001B41ED" w:rsidRPr="00E4207B">
        <w:rPr>
          <w:sz w:val="24"/>
          <w:szCs w:val="24"/>
        </w:rPr>
        <w:t>IMŁ</w:t>
      </w:r>
      <w:r w:rsidR="00E4207B">
        <w:rPr>
          <w:b/>
          <w:bCs/>
          <w:sz w:val="24"/>
          <w:szCs w:val="24"/>
        </w:rPr>
        <w:t xml:space="preserve"> </w:t>
      </w:r>
      <w:hyperlink r:id="rId8" w:history="1">
        <w:r w:rsidR="00E4207B" w:rsidRPr="00AA4676">
          <w:rPr>
            <w:rStyle w:val="Hipercze"/>
            <w:sz w:val="24"/>
            <w:szCs w:val="24"/>
          </w:rPr>
          <w:t>andrzej.brodzki@iml.biz.pl</w:t>
        </w:r>
      </w:hyperlink>
      <w:r w:rsidRPr="00AD4F3E">
        <w:rPr>
          <w:sz w:val="24"/>
          <w:szCs w:val="24"/>
        </w:rPr>
        <w:t>;</w:t>
      </w:r>
    </w:p>
    <w:p w14:paraId="46FCA834" w14:textId="0A3D905C" w:rsidR="000515F5" w:rsidRPr="00D9749F" w:rsidRDefault="007B184F" w:rsidP="00E40EB4">
      <w:pPr>
        <w:numPr>
          <w:ilvl w:val="1"/>
          <w:numId w:val="5"/>
        </w:numPr>
        <w:tabs>
          <w:tab w:val="left" w:pos="567"/>
        </w:tabs>
        <w:spacing w:before="100"/>
        <w:ind w:left="568" w:hanging="284"/>
        <w:jc w:val="both"/>
        <w:rPr>
          <w:rFonts w:ascii="Times New Roman" w:hAnsi="Times New Roman" w:cs="Times New Roman"/>
          <w:color w:val="auto"/>
          <w:sz w:val="24"/>
          <w:szCs w:val="24"/>
        </w:rPr>
      </w:pPr>
      <w:r w:rsidRPr="00D9749F">
        <w:rPr>
          <w:rFonts w:ascii="Times New Roman" w:hAnsi="Times New Roman" w:cs="Times New Roman"/>
          <w:color w:val="000000"/>
          <w:sz w:val="24"/>
          <w:szCs w:val="24"/>
        </w:rPr>
        <w:t>Z</w:t>
      </w:r>
      <w:r w:rsidR="00381A08" w:rsidRPr="00D9749F">
        <w:rPr>
          <w:rFonts w:ascii="Times New Roman" w:hAnsi="Times New Roman" w:cs="Times New Roman"/>
          <w:sz w:val="24"/>
          <w:szCs w:val="24"/>
        </w:rPr>
        <w:t xml:space="preserve">astosowanie do wykonania robót  materiałów i wyrobów nowych z produkcji z roku realizacji </w:t>
      </w:r>
      <w:r w:rsidR="00EC2C9C">
        <w:rPr>
          <w:rFonts w:ascii="Times New Roman" w:hAnsi="Times New Roman" w:cs="Times New Roman"/>
          <w:sz w:val="24"/>
          <w:szCs w:val="24"/>
        </w:rPr>
        <w:t>U</w:t>
      </w:r>
      <w:r w:rsidR="00381A08" w:rsidRPr="00D9749F">
        <w:rPr>
          <w:rFonts w:ascii="Times New Roman" w:hAnsi="Times New Roman" w:cs="Times New Roman"/>
          <w:sz w:val="24"/>
          <w:szCs w:val="24"/>
        </w:rPr>
        <w:t xml:space="preserve">mowy wcześniej niewbudowywanych, nie pochodzących z wystaw, ekspozycji, </w:t>
      </w:r>
      <w:r w:rsidR="001B41ED" w:rsidRPr="00D9749F">
        <w:rPr>
          <w:rFonts w:ascii="Times New Roman" w:hAnsi="Times New Roman" w:cs="Times New Roman"/>
          <w:sz w:val="24"/>
          <w:szCs w:val="24"/>
        </w:rPr>
        <w:t>prezentacji,</w:t>
      </w:r>
      <w:r w:rsidR="00381A08" w:rsidRPr="00D9749F">
        <w:rPr>
          <w:rFonts w:ascii="Times New Roman" w:hAnsi="Times New Roman" w:cs="Times New Roman"/>
          <w:sz w:val="24"/>
          <w:szCs w:val="24"/>
        </w:rPr>
        <w:t xml:space="preserve"> które nadają się do stosowania przy wykonaniu robót budowlanych w rozumieniu ustawy z dnia </w:t>
      </w:r>
      <w:r w:rsidR="00F826AC">
        <w:rPr>
          <w:rFonts w:ascii="Times New Roman" w:hAnsi="Times New Roman" w:cs="Times New Roman"/>
          <w:sz w:val="24"/>
          <w:szCs w:val="24"/>
        </w:rPr>
        <w:br/>
      </w:r>
      <w:r w:rsidR="00381A08" w:rsidRPr="00D9749F">
        <w:rPr>
          <w:rFonts w:ascii="Times New Roman" w:hAnsi="Times New Roman" w:cs="Times New Roman"/>
          <w:sz w:val="24"/>
          <w:szCs w:val="24"/>
        </w:rPr>
        <w:t>16 kwietnia 2004 r. o wyrobach budowlanych oraz są dopuszczone do stosowania w budownictwie zgodnie z art. 10 ustawy z dnia 7 lipca 1994</w:t>
      </w:r>
      <w:r w:rsidR="006F4A69">
        <w:rPr>
          <w:rFonts w:ascii="Times New Roman" w:hAnsi="Times New Roman" w:cs="Times New Roman"/>
          <w:sz w:val="24"/>
          <w:szCs w:val="24"/>
        </w:rPr>
        <w:t xml:space="preserve"> </w:t>
      </w:r>
      <w:r w:rsidR="00381A08" w:rsidRPr="00D9749F">
        <w:rPr>
          <w:rFonts w:ascii="Times New Roman" w:hAnsi="Times New Roman" w:cs="Times New Roman"/>
          <w:sz w:val="24"/>
          <w:szCs w:val="24"/>
        </w:rPr>
        <w:t>r. Prawo budowlane</w:t>
      </w:r>
      <w:r w:rsidRPr="00D9749F">
        <w:rPr>
          <w:rFonts w:ascii="Times New Roman" w:hAnsi="Times New Roman" w:cs="Times New Roman"/>
          <w:sz w:val="24"/>
          <w:szCs w:val="24"/>
        </w:rPr>
        <w:t>.</w:t>
      </w:r>
    </w:p>
    <w:p w14:paraId="65CD9AE5" w14:textId="139093AB" w:rsidR="000515F5" w:rsidRPr="00AD4F3E" w:rsidRDefault="007B184F" w:rsidP="00E40EB4">
      <w:pPr>
        <w:numPr>
          <w:ilvl w:val="1"/>
          <w:numId w:val="5"/>
        </w:numPr>
        <w:tabs>
          <w:tab w:val="left" w:pos="567"/>
        </w:tabs>
        <w:spacing w:before="100"/>
        <w:ind w:left="568" w:hanging="284"/>
        <w:jc w:val="both"/>
        <w:rPr>
          <w:rFonts w:ascii="Times New Roman" w:hAnsi="Times New Roman" w:cs="Times New Roman"/>
          <w:color w:val="auto"/>
          <w:sz w:val="24"/>
          <w:szCs w:val="24"/>
        </w:rPr>
      </w:pPr>
      <w:r>
        <w:rPr>
          <w:rFonts w:ascii="Times New Roman" w:hAnsi="Times New Roman" w:cs="Times New Roman"/>
          <w:sz w:val="24"/>
          <w:szCs w:val="24"/>
        </w:rPr>
        <w:t>P</w:t>
      </w:r>
      <w:r w:rsidR="00381A08" w:rsidRPr="00AD4F3E">
        <w:rPr>
          <w:rFonts w:ascii="Times New Roman" w:hAnsi="Times New Roman" w:cs="Times New Roman"/>
          <w:sz w:val="24"/>
          <w:szCs w:val="24"/>
        </w:rPr>
        <w:t xml:space="preserve">rzekazywanie </w:t>
      </w:r>
      <w:r>
        <w:rPr>
          <w:rFonts w:ascii="Times New Roman" w:hAnsi="Times New Roman" w:cs="Times New Roman"/>
          <w:sz w:val="24"/>
          <w:szCs w:val="24"/>
        </w:rPr>
        <w:t>Zamawiającemu</w:t>
      </w:r>
      <w:r w:rsidR="00381A08" w:rsidRPr="00AD4F3E">
        <w:rPr>
          <w:rFonts w:ascii="Times New Roman" w:hAnsi="Times New Roman" w:cs="Times New Roman"/>
          <w:sz w:val="24"/>
          <w:szCs w:val="24"/>
        </w:rPr>
        <w:t xml:space="preserve"> i użytkownikowi przed wbudowaniem oraz na każde żądanie certyfikatów, aprobat technicznych, atestów, świadectw, wyników prób oraz badań na wykonywane roboty oraz karty przekazania odpadów, a przed odbiorem końcowym przekazanie kompletu dokumentów potwierdzających dopuszczenie do obrotu i powszechnego lub jednostkowego stosowania materiałów i wyrobów zastosowanych przez </w:t>
      </w:r>
      <w:r>
        <w:rPr>
          <w:rFonts w:ascii="Times New Roman" w:hAnsi="Times New Roman" w:cs="Times New Roman"/>
          <w:sz w:val="24"/>
          <w:szCs w:val="24"/>
        </w:rPr>
        <w:t>W</w:t>
      </w:r>
      <w:r w:rsidR="00381A08" w:rsidRPr="00AD4F3E">
        <w:rPr>
          <w:rFonts w:ascii="Times New Roman" w:hAnsi="Times New Roman" w:cs="Times New Roman"/>
          <w:sz w:val="24"/>
          <w:szCs w:val="24"/>
        </w:rPr>
        <w:t>ykonawcę</w:t>
      </w:r>
      <w:r w:rsidR="000515F5" w:rsidRPr="00AD4F3E">
        <w:rPr>
          <w:rFonts w:ascii="Times New Roman" w:hAnsi="Times New Roman" w:cs="Times New Roman"/>
          <w:color w:val="auto"/>
          <w:sz w:val="24"/>
          <w:szCs w:val="24"/>
        </w:rPr>
        <w:t>;</w:t>
      </w:r>
    </w:p>
    <w:p w14:paraId="1BBC3263" w14:textId="77777777" w:rsidR="000515F5" w:rsidRPr="00AD4F3E" w:rsidRDefault="000515F5" w:rsidP="00E40EB4">
      <w:pPr>
        <w:numPr>
          <w:ilvl w:val="1"/>
          <w:numId w:val="5"/>
        </w:numPr>
        <w:tabs>
          <w:tab w:val="left" w:pos="567"/>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Wygrodzenie, oznakowanie terenu prowadzonych robót, zorganizowanie i wyposażenie zaplecza budowy;</w:t>
      </w:r>
    </w:p>
    <w:p w14:paraId="1DE5C8B9" w14:textId="77777777" w:rsidR="000515F5" w:rsidRPr="00AD4F3E" w:rsidRDefault="000515F5" w:rsidP="00E40EB4">
      <w:pPr>
        <w:numPr>
          <w:ilvl w:val="1"/>
          <w:numId w:val="5"/>
        </w:numPr>
        <w:tabs>
          <w:tab w:val="left" w:pos="567"/>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Prowadzenie „Rejestru przerw w realizacji robót” i przedkładanie go każdorazowo do akceptacji  Zamawiającego;</w:t>
      </w:r>
    </w:p>
    <w:p w14:paraId="135222FF" w14:textId="77777777" w:rsidR="000515F5" w:rsidRPr="00AD4F3E" w:rsidRDefault="000515F5" w:rsidP="00E40EB4">
      <w:pPr>
        <w:numPr>
          <w:ilvl w:val="1"/>
          <w:numId w:val="5"/>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czasie realizacji robót do Wykonawcy należy w szczególności:</w:t>
      </w:r>
    </w:p>
    <w:p w14:paraId="5115568B" w14:textId="50CC2C1B" w:rsidR="000515F5" w:rsidRPr="00AD4F3E"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zapewnienie ciągłego nadzoru technicznego i kierowania robotami przez osoby wymienione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 </w:t>
      </w:r>
      <w:r w:rsidR="000F0CD2" w:rsidRPr="00AD4F3E">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ust. 2 </w:t>
      </w:r>
      <w:r w:rsidR="002505D8"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3AA5FE65" w14:textId="43C4E372" w:rsidR="000515F5" w:rsidRPr="00AD4F3E"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zabezpieczenie terenu budowy pod względem BHP i ppoż. oraz terenu prowadzonych robót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budynku przed zapyleniem i gruzem,</w:t>
      </w:r>
    </w:p>
    <w:p w14:paraId="0D1D31C0" w14:textId="55753396" w:rsidR="000515F5" w:rsidRPr="00AD4F3E"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utrzymanie miejsc objętych robotami w stanie wolnym od przeszkód komunikacyjnych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zbędnych urządzeń pomocniczych oraz usuwanie wszelkich zbędnych materiałów, odpadów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śmieci na bieżąco,</w:t>
      </w:r>
    </w:p>
    <w:p w14:paraId="340A4A0C" w14:textId="77777777" w:rsidR="000515F5" w:rsidRPr="00AD4F3E"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codzienne utrzymanie porządku na stanowiskach pracy i drogach komunikacyjnych, zapewnienie prawidłowej organizacji robót, wykonywanie robót zabezpieczających w celu umożliwienia dostępu do miejsc prowadzenia robót,</w:t>
      </w:r>
    </w:p>
    <w:p w14:paraId="09C78A26" w14:textId="77777777" w:rsidR="000515F5" w:rsidRPr="00AD4F3E"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wyposażenie swoich pracowników w odzież roboczą i ochronną z widoczną nazwą przedsiębiorcy (Wykonawcy i Podwykonawcy),</w:t>
      </w:r>
    </w:p>
    <w:p w14:paraId="470B9AD6" w14:textId="6B438AFB" w:rsidR="000515F5"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stosowanie niezbędnych środków BHP (w szczególności środków ochrony osobistej podczas pracy na wysokości; butów ochronnych, odzieży roboczej, kamizelek, kasków, rękawic roboczych, uprzęży do prac na wysokości, atestowanych drabin). Wykonawca będzie używał wyłącznie sprawne narzędzia. Niesprawne narzędzia będą niezwłocznie usuwane z terenu robót,</w:t>
      </w:r>
    </w:p>
    <w:p w14:paraId="233FE513" w14:textId="4C123587" w:rsidR="000515F5"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zabezpieczenie mienia i zdrowia osób w zasięgu prowadzonych prac budowlanych, </w:t>
      </w:r>
    </w:p>
    <w:p w14:paraId="6543E1DE" w14:textId="6D91077E" w:rsidR="000515F5" w:rsidRPr="005E5453" w:rsidRDefault="005E35D2" w:rsidP="00E40EB4">
      <w:pPr>
        <w:numPr>
          <w:ilvl w:val="0"/>
          <w:numId w:val="6"/>
        </w:numPr>
        <w:spacing w:before="100"/>
        <w:ind w:left="851" w:hanging="284"/>
        <w:jc w:val="both"/>
        <w:rPr>
          <w:rFonts w:ascii="Times New Roman" w:hAnsi="Times New Roman" w:cs="Times New Roman"/>
          <w:color w:val="auto"/>
          <w:sz w:val="24"/>
          <w:szCs w:val="24"/>
        </w:rPr>
      </w:pPr>
      <w:r w:rsidRPr="005E5453">
        <w:rPr>
          <w:rFonts w:ascii="Times New Roman" w:hAnsi="Times New Roman" w:cs="Times New Roman"/>
          <w:sz w:val="24"/>
          <w:szCs w:val="24"/>
        </w:rPr>
        <w:t xml:space="preserve">umożliwienie przeprowadzenia odbioru robót ulegających zakryciu, </w:t>
      </w:r>
    </w:p>
    <w:p w14:paraId="783CE4ED" w14:textId="7C7D649E" w:rsidR="000515F5"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(w przypadku podwykonawców) </w:t>
      </w:r>
      <w:r w:rsidR="00935525" w:rsidRPr="005E5453">
        <w:rPr>
          <w:rFonts w:ascii="Times New Roman" w:hAnsi="Times New Roman" w:cs="Times New Roman"/>
          <w:sz w:val="24"/>
          <w:szCs w:val="24"/>
        </w:rPr>
        <w:t xml:space="preserve">wskazanie na piśmie zakresu robót wykonywanych przez </w:t>
      </w:r>
      <w:r w:rsidR="001B41ED" w:rsidRPr="005E5453">
        <w:rPr>
          <w:rFonts w:ascii="Times New Roman" w:hAnsi="Times New Roman" w:cs="Times New Roman"/>
          <w:sz w:val="24"/>
          <w:szCs w:val="24"/>
        </w:rPr>
        <w:t>podwykonawcę</w:t>
      </w:r>
      <w:r w:rsidR="001B41ED" w:rsidRPr="005E5453">
        <w:rPr>
          <w:rFonts w:ascii="Times New Roman" w:hAnsi="Times New Roman" w:cs="Times New Roman"/>
          <w:color w:val="auto"/>
          <w:sz w:val="24"/>
          <w:szCs w:val="24"/>
        </w:rPr>
        <w:t>,</w:t>
      </w:r>
      <w:r w:rsidR="00935525" w:rsidRPr="005E5453">
        <w:rPr>
          <w:rFonts w:ascii="Times New Roman" w:hAnsi="Times New Roman" w:cs="Times New Roman"/>
          <w:color w:val="auto"/>
          <w:sz w:val="24"/>
          <w:szCs w:val="24"/>
        </w:rPr>
        <w:t xml:space="preserve"> </w:t>
      </w:r>
      <w:r w:rsidRPr="005E5453">
        <w:rPr>
          <w:rFonts w:ascii="Times New Roman" w:hAnsi="Times New Roman" w:cs="Times New Roman"/>
          <w:color w:val="auto"/>
          <w:sz w:val="24"/>
          <w:szCs w:val="24"/>
        </w:rPr>
        <w:t>koordynacja robót wykonywanych przez podwykonawców,</w:t>
      </w:r>
    </w:p>
    <w:p w14:paraId="53274BC9" w14:textId="7154CFC1" w:rsidR="000515F5"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udział w koordynacyjnych naradach roboczych z Zamawiającym. Ustalenia dokonane na naradach koordynacyjnych są wiążące dla obu </w:t>
      </w:r>
      <w:r w:rsidR="007B184F">
        <w:rPr>
          <w:rFonts w:ascii="Times New Roman" w:hAnsi="Times New Roman" w:cs="Times New Roman"/>
          <w:color w:val="auto"/>
          <w:sz w:val="24"/>
          <w:szCs w:val="24"/>
        </w:rPr>
        <w:t>S</w:t>
      </w:r>
      <w:r w:rsidRPr="005E5453">
        <w:rPr>
          <w:rFonts w:ascii="Times New Roman" w:hAnsi="Times New Roman" w:cs="Times New Roman"/>
          <w:color w:val="auto"/>
          <w:sz w:val="24"/>
          <w:szCs w:val="24"/>
        </w:rPr>
        <w:t>tron,</w:t>
      </w:r>
    </w:p>
    <w:p w14:paraId="2593493E" w14:textId="0B25710F" w:rsidR="000515F5"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przeszkolenie pracowników z zakresu BHP i zagadnień ochrony przeciwpożarowej zgodnie </w:t>
      </w:r>
      <w:r w:rsidRPr="005E5453">
        <w:rPr>
          <w:rFonts w:ascii="Times New Roman" w:hAnsi="Times New Roman" w:cs="Times New Roman"/>
          <w:color w:val="auto"/>
          <w:sz w:val="24"/>
          <w:szCs w:val="24"/>
        </w:rPr>
        <w:br/>
        <w:t>z obowiązującymi przepisami oraz posiadanie aktualnych badań lekarskich dopuszczających pracowników do pracy na wyznaczonych stanowiskach,</w:t>
      </w:r>
    </w:p>
    <w:p w14:paraId="1E6DA698" w14:textId="79ED0606" w:rsidR="000515F5" w:rsidRPr="005E5453" w:rsidRDefault="000515F5" w:rsidP="00E40EB4">
      <w:pPr>
        <w:numPr>
          <w:ilvl w:val="0"/>
          <w:numId w:val="6"/>
        </w:numPr>
        <w:spacing w:before="10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wskazanie na piśmie inspektoro</w:t>
      </w:r>
      <w:r w:rsidR="00FB454D">
        <w:rPr>
          <w:rFonts w:ascii="Times New Roman" w:hAnsi="Times New Roman" w:cs="Times New Roman"/>
          <w:color w:val="auto"/>
          <w:sz w:val="24"/>
          <w:szCs w:val="24"/>
        </w:rPr>
        <w:t>wi</w:t>
      </w:r>
      <w:r w:rsidRPr="005E5453">
        <w:rPr>
          <w:rFonts w:ascii="Times New Roman" w:hAnsi="Times New Roman" w:cs="Times New Roman"/>
          <w:color w:val="auto"/>
          <w:sz w:val="24"/>
          <w:szCs w:val="24"/>
        </w:rPr>
        <w:t xml:space="preserve"> nadzoru inwestorskiego zakresu robót wykonywanych przez </w:t>
      </w:r>
      <w:r w:rsidR="001B41ED" w:rsidRPr="005E5453">
        <w:rPr>
          <w:rFonts w:ascii="Times New Roman" w:hAnsi="Times New Roman" w:cs="Times New Roman"/>
          <w:color w:val="auto"/>
          <w:sz w:val="24"/>
          <w:szCs w:val="24"/>
        </w:rPr>
        <w:t>Podwykonawcę,</w:t>
      </w:r>
      <w:r w:rsidRPr="005E5453">
        <w:rPr>
          <w:rFonts w:ascii="Times New Roman" w:hAnsi="Times New Roman" w:cs="Times New Roman"/>
          <w:color w:val="auto"/>
          <w:sz w:val="24"/>
          <w:szCs w:val="24"/>
        </w:rPr>
        <w:t xml:space="preserve"> o którym mowa w § 1 ust. 2 </w:t>
      </w:r>
      <w:r w:rsidR="003F7D42">
        <w:rPr>
          <w:rFonts w:ascii="Times New Roman" w:hAnsi="Times New Roman" w:cs="Times New Roman"/>
          <w:color w:val="auto"/>
          <w:sz w:val="24"/>
          <w:szCs w:val="24"/>
        </w:rPr>
        <w:t>U</w:t>
      </w:r>
      <w:r w:rsidRPr="005E5453">
        <w:rPr>
          <w:rFonts w:ascii="Times New Roman" w:hAnsi="Times New Roman" w:cs="Times New Roman"/>
          <w:color w:val="auto"/>
          <w:sz w:val="24"/>
          <w:szCs w:val="24"/>
        </w:rPr>
        <w:t>mowy.</w:t>
      </w:r>
    </w:p>
    <w:p w14:paraId="6F9CCB3D" w14:textId="0C48D8CA" w:rsidR="000515F5" w:rsidRPr="00AD4F3E" w:rsidRDefault="000515F5" w:rsidP="00E40EB4">
      <w:pPr>
        <w:numPr>
          <w:ilvl w:val="1"/>
          <w:numId w:val="5"/>
        </w:numPr>
        <w:tabs>
          <w:tab w:val="left" w:pos="567"/>
          <w:tab w:val="left" w:pos="9660"/>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Umożliwienie wstępu na teren budowy pracownikom nadzoru budowlanego, do których należy  wykonywanie zadań określonych w ustawie Prawo budowlane oraz do udostępnienia im danych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informacji wymaganych tą ustawą;</w:t>
      </w:r>
    </w:p>
    <w:p w14:paraId="1A74B2BF" w14:textId="1E38EC97" w:rsidR="00935525" w:rsidRPr="00AD4F3E" w:rsidRDefault="007B184F" w:rsidP="00E40EB4">
      <w:pPr>
        <w:numPr>
          <w:ilvl w:val="1"/>
          <w:numId w:val="5"/>
        </w:numPr>
        <w:tabs>
          <w:tab w:val="left" w:pos="567"/>
          <w:tab w:val="left" w:pos="9660"/>
        </w:tabs>
        <w:spacing w:before="100"/>
        <w:ind w:left="568" w:hanging="284"/>
        <w:jc w:val="both"/>
        <w:rPr>
          <w:rFonts w:ascii="Times New Roman" w:hAnsi="Times New Roman" w:cs="Times New Roman"/>
          <w:color w:val="auto"/>
          <w:sz w:val="24"/>
          <w:szCs w:val="24"/>
        </w:rPr>
      </w:pPr>
      <w:r>
        <w:rPr>
          <w:rFonts w:ascii="Times New Roman" w:hAnsi="Times New Roman" w:cs="Times New Roman"/>
          <w:color w:val="000000"/>
          <w:sz w:val="24"/>
          <w:szCs w:val="24"/>
        </w:rPr>
        <w:t>P</w:t>
      </w:r>
      <w:r w:rsidR="00935525" w:rsidRPr="00AD4F3E">
        <w:rPr>
          <w:rFonts w:ascii="Times New Roman" w:hAnsi="Times New Roman" w:cs="Times New Roman"/>
          <w:bCs/>
          <w:sz w:val="24"/>
          <w:szCs w:val="24"/>
          <w:lang w:eastAsia="ar-SA"/>
        </w:rPr>
        <w:t xml:space="preserve">rzedstawienie w terminie 3 dni po zawarciu umowy harmonogramu rzeczowo-finansowego, który zatwierdzi </w:t>
      </w:r>
      <w:r>
        <w:rPr>
          <w:rFonts w:ascii="Times New Roman" w:hAnsi="Times New Roman" w:cs="Times New Roman"/>
          <w:bCs/>
          <w:sz w:val="24"/>
          <w:szCs w:val="24"/>
          <w:lang w:eastAsia="ar-SA"/>
        </w:rPr>
        <w:t>Zamawiający</w:t>
      </w:r>
      <w:r w:rsidR="00935525" w:rsidRPr="00AD4F3E">
        <w:rPr>
          <w:rFonts w:ascii="Times New Roman" w:hAnsi="Times New Roman" w:cs="Times New Roman"/>
          <w:bCs/>
          <w:sz w:val="24"/>
          <w:szCs w:val="24"/>
          <w:lang w:eastAsia="ar-SA"/>
        </w:rPr>
        <w:t xml:space="preserve"> oraz użytkownik i stanowił on będzie załącznik do </w:t>
      </w:r>
      <w:r w:rsidR="00F3001A">
        <w:rPr>
          <w:rFonts w:ascii="Times New Roman" w:hAnsi="Times New Roman" w:cs="Times New Roman"/>
          <w:bCs/>
          <w:sz w:val="24"/>
          <w:szCs w:val="24"/>
          <w:lang w:eastAsia="ar-SA"/>
        </w:rPr>
        <w:t>U</w:t>
      </w:r>
      <w:r w:rsidR="00935525" w:rsidRPr="00AD4F3E">
        <w:rPr>
          <w:rFonts w:ascii="Times New Roman" w:hAnsi="Times New Roman" w:cs="Times New Roman"/>
          <w:bCs/>
          <w:sz w:val="24"/>
          <w:szCs w:val="24"/>
          <w:lang w:eastAsia="ar-SA"/>
        </w:rPr>
        <w:t>mowy</w:t>
      </w:r>
      <w:r w:rsidR="00935525" w:rsidRPr="00AD4F3E">
        <w:rPr>
          <w:rFonts w:ascii="Times New Roman" w:hAnsi="Times New Roman" w:cs="Times New Roman"/>
          <w:color w:val="auto"/>
          <w:sz w:val="24"/>
          <w:szCs w:val="24"/>
        </w:rPr>
        <w:t xml:space="preserve"> </w:t>
      </w:r>
    </w:p>
    <w:p w14:paraId="6D2DE1F0" w14:textId="4DBE594D" w:rsidR="000515F5" w:rsidRPr="00AD4F3E" w:rsidRDefault="000515F5" w:rsidP="00E40EB4">
      <w:pPr>
        <w:numPr>
          <w:ilvl w:val="1"/>
          <w:numId w:val="5"/>
        </w:numPr>
        <w:tabs>
          <w:tab w:val="left" w:pos="567"/>
          <w:tab w:val="left" w:pos="9660"/>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Uporządkowanie terenu sąsiadującego zajętego lub użytkowanego oraz dokonanie na własny koszt renowacji zniszczonych lub uszkodzonych w wyniku prowadzonych prac obiektów, fragmentów terenów, dróg, nawierzchni i instalacji;</w:t>
      </w:r>
    </w:p>
    <w:p w14:paraId="14419AEB" w14:textId="77777777" w:rsidR="000515F5" w:rsidRPr="00AD4F3E" w:rsidRDefault="000515F5" w:rsidP="00E40EB4">
      <w:pPr>
        <w:numPr>
          <w:ilvl w:val="1"/>
          <w:numId w:val="5"/>
        </w:numPr>
        <w:tabs>
          <w:tab w:val="left" w:pos="567"/>
          <w:tab w:val="left" w:pos="9660"/>
        </w:tabs>
        <w:spacing w:before="100"/>
        <w:ind w:left="709"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14:paraId="33E0DE0C" w14:textId="0A83C063" w:rsidR="000515F5" w:rsidRPr="00AD4F3E" w:rsidRDefault="000515F5" w:rsidP="00E40EB4">
      <w:pPr>
        <w:numPr>
          <w:ilvl w:val="1"/>
          <w:numId w:val="5"/>
        </w:numPr>
        <w:tabs>
          <w:tab w:val="clear" w:pos="814"/>
          <w:tab w:val="num" w:pos="567"/>
        </w:tabs>
        <w:spacing w:before="100"/>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Wykonawca odmówi dokonania odkrywek Zamawiający wykona je we własnym zakresie pokrywając poniesione koszty z wynagrodzenia przysługującego Wykonawcy;</w:t>
      </w:r>
    </w:p>
    <w:p w14:paraId="54B3406F" w14:textId="2CF9A117" w:rsidR="000515F5" w:rsidRPr="00AD4F3E" w:rsidRDefault="000515F5" w:rsidP="00E40EB4">
      <w:pPr>
        <w:numPr>
          <w:ilvl w:val="1"/>
          <w:numId w:val="5"/>
        </w:numPr>
        <w:tabs>
          <w:tab w:val="clear" w:pos="814"/>
          <w:tab w:val="num" w:pos="567"/>
        </w:tabs>
        <w:spacing w:before="100"/>
        <w:ind w:left="709" w:right="57"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w:t>
      </w:r>
      <w:r w:rsidR="001B41ED" w:rsidRPr="00AD4F3E">
        <w:rPr>
          <w:rFonts w:ascii="Times New Roman" w:hAnsi="Times New Roman" w:cs="Times New Roman"/>
          <w:color w:val="auto"/>
          <w:sz w:val="24"/>
          <w:szCs w:val="24"/>
        </w:rPr>
        <w:t>niewykonania</w:t>
      </w:r>
      <w:r w:rsidRPr="00AD4F3E">
        <w:rPr>
          <w:rFonts w:ascii="Times New Roman" w:hAnsi="Times New Roman" w:cs="Times New Roman"/>
          <w:color w:val="auto"/>
          <w:sz w:val="24"/>
          <w:szCs w:val="24"/>
        </w:rPr>
        <w:t xml:space="preserve"> powyższego obowiązku przez Wykonawcę, Zamawiający będzie uprawniony do zawarcia w/w umowy ubezpieczenia na koszt Wykonawcy. Kwota zapłacona przez Zamawiającego zostanie potrącona z wynagrodzenia przysługującego Wykonawcy; </w:t>
      </w:r>
    </w:p>
    <w:p w14:paraId="7BBBC680" w14:textId="2610E97A" w:rsidR="000515F5" w:rsidRPr="00AD4F3E" w:rsidRDefault="000515F5" w:rsidP="00E40EB4">
      <w:pPr>
        <w:numPr>
          <w:ilvl w:val="1"/>
          <w:numId w:val="5"/>
        </w:numPr>
        <w:tabs>
          <w:tab w:val="clear" w:pos="814"/>
          <w:tab w:val="num" w:pos="567"/>
        </w:tabs>
        <w:spacing w:before="100"/>
        <w:ind w:left="709" w:right="57"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Przestrzeganie przepisów BHP i ppoż. oraz ponoszenie odpowiedzialności za wszystkie następstwa wynikające z nieprzestrzegania tych przepisów;</w:t>
      </w:r>
    </w:p>
    <w:p w14:paraId="6DBB1715" w14:textId="16BD6C30" w:rsidR="000515F5" w:rsidRPr="00AD4F3E" w:rsidRDefault="000515F5" w:rsidP="00E40EB4">
      <w:pPr>
        <w:numPr>
          <w:ilvl w:val="1"/>
          <w:numId w:val="5"/>
        </w:numPr>
        <w:tabs>
          <w:tab w:val="clear" w:pos="814"/>
          <w:tab w:val="num" w:pos="567"/>
        </w:tabs>
        <w:spacing w:before="100"/>
        <w:ind w:left="709" w:right="57"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Naprawienie i doprowadzenie do stanu poprzedniego, w przypadku zniszczenia lub uszkodzenia już wykonanych robót, istniejących elementów, ich części urządzeń bądź instalacji;</w:t>
      </w:r>
    </w:p>
    <w:p w14:paraId="4199F47A" w14:textId="0AAEE402" w:rsidR="000515F5" w:rsidRPr="00AD4F3E" w:rsidRDefault="000515F5" w:rsidP="00E40EB4">
      <w:pPr>
        <w:numPr>
          <w:ilvl w:val="1"/>
          <w:numId w:val="5"/>
        </w:numPr>
        <w:tabs>
          <w:tab w:val="clear" w:pos="814"/>
          <w:tab w:val="num" w:pos="567"/>
        </w:tabs>
        <w:spacing w:before="100"/>
        <w:ind w:left="709" w:right="57"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Sprawowanie serwisu gwarancyjnego w okresie gwarancji na zasadach określonych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 </w:t>
      </w:r>
      <w:r w:rsidR="000F0CD2" w:rsidRPr="00AD4F3E">
        <w:rPr>
          <w:rFonts w:ascii="Times New Roman" w:hAnsi="Times New Roman" w:cs="Times New Roman"/>
          <w:color w:val="auto"/>
          <w:sz w:val="24"/>
          <w:szCs w:val="24"/>
        </w:rPr>
        <w:t>10</w:t>
      </w:r>
      <w:r w:rsidR="003128F6">
        <w:rPr>
          <w:rFonts w:ascii="Times New Roman" w:hAnsi="Times New Roman" w:cs="Times New Roman"/>
          <w:color w:val="auto"/>
          <w:sz w:val="24"/>
          <w:szCs w:val="24"/>
        </w:rPr>
        <w:t xml:space="preserve"> </w:t>
      </w:r>
      <w:r w:rsidR="00E64C17">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4A44CBC7" w14:textId="2D9D0F66" w:rsidR="000515F5" w:rsidRPr="00AD4F3E" w:rsidRDefault="000515F5" w:rsidP="00E40EB4">
      <w:pPr>
        <w:numPr>
          <w:ilvl w:val="1"/>
          <w:numId w:val="5"/>
        </w:numPr>
        <w:tabs>
          <w:tab w:val="clear" w:pos="814"/>
          <w:tab w:val="num" w:pos="567"/>
        </w:tabs>
        <w:spacing w:before="100"/>
        <w:ind w:left="709" w:right="57"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Zachowanie w tajemnicy wszelkich informacji, uzyskanych w trakcie realizacji </w:t>
      </w:r>
      <w:r w:rsidR="006D74BB"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od dnia  jej podpisania, przez czas nieoznaczony w szczególności nie umieszczanie nigdzie informacji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o wykonywanych pracach bez zgody Zamawiającego. W przypadku naruszenia niniejszego obowiązku Zamawiający może dochodzić odszkodowania na zasadach ogólnych określonych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Kodeksie Cywilnym;</w:t>
      </w:r>
    </w:p>
    <w:p w14:paraId="4C4A7ADE" w14:textId="7F66378B" w:rsidR="000515F5" w:rsidRPr="00AD4F3E" w:rsidRDefault="000515F5" w:rsidP="00E40EB4">
      <w:pPr>
        <w:numPr>
          <w:ilvl w:val="1"/>
          <w:numId w:val="5"/>
        </w:numPr>
        <w:tabs>
          <w:tab w:val="clear" w:pos="814"/>
          <w:tab w:val="num" w:pos="567"/>
        </w:tabs>
        <w:spacing w:before="100"/>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Uczestnictwo w odbiorze pogwarancyjnym;</w:t>
      </w:r>
    </w:p>
    <w:p w14:paraId="60586DDD" w14:textId="12A7457B" w:rsidR="000515F5" w:rsidRPr="00AD4F3E" w:rsidRDefault="000515F5" w:rsidP="00E40EB4">
      <w:pPr>
        <w:numPr>
          <w:ilvl w:val="1"/>
          <w:numId w:val="5"/>
        </w:numPr>
        <w:tabs>
          <w:tab w:val="clear" w:pos="814"/>
          <w:tab w:val="num" w:pos="567"/>
        </w:tabs>
        <w:spacing w:before="100"/>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Przeszkolenie osób Zamawiającego w zakresie obsługi przekazanych urządzeń;</w:t>
      </w:r>
    </w:p>
    <w:p w14:paraId="3B7BA19C" w14:textId="5F734361" w:rsidR="000515F5" w:rsidRPr="00AD4F3E" w:rsidRDefault="000515F5" w:rsidP="00E40EB4">
      <w:pPr>
        <w:numPr>
          <w:ilvl w:val="1"/>
          <w:numId w:val="5"/>
        </w:numPr>
        <w:tabs>
          <w:tab w:val="clear" w:pos="814"/>
          <w:tab w:val="num" w:pos="567"/>
        </w:tabs>
        <w:spacing w:before="100"/>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Przedłożenie w dniu protokolarnego wprowadzenia na teren robót uprawnień budowlanych osób o których mowa w § </w:t>
      </w:r>
      <w:r w:rsidR="000F0CD2" w:rsidRPr="00AD4F3E">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ust. 2.</w:t>
      </w:r>
    </w:p>
    <w:p w14:paraId="10F3ADD9" w14:textId="7D64967D" w:rsidR="000515F5" w:rsidRPr="00AD4F3E" w:rsidRDefault="000515F5"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przyjmuje wszelką odpowiedzialność za każdego rodzaju wypadek, który wydarzy się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wyniku robót mu powierzonych, ponosząc całkowite ryzyko, kary i sankcje.</w:t>
      </w:r>
    </w:p>
    <w:p w14:paraId="6F611EF1" w14:textId="11C90EAB" w:rsidR="000515F5" w:rsidRPr="00AD4F3E" w:rsidRDefault="000515F5"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oświadcza, że zapoznał się z dokumentacją przedstawioną przez Zamawiającego i nie zgłasza do niej uwag i zastrzeżeń.</w:t>
      </w:r>
    </w:p>
    <w:p w14:paraId="7BECFDD5" w14:textId="3EB4FF3A" w:rsidR="000515F5" w:rsidRPr="00AD4F3E" w:rsidRDefault="000515F5"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zobowiązany jest do zwrotu </w:t>
      </w:r>
      <w:r w:rsidR="001B41ED" w:rsidRPr="00AD4F3E">
        <w:rPr>
          <w:rFonts w:ascii="Times New Roman" w:hAnsi="Times New Roman" w:cs="Times New Roman"/>
          <w:color w:val="auto"/>
          <w:sz w:val="24"/>
          <w:szCs w:val="24"/>
        </w:rPr>
        <w:t>dokumentacji,</w:t>
      </w:r>
      <w:r w:rsidRPr="00AD4F3E">
        <w:rPr>
          <w:rFonts w:ascii="Times New Roman" w:hAnsi="Times New Roman" w:cs="Times New Roman"/>
          <w:color w:val="auto"/>
          <w:sz w:val="24"/>
          <w:szCs w:val="24"/>
        </w:rPr>
        <w:t xml:space="preserve"> którą udostępnił Zamawiający w celu realizacji przedmiotu umowy. Zwrot dokumentacji, o której mowa w zdaniu pierwszym musi nastąpić najpóźniej w dniu zgłoszenia przez Wykonawcę gotowości do odbioru końcowego przedmiotu </w:t>
      </w:r>
      <w:r w:rsidR="00E64C17">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4DD2BF00" w14:textId="4605C4D4" w:rsidR="000515F5" w:rsidRPr="00AD4F3E" w:rsidRDefault="000515F5"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oświadcza, że przy realizacji </w:t>
      </w:r>
      <w:r w:rsidR="00DE575D">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DE575D">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stosownie do art. </w:t>
      </w:r>
      <w:r w:rsidR="004E3049" w:rsidRPr="00AD4F3E">
        <w:rPr>
          <w:rFonts w:ascii="Times New Roman" w:hAnsi="Times New Roman" w:cs="Times New Roman"/>
          <w:color w:val="auto"/>
          <w:sz w:val="24"/>
          <w:szCs w:val="24"/>
        </w:rPr>
        <w:t>95</w:t>
      </w:r>
      <w:r w:rsidRPr="00AD4F3E">
        <w:rPr>
          <w:rFonts w:ascii="Times New Roman" w:hAnsi="Times New Roman" w:cs="Times New Roman"/>
          <w:color w:val="auto"/>
          <w:sz w:val="24"/>
          <w:szCs w:val="24"/>
        </w:rPr>
        <w:t xml:space="preserve"> ust. </w:t>
      </w:r>
      <w:r w:rsidR="004E3049" w:rsidRPr="00AD4F3E">
        <w:rPr>
          <w:rFonts w:ascii="Times New Roman" w:hAnsi="Times New Roman" w:cs="Times New Roman"/>
          <w:color w:val="auto"/>
          <w:sz w:val="24"/>
          <w:szCs w:val="24"/>
        </w:rPr>
        <w:t>1</w:t>
      </w:r>
      <w:r w:rsidRPr="00AD4F3E">
        <w:rPr>
          <w:rFonts w:ascii="Times New Roman" w:hAnsi="Times New Roman" w:cs="Times New Roman"/>
          <w:color w:val="auto"/>
          <w:sz w:val="24"/>
          <w:szCs w:val="24"/>
        </w:rPr>
        <w:t xml:space="preserve"> ustawy P</w:t>
      </w:r>
      <w:r w:rsidR="00CC41A3">
        <w:rPr>
          <w:rFonts w:ascii="Times New Roman" w:hAnsi="Times New Roman" w:cs="Times New Roman"/>
          <w:color w:val="auto"/>
          <w:sz w:val="24"/>
          <w:szCs w:val="24"/>
        </w:rPr>
        <w:t>zp</w:t>
      </w:r>
      <w:r w:rsidRPr="00AD4F3E">
        <w:rPr>
          <w:rFonts w:ascii="Times New Roman" w:hAnsi="Times New Roman" w:cs="Times New Roman"/>
          <w:color w:val="auto"/>
          <w:sz w:val="24"/>
          <w:szCs w:val="24"/>
        </w:rPr>
        <w:t xml:space="preserve">, będą zatrudnione na podstawie umowy o pracę, osoby skierowane do wykonywania </w:t>
      </w:r>
      <w:r w:rsidR="009525E3">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9525E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 zakresie wymienionych czynności: </w:t>
      </w:r>
      <w:r w:rsidR="00BD54D6" w:rsidRPr="00AD4F3E">
        <w:rPr>
          <w:rFonts w:ascii="Times New Roman" w:eastAsia="Calibri" w:hAnsi="Times New Roman" w:cs="Times New Roman"/>
          <w:b/>
          <w:bCs/>
          <w:sz w:val="24"/>
          <w:szCs w:val="24"/>
        </w:rPr>
        <w:t xml:space="preserve">roboty </w:t>
      </w:r>
      <w:r w:rsidR="00174CFA" w:rsidRPr="00AD4F3E">
        <w:rPr>
          <w:rFonts w:ascii="Times New Roman" w:eastAsia="Calibri" w:hAnsi="Times New Roman" w:cs="Times New Roman"/>
          <w:b/>
          <w:bCs/>
          <w:sz w:val="24"/>
          <w:szCs w:val="24"/>
        </w:rPr>
        <w:t>przygotowawcze, roboty</w:t>
      </w:r>
      <w:r w:rsidR="00BD54D6" w:rsidRPr="00AD4F3E">
        <w:rPr>
          <w:rFonts w:ascii="Times New Roman" w:eastAsia="Calibri" w:hAnsi="Times New Roman" w:cs="Times New Roman"/>
          <w:b/>
          <w:bCs/>
          <w:sz w:val="24"/>
          <w:szCs w:val="24"/>
        </w:rPr>
        <w:t xml:space="preserve"> </w:t>
      </w:r>
      <w:r w:rsidR="00774F14">
        <w:rPr>
          <w:rFonts w:ascii="Times New Roman" w:eastAsia="Calibri" w:hAnsi="Times New Roman" w:cs="Times New Roman"/>
          <w:b/>
          <w:bCs/>
          <w:sz w:val="24"/>
          <w:szCs w:val="24"/>
        </w:rPr>
        <w:t>budowlane</w:t>
      </w:r>
      <w:r w:rsidR="00BD54D6" w:rsidRPr="00AD4F3E">
        <w:rPr>
          <w:rFonts w:ascii="Times New Roman" w:eastAsia="Calibri" w:hAnsi="Times New Roman" w:cs="Times New Roman"/>
          <w:b/>
          <w:bCs/>
          <w:sz w:val="24"/>
          <w:szCs w:val="24"/>
        </w:rPr>
        <w:t>, roboty instalacyjne</w:t>
      </w:r>
      <w:r w:rsidRPr="00AD4F3E">
        <w:rPr>
          <w:rFonts w:ascii="Times New Roman" w:hAnsi="Times New Roman" w:cs="Times New Roman"/>
          <w:color w:val="auto"/>
          <w:sz w:val="24"/>
          <w:szCs w:val="24"/>
        </w:rPr>
        <w:t>.</w:t>
      </w:r>
    </w:p>
    <w:p w14:paraId="28F64F20" w14:textId="695D2E0B" w:rsidR="000515F5" w:rsidRDefault="000515F5"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zatrudni osoby, o których mowa w ust. 5 na okres nie krótszy niż okres realizacji </w:t>
      </w:r>
      <w:r w:rsidR="009525E3">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2C5361F0" w14:textId="6C48533C" w:rsidR="00DA2A28" w:rsidRPr="00DA2A28" w:rsidRDefault="00DA2A28"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DA2A28">
        <w:rPr>
          <w:rFonts w:ascii="Times New Roman" w:hAnsi="Times New Roman" w:cs="Times New Roman"/>
          <w:sz w:val="24"/>
          <w:szCs w:val="24"/>
        </w:rPr>
        <w:t xml:space="preserve">Wykonawca ma obowiązek przedłożyć najpóźniej w dniu podpisania </w:t>
      </w:r>
      <w:r w:rsidR="009525E3">
        <w:rPr>
          <w:rFonts w:ascii="Times New Roman" w:hAnsi="Times New Roman" w:cs="Times New Roman"/>
          <w:sz w:val="24"/>
          <w:szCs w:val="24"/>
        </w:rPr>
        <w:t>U</w:t>
      </w:r>
      <w:r w:rsidRPr="00DA2A28">
        <w:rPr>
          <w:rFonts w:ascii="Times New Roman" w:hAnsi="Times New Roman" w:cs="Times New Roman"/>
          <w:sz w:val="24"/>
          <w:szCs w:val="24"/>
        </w:rPr>
        <w:t>mowy</w:t>
      </w:r>
      <w:r w:rsidR="008C4316">
        <w:rPr>
          <w:rFonts w:ascii="Times New Roman" w:hAnsi="Times New Roman" w:cs="Times New Roman"/>
          <w:sz w:val="24"/>
          <w:szCs w:val="24"/>
        </w:rPr>
        <w:t>,</w:t>
      </w:r>
      <w:r w:rsidRPr="00DA2A28">
        <w:rPr>
          <w:rFonts w:ascii="Times New Roman" w:hAnsi="Times New Roman" w:cs="Times New Roman"/>
          <w:sz w:val="24"/>
          <w:szCs w:val="24"/>
        </w:rPr>
        <w:t xml:space="preserve"> </w:t>
      </w:r>
      <w:r w:rsidR="008C4316">
        <w:rPr>
          <w:rFonts w:ascii="Times New Roman" w:hAnsi="Times New Roman" w:cs="Times New Roman"/>
          <w:sz w:val="24"/>
          <w:szCs w:val="24"/>
        </w:rPr>
        <w:t xml:space="preserve">jak i na każde wezwanie Zamawiającego w takcie realizacji </w:t>
      </w:r>
      <w:r w:rsidR="00882DA5">
        <w:rPr>
          <w:rFonts w:ascii="Times New Roman" w:hAnsi="Times New Roman" w:cs="Times New Roman"/>
          <w:sz w:val="24"/>
          <w:szCs w:val="24"/>
        </w:rPr>
        <w:t>U</w:t>
      </w:r>
      <w:r w:rsidR="008C4316">
        <w:rPr>
          <w:rFonts w:ascii="Times New Roman" w:hAnsi="Times New Roman" w:cs="Times New Roman"/>
          <w:sz w:val="24"/>
          <w:szCs w:val="24"/>
        </w:rPr>
        <w:t xml:space="preserve">mowy </w:t>
      </w:r>
      <w:r w:rsidRPr="00DA2A28">
        <w:rPr>
          <w:rFonts w:ascii="Times New Roman" w:hAnsi="Times New Roman" w:cs="Times New Roman"/>
          <w:sz w:val="24"/>
          <w:szCs w:val="24"/>
        </w:rPr>
        <w:t>dowód potwierdzający spełnienie wymogu zatrudnienia na podstawie umowy o pracę przez Wykonawcę lub podwykonawcę</w:t>
      </w:r>
      <w:r w:rsidR="00837AFE">
        <w:rPr>
          <w:rFonts w:ascii="Times New Roman" w:hAnsi="Times New Roman" w:cs="Times New Roman"/>
          <w:sz w:val="24"/>
          <w:szCs w:val="24"/>
        </w:rPr>
        <w:t xml:space="preserve"> </w:t>
      </w:r>
      <w:r w:rsidRPr="00DA2A28">
        <w:rPr>
          <w:rFonts w:ascii="Times New Roman" w:hAnsi="Times New Roman" w:cs="Times New Roman"/>
          <w:sz w:val="24"/>
          <w:szCs w:val="24"/>
        </w:rPr>
        <w:t>osób wykonujących w trakcie realizacji przedmiotowego zamówienia czynności wymienion</w:t>
      </w:r>
      <w:r w:rsidR="00837AFE">
        <w:rPr>
          <w:rFonts w:ascii="Times New Roman" w:hAnsi="Times New Roman" w:cs="Times New Roman"/>
          <w:sz w:val="24"/>
          <w:szCs w:val="24"/>
        </w:rPr>
        <w:t>ych</w:t>
      </w:r>
      <w:r w:rsidRPr="00DA2A28">
        <w:rPr>
          <w:rFonts w:ascii="Times New Roman" w:hAnsi="Times New Roman" w:cs="Times New Roman"/>
          <w:sz w:val="24"/>
          <w:szCs w:val="24"/>
        </w:rPr>
        <w:t xml:space="preserve"> w ust 5</w:t>
      </w:r>
      <w:r w:rsidR="008C4316">
        <w:rPr>
          <w:rFonts w:ascii="Times New Roman" w:hAnsi="Times New Roman" w:cs="Times New Roman"/>
          <w:sz w:val="24"/>
          <w:szCs w:val="24"/>
        </w:rPr>
        <w:t>.</w:t>
      </w:r>
      <w:r w:rsidRPr="00DA2A28">
        <w:rPr>
          <w:rFonts w:ascii="Times New Roman" w:hAnsi="Times New Roman" w:cs="Times New Roman"/>
          <w:sz w:val="24"/>
          <w:szCs w:val="24"/>
        </w:rPr>
        <w:t xml:space="preserve"> </w:t>
      </w:r>
      <w:r w:rsidR="008C4316">
        <w:rPr>
          <w:rFonts w:ascii="Times New Roman" w:hAnsi="Times New Roman" w:cs="Times New Roman"/>
          <w:sz w:val="24"/>
          <w:szCs w:val="24"/>
        </w:rPr>
        <w:t>O</w:t>
      </w:r>
      <w:r w:rsidRPr="00DA2A28">
        <w:rPr>
          <w:rFonts w:ascii="Times New Roman" w:hAnsi="Times New Roman" w:cs="Times New Roman"/>
          <w:bCs/>
          <w:sz w:val="24"/>
          <w:szCs w:val="24"/>
        </w:rPr>
        <w:t>świadczenie to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p w14:paraId="1099F139" w14:textId="7FA5AB72" w:rsidR="000515F5" w:rsidRPr="00632FE7" w:rsidRDefault="000515F5" w:rsidP="00E40EB4">
      <w:pPr>
        <w:numPr>
          <w:ilvl w:val="0"/>
          <w:numId w:val="9"/>
        </w:numPr>
        <w:tabs>
          <w:tab w:val="clear" w:pos="454"/>
        </w:tabs>
        <w:spacing w:before="100"/>
        <w:ind w:left="284" w:hanging="284"/>
        <w:jc w:val="both"/>
        <w:rPr>
          <w:rFonts w:ascii="Times New Roman" w:hAnsi="Times New Roman" w:cs="Times New Roman"/>
          <w:color w:val="auto"/>
          <w:sz w:val="24"/>
          <w:szCs w:val="24"/>
        </w:rPr>
      </w:pPr>
      <w:r w:rsidRPr="00632FE7">
        <w:rPr>
          <w:rFonts w:ascii="Times New Roman" w:hAnsi="Times New Roman" w:cs="Times New Roman"/>
          <w:color w:val="auto"/>
          <w:sz w:val="24"/>
          <w:szCs w:val="24"/>
        </w:rPr>
        <w:t>W przypadku, gdy złożone przez Wykonawcę oświadczenia i/lub dokumenty, o których mowa w ust. 7, będą niezgodne z prawdą</w:t>
      </w:r>
      <w:r w:rsidR="001E7F3D" w:rsidRPr="00632FE7">
        <w:rPr>
          <w:rFonts w:ascii="Times New Roman" w:hAnsi="Times New Roman" w:cs="Times New Roman"/>
          <w:color w:val="auto"/>
          <w:sz w:val="24"/>
          <w:szCs w:val="24"/>
        </w:rPr>
        <w:t xml:space="preserve"> lub nie</w:t>
      </w:r>
      <w:r w:rsidR="00314FD8" w:rsidRPr="00632FE7">
        <w:rPr>
          <w:rFonts w:ascii="Times New Roman" w:hAnsi="Times New Roman" w:cs="Times New Roman"/>
          <w:color w:val="auto"/>
          <w:sz w:val="24"/>
          <w:szCs w:val="24"/>
        </w:rPr>
        <w:t>złożone w wyznaczonym terminie</w:t>
      </w:r>
      <w:r w:rsidRPr="00632FE7">
        <w:rPr>
          <w:rFonts w:ascii="Times New Roman" w:hAnsi="Times New Roman" w:cs="Times New Roman"/>
          <w:color w:val="auto"/>
          <w:sz w:val="24"/>
          <w:szCs w:val="24"/>
        </w:rPr>
        <w:t>, Zamawiający będzie uprawiony do naliczenia kary umownej zgodnie z §</w:t>
      </w:r>
      <w:r w:rsidR="000A7A05" w:rsidRPr="00632FE7">
        <w:rPr>
          <w:rFonts w:ascii="Times New Roman" w:hAnsi="Times New Roman" w:cs="Times New Roman"/>
          <w:color w:val="auto"/>
          <w:sz w:val="24"/>
          <w:szCs w:val="24"/>
        </w:rPr>
        <w:t>12</w:t>
      </w:r>
      <w:r w:rsidRPr="00632FE7">
        <w:rPr>
          <w:rFonts w:ascii="Times New Roman" w:hAnsi="Times New Roman" w:cs="Times New Roman"/>
          <w:color w:val="auto"/>
          <w:sz w:val="24"/>
          <w:szCs w:val="24"/>
        </w:rPr>
        <w:t xml:space="preserve"> ust. 1 pkt 6</w:t>
      </w:r>
      <w:r w:rsidR="006F4A69">
        <w:rPr>
          <w:rFonts w:ascii="Times New Roman" w:hAnsi="Times New Roman" w:cs="Times New Roman"/>
          <w:color w:val="auto"/>
          <w:sz w:val="24"/>
          <w:szCs w:val="24"/>
        </w:rPr>
        <w:t>)</w:t>
      </w:r>
      <w:r w:rsidRPr="00632FE7">
        <w:rPr>
          <w:rFonts w:ascii="Times New Roman" w:hAnsi="Times New Roman" w:cs="Times New Roman"/>
          <w:color w:val="auto"/>
          <w:sz w:val="24"/>
          <w:szCs w:val="24"/>
        </w:rPr>
        <w:t xml:space="preserve"> i/lub odstąpienia od </w:t>
      </w:r>
      <w:r w:rsidR="00C2527B">
        <w:rPr>
          <w:rFonts w:ascii="Times New Roman" w:hAnsi="Times New Roman" w:cs="Times New Roman"/>
          <w:color w:val="auto"/>
          <w:sz w:val="24"/>
          <w:szCs w:val="24"/>
        </w:rPr>
        <w:t>U</w:t>
      </w:r>
      <w:r w:rsidRPr="00632FE7">
        <w:rPr>
          <w:rFonts w:ascii="Times New Roman" w:hAnsi="Times New Roman" w:cs="Times New Roman"/>
          <w:color w:val="auto"/>
          <w:sz w:val="24"/>
          <w:szCs w:val="24"/>
        </w:rPr>
        <w:t>mowy.</w:t>
      </w:r>
    </w:p>
    <w:p w14:paraId="7CC7CEED" w14:textId="77777777" w:rsidR="000515F5" w:rsidRPr="00AD4F3E" w:rsidRDefault="000515F5" w:rsidP="00E40EB4">
      <w:pPr>
        <w:numPr>
          <w:ilvl w:val="0"/>
          <w:numId w:val="9"/>
        </w:numPr>
        <w:tabs>
          <w:tab w:val="clear" w:pos="454"/>
          <w:tab w:val="num" w:pos="284"/>
          <w:tab w:val="left" w:pos="9660"/>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Dopuszcza się zmianę osoby zatrudnionej w ramach umowy o pracę, z zastrzeżeniem dotrzymania warunków zatrudnienia, o których mowa w ust. 5-6.</w:t>
      </w:r>
    </w:p>
    <w:p w14:paraId="185A5548" w14:textId="40665270" w:rsidR="000515F5" w:rsidRPr="00AD4F3E" w:rsidRDefault="000515F5" w:rsidP="00E40EB4">
      <w:pPr>
        <w:numPr>
          <w:ilvl w:val="0"/>
          <w:numId w:val="9"/>
        </w:numPr>
        <w:tabs>
          <w:tab w:val="clear" w:pos="454"/>
          <w:tab w:val="num" w:pos="284"/>
        </w:tabs>
        <w:spacing w:before="100"/>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wypowiedzenia lub rozwiązania stosunku pracy z pracownikiem, Wykonawca jest zobowiązany powiadomić pisemnie Zamawiającego o tym fakcie w terminie 3 dni licząc od dnia,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którym nastąpiło rozwiązanie stosunku pracy. </w:t>
      </w:r>
    </w:p>
    <w:p w14:paraId="5C86764F" w14:textId="5E62D621" w:rsidR="000515F5" w:rsidRPr="00AD4F3E" w:rsidRDefault="000515F5" w:rsidP="00E40EB4">
      <w:pPr>
        <w:pStyle w:val="Akapitzlist"/>
        <w:numPr>
          <w:ilvl w:val="0"/>
          <w:numId w:val="9"/>
        </w:numPr>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w terminie 14 dni od dnia powiadomienia, o którym mowa w ust. 10 zobowiązany jest zatrudnić inną osobę na umowę o pracę. Postanowienia ust. 5– 8 stosuje się odpowiednio.</w:t>
      </w:r>
    </w:p>
    <w:p w14:paraId="2D7595A8" w14:textId="6E5FF8A1" w:rsidR="000515F5" w:rsidRPr="00AD4F3E" w:rsidRDefault="000515F5" w:rsidP="00E40EB4">
      <w:pPr>
        <w:pStyle w:val="Akapitzlist"/>
        <w:numPr>
          <w:ilvl w:val="0"/>
          <w:numId w:val="9"/>
        </w:numPr>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na wniosek Wykonawcy może odstąpić od zobowiązania Wykonawcy do zatrudnienia pracownika w okolicznościach, o których mowa w ust. 10, pod warunkiem, że do terminu zakończenia </w:t>
      </w:r>
      <w:r w:rsidR="004009FF">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pozostało nie więcej niż 30 dni. </w:t>
      </w:r>
    </w:p>
    <w:p w14:paraId="12FB2986" w14:textId="77777777" w:rsidR="000515F5" w:rsidRPr="00AD4F3E" w:rsidRDefault="000515F5" w:rsidP="00E40EB4">
      <w:pPr>
        <w:pStyle w:val="Akapitzlist"/>
        <w:numPr>
          <w:ilvl w:val="0"/>
          <w:numId w:val="9"/>
        </w:numPr>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W przypadku uzasadnionych wątpliwości co do przestrzegania prawa pracy przez Wykonawcę, Zamawiający może zwrócić się o przeprowadzenie kontroli przez Państwową Inspekcję Pracy.</w:t>
      </w:r>
    </w:p>
    <w:p w14:paraId="6418FC8D" w14:textId="77777777" w:rsidR="00E40EB4" w:rsidRPr="00AD4F3E" w:rsidRDefault="00E40EB4" w:rsidP="00AD4F3E">
      <w:pPr>
        <w:tabs>
          <w:tab w:val="num" w:pos="284"/>
        </w:tabs>
        <w:ind w:left="284" w:hanging="284"/>
        <w:jc w:val="center"/>
        <w:rPr>
          <w:rFonts w:ascii="Times New Roman" w:hAnsi="Times New Roman" w:cs="Times New Roman"/>
          <w:b/>
          <w:bCs/>
          <w:color w:val="auto"/>
          <w:sz w:val="24"/>
          <w:szCs w:val="24"/>
        </w:rPr>
      </w:pPr>
    </w:p>
    <w:p w14:paraId="3DE4978F" w14:textId="77777777" w:rsidR="000515F5" w:rsidRPr="00AD4F3E" w:rsidRDefault="000515F5" w:rsidP="00AD4F3E">
      <w:pPr>
        <w:ind w:left="425" w:hanging="425"/>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5</w:t>
      </w:r>
    </w:p>
    <w:p w14:paraId="05971F6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Obowiązki Zamawiającego</w:t>
      </w:r>
    </w:p>
    <w:p w14:paraId="119D16E1"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obowiązków Zamawiającego należy:</w:t>
      </w:r>
    </w:p>
    <w:p w14:paraId="1E89C4F8" w14:textId="11AF282E" w:rsidR="005D1229" w:rsidRPr="00AD4F3E" w:rsidRDefault="005D1229" w:rsidP="00E40EB4">
      <w:pPr>
        <w:numPr>
          <w:ilvl w:val="1"/>
          <w:numId w:val="9"/>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bCs/>
          <w:sz w:val="24"/>
          <w:szCs w:val="24"/>
        </w:rPr>
        <w:t xml:space="preserve">przekazanie </w:t>
      </w:r>
      <w:r w:rsidR="00CC41A3">
        <w:rPr>
          <w:rFonts w:ascii="Times New Roman" w:hAnsi="Times New Roman" w:cs="Times New Roman"/>
          <w:bCs/>
          <w:sz w:val="24"/>
          <w:szCs w:val="24"/>
        </w:rPr>
        <w:t>W</w:t>
      </w:r>
      <w:r w:rsidRPr="00AD4F3E">
        <w:rPr>
          <w:rFonts w:ascii="Times New Roman" w:hAnsi="Times New Roman" w:cs="Times New Roman"/>
          <w:bCs/>
          <w:sz w:val="24"/>
          <w:szCs w:val="24"/>
        </w:rPr>
        <w:t>ykonawcy dokumentacji technicznej, projektowej,</w:t>
      </w:r>
    </w:p>
    <w:p w14:paraId="52836265" w14:textId="26561F95" w:rsidR="000515F5" w:rsidRPr="00AD4F3E" w:rsidRDefault="000515F5" w:rsidP="00E40EB4">
      <w:pPr>
        <w:numPr>
          <w:ilvl w:val="1"/>
          <w:numId w:val="9"/>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wskazanie Wykonawcy miejsca do zorganizowania i wyposażenia przez Wykonawcę zaplecza budowy;</w:t>
      </w:r>
    </w:p>
    <w:p w14:paraId="03B12003" w14:textId="0973F8C3" w:rsidR="000515F5" w:rsidRPr="00AD4F3E" w:rsidRDefault="000515F5" w:rsidP="00E40EB4">
      <w:pPr>
        <w:numPr>
          <w:ilvl w:val="1"/>
          <w:numId w:val="9"/>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zapewnienie nadzoru inwestorskiego;</w:t>
      </w:r>
    </w:p>
    <w:p w14:paraId="3D25BF39" w14:textId="0B5B4262" w:rsidR="000515F5" w:rsidRPr="00AD4F3E" w:rsidRDefault="000515F5" w:rsidP="00E40EB4">
      <w:pPr>
        <w:numPr>
          <w:ilvl w:val="1"/>
          <w:numId w:val="9"/>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dokonanie odbioru częściowego i końcowego robót zgodnie z warunkami zawartymi w § </w:t>
      </w:r>
      <w:r w:rsidR="005D1229" w:rsidRPr="00AD4F3E">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w:t>
      </w:r>
      <w:r w:rsidR="00095347">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6C25C705" w14:textId="3CB36677" w:rsidR="000515F5" w:rsidRPr="00AD4F3E" w:rsidRDefault="000515F5" w:rsidP="00E40EB4">
      <w:pPr>
        <w:numPr>
          <w:ilvl w:val="1"/>
          <w:numId w:val="9"/>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organizowanie narad roboczych z Wykonawcą;</w:t>
      </w:r>
    </w:p>
    <w:p w14:paraId="0050F871" w14:textId="63F7B47D" w:rsidR="000515F5" w:rsidRPr="00AD4F3E" w:rsidRDefault="000515F5" w:rsidP="00E40EB4">
      <w:pPr>
        <w:numPr>
          <w:ilvl w:val="1"/>
          <w:numId w:val="9"/>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wprowadzenie protokolarne na teren robót w ciągu </w:t>
      </w:r>
      <w:r w:rsidR="008E5024">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dni roboczych od dnia podpisania Umowy,</w:t>
      </w:r>
      <w:r w:rsidR="00F71172">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zgodnie z § 2 ust. 1 Umowy, na którym będą wykonywane roboty oraz udzielenie niezbędnych Wykonawcy informacji dotyczących przekazanego terenu.</w:t>
      </w:r>
    </w:p>
    <w:p w14:paraId="66EABACC" w14:textId="77777777" w:rsidR="008A3E76" w:rsidRPr="00AD4F3E" w:rsidRDefault="008A3E76" w:rsidP="00AD4F3E">
      <w:pPr>
        <w:ind w:left="454"/>
        <w:jc w:val="center"/>
        <w:rPr>
          <w:rFonts w:ascii="Times New Roman" w:hAnsi="Times New Roman" w:cs="Times New Roman"/>
          <w:b/>
          <w:bCs/>
          <w:color w:val="auto"/>
          <w:sz w:val="24"/>
          <w:szCs w:val="24"/>
        </w:rPr>
      </w:pPr>
    </w:p>
    <w:p w14:paraId="5E15918E" w14:textId="18B86E7B"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6</w:t>
      </w:r>
    </w:p>
    <w:p w14:paraId="7C7DEBF1" w14:textId="77777777" w:rsidR="000515F5" w:rsidRPr="00AD4F3E" w:rsidRDefault="000515F5" w:rsidP="00AD4F3E">
      <w:pPr>
        <w:ind w:left="79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Odpowiedzialność i udział podwykonawcy</w:t>
      </w:r>
    </w:p>
    <w:p w14:paraId="05D18A52" w14:textId="5D79EDF7"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Roboty</w:t>
      </w:r>
      <w:r w:rsidR="006D79B3">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§1 ust. 2 zostaną wykonane przez Podwykonawców, na zatrudnienie których Zamawiający wyraża zgodę, pod warunkiem:</w:t>
      </w:r>
    </w:p>
    <w:p w14:paraId="52B41260" w14:textId="7097BC1A" w:rsidR="000515F5" w:rsidRPr="00AD4F3E" w:rsidRDefault="000515F5" w:rsidP="00D36F49">
      <w:pPr>
        <w:pStyle w:val="Akapitzlist"/>
        <w:numPr>
          <w:ilvl w:val="0"/>
          <w:numId w:val="36"/>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niezgłoszenia przez Zamawiającego na piśmie sprzeciwu lub zastrzeżeń do jej postanowień, w terminie 14 dni, od dnia otrzymania projektu umowy o podwykonawstwo,</w:t>
      </w:r>
    </w:p>
    <w:p w14:paraId="6131DB9E" w14:textId="081813AE" w:rsidR="000515F5" w:rsidRPr="00AD4F3E" w:rsidRDefault="000515F5" w:rsidP="00D36F49">
      <w:pPr>
        <w:numPr>
          <w:ilvl w:val="0"/>
          <w:numId w:val="36"/>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przedłożenia poświadczonej za zgodność z oryginałem kopii zawartej umowy o podwykonawstwo, w terminie 7 dni od dnia jej zawarcia o treści zgodnej z projektem umowy oraz pod warunkiem niezgłoszenia przez Zamawiającego na piśmie sprzeciwu lub zastrzeżeń do jej postanowień,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terminie 14 dni, od dnia otrzymania poświadczonej za zgodność z oryginałem umowy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o podwykonawstwo,</w:t>
      </w:r>
    </w:p>
    <w:p w14:paraId="50C32812" w14:textId="1EB7B2C9" w:rsidR="000515F5" w:rsidRPr="00AD4F3E" w:rsidRDefault="000515F5" w:rsidP="00D36F49">
      <w:pPr>
        <w:numPr>
          <w:ilvl w:val="0"/>
          <w:numId w:val="36"/>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przedłożenia Zamawiającemu projektu każdej zmiany umowy z Podwykonawcą pod warunkiem niezgłoszenia przez Zamawiającego na piśmie sprzeciwu lub zastrzeżeń do jej postanowień,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terminie 14 dni, od dnia otrzymania projektu zmiany umowy,</w:t>
      </w:r>
    </w:p>
    <w:p w14:paraId="69E5150D" w14:textId="29AAFEB3" w:rsidR="000515F5" w:rsidRPr="00AD4F3E" w:rsidRDefault="000515F5" w:rsidP="00D36F49">
      <w:pPr>
        <w:numPr>
          <w:ilvl w:val="0"/>
          <w:numId w:val="36"/>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przypadkach</w:t>
      </w:r>
      <w:r w:rsidR="006D79B3">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pkt. 1 - 3 niezgłoszenie pisemnych zastrzeżeń, w terminach określonych powyżej, uważa się za akceptację przedłożonego projektu umowy, przez Zamawiającego.</w:t>
      </w:r>
    </w:p>
    <w:p w14:paraId="14657DC0" w14:textId="121A948D"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Umowa z podwykonawcą musi być zgodna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oraz niniejszą </w:t>
      </w:r>
      <w:r w:rsidR="001F5A30">
        <w:rPr>
          <w:rFonts w:ascii="Times New Roman" w:hAnsi="Times New Roman" w:cs="Times New Roman"/>
          <w:color w:val="auto"/>
          <w:sz w:val="24"/>
          <w:szCs w:val="24"/>
        </w:rPr>
        <w:t>U</w:t>
      </w:r>
      <w:r w:rsidRPr="00AD4F3E">
        <w:rPr>
          <w:rFonts w:ascii="Times New Roman" w:hAnsi="Times New Roman" w:cs="Times New Roman"/>
          <w:color w:val="auto"/>
          <w:sz w:val="24"/>
          <w:szCs w:val="24"/>
        </w:rPr>
        <w:t>mową i zawierać co najmniej:</w:t>
      </w:r>
    </w:p>
    <w:p w14:paraId="1495E30E" w14:textId="698B97DD" w:rsidR="000515F5" w:rsidRPr="00AD4F3E" w:rsidRDefault="000515F5" w:rsidP="00D36F49">
      <w:pPr>
        <w:numPr>
          <w:ilvl w:val="1"/>
          <w:numId w:val="10"/>
        </w:numPr>
        <w:tabs>
          <w:tab w:val="clear" w:pos="814"/>
          <w:tab w:val="num"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zakres prac powierzonych Podwykonawcy, przy czym zakres prac nie może obejmować robót nieobjętych niniejszą </w:t>
      </w:r>
      <w:r w:rsidR="00EE7A71">
        <w:rPr>
          <w:rFonts w:ascii="Times New Roman" w:hAnsi="Times New Roman" w:cs="Times New Roman"/>
          <w:color w:val="auto"/>
          <w:sz w:val="24"/>
          <w:szCs w:val="24"/>
        </w:rPr>
        <w:t>U</w:t>
      </w:r>
      <w:r w:rsidRPr="00AD4F3E">
        <w:rPr>
          <w:rFonts w:ascii="Times New Roman" w:hAnsi="Times New Roman" w:cs="Times New Roman"/>
          <w:color w:val="auto"/>
          <w:sz w:val="24"/>
          <w:szCs w:val="24"/>
        </w:rPr>
        <w:t>mową,</w:t>
      </w:r>
    </w:p>
    <w:p w14:paraId="55343B52" w14:textId="77777777" w:rsidR="000515F5" w:rsidRPr="00AD4F3E" w:rsidRDefault="000515F5" w:rsidP="00D36F49">
      <w:pPr>
        <w:numPr>
          <w:ilvl w:val="1"/>
          <w:numId w:val="10"/>
        </w:numPr>
        <w:tabs>
          <w:tab w:val="clear" w:pos="814"/>
          <w:tab w:val="num"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kwotę wynagrodzenia za wykonywane prace, przy czym kwota ta nie może być wyższa niż kwota wskazana za te prace przez Wykonawcę,</w:t>
      </w:r>
    </w:p>
    <w:p w14:paraId="4FD48B36" w14:textId="67103D1C" w:rsidR="000515F5" w:rsidRPr="00AD4F3E" w:rsidRDefault="000515F5" w:rsidP="00D36F49">
      <w:pPr>
        <w:numPr>
          <w:ilvl w:val="1"/>
          <w:numId w:val="10"/>
        </w:numPr>
        <w:tabs>
          <w:tab w:val="clear" w:pos="814"/>
          <w:tab w:val="num"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termin wykonania zakresu prac powierzonych Podwykonawcy, przy czym termin ten nie może być dłuższy niż termin wynikający z niniejszej </w:t>
      </w:r>
      <w:r w:rsidR="00EE7A71">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lub treści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w:t>
      </w:r>
    </w:p>
    <w:p w14:paraId="27ED68F7" w14:textId="665648A9" w:rsidR="000515F5" w:rsidRPr="00AD4F3E" w:rsidRDefault="000515F5" w:rsidP="00D36F49">
      <w:pPr>
        <w:numPr>
          <w:ilvl w:val="1"/>
          <w:numId w:val="10"/>
        </w:numPr>
        <w:tabs>
          <w:tab w:val="clear" w:pos="814"/>
          <w:tab w:val="num"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zasady odbioru prac i warunki płatności, zgodne z treścią niniejszej </w:t>
      </w:r>
      <w:r w:rsidR="00EE7A71">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9E0971B" w14:textId="77777777" w:rsidR="000515F5" w:rsidRPr="00AD4F3E" w:rsidRDefault="000515F5" w:rsidP="00D36F49">
      <w:pPr>
        <w:numPr>
          <w:ilvl w:val="1"/>
          <w:numId w:val="10"/>
        </w:numPr>
        <w:tabs>
          <w:tab w:val="clear" w:pos="814"/>
          <w:tab w:val="num" w:pos="567"/>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termin zapłaty wynagrodzenia, który nie może być dłuższy niż 30 dni od daty doręczenia Wykonawcy faktury lub rachunku,</w:t>
      </w:r>
    </w:p>
    <w:p w14:paraId="1811DCAC" w14:textId="77777777" w:rsidR="000515F5" w:rsidRPr="00AD4F3E" w:rsidRDefault="000515F5" w:rsidP="00D36F49">
      <w:pPr>
        <w:numPr>
          <w:ilvl w:val="1"/>
          <w:numId w:val="10"/>
        </w:numPr>
        <w:tabs>
          <w:tab w:val="clear" w:pos="814"/>
          <w:tab w:val="num" w:pos="567"/>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zobowiązanie podwykonawcy do przestrzegania deklaracji zatrudnienia osób na podstawie umowy o pracę. Postanowienia § 4 ust. 5 – 13 stosuje się odpowiednio,</w:t>
      </w:r>
    </w:p>
    <w:p w14:paraId="004B819D" w14:textId="4E3FC0BA" w:rsidR="000515F5" w:rsidRPr="00AD4F3E" w:rsidRDefault="000515F5" w:rsidP="00D36F49">
      <w:pPr>
        <w:numPr>
          <w:ilvl w:val="1"/>
          <w:numId w:val="10"/>
        </w:numPr>
        <w:tabs>
          <w:tab w:val="clear" w:pos="814"/>
          <w:tab w:val="num" w:pos="567"/>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wskazanie okresu </w:t>
      </w:r>
      <w:r w:rsidR="001B41ED" w:rsidRPr="00AD4F3E">
        <w:rPr>
          <w:rFonts w:ascii="Times New Roman" w:hAnsi="Times New Roman" w:cs="Times New Roman"/>
          <w:color w:val="auto"/>
          <w:sz w:val="24"/>
          <w:szCs w:val="24"/>
        </w:rPr>
        <w:t>gwarancji,</w:t>
      </w:r>
      <w:r w:rsidRPr="00AD4F3E">
        <w:rPr>
          <w:rFonts w:ascii="Times New Roman" w:hAnsi="Times New Roman" w:cs="Times New Roman"/>
          <w:color w:val="auto"/>
          <w:sz w:val="24"/>
          <w:szCs w:val="24"/>
        </w:rPr>
        <w:t xml:space="preserve"> przy czym okres gwarancji nie może być krótszy niż okres gwarancji oferowany przez Wykonawcę; warunki gwarancji nie mogą być gorsze niż warunki gwarancji oferowane przez Wykonawcę,</w:t>
      </w:r>
    </w:p>
    <w:p w14:paraId="6BB81051" w14:textId="77777777" w:rsidR="000515F5" w:rsidRPr="00AD4F3E" w:rsidRDefault="000515F5" w:rsidP="00D36F49">
      <w:pPr>
        <w:numPr>
          <w:ilvl w:val="1"/>
          <w:numId w:val="10"/>
        </w:numPr>
        <w:tabs>
          <w:tab w:val="clear" w:pos="814"/>
          <w:tab w:val="num" w:pos="567"/>
        </w:tabs>
        <w:spacing w:before="100"/>
        <w:ind w:left="568"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wskazanie osób sprawujących nadzór techniczny i kierowanie robotami z ramienia Podwykonawcy,</w:t>
      </w:r>
    </w:p>
    <w:p w14:paraId="0F56DAAF" w14:textId="65F67C23" w:rsidR="000515F5" w:rsidRPr="00AD4F3E" w:rsidRDefault="000515F5" w:rsidP="00D36F49">
      <w:pPr>
        <w:numPr>
          <w:ilvl w:val="1"/>
          <w:numId w:val="10"/>
        </w:numPr>
        <w:tabs>
          <w:tab w:val="clear" w:pos="814"/>
          <w:tab w:val="num"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zobowiązanie </w:t>
      </w:r>
      <w:r w:rsidR="001B41ED" w:rsidRPr="00AD4F3E">
        <w:rPr>
          <w:rFonts w:ascii="Times New Roman" w:hAnsi="Times New Roman" w:cs="Times New Roman"/>
          <w:color w:val="auto"/>
          <w:sz w:val="24"/>
          <w:szCs w:val="24"/>
        </w:rPr>
        <w:t>Podwykonawcy,</w:t>
      </w:r>
      <w:r w:rsidRPr="00AD4F3E">
        <w:rPr>
          <w:rFonts w:ascii="Times New Roman" w:hAnsi="Times New Roman" w:cs="Times New Roman"/>
          <w:color w:val="auto"/>
          <w:sz w:val="24"/>
          <w:szCs w:val="24"/>
        </w:rPr>
        <w:t xml:space="preserve"> o którym mowa § 1 ust. 2 umowy do uczestnictwa w czynnościach odbioru częściowego i /lub końcowego w zakresie wykonanych robót.</w:t>
      </w:r>
    </w:p>
    <w:p w14:paraId="1210129D" w14:textId="363C1164"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żadnym przypadku Wykonawca nie może zlecić wykonania robót podwykonawczych przed uzyskaniem pewności co do braku sprzeciwu lub zastrzeżeń Zamawiającego do umowy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o podwykonawstwo.</w:t>
      </w:r>
    </w:p>
    <w:p w14:paraId="0DA6DCDE" w14:textId="525B2339"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zawarcia przez Wykonawcę umowy z Podwykonawcami stosuje się postanowienia art. 647</w:t>
      </w:r>
      <w:r w:rsidRPr="00AD4F3E">
        <w:rPr>
          <w:rFonts w:ascii="Times New Roman" w:hAnsi="Times New Roman" w:cs="Times New Roman"/>
          <w:color w:val="auto"/>
          <w:sz w:val="24"/>
          <w:szCs w:val="24"/>
          <w:vertAlign w:val="superscript"/>
        </w:rPr>
        <w:t>1</w:t>
      </w:r>
      <w:r w:rsidRPr="00AD4F3E">
        <w:rPr>
          <w:rFonts w:ascii="Times New Roman" w:hAnsi="Times New Roman" w:cs="Times New Roman"/>
          <w:color w:val="auto"/>
          <w:sz w:val="24"/>
          <w:szCs w:val="24"/>
        </w:rPr>
        <w:t xml:space="preserve"> Kodeksu cywilnego oraz niniejszej </w:t>
      </w:r>
      <w:r w:rsidR="004F7A55"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Zamawiający nie wyraża zgody na zawarcie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Podwykonawcami umów, których treść jest sprzeczna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i </w:t>
      </w:r>
      <w:r w:rsidR="00014015">
        <w:rPr>
          <w:rFonts w:ascii="Times New Roman" w:hAnsi="Times New Roman" w:cs="Times New Roman"/>
          <w:color w:val="auto"/>
          <w:sz w:val="24"/>
          <w:szCs w:val="24"/>
        </w:rPr>
        <w:t>U</w:t>
      </w:r>
      <w:r w:rsidRPr="00AD4F3E">
        <w:rPr>
          <w:rFonts w:ascii="Times New Roman" w:hAnsi="Times New Roman" w:cs="Times New Roman"/>
          <w:color w:val="auto"/>
          <w:sz w:val="24"/>
          <w:szCs w:val="24"/>
        </w:rPr>
        <w:t>mowy zawartej z Wykonawcą.</w:t>
      </w:r>
    </w:p>
    <w:p w14:paraId="5573DD3B" w14:textId="7C4E26D6"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Umowy, o których mowa w ust. 2 muszą mieć formę pisemną pod rygorem nieważności.</w:t>
      </w:r>
    </w:p>
    <w:p w14:paraId="58FAFD32" w14:textId="1FF9F2A5"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zawrze umowy z Podwykonawcami na roboty wymienione w §</w:t>
      </w:r>
      <w:r w:rsidR="006D79B3">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1 ust. 2.</w:t>
      </w:r>
    </w:p>
    <w:p w14:paraId="2FD03C0F" w14:textId="4BA55455"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nie dopuszcza zawarcia przez Podwykonawców umów z dalszymi Podwykonawcami.</w:t>
      </w:r>
    </w:p>
    <w:p w14:paraId="629CDD92" w14:textId="52DE60B5"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Powierzenie Podwykonawcom robót określonych w §</w:t>
      </w:r>
      <w:r w:rsidR="006D79B3">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1 ust. 2 nie zmienia treści zobowiązań  Wykonawcy wobec Zamawiającego za wykonanie tej części robót. Wykonawca jest odpowiedzialny za działania, zaniechania, uchybienia i zaniedbania każdego Podwykonawcy i jego pracowników tak, jak za własne.</w:t>
      </w:r>
    </w:p>
    <w:p w14:paraId="36ED06E0" w14:textId="3830E582" w:rsidR="000515F5" w:rsidRPr="00AD4F3E" w:rsidRDefault="000515F5" w:rsidP="00D36F49">
      <w:pPr>
        <w:pStyle w:val="Akapitzlist"/>
        <w:numPr>
          <w:ilvl w:val="3"/>
          <w:numId w:val="7"/>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i Wykonawca ponoszą solidarną odpowiedzialność za zapłatę wynagrodzenia, za roboty wykonane przez oficjalnie zgłoszonego (zgodnie z §</w:t>
      </w:r>
      <w:r w:rsidR="006D79B3">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1 ust. 2 i § </w:t>
      </w:r>
      <w:r w:rsidR="003E6AA6">
        <w:rPr>
          <w:rFonts w:ascii="Times New Roman" w:hAnsi="Times New Roman" w:cs="Times New Roman"/>
          <w:color w:val="auto"/>
          <w:sz w:val="24"/>
          <w:szCs w:val="24"/>
        </w:rPr>
        <w:t>6</w:t>
      </w:r>
      <w:r w:rsidRPr="00AD4F3E">
        <w:rPr>
          <w:rFonts w:ascii="Times New Roman" w:hAnsi="Times New Roman" w:cs="Times New Roman"/>
          <w:color w:val="auto"/>
          <w:sz w:val="24"/>
          <w:szCs w:val="24"/>
        </w:rPr>
        <w:t xml:space="preserve"> Umowy) Podwykonawcę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z zastrzeżeniem ust. 10.</w:t>
      </w:r>
    </w:p>
    <w:p w14:paraId="3E2D9B3D" w14:textId="0F861AAA" w:rsidR="000515F5" w:rsidRPr="00AD4F3E" w:rsidRDefault="000515F5" w:rsidP="00D36F49">
      <w:pPr>
        <w:pStyle w:val="Akapitzlist"/>
        <w:numPr>
          <w:ilvl w:val="3"/>
          <w:numId w:val="7"/>
        </w:numPr>
        <w:spacing w:before="100"/>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jest zwolniony z odpowiedzialności określonej w ust. </w:t>
      </w:r>
      <w:r w:rsidR="004C5E26" w:rsidRPr="00AD4F3E">
        <w:rPr>
          <w:rFonts w:ascii="Times New Roman" w:hAnsi="Times New Roman" w:cs="Times New Roman"/>
          <w:color w:val="auto"/>
          <w:sz w:val="24"/>
          <w:szCs w:val="24"/>
        </w:rPr>
        <w:t>9</w:t>
      </w:r>
      <w:r w:rsidRPr="00AD4F3E">
        <w:rPr>
          <w:rFonts w:ascii="Times New Roman" w:hAnsi="Times New Roman" w:cs="Times New Roman"/>
          <w:color w:val="auto"/>
          <w:sz w:val="24"/>
          <w:szCs w:val="24"/>
        </w:rPr>
        <w:t xml:space="preserve"> w przypadku:</w:t>
      </w:r>
    </w:p>
    <w:p w14:paraId="76A94128" w14:textId="62FEA5DD" w:rsidR="000515F5" w:rsidRPr="00AD4F3E" w:rsidRDefault="000515F5" w:rsidP="00845B9B">
      <w:pPr>
        <w:numPr>
          <w:ilvl w:val="2"/>
          <w:numId w:val="50"/>
        </w:numPr>
        <w:tabs>
          <w:tab w:val="left" w:pos="709"/>
        </w:tabs>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niezgłoszenia Podwykonawcy, zmiany lub zatrudnienia innego Podwykonawcy, niż wymienionego w §</w:t>
      </w:r>
      <w:r w:rsidR="006D79B3">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1 w ust. 2</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p>
    <w:p w14:paraId="56359F1B" w14:textId="77777777" w:rsidR="000515F5" w:rsidRPr="00AD4F3E" w:rsidRDefault="000515F5" w:rsidP="00845B9B">
      <w:pPr>
        <w:numPr>
          <w:ilvl w:val="2"/>
          <w:numId w:val="50"/>
        </w:numPr>
        <w:tabs>
          <w:tab w:val="left" w:pos="709"/>
        </w:tabs>
        <w:spacing w:before="100"/>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zawarcia umowy z Podwykonawcą, niezgodnej z zapisami ust. 2, 3, 4, 5, 6, 7.</w:t>
      </w:r>
    </w:p>
    <w:p w14:paraId="6225A726" w14:textId="6638F489" w:rsidR="000515F5" w:rsidRPr="00AD4F3E" w:rsidRDefault="000515F5" w:rsidP="00D36F49">
      <w:pPr>
        <w:pStyle w:val="Akapitzlist"/>
        <w:numPr>
          <w:ilvl w:val="0"/>
          <w:numId w:val="1"/>
        </w:numPr>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Niezastosowanie się Wykonawcy do wymogów wynikających z postanowień niniejszej Umowy dotyczącej podwykonawców upoważnia Zamawiającego do podjęcia wszelkich niezbędnych działań</w:t>
      </w:r>
      <w:r w:rsidR="00A3422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 celu wyegzekwowania od Wykonawcy i wszystkich podwykonawców ustaleń </w:t>
      </w:r>
      <w:r w:rsidR="00CB55F5">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aż do odstąpienia od </w:t>
      </w:r>
      <w:r w:rsidR="00CB55F5">
        <w:rPr>
          <w:rFonts w:ascii="Times New Roman" w:hAnsi="Times New Roman" w:cs="Times New Roman"/>
          <w:color w:val="auto"/>
          <w:sz w:val="24"/>
          <w:szCs w:val="24"/>
        </w:rPr>
        <w:t>U</w:t>
      </w:r>
      <w:r w:rsidRPr="00AD4F3E">
        <w:rPr>
          <w:rFonts w:ascii="Times New Roman" w:hAnsi="Times New Roman" w:cs="Times New Roman"/>
          <w:color w:val="auto"/>
          <w:sz w:val="24"/>
          <w:szCs w:val="24"/>
        </w:rPr>
        <w:t>mowy z Wykonawcą z winy Wykonawcy włącznie.</w:t>
      </w:r>
    </w:p>
    <w:p w14:paraId="5E736BAF" w14:textId="77777777" w:rsidR="00045BF5" w:rsidRPr="00AD4F3E" w:rsidRDefault="00045BF5" w:rsidP="00AD4F3E">
      <w:pPr>
        <w:jc w:val="center"/>
        <w:rPr>
          <w:rFonts w:ascii="Times New Roman" w:hAnsi="Times New Roman" w:cs="Times New Roman"/>
          <w:b/>
          <w:bCs/>
          <w:color w:val="auto"/>
          <w:sz w:val="24"/>
          <w:szCs w:val="24"/>
        </w:rPr>
      </w:pPr>
    </w:p>
    <w:p w14:paraId="598A3C90" w14:textId="39A640BB"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7</w:t>
      </w:r>
    </w:p>
    <w:p w14:paraId="27423F66"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Nadzór</w:t>
      </w:r>
    </w:p>
    <w:p w14:paraId="610E4A3D" w14:textId="6C7E01EF" w:rsidR="00734752" w:rsidRPr="00BB05F9" w:rsidRDefault="00734752" w:rsidP="00734752">
      <w:pPr>
        <w:numPr>
          <w:ilvl w:val="1"/>
          <w:numId w:val="12"/>
        </w:numPr>
        <w:tabs>
          <w:tab w:val="left" w:pos="284"/>
          <w:tab w:val="left" w:pos="993"/>
        </w:tabs>
        <w:ind w:hanging="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Ze strony Zamawiającego nadzór inwestorski sprawować </w:t>
      </w:r>
      <w:r w:rsidR="001B41ED" w:rsidRPr="00BB05F9">
        <w:rPr>
          <w:rFonts w:ascii="Times New Roman" w:hAnsi="Times New Roman" w:cs="Times New Roman"/>
          <w:color w:val="auto"/>
          <w:sz w:val="24"/>
          <w:szCs w:val="24"/>
        </w:rPr>
        <w:t>będ</w:t>
      </w:r>
      <w:r w:rsidR="001B41ED">
        <w:rPr>
          <w:rFonts w:ascii="Times New Roman" w:hAnsi="Times New Roman" w:cs="Times New Roman"/>
          <w:color w:val="auto"/>
          <w:sz w:val="24"/>
          <w:szCs w:val="24"/>
        </w:rPr>
        <w:t>zie</w:t>
      </w:r>
      <w:r w:rsidRPr="00BB05F9">
        <w:rPr>
          <w:rFonts w:ascii="Times New Roman" w:hAnsi="Times New Roman" w:cs="Times New Roman"/>
          <w:color w:val="auto"/>
          <w:sz w:val="24"/>
          <w:szCs w:val="24"/>
        </w:rPr>
        <w:t>:</w:t>
      </w:r>
    </w:p>
    <w:p w14:paraId="2DEE4CFD" w14:textId="1FBB4D16" w:rsidR="00734752" w:rsidRPr="00BB05F9" w:rsidRDefault="00734752" w:rsidP="00D36F49">
      <w:pPr>
        <w:pStyle w:val="Akapitzlist"/>
        <w:tabs>
          <w:tab w:val="left" w:pos="993"/>
        </w:tabs>
        <w:spacing w:before="100"/>
        <w:ind w:left="567"/>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w:t>
      </w:r>
    </w:p>
    <w:p w14:paraId="2A0C5004" w14:textId="77777777" w:rsidR="00734752" w:rsidRPr="00BB05F9" w:rsidRDefault="00734752" w:rsidP="00D36F49">
      <w:pPr>
        <w:pStyle w:val="Akapitzlist"/>
        <w:numPr>
          <w:ilvl w:val="0"/>
          <w:numId w:val="12"/>
        </w:numPr>
        <w:spacing w:before="10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Ze strony Wykonawcy nadzór techniczny i kierowanie robotami sprawować będą: </w:t>
      </w:r>
    </w:p>
    <w:p w14:paraId="35667595" w14:textId="77777777" w:rsidR="00734752" w:rsidRPr="00BB05F9" w:rsidRDefault="00734752" w:rsidP="00D36F49">
      <w:pPr>
        <w:pStyle w:val="Akapitzlist"/>
        <w:numPr>
          <w:ilvl w:val="0"/>
          <w:numId w:val="18"/>
        </w:numPr>
        <w:spacing w:before="10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budowlanych</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36B99D96" w14:textId="77777777" w:rsidR="00734752" w:rsidRPr="00BB05F9" w:rsidRDefault="00734752" w:rsidP="00D36F49">
      <w:pPr>
        <w:pStyle w:val="Akapitzlist"/>
        <w:numPr>
          <w:ilvl w:val="0"/>
          <w:numId w:val="18"/>
        </w:numPr>
        <w:spacing w:before="10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Kierownik robót elektrycznych </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09DF4FC6" w14:textId="6F89062D" w:rsidR="00734752" w:rsidRPr="00BB05F9" w:rsidRDefault="00734752" w:rsidP="00D36F49">
      <w:pPr>
        <w:pStyle w:val="Akapitzlist"/>
        <w:numPr>
          <w:ilvl w:val="0"/>
          <w:numId w:val="18"/>
        </w:numPr>
        <w:spacing w:before="10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sanitarnych -  ……………………</w:t>
      </w:r>
    </w:p>
    <w:p w14:paraId="781A623B" w14:textId="4AF763E5" w:rsidR="000515F5" w:rsidRPr="00AD4F3E" w:rsidRDefault="000515F5" w:rsidP="00AD4F3E">
      <w:pPr>
        <w:jc w:val="center"/>
        <w:rPr>
          <w:rFonts w:ascii="Times New Roman" w:hAnsi="Times New Roman" w:cs="Times New Roman"/>
          <w:b/>
          <w:bCs/>
          <w:color w:val="auto"/>
          <w:sz w:val="24"/>
          <w:szCs w:val="24"/>
        </w:rPr>
      </w:pPr>
      <w:r w:rsidRPr="00056623">
        <w:rPr>
          <w:rFonts w:ascii="Times New Roman" w:hAnsi="Times New Roman" w:cs="Times New Roman"/>
          <w:b/>
          <w:bCs/>
          <w:color w:val="auto"/>
          <w:sz w:val="24"/>
          <w:szCs w:val="24"/>
        </w:rPr>
        <w:t xml:space="preserve">§ </w:t>
      </w:r>
      <w:r w:rsidR="000F0CD2" w:rsidRPr="00056623">
        <w:rPr>
          <w:rFonts w:ascii="Times New Roman" w:hAnsi="Times New Roman" w:cs="Times New Roman"/>
          <w:b/>
          <w:bCs/>
          <w:color w:val="auto"/>
          <w:sz w:val="24"/>
          <w:szCs w:val="24"/>
        </w:rPr>
        <w:t>8</w:t>
      </w:r>
    </w:p>
    <w:p w14:paraId="273776F5"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Warunki odbioru robót</w:t>
      </w:r>
    </w:p>
    <w:p w14:paraId="15DB62DB" w14:textId="4BAD066F" w:rsidR="000515F5" w:rsidRPr="00AD4F3E" w:rsidRDefault="000515F5" w:rsidP="00E4207B">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odbioru częściowego robót Zamawiający przystąpi w ciągu 3 dni roboczych od daty pisemnego zgłoszenia przez Wykonawcę gotowości do odbioru </w:t>
      </w:r>
      <w:r w:rsidR="00FB1977">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FB1977">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(decyduje data wpłynięcia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lastRenderedPageBreak/>
        <w:t xml:space="preserve">i zarejestrowania). Podstawą do zgłoszenia przez Wykonawcę </w:t>
      </w:r>
      <w:r w:rsidR="00E57E39">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E57E39">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do odbioru jest faktyczne wykonanie robót zgodnie z projektem i </w:t>
      </w:r>
      <w:r w:rsidR="00E57E39">
        <w:rPr>
          <w:rFonts w:ascii="Times New Roman" w:hAnsi="Times New Roman" w:cs="Times New Roman"/>
          <w:color w:val="auto"/>
          <w:sz w:val="24"/>
          <w:szCs w:val="24"/>
        </w:rPr>
        <w:t>U</w:t>
      </w:r>
      <w:r w:rsidRPr="00AD4F3E">
        <w:rPr>
          <w:rFonts w:ascii="Times New Roman" w:hAnsi="Times New Roman" w:cs="Times New Roman"/>
          <w:color w:val="auto"/>
          <w:sz w:val="24"/>
          <w:szCs w:val="24"/>
        </w:rPr>
        <w:t>mową oraz szczegółowym harmonogramem rzeczowo-finansowym robót (potwierdzającym faktyczne wykonanie robót) po potwierdzeniu tego faktu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Wraz ze zgłoszeniem gotowości do odbioru </w:t>
      </w:r>
      <w:r w:rsidR="00E57E39">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E57E39">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Wykonawca zobowiązany jest do wskazania zakresu robót wykonanych przez Podwykonawcę,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o którym mowa w § 1 ust. 2 </w:t>
      </w:r>
      <w:r w:rsidR="002862D8">
        <w:rPr>
          <w:rFonts w:ascii="Times New Roman" w:hAnsi="Times New Roman" w:cs="Times New Roman"/>
          <w:color w:val="auto"/>
          <w:sz w:val="24"/>
          <w:szCs w:val="24"/>
        </w:rPr>
        <w:t>U</w:t>
      </w:r>
      <w:r w:rsidRPr="00AD4F3E">
        <w:rPr>
          <w:rFonts w:ascii="Times New Roman" w:hAnsi="Times New Roman" w:cs="Times New Roman"/>
          <w:color w:val="auto"/>
          <w:sz w:val="24"/>
          <w:szCs w:val="24"/>
        </w:rPr>
        <w:t>mowy, będących przedmiotem odbioru częściowego.</w:t>
      </w:r>
    </w:p>
    <w:p w14:paraId="1C6C3AD6" w14:textId="4E3F65CC" w:rsidR="000515F5" w:rsidRPr="00AD4F3E" w:rsidRDefault="000515F5" w:rsidP="00E4207B">
      <w:pPr>
        <w:numPr>
          <w:ilvl w:val="6"/>
          <w:numId w:val="1"/>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odbioru końcowego robót Zamawiający przystąpi w ciągu 14 dni </w:t>
      </w:r>
      <w:r w:rsidR="001B41ED">
        <w:rPr>
          <w:rFonts w:ascii="Times New Roman" w:hAnsi="Times New Roman" w:cs="Times New Roman"/>
          <w:color w:val="auto"/>
          <w:sz w:val="24"/>
          <w:szCs w:val="24"/>
        </w:rPr>
        <w:t>kalendarzowych</w:t>
      </w:r>
      <w:r w:rsidR="001B41ED"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od daty pisemnego zgłoszenia przez Wykonawcę gotowości do odbioru </w:t>
      </w:r>
      <w:r w:rsidR="00E57E39">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E57E39">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r w:rsidR="006324D9">
        <w:rPr>
          <w:rFonts w:ascii="Times New Roman" w:hAnsi="Times New Roman" w:cs="Times New Roman"/>
          <w:color w:val="auto"/>
          <w:sz w:val="24"/>
          <w:szCs w:val="24"/>
        </w:rPr>
        <w:t xml:space="preserve"> </w:t>
      </w:r>
      <w:bookmarkStart w:id="1" w:name="_Hlk123127054"/>
      <w:r w:rsidR="006324D9">
        <w:rPr>
          <w:rFonts w:ascii="Times New Roman" w:hAnsi="Times New Roman" w:cs="Times New Roman"/>
          <w:color w:val="auto"/>
          <w:sz w:val="24"/>
          <w:szCs w:val="24"/>
        </w:rPr>
        <w:t xml:space="preserve">w trakcje </w:t>
      </w:r>
      <w:r w:rsidR="001B41ED">
        <w:rPr>
          <w:rFonts w:ascii="Times New Roman" w:hAnsi="Times New Roman" w:cs="Times New Roman"/>
          <w:color w:val="auto"/>
          <w:sz w:val="24"/>
          <w:szCs w:val="24"/>
        </w:rPr>
        <w:t>terminu,</w:t>
      </w:r>
      <w:r w:rsidR="009A27B3">
        <w:rPr>
          <w:rFonts w:ascii="Times New Roman" w:hAnsi="Times New Roman" w:cs="Times New Roman"/>
          <w:color w:val="auto"/>
          <w:sz w:val="24"/>
          <w:szCs w:val="24"/>
        </w:rPr>
        <w:t xml:space="preserve"> o którym mowa </w:t>
      </w:r>
      <w:r w:rsidR="003500F8">
        <w:rPr>
          <w:rFonts w:ascii="Times New Roman" w:hAnsi="Times New Roman" w:cs="Times New Roman"/>
          <w:color w:val="auto"/>
          <w:sz w:val="24"/>
          <w:szCs w:val="24"/>
        </w:rPr>
        <w:t xml:space="preserve">w </w:t>
      </w:r>
      <w:r w:rsidR="003500F8" w:rsidRPr="006324D9">
        <w:rPr>
          <w:rFonts w:ascii="Times New Roman" w:hAnsi="Times New Roman" w:cs="Times New Roman"/>
          <w:color w:val="auto"/>
          <w:sz w:val="24"/>
          <w:szCs w:val="24"/>
        </w:rPr>
        <w:t xml:space="preserve">§ </w:t>
      </w:r>
      <w:r w:rsidR="009A27B3" w:rsidRPr="006324D9">
        <w:rPr>
          <w:rFonts w:ascii="Times New Roman" w:hAnsi="Times New Roman" w:cs="Times New Roman"/>
          <w:color w:val="auto"/>
          <w:sz w:val="24"/>
          <w:szCs w:val="24"/>
        </w:rPr>
        <w:t>2</w:t>
      </w:r>
      <w:r w:rsidR="003500F8" w:rsidRPr="006324D9">
        <w:rPr>
          <w:rFonts w:ascii="Times New Roman" w:hAnsi="Times New Roman" w:cs="Times New Roman"/>
          <w:color w:val="auto"/>
          <w:sz w:val="24"/>
          <w:szCs w:val="24"/>
        </w:rPr>
        <w:t xml:space="preserve"> ust. </w:t>
      </w:r>
      <w:bookmarkEnd w:id="1"/>
      <w:r w:rsidR="001B41ED" w:rsidRPr="006324D9">
        <w:rPr>
          <w:rFonts w:ascii="Times New Roman" w:hAnsi="Times New Roman" w:cs="Times New Roman"/>
          <w:color w:val="auto"/>
          <w:sz w:val="24"/>
          <w:szCs w:val="24"/>
        </w:rPr>
        <w:t>2</w:t>
      </w:r>
      <w:r w:rsidR="001B41ED">
        <w:rPr>
          <w:rFonts w:ascii="Times New Roman" w:hAnsi="Times New Roman" w:cs="Times New Roman"/>
          <w:color w:val="auto"/>
          <w:sz w:val="24"/>
          <w:szCs w:val="24"/>
        </w:rPr>
        <w:t xml:space="preserve"> </w:t>
      </w:r>
      <w:r w:rsidR="001B41ED" w:rsidRPr="00AD4F3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decyduje data </w:t>
      </w:r>
      <w:r w:rsidR="006324D9">
        <w:rPr>
          <w:rFonts w:ascii="Times New Roman" w:hAnsi="Times New Roman" w:cs="Times New Roman"/>
          <w:color w:val="auto"/>
          <w:sz w:val="24"/>
          <w:szCs w:val="24"/>
        </w:rPr>
        <w:t>i</w:t>
      </w:r>
      <w:r w:rsidRPr="00AD4F3E">
        <w:rPr>
          <w:rFonts w:ascii="Times New Roman" w:hAnsi="Times New Roman" w:cs="Times New Roman"/>
          <w:color w:val="auto"/>
          <w:sz w:val="24"/>
          <w:szCs w:val="24"/>
        </w:rPr>
        <w:t xml:space="preserve"> zarejestrowania). Podstawą do zgłoszenia przez Wykonawcę </w:t>
      </w:r>
      <w:r w:rsidR="00E57E39">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E57E39">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do odbioru jest faktyczne wykonanie robót zgodnie z projektem i </w:t>
      </w:r>
      <w:r w:rsidR="00FF7913">
        <w:rPr>
          <w:rFonts w:ascii="Times New Roman" w:hAnsi="Times New Roman" w:cs="Times New Roman"/>
          <w:color w:val="auto"/>
          <w:sz w:val="24"/>
          <w:szCs w:val="24"/>
        </w:rPr>
        <w:t>U</w:t>
      </w:r>
      <w:r w:rsidRPr="00AD4F3E">
        <w:rPr>
          <w:rFonts w:ascii="Times New Roman" w:hAnsi="Times New Roman" w:cs="Times New Roman"/>
          <w:color w:val="auto"/>
          <w:sz w:val="24"/>
          <w:szCs w:val="24"/>
        </w:rPr>
        <w:t>mową po potwierdzeniu tego faktu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 dostarczenie dokumentacji powykonawczej wszystkich branż oraz zwrot dokumentacji o której mowa w § 4 ust. 4. Wraz ze zgłoszeniem gotowości do odbioru </w:t>
      </w:r>
      <w:r w:rsidR="00FF7913">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FF791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Wykonawca zobowiązany jest do wskazania zakresu robót wykonanych przez Podwykonawcę, o którym mowa w § 1 ust. 2 </w:t>
      </w:r>
      <w:r w:rsidR="00FF7913">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będących </w:t>
      </w:r>
      <w:r w:rsidR="00FF7913">
        <w:rPr>
          <w:rFonts w:ascii="Times New Roman" w:hAnsi="Times New Roman" w:cs="Times New Roman"/>
          <w:color w:val="auto"/>
          <w:sz w:val="24"/>
          <w:szCs w:val="24"/>
        </w:rPr>
        <w:t>p</w:t>
      </w:r>
      <w:r w:rsidRPr="00AD4F3E">
        <w:rPr>
          <w:rFonts w:ascii="Times New Roman" w:hAnsi="Times New Roman" w:cs="Times New Roman"/>
          <w:color w:val="auto"/>
          <w:sz w:val="24"/>
          <w:szCs w:val="24"/>
        </w:rPr>
        <w:t>rzedmiotem odbioru końcowego.</w:t>
      </w:r>
    </w:p>
    <w:p w14:paraId="3E307C2A" w14:textId="55AC0A24" w:rsidR="00056623" w:rsidRPr="00AD4F3E" w:rsidRDefault="00056623" w:rsidP="00D36F49">
      <w:pPr>
        <w:numPr>
          <w:ilvl w:val="6"/>
          <w:numId w:val="1"/>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Dokumentacja powykonawcza składa się w szczególności z: pisemnego oświadczenia kierownika budowy o zakończeniu robót</w:t>
      </w:r>
      <w:r>
        <w:rPr>
          <w:rFonts w:ascii="Times New Roman" w:hAnsi="Times New Roman" w:cs="Times New Roman"/>
          <w:color w:val="auto"/>
          <w:sz w:val="24"/>
          <w:szCs w:val="24"/>
        </w:rPr>
        <w:t xml:space="preserve"> oraz </w:t>
      </w:r>
      <w:r w:rsidRPr="00056623">
        <w:rPr>
          <w:rFonts w:ascii="Times New Roman" w:hAnsi="Times New Roman" w:cs="Times New Roman"/>
          <w:color w:val="auto"/>
          <w:sz w:val="24"/>
          <w:szCs w:val="24"/>
        </w:rPr>
        <w:t xml:space="preserve">prawidłowości wykonanych robót z zachowaniem właściwych przepisów technicznych i sanitarnych oraz oświadczeń kierowników branżowych o braku zmian istotnych oraz inwentaryzacji powykonawczej we wszystkich branżach, protokołów z pomiarów instalacji, certyfikatów na znak bezpieczeństwa, certyfikatów zgodności z Polską Normą lub aprobatą techniczną dla wbudowanych materiałów, asygnat przekazania materiałów do magazynu lub kart przekazania odpadów (zgodnie z obowiązującymi przepisami), instrukcji obsługi urządzeń, gwarancji, protokołu z przeprowadzenia szkoleń osób obsługujących przekazane </w:t>
      </w:r>
      <w:r w:rsidRPr="00AD4F3E">
        <w:rPr>
          <w:rFonts w:ascii="Times New Roman" w:hAnsi="Times New Roman" w:cs="Times New Roman"/>
          <w:color w:val="auto"/>
          <w:sz w:val="24"/>
          <w:szCs w:val="24"/>
        </w:rPr>
        <w:t>urządzenia, szczegółowego harmonogramu rzeczowo-finansowego robót potwierdzonego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inwestorskiego (potwierdzającego faktycznie wykonane roboty), wykazu nowych zainstalowanych urządzeń i systemów w celu objęcia ich konserwacją i naprawą, sporządzonym zgodnie ze wzorem uzgodnionym z Zamawiającym.</w:t>
      </w:r>
    </w:p>
    <w:p w14:paraId="1E650561" w14:textId="6BE4207A" w:rsidR="000515F5" w:rsidRPr="00AD4F3E" w:rsidRDefault="000515F5" w:rsidP="00D36F4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4. Na dzień pisemnego zgłoszenia przez Wykonawcę gotowości do odbioru końcowego robót Wykonawca dostarczy dokumenty wynikające z art. 57 ustawy z dn. 7 lipca 1994 r. Prawo budowlane - w przypadku robót realizowanych na podstawie decyzji o pozwoleniu na budowę.</w:t>
      </w:r>
    </w:p>
    <w:p w14:paraId="248C1A01" w14:textId="4880E106" w:rsidR="000515F5" w:rsidRPr="00AD4F3E" w:rsidRDefault="000515F5" w:rsidP="00D36F49">
      <w:p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5. Z czynności odbioru częściowego i końcowego sporządzony zostanie protokół zawierający wszystkie ustalenia dokonane w toku odbioru – podpisany przez komisję odbioru. Jeżeli w czasie odbioru zostaną stwierdzone wady Zamawiającemu przysługują następujące uprawnienia:</w:t>
      </w:r>
    </w:p>
    <w:p w14:paraId="2DCE61F2" w14:textId="0F44CC14" w:rsidR="000515F5" w:rsidRPr="00AD4F3E" w:rsidRDefault="000515F5" w:rsidP="00D36F49">
      <w:pPr>
        <w:pStyle w:val="Akapitzlist"/>
        <w:numPr>
          <w:ilvl w:val="0"/>
          <w:numId w:val="19"/>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wady kwalifikują się do usunięcia, Zamawiający wyznacza Wykonawcy termin ich usunięcia. Wykonawca zobowiązany jest do pisemnego zawiadomienia Zamawiającego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o usunięciu wad. Zamawiającemu przysługuje prawo naliczenia kar zgodnie z § </w:t>
      </w:r>
      <w:r w:rsidR="000A7A05" w:rsidRPr="00AD4F3E">
        <w:rPr>
          <w:rFonts w:ascii="Times New Roman" w:hAnsi="Times New Roman" w:cs="Times New Roman"/>
          <w:color w:val="auto"/>
          <w:sz w:val="24"/>
          <w:szCs w:val="24"/>
        </w:rPr>
        <w:t xml:space="preserve">12 </w:t>
      </w:r>
      <w:r w:rsidRPr="00AD4F3E">
        <w:rPr>
          <w:rFonts w:ascii="Times New Roman" w:hAnsi="Times New Roman" w:cs="Times New Roman"/>
          <w:color w:val="auto"/>
          <w:sz w:val="24"/>
          <w:szCs w:val="24"/>
        </w:rPr>
        <w:t>ust. 1 pkt 2</w:t>
      </w:r>
      <w:r w:rsidR="006F4A69">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do czasu faktycznego oddania robót bez wad.</w:t>
      </w:r>
    </w:p>
    <w:p w14:paraId="619042A0" w14:textId="77777777" w:rsidR="000515F5" w:rsidRPr="00AD4F3E" w:rsidRDefault="000515F5" w:rsidP="00D36F49">
      <w:pPr>
        <w:pStyle w:val="Akapitzlist"/>
        <w:numPr>
          <w:ilvl w:val="0"/>
          <w:numId w:val="19"/>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nie kwalifikują się do usunięcia, to:</w:t>
      </w:r>
    </w:p>
    <w:p w14:paraId="7658D96D" w14:textId="16D50917" w:rsidR="000515F5" w:rsidRPr="00AD4F3E" w:rsidRDefault="000515F5" w:rsidP="00D36F49">
      <w:pPr>
        <w:pStyle w:val="Akapitzlist"/>
        <w:numPr>
          <w:ilvl w:val="0"/>
          <w:numId w:val="20"/>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może żądać ponownego wykonania robót </w:t>
      </w:r>
    </w:p>
    <w:p w14:paraId="499A1A9D" w14:textId="7833122D" w:rsidR="000515F5" w:rsidRPr="00AD4F3E" w:rsidRDefault="001F687B" w:rsidP="00D36F49">
      <w:pPr>
        <w:spacing w:before="100"/>
        <w:ind w:left="851"/>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l</w:t>
      </w:r>
      <w:r w:rsidR="000515F5" w:rsidRPr="00AD4F3E">
        <w:rPr>
          <w:rFonts w:ascii="Times New Roman" w:hAnsi="Times New Roman" w:cs="Times New Roman"/>
          <w:color w:val="auto"/>
          <w:sz w:val="24"/>
          <w:szCs w:val="24"/>
        </w:rPr>
        <w:t>ub</w:t>
      </w:r>
    </w:p>
    <w:p w14:paraId="37FBE828" w14:textId="77777777" w:rsidR="000515F5" w:rsidRPr="00AD4F3E" w:rsidRDefault="000515F5" w:rsidP="00D36F49">
      <w:pPr>
        <w:pStyle w:val="Akapitzlist"/>
        <w:numPr>
          <w:ilvl w:val="0"/>
          <w:numId w:val="20"/>
        </w:numPr>
        <w:spacing w:before="10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może żądać zapłaty równowartości wadliwej części robót.</w:t>
      </w:r>
    </w:p>
    <w:p w14:paraId="56060851" w14:textId="2665B60B" w:rsidR="000515F5" w:rsidRPr="00AD4F3E" w:rsidRDefault="000515F5" w:rsidP="00D36F49">
      <w:pPr>
        <w:pStyle w:val="Akapitzlist"/>
        <w:numPr>
          <w:ilvl w:val="0"/>
          <w:numId w:val="19"/>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wady uniemożliwiają użytkowanie obiektu zgodnie z przeznaczeniem, Zamawiający może odstąpić od </w:t>
      </w:r>
      <w:r w:rsidR="00FE124D">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 przyczyn zależnych od Wykonawcy z konsekwencjami wymienionymi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 </w:t>
      </w:r>
      <w:r w:rsidR="000A7A05"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ust. 1 pkt 7</w:t>
      </w:r>
      <w:r w:rsidR="006F4A69">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lub żądać wykonania </w:t>
      </w:r>
      <w:r w:rsidR="00FE124D">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FE124D">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po raz drugi. </w:t>
      </w:r>
    </w:p>
    <w:p w14:paraId="4079F7B3" w14:textId="44FEB078" w:rsidR="000515F5" w:rsidRPr="00AD4F3E" w:rsidRDefault="000515F5" w:rsidP="00D36F4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6. Po stwierdzeniu wad w toku odbioru, zostanie sporządzony protokół wad w formie załącznika do protokołu końcowego odbioru robót. Podpisany protokół końcowego odbioru robót z załączonym podpisanym protokołem wad potwierdzającym usunięcie wszystkich wad (jeżeli takowe wystąpią) jest podstawą do wystawienia przez Wykonawcę faktury końcowej oraz zgodnie z § </w:t>
      </w:r>
      <w:r w:rsidR="000F0CD2" w:rsidRPr="00AD4F3E">
        <w:rPr>
          <w:rFonts w:ascii="Times New Roman" w:hAnsi="Times New Roman" w:cs="Times New Roman"/>
          <w:color w:val="auto"/>
          <w:sz w:val="24"/>
          <w:szCs w:val="24"/>
        </w:rPr>
        <w:t>11</w:t>
      </w:r>
      <w:r w:rsidR="001F687B"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ust. </w:t>
      </w:r>
      <w:r w:rsidR="00F4698A">
        <w:rPr>
          <w:rFonts w:ascii="Times New Roman" w:hAnsi="Times New Roman" w:cs="Times New Roman"/>
          <w:color w:val="auto"/>
          <w:sz w:val="24"/>
          <w:szCs w:val="24"/>
        </w:rPr>
        <w:t>5</w:t>
      </w:r>
      <w:r w:rsidRPr="00AD4F3E">
        <w:rPr>
          <w:rFonts w:ascii="Times New Roman" w:hAnsi="Times New Roman" w:cs="Times New Roman"/>
          <w:color w:val="auto"/>
          <w:sz w:val="24"/>
          <w:szCs w:val="24"/>
        </w:rPr>
        <w:t xml:space="preserve"> pkt 1</w:t>
      </w:r>
      <w:r w:rsidR="006F4A69">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do zwrotu 70% wartości zabezpieczenia. </w:t>
      </w:r>
    </w:p>
    <w:p w14:paraId="22205390" w14:textId="77777777" w:rsidR="000515F5" w:rsidRPr="00AD4F3E" w:rsidRDefault="000515F5" w:rsidP="00D36F49">
      <w:pPr>
        <w:pStyle w:val="Akapitzlist"/>
        <w:numPr>
          <w:ilvl w:val="0"/>
          <w:numId w:val="23"/>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Jeżeli Zamawiający nie będzie mógł przystąpić do czynności odbiorowych w ustalonym terminie, </w:t>
      </w:r>
      <w:r w:rsidRPr="00AD4F3E">
        <w:rPr>
          <w:rFonts w:ascii="Times New Roman" w:hAnsi="Times New Roman" w:cs="Times New Roman"/>
          <w:color w:val="auto"/>
          <w:sz w:val="24"/>
          <w:szCs w:val="24"/>
        </w:rPr>
        <w:br/>
        <w:t>z przyczyn leżących po stronie Wykonawcy, to Wykonawca zobowiązuje się do pokrycia pełnych kosztów działania komisji odbioru jak i następnych komisji, które będą powołane do przeprowadzenia odbioru.</w:t>
      </w:r>
    </w:p>
    <w:p w14:paraId="4D32845E" w14:textId="77777777" w:rsidR="000515F5" w:rsidRPr="00AD4F3E" w:rsidRDefault="000515F5" w:rsidP="00D36F49">
      <w:pPr>
        <w:pStyle w:val="Akapitzlist"/>
        <w:numPr>
          <w:ilvl w:val="0"/>
          <w:numId w:val="23"/>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może odstąpić od odbioru robót, gdy Wykonawca nie spełnia warunków określonych </w:t>
      </w:r>
      <w:r w:rsidRPr="00AD4F3E">
        <w:rPr>
          <w:rFonts w:ascii="Times New Roman" w:hAnsi="Times New Roman" w:cs="Times New Roman"/>
          <w:color w:val="auto"/>
          <w:sz w:val="24"/>
          <w:szCs w:val="24"/>
        </w:rPr>
        <w:br/>
        <w:t>w ust. 1 – 4 i nakazuje mu ponowne pisemne ich zgłoszenie do odbioru po spełnieniu warunków.</w:t>
      </w:r>
    </w:p>
    <w:p w14:paraId="6EE473CC" w14:textId="77777777" w:rsidR="006F4A69" w:rsidRDefault="006F4A69" w:rsidP="00AD4F3E">
      <w:pPr>
        <w:ind w:left="426" w:hanging="426"/>
        <w:jc w:val="center"/>
        <w:rPr>
          <w:rFonts w:ascii="Times New Roman" w:hAnsi="Times New Roman" w:cs="Times New Roman"/>
          <w:b/>
          <w:bCs/>
          <w:color w:val="auto"/>
          <w:sz w:val="24"/>
          <w:szCs w:val="24"/>
        </w:rPr>
      </w:pPr>
    </w:p>
    <w:p w14:paraId="5825CBFC" w14:textId="24CD312E" w:rsidR="000515F5" w:rsidRPr="00AD4F3E" w:rsidRDefault="000515F5" w:rsidP="00AD4F3E">
      <w:pPr>
        <w:ind w:left="426" w:hanging="426"/>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9</w:t>
      </w:r>
    </w:p>
    <w:p w14:paraId="3D0F6FF1"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Odbiór pogwarancyjny</w:t>
      </w:r>
    </w:p>
    <w:p w14:paraId="144651E3" w14:textId="01634C25" w:rsidR="000515F5" w:rsidRPr="00AD4F3E"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Odbiór pogwarancyjny następuje w terminie, najpóźniej na 14 dni przed upływem, okresu rękojmi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gwarancji i polega na ocenie wykonanych robót, w tym związanych z usunięciem wad</w:t>
      </w:r>
      <w:r w:rsidR="00F4698A">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a także braku wad w chwili odbioru pogwarancyjnego.</w:t>
      </w:r>
    </w:p>
    <w:p w14:paraId="68C02311" w14:textId="77777777" w:rsidR="000515F5" w:rsidRPr="00AD4F3E" w:rsidRDefault="000515F5" w:rsidP="00D36F49">
      <w:pPr>
        <w:pStyle w:val="Akapitzlist"/>
        <w:numPr>
          <w:ilvl w:val="0"/>
          <w:numId w:val="24"/>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Komisję odbioru pogwarancyjnego zwoła Zamawiający.</w:t>
      </w:r>
    </w:p>
    <w:p w14:paraId="2E0E2675" w14:textId="77777777" w:rsidR="000515F5" w:rsidRPr="00AD4F3E" w:rsidRDefault="000515F5" w:rsidP="00D36F49">
      <w:pPr>
        <w:pStyle w:val="Akapitzlist"/>
        <w:numPr>
          <w:ilvl w:val="0"/>
          <w:numId w:val="24"/>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Strony postanawiają, że z czynności odbioru będzie spisany protokół pogwarancyjny.</w:t>
      </w:r>
    </w:p>
    <w:p w14:paraId="6FE623D4" w14:textId="5520894A" w:rsidR="000515F5" w:rsidRPr="00AD4F3E" w:rsidRDefault="000515F5" w:rsidP="00D36F49">
      <w:pPr>
        <w:pStyle w:val="Akapitzlist"/>
        <w:numPr>
          <w:ilvl w:val="0"/>
          <w:numId w:val="24"/>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niestawienia się Wykonawcy, w terminie wskazanym w ust. 1 niniejszego paragrafu, Zamawiający dokona jednostronnego odbioru ostatecznego, który stanie się obowiązującym.</w:t>
      </w:r>
    </w:p>
    <w:p w14:paraId="6AF9673C" w14:textId="77777777" w:rsidR="000515F5" w:rsidRPr="00AD4F3E" w:rsidRDefault="000515F5" w:rsidP="00AD4F3E">
      <w:pPr>
        <w:ind w:left="284" w:hanging="284"/>
        <w:jc w:val="center"/>
        <w:rPr>
          <w:rFonts w:ascii="Times New Roman" w:hAnsi="Times New Roman" w:cs="Times New Roman"/>
          <w:b/>
          <w:bCs/>
          <w:color w:val="auto"/>
          <w:sz w:val="24"/>
          <w:szCs w:val="24"/>
        </w:rPr>
      </w:pPr>
    </w:p>
    <w:p w14:paraId="0BF77883" w14:textId="2B444939" w:rsidR="000515F5" w:rsidRPr="00AD4F3E" w:rsidRDefault="001F687B" w:rsidP="00AD4F3E">
      <w:pPr>
        <w:ind w:left="284" w:hanging="28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w:t>
      </w:r>
      <w:r w:rsidR="000515F5"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10</w:t>
      </w:r>
    </w:p>
    <w:p w14:paraId="2FD6E905"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Gwarancja i rękojmia</w:t>
      </w:r>
    </w:p>
    <w:p w14:paraId="62B63DD4" w14:textId="38C769D9" w:rsidR="000515F5" w:rsidRPr="00AD4F3E"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udziela Zamawiającemu gwarancji na wykonane roboty, materiały użyte do tych robót, na okres 5 lat</w:t>
      </w:r>
      <w:r w:rsidR="008237F8">
        <w:rPr>
          <w:rFonts w:ascii="Times New Roman" w:hAnsi="Times New Roman" w:cs="Times New Roman"/>
          <w:color w:val="auto"/>
          <w:sz w:val="24"/>
          <w:szCs w:val="24"/>
        </w:rPr>
        <w:t xml:space="preserve"> oraz </w:t>
      </w:r>
      <w:r w:rsidR="008237F8" w:rsidRPr="00AD4F3E">
        <w:rPr>
          <w:rFonts w:ascii="Times New Roman" w:hAnsi="Times New Roman" w:cs="Times New Roman"/>
          <w:color w:val="auto"/>
          <w:sz w:val="24"/>
          <w:szCs w:val="24"/>
        </w:rPr>
        <w:t>wbudowane i zainstalowane urządzenia</w:t>
      </w:r>
      <w:r w:rsidR="008237F8">
        <w:rPr>
          <w:rFonts w:ascii="Times New Roman" w:hAnsi="Times New Roman" w:cs="Times New Roman"/>
          <w:color w:val="auto"/>
          <w:sz w:val="24"/>
          <w:szCs w:val="24"/>
        </w:rPr>
        <w:t xml:space="preserve"> </w:t>
      </w:r>
      <w:r w:rsidR="008237F8" w:rsidRPr="00AD4F3E">
        <w:rPr>
          <w:rFonts w:ascii="Times New Roman" w:hAnsi="Times New Roman" w:cs="Times New Roman"/>
          <w:color w:val="auto"/>
          <w:sz w:val="24"/>
          <w:szCs w:val="24"/>
        </w:rPr>
        <w:t xml:space="preserve">na okres </w:t>
      </w:r>
      <w:r w:rsidR="008237F8">
        <w:rPr>
          <w:rFonts w:ascii="Times New Roman" w:hAnsi="Times New Roman" w:cs="Times New Roman"/>
          <w:color w:val="auto"/>
          <w:sz w:val="24"/>
          <w:szCs w:val="24"/>
        </w:rPr>
        <w:t>3</w:t>
      </w:r>
      <w:r w:rsidR="008237F8" w:rsidRPr="00AD4F3E">
        <w:rPr>
          <w:rFonts w:ascii="Times New Roman" w:hAnsi="Times New Roman" w:cs="Times New Roman"/>
          <w:color w:val="auto"/>
          <w:sz w:val="24"/>
          <w:szCs w:val="24"/>
        </w:rPr>
        <w:t xml:space="preserve"> lat, będące </w:t>
      </w:r>
      <w:r w:rsidR="002E1A05">
        <w:rPr>
          <w:rFonts w:ascii="Times New Roman" w:hAnsi="Times New Roman" w:cs="Times New Roman"/>
          <w:color w:val="auto"/>
          <w:sz w:val="24"/>
          <w:szCs w:val="24"/>
        </w:rPr>
        <w:t>P</w:t>
      </w:r>
      <w:r w:rsidR="008237F8" w:rsidRPr="00AD4F3E">
        <w:rPr>
          <w:rFonts w:ascii="Times New Roman" w:hAnsi="Times New Roman" w:cs="Times New Roman"/>
          <w:color w:val="auto"/>
          <w:sz w:val="24"/>
          <w:szCs w:val="24"/>
        </w:rPr>
        <w:t xml:space="preserve">rzedmiotem </w:t>
      </w:r>
      <w:r w:rsidR="002E1A05">
        <w:rPr>
          <w:rFonts w:ascii="Times New Roman" w:hAnsi="Times New Roman" w:cs="Times New Roman"/>
          <w:color w:val="auto"/>
          <w:sz w:val="24"/>
          <w:szCs w:val="24"/>
        </w:rPr>
        <w:t>U</w:t>
      </w:r>
      <w:r w:rsidR="008237F8" w:rsidRPr="00AD4F3E">
        <w:rPr>
          <w:rFonts w:ascii="Times New Roman" w:hAnsi="Times New Roman" w:cs="Times New Roman"/>
          <w:color w:val="auto"/>
          <w:sz w:val="24"/>
          <w:szCs w:val="24"/>
        </w:rPr>
        <w:t>mowy</w:t>
      </w:r>
      <w:r w:rsidRPr="00AD4F3E">
        <w:rPr>
          <w:rFonts w:ascii="Times New Roman" w:hAnsi="Times New Roman" w:cs="Times New Roman"/>
          <w:color w:val="auto"/>
          <w:sz w:val="24"/>
          <w:szCs w:val="24"/>
        </w:rPr>
        <w:t>. Okres rękojmi jest równy okresowi gwarancji. Bieg terminu gwarancji i rękojmi rozpoczyna się od dnia podpisania bezusterkowego protokołu odbioru końcowego.</w:t>
      </w:r>
    </w:p>
    <w:p w14:paraId="046EE621" w14:textId="77777777" w:rsidR="000515F5" w:rsidRPr="00AD4F3E" w:rsidRDefault="000515F5" w:rsidP="00D36F49">
      <w:pPr>
        <w:pStyle w:val="Akapitzlist"/>
        <w:numPr>
          <w:ilvl w:val="0"/>
          <w:numId w:val="25"/>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ramach udzielonej gwarancji Wykonawca zobowiązuje się do:</w:t>
      </w:r>
    </w:p>
    <w:p w14:paraId="2D7F39FC" w14:textId="77777777" w:rsidR="000515F5" w:rsidRPr="00AD4F3E" w:rsidRDefault="000515F5" w:rsidP="00D36F49">
      <w:pPr>
        <w:pStyle w:val="Akapitzlist"/>
        <w:numPr>
          <w:ilvl w:val="2"/>
          <w:numId w:val="4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usuwania wad zamontowanych urządzeń oraz usuwania wad w wykonanych robotach w terminie 5 dni od dnia zgłoszenia w formie: pisemnej lub telefonicznej lub e-mailowej lub faksowej przez Zamawiającego,</w:t>
      </w:r>
    </w:p>
    <w:p w14:paraId="04E042A8" w14:textId="77777777" w:rsidR="000515F5" w:rsidRPr="00AD4F3E" w:rsidRDefault="000515F5" w:rsidP="00D36F49">
      <w:pPr>
        <w:pStyle w:val="Akapitzlist"/>
        <w:numPr>
          <w:ilvl w:val="2"/>
          <w:numId w:val="4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usuwania awarii w czasie do 1 dnia po zgłoszeniu telefonicznym lub e-mailowym lub faksowym przez Zamawiającego,</w:t>
      </w:r>
    </w:p>
    <w:p w14:paraId="2A69CCCC" w14:textId="0B5AB584" w:rsidR="000515F5" w:rsidRPr="00AD4F3E" w:rsidRDefault="000515F5" w:rsidP="00D36F49">
      <w:pPr>
        <w:pStyle w:val="Akapitzlist"/>
        <w:numPr>
          <w:ilvl w:val="2"/>
          <w:numId w:val="4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dokonywania przeglądów konserwacyjnych zgodnie z wymogami producenta urządzeń</w:t>
      </w:r>
      <w:r w:rsidR="002F456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p>
    <w:p w14:paraId="37E27691" w14:textId="77777777" w:rsidR="000515F5" w:rsidRPr="00AD4F3E" w:rsidRDefault="000515F5" w:rsidP="00D36F49">
      <w:pPr>
        <w:pStyle w:val="Akapitzlist"/>
        <w:numPr>
          <w:ilvl w:val="2"/>
          <w:numId w:val="4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ponoszenia odpowiedzialności za stan techniczny urządzeń oraz wykonanych robót.</w:t>
      </w:r>
    </w:p>
    <w:p w14:paraId="05EB64F5" w14:textId="77777777" w:rsidR="000515F5" w:rsidRPr="00AD4F3E" w:rsidRDefault="000515F5" w:rsidP="00D36F49">
      <w:pPr>
        <w:pStyle w:val="Akapitzlist"/>
        <w:numPr>
          <w:ilvl w:val="0"/>
          <w:numId w:val="25"/>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ramach gwarancji Wykonawca dokonał usunięcia wad termin gwarancji na wykonane prace biegnie na nowo od czasu usunięcia wad potwierdzonych przez inspektora nadzoru inwestorskiego.</w:t>
      </w:r>
    </w:p>
    <w:p w14:paraId="328CBB09" w14:textId="77777777" w:rsidR="000515F5" w:rsidRPr="00AD4F3E" w:rsidRDefault="000515F5" w:rsidP="00D36F49">
      <w:pPr>
        <w:pStyle w:val="Akapitzlist"/>
        <w:numPr>
          <w:ilvl w:val="0"/>
          <w:numId w:val="25"/>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Prawo wyboru dochodzenia roszczeń z tytułu rękojmi za wady i gwarancji, dla każdej wady z osobna, należy do Zamawiającego.</w:t>
      </w:r>
    </w:p>
    <w:p w14:paraId="5BF00C4E" w14:textId="3D152467" w:rsidR="000515F5" w:rsidRPr="00AD4F3E" w:rsidRDefault="000515F5" w:rsidP="00D36F49">
      <w:pPr>
        <w:pStyle w:val="Akapitzlist"/>
        <w:numPr>
          <w:ilvl w:val="0"/>
          <w:numId w:val="25"/>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okresie gwarancji i rękojmi zostaną stwierdzone wady Zamawiającemu przysługują następujące uprawnienia:</w:t>
      </w:r>
    </w:p>
    <w:p w14:paraId="2314E37B" w14:textId="24127943" w:rsidR="000515F5" w:rsidRDefault="000515F5" w:rsidP="00D36F49">
      <w:pPr>
        <w:pStyle w:val="Akapitzlist"/>
        <w:numPr>
          <w:ilvl w:val="0"/>
          <w:numId w:val="26"/>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kwalifikują się do usunięcia, ale ze względów technologicznych i/lub organizacyjnych ich usunięcie nie jest możliwe w terminie</w:t>
      </w:r>
      <w:r w:rsidR="00F4698A">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którym mowa w ust. 2 pkt 1</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 </w:t>
      </w:r>
      <w:r w:rsidR="000A7A05"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ust. 1 pkt 2</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oraz zlecenia usunięcia wad innemu Wykonawcy w ramach kwoty zabezpieczenia należytego wykonania </w:t>
      </w:r>
      <w:r w:rsidR="000F52C2">
        <w:rPr>
          <w:rFonts w:ascii="Times New Roman" w:hAnsi="Times New Roman" w:cs="Times New Roman"/>
          <w:color w:val="auto"/>
          <w:sz w:val="24"/>
          <w:szCs w:val="24"/>
        </w:rPr>
        <w:t>U</w:t>
      </w:r>
      <w:r w:rsidRPr="00AD4F3E">
        <w:rPr>
          <w:rFonts w:ascii="Times New Roman" w:hAnsi="Times New Roman" w:cs="Times New Roman"/>
          <w:color w:val="auto"/>
          <w:sz w:val="24"/>
          <w:szCs w:val="24"/>
        </w:rPr>
        <w:t>mowy, wniesionego przez Wykonawcę. Jeżeli wartość poniesionych kosztów usunięcia wad przekroczy kwotę zabezpieczenia gwarancji to różnicę między tymi wartościami pokryje Wykonawca;</w:t>
      </w:r>
    </w:p>
    <w:p w14:paraId="7367A2AC" w14:textId="77777777" w:rsidR="000515F5" w:rsidRPr="00AD4F3E" w:rsidRDefault="000515F5" w:rsidP="00D36F49">
      <w:pPr>
        <w:pStyle w:val="Akapitzlist"/>
        <w:numPr>
          <w:ilvl w:val="0"/>
          <w:numId w:val="26"/>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nie kwalifikują się do usunięcia, to:</w:t>
      </w:r>
    </w:p>
    <w:p w14:paraId="69D89B24" w14:textId="77777777" w:rsidR="000515F5" w:rsidRPr="00AD4F3E" w:rsidRDefault="000515F5" w:rsidP="00D36F49">
      <w:pPr>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a) Zamawiający może żądać ponownego wykonania robót,</w:t>
      </w:r>
    </w:p>
    <w:p w14:paraId="35C49B41" w14:textId="77777777" w:rsidR="000515F5" w:rsidRPr="00AD4F3E" w:rsidRDefault="000515F5" w:rsidP="00D36F49">
      <w:pPr>
        <w:spacing w:before="100"/>
        <w:ind w:firstLine="709"/>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 lub</w:t>
      </w:r>
    </w:p>
    <w:p w14:paraId="5284EB06" w14:textId="20C8E086" w:rsidR="000515F5" w:rsidRPr="00AD4F3E" w:rsidRDefault="000515F5" w:rsidP="00D36F49">
      <w:pPr>
        <w:spacing w:before="10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b) Zamawiający może żądać równowartości wadliwie wykonanej cz</w:t>
      </w:r>
      <w:r w:rsidR="002F4561">
        <w:rPr>
          <w:rFonts w:ascii="Times New Roman" w:hAnsi="Times New Roman" w:cs="Times New Roman"/>
          <w:color w:val="auto"/>
          <w:sz w:val="24"/>
          <w:szCs w:val="24"/>
        </w:rPr>
        <w:t>ęści</w:t>
      </w:r>
      <w:r w:rsidRPr="00AD4F3E">
        <w:rPr>
          <w:rFonts w:ascii="Times New Roman" w:hAnsi="Times New Roman" w:cs="Times New Roman"/>
          <w:color w:val="auto"/>
          <w:sz w:val="24"/>
          <w:szCs w:val="24"/>
        </w:rPr>
        <w:t xml:space="preserve"> </w:t>
      </w:r>
      <w:r w:rsidR="000F52C2">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0F52C2">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03919EC" w14:textId="5A4D366B" w:rsidR="000515F5" w:rsidRPr="00AD4F3E" w:rsidRDefault="000515F5" w:rsidP="00D36F4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6. Wykonawca jest zobowiązany usunąć zgłoszone wady oraz wykonać naprawy, które zostały zgłoszone przez Zamawiającego w okresie trwania gwarancji lub rękojmi, pomimo upływu gwarancji lub rękojmi.</w:t>
      </w:r>
    </w:p>
    <w:p w14:paraId="39A45D48" w14:textId="75516AC9" w:rsidR="000515F5" w:rsidRPr="00AD4F3E" w:rsidRDefault="000515F5" w:rsidP="00D36F4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7</w:t>
      </w:r>
      <w:r w:rsidR="001F687B"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Wykonawca jest zobowiązany do nieodpłatnych świadczeń gwarancyjnych i konserwacyjnych zainstalowanych urządzeń i wykonanych robót w okresie gwarancji. </w:t>
      </w:r>
    </w:p>
    <w:p w14:paraId="719B783B" w14:textId="6879B8F2" w:rsidR="000515F5" w:rsidRPr="00AD4F3E" w:rsidRDefault="000515F5" w:rsidP="00D36F4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8.  Jeżeli Wykonawca w wyznaczonym terminie nie usunie wad i/lub nie będzie wykonywał przeglądów konserwacyjnych zgodnie z ust. 2 pkt 3</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Zamawiający może usunąć wady i/lub wykonać przeglądy konserwacyjne w jego zastępstwie i na jego koszt, który będzie pokryty z kwoty stanowiącej zabezpieczenie należytego wykonania </w:t>
      </w:r>
      <w:r w:rsidR="00C55299">
        <w:rPr>
          <w:rFonts w:ascii="Times New Roman" w:hAnsi="Times New Roman" w:cs="Times New Roman"/>
          <w:color w:val="auto"/>
          <w:sz w:val="24"/>
          <w:szCs w:val="24"/>
        </w:rPr>
        <w:t>U</w:t>
      </w:r>
      <w:r w:rsidRPr="00AD4F3E">
        <w:rPr>
          <w:rFonts w:ascii="Times New Roman" w:hAnsi="Times New Roman" w:cs="Times New Roman"/>
          <w:color w:val="auto"/>
          <w:sz w:val="24"/>
          <w:szCs w:val="24"/>
        </w:rPr>
        <w:t>mowy. Jeżeli wartość poniesionych kosztów usunięcia wad i/lub wykonania przeglądów konserwacyjnych przekroczy kwotę zabezpieczenia, to różnicę między tymi wartościami pokryje Wykonawca.</w:t>
      </w:r>
    </w:p>
    <w:p w14:paraId="746070E8" w14:textId="77777777" w:rsidR="000515F5" w:rsidRPr="00AD4F3E" w:rsidRDefault="000515F5" w:rsidP="00D36F4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9. W okresie gwarancji i rękojmi Wykonawca zobowiązany jest do pisemnego zawiadomienia Zamawiającego w terminie 14 dni o:</w:t>
      </w:r>
    </w:p>
    <w:p w14:paraId="32D86FB0" w14:textId="77777777" w:rsidR="000515F5" w:rsidRPr="00AD4F3E" w:rsidRDefault="000515F5" w:rsidP="00D36F49">
      <w:pPr>
        <w:pStyle w:val="Akapitzlist"/>
        <w:numPr>
          <w:ilvl w:val="0"/>
          <w:numId w:val="27"/>
        </w:numPr>
        <w:spacing w:before="10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siedziby lub nazwy Wykonawcy,</w:t>
      </w:r>
    </w:p>
    <w:p w14:paraId="34419312" w14:textId="77777777" w:rsidR="000515F5" w:rsidRPr="00AD4F3E" w:rsidRDefault="000515F5" w:rsidP="00D36F49">
      <w:pPr>
        <w:pStyle w:val="Akapitzlist"/>
        <w:numPr>
          <w:ilvl w:val="0"/>
          <w:numId w:val="27"/>
        </w:numPr>
        <w:spacing w:before="10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osób reprezentujących Wykonawcę,</w:t>
      </w:r>
    </w:p>
    <w:p w14:paraId="52B3F51A" w14:textId="77777777" w:rsidR="000515F5" w:rsidRPr="00AD4F3E" w:rsidRDefault="000515F5" w:rsidP="00D36F49">
      <w:pPr>
        <w:pStyle w:val="Akapitzlist"/>
        <w:numPr>
          <w:ilvl w:val="0"/>
          <w:numId w:val="27"/>
        </w:numPr>
        <w:spacing w:before="10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w sprawie upadłości Wykonawcy,</w:t>
      </w:r>
    </w:p>
    <w:p w14:paraId="5CCEBEEF" w14:textId="77777777" w:rsidR="000515F5" w:rsidRPr="00AD4F3E" w:rsidRDefault="000515F5" w:rsidP="00D36F49">
      <w:pPr>
        <w:pStyle w:val="Akapitzlist"/>
        <w:numPr>
          <w:ilvl w:val="0"/>
          <w:numId w:val="27"/>
        </w:numPr>
        <w:spacing w:before="10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restrukturyzacyjnego, w którym uczestniczy Wykonawca jako dłużnik,</w:t>
      </w:r>
    </w:p>
    <w:p w14:paraId="027FC486" w14:textId="77777777" w:rsidR="000515F5" w:rsidRPr="00AD4F3E" w:rsidRDefault="000515F5" w:rsidP="00D36F49">
      <w:pPr>
        <w:pStyle w:val="Akapitzlist"/>
        <w:numPr>
          <w:ilvl w:val="0"/>
          <w:numId w:val="27"/>
        </w:numPr>
        <w:spacing w:before="10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zawieszeniu działalności przedsiębiorstwa Wykonawcy.</w:t>
      </w:r>
    </w:p>
    <w:p w14:paraId="7AA2F928" w14:textId="77777777" w:rsidR="000515F5" w:rsidRPr="00AD4F3E" w:rsidRDefault="000515F5" w:rsidP="00AD4F3E">
      <w:pPr>
        <w:ind w:left="284" w:hanging="284"/>
        <w:jc w:val="both"/>
        <w:rPr>
          <w:rFonts w:ascii="Times New Roman" w:hAnsi="Times New Roman" w:cs="Times New Roman"/>
          <w:b/>
          <w:bCs/>
          <w:color w:val="auto"/>
          <w:sz w:val="24"/>
          <w:szCs w:val="24"/>
        </w:rPr>
      </w:pPr>
    </w:p>
    <w:p w14:paraId="593D6161" w14:textId="0E5F55C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11</w:t>
      </w:r>
    </w:p>
    <w:p w14:paraId="22CD9BB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Zabezpieczenie należytego wykonania Umowy</w:t>
      </w:r>
    </w:p>
    <w:p w14:paraId="44DC3870" w14:textId="1BCAD29F" w:rsidR="000515F5" w:rsidRPr="00AD4F3E"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tytułem zabezpieczenia należytego wykonania </w:t>
      </w:r>
      <w:r w:rsidR="00F660E8">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wniesie – najpóźniej w chwili zawarcia Umowy - zabezpieczenie należytego wykonania </w:t>
      </w:r>
      <w:r w:rsidR="00F660E8">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(obejmujące okres wykonania Umowy oraz okres gwarancji i rękojmi) w formie określonej w art. </w:t>
      </w:r>
      <w:r w:rsidR="00027D12" w:rsidRPr="00AD4F3E">
        <w:rPr>
          <w:rFonts w:ascii="Times New Roman" w:hAnsi="Times New Roman" w:cs="Times New Roman"/>
          <w:color w:val="auto"/>
          <w:sz w:val="24"/>
          <w:szCs w:val="24"/>
        </w:rPr>
        <w:t>450</w:t>
      </w:r>
      <w:r w:rsidRPr="00AD4F3E">
        <w:rPr>
          <w:rFonts w:ascii="Times New Roman" w:hAnsi="Times New Roman" w:cs="Times New Roman"/>
          <w:color w:val="auto"/>
          <w:sz w:val="24"/>
          <w:szCs w:val="24"/>
        </w:rPr>
        <w:t xml:space="preserve"> ust. 1 ustawy P</w:t>
      </w:r>
      <w:r w:rsidR="002F4561">
        <w:rPr>
          <w:rFonts w:ascii="Times New Roman" w:hAnsi="Times New Roman" w:cs="Times New Roman"/>
          <w:color w:val="auto"/>
          <w:sz w:val="24"/>
          <w:szCs w:val="24"/>
        </w:rPr>
        <w:t>zp</w:t>
      </w:r>
      <w:r w:rsidRPr="00AD4F3E">
        <w:rPr>
          <w:rFonts w:ascii="Times New Roman" w:hAnsi="Times New Roman" w:cs="Times New Roman"/>
          <w:color w:val="auto"/>
          <w:sz w:val="24"/>
          <w:szCs w:val="24"/>
        </w:rPr>
        <w:t xml:space="preserv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wysokości </w:t>
      </w:r>
      <w:r w:rsidR="00027D12" w:rsidRPr="00AD4F3E">
        <w:rPr>
          <w:rFonts w:ascii="Times New Roman" w:hAnsi="Times New Roman" w:cs="Times New Roman"/>
          <w:b/>
          <w:bCs/>
          <w:color w:val="auto"/>
          <w:sz w:val="24"/>
          <w:szCs w:val="24"/>
        </w:rPr>
        <w:t xml:space="preserve">5 </w:t>
      </w:r>
      <w:r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 xml:space="preserve"> wartości </w:t>
      </w:r>
      <w:r w:rsidR="0082325F">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brutto, tj. na </w:t>
      </w:r>
      <w:r w:rsidR="001B41ED" w:rsidRPr="00AD4F3E">
        <w:rPr>
          <w:rFonts w:ascii="Times New Roman" w:hAnsi="Times New Roman" w:cs="Times New Roman"/>
          <w:color w:val="auto"/>
          <w:sz w:val="24"/>
          <w:szCs w:val="24"/>
        </w:rPr>
        <w:t>kwotę: …</w:t>
      </w:r>
      <w:r w:rsidRPr="00AD4F3E">
        <w:rPr>
          <w:rFonts w:ascii="Times New Roman" w:hAnsi="Times New Roman" w:cs="Times New Roman"/>
          <w:b/>
          <w:bCs/>
          <w:color w:val="auto"/>
          <w:sz w:val="24"/>
          <w:szCs w:val="24"/>
        </w:rPr>
        <w:t>………………. zł</w:t>
      </w:r>
      <w:r w:rsidRPr="00AD4F3E">
        <w:rPr>
          <w:rFonts w:ascii="Times New Roman" w:hAnsi="Times New Roman" w:cs="Times New Roman"/>
          <w:color w:val="auto"/>
          <w:sz w:val="24"/>
          <w:szCs w:val="24"/>
        </w:rPr>
        <w:t xml:space="preserve">. </w:t>
      </w:r>
    </w:p>
    <w:p w14:paraId="4A72D03B" w14:textId="23C62CC9" w:rsidR="000515F5" w:rsidRPr="00AD4F3E" w:rsidRDefault="000515F5" w:rsidP="00C72DA9">
      <w:pPr>
        <w:pStyle w:val="Akapitzlist"/>
        <w:numPr>
          <w:ilvl w:val="0"/>
          <w:numId w:val="28"/>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pieniądzu wpłaty należy dokonać przelewem na </w:t>
      </w:r>
      <w:r w:rsidR="002F4561">
        <w:rPr>
          <w:rFonts w:ascii="Times New Roman" w:hAnsi="Times New Roman" w:cs="Times New Roman"/>
          <w:color w:val="auto"/>
          <w:sz w:val="24"/>
          <w:szCs w:val="24"/>
        </w:rPr>
        <w:t>rachunek bankowy</w:t>
      </w:r>
      <w:r w:rsidR="002F456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Zamawiającego nr </w:t>
      </w:r>
      <w:r w:rsidR="001B5EC6" w:rsidRPr="001B5EC6">
        <w:rPr>
          <w:rFonts w:ascii="Times New Roman" w:hAnsi="Times New Roman" w:cs="Times New Roman"/>
          <w:b/>
          <w:bCs/>
          <w:color w:val="auto"/>
          <w:sz w:val="24"/>
          <w:szCs w:val="24"/>
        </w:rPr>
        <w:t>74 1240 3073 1111 0010 5905 3755</w:t>
      </w:r>
      <w:r w:rsidR="001B5EC6">
        <w:rPr>
          <w:rFonts w:ascii="Times New Roman" w:hAnsi="Times New Roman" w:cs="Times New Roman"/>
          <w:b/>
          <w:bCs/>
          <w:color w:val="auto"/>
          <w:sz w:val="24"/>
          <w:szCs w:val="24"/>
        </w:rPr>
        <w:t>.</w:t>
      </w:r>
    </w:p>
    <w:p w14:paraId="31AB3FA0" w14:textId="77777777" w:rsidR="000515F5" w:rsidRPr="00AD4F3E" w:rsidRDefault="000515F5" w:rsidP="00C72DA9">
      <w:pPr>
        <w:pStyle w:val="Akapitzlist"/>
        <w:numPr>
          <w:ilvl w:val="0"/>
          <w:numId w:val="28"/>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11B4AEF3" w14:textId="2B7AEA60" w:rsidR="000515F5" w:rsidRPr="00AD4F3E" w:rsidRDefault="000515F5" w:rsidP="00C72DA9">
      <w:pPr>
        <w:pStyle w:val="Akapitzlist"/>
        <w:numPr>
          <w:ilvl w:val="0"/>
          <w:numId w:val="28"/>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Dowód wniesienia zabezpieczenia zostanie przekazany Zamawiającemu najpóźniej w chwili zawarcia </w:t>
      </w:r>
      <w:r w:rsidR="00C55299">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Zabezpieczenie wnoszone w formie innej niż pieniężna wymaga </w:t>
      </w:r>
      <w:r w:rsidR="002F4561">
        <w:rPr>
          <w:rFonts w:ascii="Times New Roman" w:hAnsi="Times New Roman" w:cs="Times New Roman"/>
          <w:color w:val="auto"/>
          <w:sz w:val="24"/>
          <w:szCs w:val="24"/>
        </w:rPr>
        <w:t xml:space="preserve">uprzedniego </w:t>
      </w:r>
      <w:r w:rsidRPr="00AD4F3E">
        <w:rPr>
          <w:rFonts w:ascii="Times New Roman" w:hAnsi="Times New Roman" w:cs="Times New Roman"/>
          <w:color w:val="auto"/>
          <w:sz w:val="24"/>
          <w:szCs w:val="24"/>
        </w:rPr>
        <w:t>zaakceptowania treści przez Zamawiającego.</w:t>
      </w:r>
    </w:p>
    <w:p w14:paraId="5BA8613D" w14:textId="77777777" w:rsidR="000515F5" w:rsidRPr="00AD4F3E" w:rsidRDefault="000515F5" w:rsidP="00C72DA9">
      <w:pPr>
        <w:pStyle w:val="Akapitzlist"/>
        <w:numPr>
          <w:ilvl w:val="0"/>
          <w:numId w:val="28"/>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Zabezpieczenie należytego wykonania Umowy zostanie zwrócone w następujący sposób:</w:t>
      </w:r>
    </w:p>
    <w:p w14:paraId="65A74D81" w14:textId="512DB629" w:rsidR="000515F5" w:rsidRPr="00AD4F3E" w:rsidRDefault="000515F5" w:rsidP="00C72DA9">
      <w:pPr>
        <w:pStyle w:val="Akapitzlist"/>
        <w:numPr>
          <w:ilvl w:val="0"/>
          <w:numId w:val="29"/>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70% wartości zabezpieczenia ………….. zł – w terminie 30 dni od dnia przekazania przez Wykonawcę i przyjęcia przez Zamawiającego robót jako należycie wykonane i zatwierdzone protokółem końcowego odbioru robót z załączonym Protokołem Wad z potwierdzeniem usunięcia wszystkich wad, (jeżeli takowe wystąpią), stanowić będą podstawę do rozliczenia </w:t>
      </w:r>
      <w:r w:rsidR="00F660E8">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rzedmiotu </w:t>
      </w:r>
      <w:r w:rsidR="00F660E8">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E5540BA" w14:textId="64C2061D" w:rsidR="000515F5" w:rsidRPr="00AD4F3E" w:rsidRDefault="000515F5" w:rsidP="00C72DA9">
      <w:pPr>
        <w:pStyle w:val="Akapitzlist"/>
        <w:numPr>
          <w:ilvl w:val="0"/>
          <w:numId w:val="29"/>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30% wartości zabezpieczenia …………… zł – najpóźniej w 15 dniu po upływie okresu rękojmi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gwarancji za wady. Zwrócone zabezpieczenie powiększone będzie o odsetki wynikające z umowy </w:t>
      </w:r>
      <w:r w:rsidR="001B41ED" w:rsidRPr="00AD4F3E">
        <w:rPr>
          <w:rFonts w:ascii="Times New Roman" w:hAnsi="Times New Roman" w:cs="Times New Roman"/>
          <w:color w:val="auto"/>
          <w:sz w:val="24"/>
          <w:szCs w:val="24"/>
        </w:rPr>
        <w:t>rachunku,</w:t>
      </w:r>
      <w:r w:rsidRPr="00AD4F3E">
        <w:rPr>
          <w:rFonts w:ascii="Times New Roman" w:hAnsi="Times New Roman" w:cs="Times New Roman"/>
          <w:color w:val="auto"/>
          <w:sz w:val="24"/>
          <w:szCs w:val="24"/>
        </w:rPr>
        <w:t xml:space="preserve"> na którym było przechowywane i pomniejszone o koszty prowadzenia tego rachunku oraz przelewu na rachunek Wykonawcy.</w:t>
      </w:r>
    </w:p>
    <w:p w14:paraId="07A10ADF" w14:textId="61FE3F00" w:rsidR="000515F5" w:rsidRPr="00AD4F3E" w:rsidRDefault="000515F5" w:rsidP="00C72DA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7. Zabezpieczenie należytego wykonania </w:t>
      </w:r>
      <w:r w:rsidR="00C55299">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w:t>
      </w:r>
      <w:r w:rsidR="00C55299">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robót tych nie wykona lub wykona je nienależycie, z zastrzeżeniem § </w:t>
      </w:r>
      <w:r w:rsidR="003B1167"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ust. 2.</w:t>
      </w:r>
    </w:p>
    <w:p w14:paraId="482AC4AF" w14:textId="71C3CC59" w:rsidR="000515F5" w:rsidRPr="00AD4F3E" w:rsidRDefault="000515F5" w:rsidP="00C72DA9">
      <w:p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8. 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niewykonania powyższego obowiązku przez Wykonawcę, Zamawiający będzie uprawniony do potrącenia kwoty zabezpieczenia należytego wykonania </w:t>
      </w:r>
      <w:r w:rsidR="0082325F">
        <w:rPr>
          <w:rFonts w:ascii="Times New Roman" w:hAnsi="Times New Roman" w:cs="Times New Roman"/>
          <w:color w:val="auto"/>
          <w:sz w:val="24"/>
          <w:szCs w:val="24"/>
        </w:rPr>
        <w:t>U</w:t>
      </w:r>
      <w:r w:rsidRPr="00AD4F3E">
        <w:rPr>
          <w:rFonts w:ascii="Times New Roman" w:hAnsi="Times New Roman" w:cs="Times New Roman"/>
          <w:color w:val="auto"/>
          <w:sz w:val="24"/>
          <w:szCs w:val="24"/>
        </w:rPr>
        <w:t>mowy i/lub usunięcia wad z bieżącego wynagrodzenia przysługującego Wykonawcy.</w:t>
      </w:r>
    </w:p>
    <w:p w14:paraId="2BC845D7" w14:textId="77777777" w:rsidR="000515F5" w:rsidRPr="00AD4F3E" w:rsidRDefault="000515F5" w:rsidP="00AD4F3E">
      <w:pPr>
        <w:jc w:val="center"/>
        <w:rPr>
          <w:rFonts w:ascii="Times New Roman" w:hAnsi="Times New Roman" w:cs="Times New Roman"/>
          <w:b/>
          <w:bCs/>
          <w:color w:val="auto"/>
          <w:sz w:val="24"/>
          <w:szCs w:val="24"/>
        </w:rPr>
      </w:pPr>
    </w:p>
    <w:p w14:paraId="3D2C21E5" w14:textId="44020135"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12</w:t>
      </w:r>
    </w:p>
    <w:p w14:paraId="611D3165"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Kary Umowne</w:t>
      </w:r>
    </w:p>
    <w:p w14:paraId="37FCDC6A" w14:textId="77777777" w:rsidR="000515F5" w:rsidRPr="00AD4F3E"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zastrzega sobie stosowanie kar umownych w następujących przypadkach:</w:t>
      </w:r>
    </w:p>
    <w:p w14:paraId="7AA0977C" w14:textId="20B91AEB" w:rsidR="000515F5" w:rsidRPr="00AD4F3E" w:rsidRDefault="000515F5" w:rsidP="006324D9">
      <w:pPr>
        <w:numPr>
          <w:ilvl w:val="1"/>
          <w:numId w:val="2"/>
        </w:numPr>
        <w:tabs>
          <w:tab w:val="left" w:pos="567"/>
        </w:tabs>
        <w:spacing w:before="10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 </w:t>
      </w:r>
      <w:r w:rsidR="002F4561">
        <w:rPr>
          <w:rFonts w:ascii="Times New Roman" w:hAnsi="Times New Roman" w:cs="Times New Roman"/>
          <w:color w:val="auto"/>
          <w:sz w:val="24"/>
          <w:szCs w:val="24"/>
        </w:rPr>
        <w:t>zwłokę</w:t>
      </w:r>
      <w:r w:rsidRPr="00AD4F3E">
        <w:rPr>
          <w:rFonts w:ascii="Times New Roman" w:hAnsi="Times New Roman" w:cs="Times New Roman"/>
          <w:color w:val="auto"/>
          <w:sz w:val="24"/>
          <w:szCs w:val="24"/>
        </w:rPr>
        <w:t xml:space="preserve"> z tytułu niewykonania robót</w:t>
      </w:r>
      <w:r w:rsidR="006324D9">
        <w:rPr>
          <w:rFonts w:ascii="Times New Roman" w:hAnsi="Times New Roman" w:cs="Times New Roman"/>
          <w:color w:val="auto"/>
          <w:sz w:val="24"/>
          <w:szCs w:val="24"/>
        </w:rPr>
        <w:t xml:space="preserve"> i/lub niezgłoszenia gotowości do odbioru końcowego </w:t>
      </w:r>
      <w:r w:rsidRPr="00AD4F3E">
        <w:rPr>
          <w:rFonts w:ascii="Times New Roman" w:hAnsi="Times New Roman" w:cs="Times New Roman"/>
          <w:color w:val="auto"/>
          <w:sz w:val="24"/>
          <w:szCs w:val="24"/>
        </w:rPr>
        <w:t xml:space="preserve"> przez Wykonawcę, w terminie określonym w § 2 ust</w:t>
      </w:r>
      <w:r w:rsidR="006D79B3">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2</w:t>
      </w:r>
      <w:r w:rsidR="00322A51">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 wysokości po 0,2 %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do 10 dni 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od 11 do 20 dnia, a po tym terminie Zamawiający może od Umowy odstąpić z winy Wykonawcy lub dalej naliczać karę umowną  w wysokości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w:t>
      </w:r>
    </w:p>
    <w:p w14:paraId="7DE06D19" w14:textId="19091589" w:rsidR="000515F5" w:rsidRPr="00AD4F3E" w:rsidRDefault="00AA3DD2" w:rsidP="00C72DA9">
      <w:pPr>
        <w:numPr>
          <w:ilvl w:val="1"/>
          <w:numId w:val="2"/>
        </w:numPr>
        <w:tabs>
          <w:tab w:val="left" w:pos="567"/>
        </w:tabs>
        <w:spacing w:before="10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 zwłokę </w:t>
      </w:r>
      <w:r w:rsidR="000515F5" w:rsidRPr="00AD4F3E">
        <w:rPr>
          <w:rFonts w:ascii="Times New Roman" w:hAnsi="Times New Roman" w:cs="Times New Roman"/>
          <w:color w:val="auto"/>
          <w:sz w:val="24"/>
          <w:szCs w:val="24"/>
        </w:rPr>
        <w:t xml:space="preserve">w usunięciu wad, stwierdzonych przy odbiorze lub w okresie rękojmi lub gwarancji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 xml:space="preserve">w wysokości po 0,2 %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 xml:space="preserve"> do 10 dni i po 1%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 xml:space="preserve"> od 11 do 20 dnia, a po tym terminie Zamawiający może od Umowy odstąpić z winy Wykonawcy lub dalej naliczać karę umowną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 xml:space="preserve">w wysokości po 1%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w:t>
      </w:r>
    </w:p>
    <w:p w14:paraId="25C65E6E" w14:textId="4BEE533A" w:rsidR="000515F5" w:rsidRPr="00AD4F3E" w:rsidRDefault="000515F5" w:rsidP="00C72DA9">
      <w:pPr>
        <w:numPr>
          <w:ilvl w:val="1"/>
          <w:numId w:val="2"/>
        </w:numPr>
        <w:tabs>
          <w:tab w:val="left"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 </w:t>
      </w:r>
      <w:r w:rsidR="00AA3DD2">
        <w:rPr>
          <w:rFonts w:ascii="Times New Roman" w:hAnsi="Times New Roman" w:cs="Times New Roman"/>
          <w:color w:val="auto"/>
          <w:sz w:val="24"/>
          <w:szCs w:val="24"/>
        </w:rPr>
        <w:t>zwłokę</w:t>
      </w:r>
      <w:r w:rsidRPr="00AD4F3E">
        <w:rPr>
          <w:rFonts w:ascii="Times New Roman" w:hAnsi="Times New Roman" w:cs="Times New Roman"/>
          <w:color w:val="auto"/>
          <w:sz w:val="24"/>
          <w:szCs w:val="24"/>
        </w:rPr>
        <w:t xml:space="preserve"> z tytułu niezwrócenia w terminie określonym w § 4 ust. 4 dokumentacji</w:t>
      </w:r>
      <w:r w:rsidR="006D79B3">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którą Zamawiający udostępnił Wykonawcy w celu realizacji przedmiotu umowy, w wysokości po 0,2%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do 10 dni i po 1% wartości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od 11 do 20 dnia, a po 20 dniu Zamawiający może odstąpić od umowy z winy Wykonawcy lub dalej naliczać karę umowną w wysokości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w:t>
      </w:r>
    </w:p>
    <w:p w14:paraId="46216FA9" w14:textId="784A7EA3" w:rsidR="000515F5" w:rsidRPr="00AD4F3E" w:rsidRDefault="000515F5" w:rsidP="00C72DA9">
      <w:pPr>
        <w:numPr>
          <w:ilvl w:val="1"/>
          <w:numId w:val="2"/>
        </w:numPr>
        <w:tabs>
          <w:tab w:val="left" w:pos="567"/>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 nieprzedłożenie do zaakceptowania projektu umowy o podwykonawstwo lub projektu jej zmiany, w </w:t>
      </w:r>
      <w:r w:rsidR="001B41ED" w:rsidRPr="00AD4F3E">
        <w:rPr>
          <w:rFonts w:ascii="Times New Roman" w:hAnsi="Times New Roman" w:cs="Times New Roman"/>
          <w:color w:val="auto"/>
          <w:sz w:val="24"/>
          <w:szCs w:val="24"/>
        </w:rPr>
        <w:t>terminie,</w:t>
      </w:r>
      <w:r w:rsidRPr="00AD4F3E">
        <w:rPr>
          <w:rFonts w:ascii="Times New Roman" w:hAnsi="Times New Roman" w:cs="Times New Roman"/>
          <w:color w:val="auto"/>
          <w:sz w:val="24"/>
          <w:szCs w:val="24"/>
        </w:rPr>
        <w:t xml:space="preserve"> o którym mowa w § </w:t>
      </w:r>
      <w:r w:rsidR="00E61531" w:rsidRPr="00AD4F3E">
        <w:rPr>
          <w:rFonts w:ascii="Times New Roman" w:hAnsi="Times New Roman" w:cs="Times New Roman"/>
          <w:color w:val="auto"/>
          <w:sz w:val="24"/>
          <w:szCs w:val="24"/>
        </w:rPr>
        <w:t xml:space="preserve">6 </w:t>
      </w:r>
      <w:r w:rsidRPr="00AD4F3E">
        <w:rPr>
          <w:rFonts w:ascii="Times New Roman" w:hAnsi="Times New Roman" w:cs="Times New Roman"/>
          <w:color w:val="auto"/>
          <w:sz w:val="24"/>
          <w:szCs w:val="24"/>
        </w:rPr>
        <w:t>ust</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1 pkt 1</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00AA3DD2">
        <w:rPr>
          <w:rFonts w:ascii="Times New Roman" w:hAnsi="Times New Roman" w:cs="Times New Roman"/>
          <w:color w:val="auto"/>
          <w:sz w:val="24"/>
          <w:szCs w:val="24"/>
        </w:rPr>
        <w:t>lub</w:t>
      </w:r>
      <w:r w:rsidRPr="00AD4F3E">
        <w:rPr>
          <w:rFonts w:ascii="Times New Roman" w:hAnsi="Times New Roman" w:cs="Times New Roman"/>
          <w:color w:val="auto"/>
          <w:sz w:val="24"/>
          <w:szCs w:val="24"/>
        </w:rPr>
        <w:t xml:space="preserve"> 3</w:t>
      </w:r>
      <w:r w:rsidR="00AB003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Umowy w wysokości 0,2 % całkowitego wynagrodzenia umownego netto Wykonawcy określonego w § 3 ust.1 Umowy,</w:t>
      </w:r>
    </w:p>
    <w:p w14:paraId="0BC58E19" w14:textId="5CE9282D" w:rsidR="000515F5" w:rsidRPr="006655A6" w:rsidRDefault="000515F5" w:rsidP="00C72DA9">
      <w:pPr>
        <w:numPr>
          <w:ilvl w:val="1"/>
          <w:numId w:val="2"/>
        </w:numPr>
        <w:tabs>
          <w:tab w:val="left" w:pos="567"/>
        </w:tabs>
        <w:spacing w:before="100"/>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za nieprzedłożenie poświadczonej za zgodność z oryginałem kopii umowy o podwykonawstwo lub jej zmiany, w </w:t>
      </w:r>
      <w:r w:rsidR="001B41ED" w:rsidRPr="006655A6">
        <w:rPr>
          <w:rFonts w:ascii="Times New Roman" w:hAnsi="Times New Roman" w:cs="Times New Roman"/>
          <w:color w:val="auto"/>
          <w:sz w:val="24"/>
          <w:szCs w:val="24"/>
        </w:rPr>
        <w:t>terminie,</w:t>
      </w:r>
      <w:r w:rsidRPr="006655A6">
        <w:rPr>
          <w:rFonts w:ascii="Times New Roman" w:hAnsi="Times New Roman" w:cs="Times New Roman"/>
          <w:color w:val="auto"/>
          <w:sz w:val="24"/>
          <w:szCs w:val="24"/>
        </w:rPr>
        <w:t xml:space="preserve"> o którym mowa w § </w:t>
      </w:r>
      <w:r w:rsidR="00E61531" w:rsidRPr="006655A6">
        <w:rPr>
          <w:rFonts w:ascii="Times New Roman" w:hAnsi="Times New Roman" w:cs="Times New Roman"/>
          <w:color w:val="auto"/>
          <w:sz w:val="24"/>
          <w:szCs w:val="24"/>
        </w:rPr>
        <w:t>6</w:t>
      </w:r>
      <w:r w:rsidRPr="006655A6">
        <w:rPr>
          <w:rFonts w:ascii="Times New Roman" w:hAnsi="Times New Roman" w:cs="Times New Roman"/>
          <w:color w:val="auto"/>
          <w:sz w:val="24"/>
          <w:szCs w:val="24"/>
        </w:rPr>
        <w:t xml:space="preserve"> ust 1 pkt 2</w:t>
      </w:r>
      <w:r w:rsidR="00AB0032">
        <w:rPr>
          <w:rFonts w:ascii="Times New Roman" w:hAnsi="Times New Roman" w:cs="Times New Roman"/>
          <w:color w:val="auto"/>
          <w:sz w:val="24"/>
          <w:szCs w:val="24"/>
        </w:rPr>
        <w:t>)</w:t>
      </w:r>
      <w:r w:rsidRPr="006655A6">
        <w:rPr>
          <w:rFonts w:ascii="Times New Roman" w:hAnsi="Times New Roman" w:cs="Times New Roman"/>
          <w:color w:val="auto"/>
          <w:sz w:val="24"/>
          <w:szCs w:val="24"/>
        </w:rPr>
        <w:t xml:space="preserve"> </w:t>
      </w:r>
      <w:r w:rsidR="00AA3DD2">
        <w:rPr>
          <w:rFonts w:ascii="Times New Roman" w:hAnsi="Times New Roman" w:cs="Times New Roman"/>
          <w:color w:val="auto"/>
          <w:sz w:val="24"/>
          <w:szCs w:val="24"/>
        </w:rPr>
        <w:t>lub</w:t>
      </w:r>
      <w:r w:rsidRPr="006655A6">
        <w:rPr>
          <w:rFonts w:ascii="Times New Roman" w:hAnsi="Times New Roman" w:cs="Times New Roman"/>
          <w:color w:val="auto"/>
          <w:sz w:val="24"/>
          <w:szCs w:val="24"/>
        </w:rPr>
        <w:t xml:space="preserve"> 3</w:t>
      </w:r>
      <w:r w:rsidR="00AB0032">
        <w:rPr>
          <w:rFonts w:ascii="Times New Roman" w:hAnsi="Times New Roman" w:cs="Times New Roman"/>
          <w:color w:val="auto"/>
          <w:sz w:val="24"/>
          <w:szCs w:val="24"/>
        </w:rPr>
        <w:t>)</w:t>
      </w:r>
      <w:r w:rsidRPr="006655A6">
        <w:rPr>
          <w:rFonts w:ascii="Times New Roman" w:hAnsi="Times New Roman" w:cs="Times New Roman"/>
          <w:color w:val="auto"/>
          <w:sz w:val="24"/>
          <w:szCs w:val="24"/>
        </w:rPr>
        <w:t xml:space="preserve"> Umowy w wysokości 0,2 % całkowitego wynagrodzenia netto Wykonawcy określonego w § 3 ust.1 Umowy,</w:t>
      </w:r>
    </w:p>
    <w:p w14:paraId="34E9178B" w14:textId="67D84DD6" w:rsidR="000515F5" w:rsidRPr="006655A6" w:rsidRDefault="000515F5" w:rsidP="00C72DA9">
      <w:pPr>
        <w:numPr>
          <w:ilvl w:val="1"/>
          <w:numId w:val="2"/>
        </w:numPr>
        <w:tabs>
          <w:tab w:val="left" w:pos="567"/>
        </w:tabs>
        <w:spacing w:before="100"/>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niezatrudnienia pracownika, o którym mowa w § 4 ust. 5-6 i/lub za </w:t>
      </w:r>
      <w:r w:rsidR="00AA3DD2">
        <w:rPr>
          <w:rFonts w:ascii="Times New Roman" w:hAnsi="Times New Roman" w:cs="Times New Roman"/>
          <w:color w:val="auto"/>
          <w:sz w:val="24"/>
          <w:szCs w:val="24"/>
        </w:rPr>
        <w:t>zwłokę</w:t>
      </w:r>
      <w:r w:rsidRPr="006655A6">
        <w:rPr>
          <w:rFonts w:ascii="Times New Roman" w:hAnsi="Times New Roman" w:cs="Times New Roman"/>
          <w:color w:val="auto"/>
          <w:sz w:val="24"/>
          <w:szCs w:val="24"/>
        </w:rPr>
        <w:t xml:space="preserve"> w wykonaniu obowiązku wskazanego w § 4 ust. 7 – 50,00 PLN brutto za każdy rozpoczęty dzień,</w:t>
      </w:r>
    </w:p>
    <w:p w14:paraId="6D390DC1" w14:textId="4030ED30" w:rsidR="000515F5" w:rsidRPr="00AD4F3E" w:rsidRDefault="000515F5" w:rsidP="00C72DA9">
      <w:pPr>
        <w:numPr>
          <w:ilvl w:val="1"/>
          <w:numId w:val="2"/>
        </w:numPr>
        <w:tabs>
          <w:tab w:val="left" w:pos="567"/>
        </w:tabs>
        <w:spacing w:before="100"/>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za odstąpienie od Umowy z winy Wykonawcy – w wysokości 10% </w:t>
      </w:r>
      <w:r w:rsidR="00AA3DD2">
        <w:rPr>
          <w:rFonts w:ascii="Times New Roman" w:hAnsi="Times New Roman" w:cs="Times New Roman"/>
          <w:color w:val="auto"/>
          <w:sz w:val="24"/>
          <w:szCs w:val="24"/>
        </w:rPr>
        <w:t xml:space="preserve">całkowitego </w:t>
      </w:r>
      <w:r w:rsidRPr="006655A6">
        <w:rPr>
          <w:rFonts w:ascii="Times New Roman" w:hAnsi="Times New Roman" w:cs="Times New Roman"/>
          <w:color w:val="auto"/>
          <w:sz w:val="24"/>
          <w:szCs w:val="24"/>
        </w:rPr>
        <w:t>wynagrodzenia</w:t>
      </w:r>
      <w:r w:rsidRPr="00AD4F3E">
        <w:rPr>
          <w:rFonts w:ascii="Times New Roman" w:hAnsi="Times New Roman" w:cs="Times New Roman"/>
          <w:color w:val="auto"/>
          <w:sz w:val="24"/>
          <w:szCs w:val="24"/>
        </w:rPr>
        <w:t xml:space="preserve"> umownego netto</w:t>
      </w:r>
      <w:r w:rsidR="00F4698A">
        <w:rPr>
          <w:rFonts w:ascii="Times New Roman" w:hAnsi="Times New Roman" w:cs="Times New Roman"/>
          <w:color w:val="auto"/>
          <w:sz w:val="24"/>
          <w:szCs w:val="24"/>
        </w:rPr>
        <w:t>.</w:t>
      </w:r>
    </w:p>
    <w:p w14:paraId="40D19249" w14:textId="63CF7082" w:rsidR="000515F5" w:rsidRPr="00AD4F3E" w:rsidRDefault="000515F5" w:rsidP="00C72DA9">
      <w:pPr>
        <w:numPr>
          <w:ilvl w:val="0"/>
          <w:numId w:val="2"/>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jest uprawniony do potrącenia kary umownej w pierwszej kolejności z przysługującego Wykonawcy wynagrodzenia</w:t>
      </w:r>
      <w:r w:rsidR="00F4698A">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a gdyby to nie było możliwe z zabezpieczenia należytego wykonania Umowy. Wykonawca wyraża zgodę na taki sposób potrącenia kar. Wykonawca oświadcza, że to oświadczenie nie jest obciążone żadnymi wadami oświadczenia woli.</w:t>
      </w:r>
    </w:p>
    <w:p w14:paraId="5A6B55C9" w14:textId="7CFE3F1F" w:rsidR="00AA3DD2" w:rsidRPr="00AD4F3E" w:rsidRDefault="00AA3DD2" w:rsidP="00C72DA9">
      <w:pPr>
        <w:numPr>
          <w:ilvl w:val="0"/>
          <w:numId w:val="2"/>
        </w:numPr>
        <w:spacing w:before="100"/>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Kary umowne podlegają sumowaniu. Maksymalna wartość kar umownych nie przekroczy 20% całkowitego wynagrodzenia brutto Wykonawcy, określonego w § 3 ust. 1 </w:t>
      </w:r>
      <w:r w:rsidR="00C412A7">
        <w:rPr>
          <w:rFonts w:ascii="Times New Roman" w:hAnsi="Times New Roman" w:cs="Times New Roman"/>
          <w:color w:val="auto"/>
          <w:sz w:val="24"/>
          <w:szCs w:val="24"/>
        </w:rPr>
        <w:t>U</w:t>
      </w:r>
      <w:r>
        <w:rPr>
          <w:rFonts w:ascii="Times New Roman" w:hAnsi="Times New Roman" w:cs="Times New Roman"/>
          <w:color w:val="auto"/>
          <w:sz w:val="24"/>
          <w:szCs w:val="24"/>
        </w:rPr>
        <w:t>mowy.</w:t>
      </w:r>
    </w:p>
    <w:p w14:paraId="42E5C705" w14:textId="77777777" w:rsidR="000515F5" w:rsidRPr="00AD4F3E" w:rsidRDefault="000515F5" w:rsidP="00C72DA9">
      <w:pPr>
        <w:numPr>
          <w:ilvl w:val="0"/>
          <w:numId w:val="2"/>
        </w:numPr>
        <w:tabs>
          <w:tab w:val="left" w:pos="284"/>
        </w:tabs>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Zamawiający zastrzega sobie prawo dochodzenia odszkodowania przewyższającego kary umowne  do wysokości rzeczywiście poniesionej szkody na zasadach ogólnych Kodeksu Cywilnego.</w:t>
      </w:r>
    </w:p>
    <w:p w14:paraId="0410F61E" w14:textId="77777777" w:rsidR="000515F5" w:rsidRPr="00AD4F3E" w:rsidRDefault="000515F5" w:rsidP="00AD4F3E">
      <w:pPr>
        <w:jc w:val="center"/>
        <w:rPr>
          <w:rFonts w:ascii="Times New Roman" w:hAnsi="Times New Roman" w:cs="Times New Roman"/>
          <w:b/>
          <w:bCs/>
          <w:color w:val="auto"/>
          <w:sz w:val="24"/>
          <w:szCs w:val="24"/>
        </w:rPr>
      </w:pPr>
    </w:p>
    <w:p w14:paraId="19BE9493" w14:textId="17DAEF66"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13</w:t>
      </w:r>
    </w:p>
    <w:p w14:paraId="3F567D4E"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Odstąpienie od Umowy</w:t>
      </w:r>
    </w:p>
    <w:p w14:paraId="7411F220" w14:textId="1FE48FAF" w:rsidR="000515F5" w:rsidRPr="00AD4F3E" w:rsidRDefault="000515F5" w:rsidP="00AD4F3E">
      <w:pPr>
        <w:pStyle w:val="Akapitzlist"/>
        <w:numPr>
          <w:ilvl w:val="3"/>
          <w:numId w:val="2"/>
        </w:numPr>
        <w:tabs>
          <w:tab w:val="clear" w:pos="2880"/>
          <w:tab w:val="num"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Zamawiającemu przysługuje prawo do odstąpienia od </w:t>
      </w:r>
      <w:r w:rsidR="00ED0700">
        <w:rPr>
          <w:rFonts w:ascii="Times New Roman" w:hAnsi="Times New Roman" w:cs="Times New Roman"/>
          <w:color w:val="auto"/>
          <w:sz w:val="24"/>
          <w:szCs w:val="24"/>
        </w:rPr>
        <w:t>U</w:t>
      </w:r>
      <w:r w:rsidRPr="00AD4F3E">
        <w:rPr>
          <w:rFonts w:ascii="Times New Roman" w:hAnsi="Times New Roman" w:cs="Times New Roman"/>
          <w:color w:val="auto"/>
          <w:sz w:val="24"/>
          <w:szCs w:val="24"/>
        </w:rPr>
        <w:t>mowy w terminie 30 dni od powzięcia informacji o tym, że:</w:t>
      </w:r>
    </w:p>
    <w:p w14:paraId="6F8298D4" w14:textId="10AE2F40"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wystąpią istotne zmiany okoliczności powodujące, że wykonanie </w:t>
      </w:r>
      <w:r w:rsidR="00ED0700">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nie leży w interesie publicznym, czego nie można było przewidzieć w chwili zawarcia </w:t>
      </w:r>
      <w:r w:rsidR="00ED0700">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 takim przypadku Wykonawca może żądać wyłącznie wynagrodzenia należnego za roboty wykonane do dnia odstąpienia od </w:t>
      </w:r>
      <w:r w:rsidR="00ED0700">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002DE9BE" w14:textId="11E9D8EB"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nie przystąpił do robót lub zaniechał ich realizacji</w:t>
      </w:r>
      <w:r w:rsidR="006D79B3">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tj. w sposób nieprzerwany nie realizuje </w:t>
      </w:r>
      <w:r w:rsidR="00ED0700">
        <w:rPr>
          <w:rFonts w:ascii="Times New Roman" w:hAnsi="Times New Roman" w:cs="Times New Roman"/>
          <w:color w:val="auto"/>
          <w:sz w:val="24"/>
          <w:szCs w:val="24"/>
        </w:rPr>
        <w:t>U</w:t>
      </w:r>
      <w:r w:rsidRPr="00AD4F3E">
        <w:rPr>
          <w:rFonts w:ascii="Times New Roman" w:hAnsi="Times New Roman" w:cs="Times New Roman"/>
          <w:color w:val="auto"/>
          <w:sz w:val="24"/>
          <w:szCs w:val="24"/>
        </w:rPr>
        <w:t>mowy przez okres 5 dni roboczych, co w ocenie Zamawiającego nie gwarantuje dotrzymania umownego terminu wykonania robót. Stwierdzenie takiego opóźnienia zostanie dokonane na piśmie przez inspektora nadzoru</w:t>
      </w:r>
      <w:r w:rsidR="006D79B3">
        <w:rPr>
          <w:rFonts w:ascii="Times New Roman" w:hAnsi="Times New Roman" w:cs="Times New Roman"/>
          <w:color w:val="auto"/>
          <w:sz w:val="24"/>
          <w:szCs w:val="24"/>
        </w:rPr>
        <w:t xml:space="preserve"> inwestorskiego</w:t>
      </w:r>
      <w:r w:rsidRPr="00AD4F3E">
        <w:rPr>
          <w:rFonts w:ascii="Times New Roman" w:hAnsi="Times New Roman" w:cs="Times New Roman"/>
          <w:color w:val="auto"/>
          <w:sz w:val="24"/>
          <w:szCs w:val="24"/>
        </w:rPr>
        <w:t>;</w:t>
      </w:r>
    </w:p>
    <w:p w14:paraId="7C6CC0B6" w14:textId="6470E30A"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pomimo uprzednich 2-krotnych pisemnych zastrzeżeń ze strony Zamawiającego – Wykonawca nie wykonuje robót zgodnie z warunkami </w:t>
      </w:r>
      <w:r w:rsidR="00ED0700">
        <w:rPr>
          <w:rFonts w:ascii="Times New Roman" w:hAnsi="Times New Roman" w:cs="Times New Roman"/>
          <w:color w:val="auto"/>
          <w:sz w:val="24"/>
          <w:szCs w:val="24"/>
        </w:rPr>
        <w:t>U</w:t>
      </w:r>
      <w:r w:rsidRPr="00AD4F3E">
        <w:rPr>
          <w:rFonts w:ascii="Times New Roman" w:hAnsi="Times New Roman" w:cs="Times New Roman"/>
          <w:color w:val="auto"/>
          <w:sz w:val="24"/>
          <w:szCs w:val="24"/>
        </w:rPr>
        <w:t>mowy lub w rażący sposób zaniedbuje zobowiązania  umowne;</w:t>
      </w:r>
    </w:p>
    <w:p w14:paraId="732A0A24" w14:textId="236B109F"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stwierdzone w trakcie odbioru wady nie kwalifikują się do usunięcia i uniemożliwiają użytkowanie  Obiektu zgodnie z przeznaczeniem; </w:t>
      </w:r>
    </w:p>
    <w:p w14:paraId="2ED3F141" w14:textId="77777777"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zostanie otwarta likwidacja przedsiębiorstwa Wykonawcy;</w:t>
      </w:r>
    </w:p>
    <w:p w14:paraId="13DB0CEE" w14:textId="3E70D17A"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utraty przez Wykonawcę wymaganych uprawnień do wykonywania działalności w zakresie objętym </w:t>
      </w:r>
      <w:r w:rsidR="00020CC0">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rzedmiotem </w:t>
      </w:r>
      <w:r w:rsidR="00020CC0">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t>
      </w:r>
    </w:p>
    <w:p w14:paraId="558BB06B" w14:textId="1C064DB5"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pomimo 1-krotnej pisemnej uwagi i/lub wniosku inspektora nadzoru</w:t>
      </w:r>
      <w:r w:rsidR="006D79B3">
        <w:rPr>
          <w:rFonts w:ascii="Times New Roman" w:hAnsi="Times New Roman" w:cs="Times New Roman"/>
          <w:color w:val="auto"/>
          <w:sz w:val="24"/>
          <w:szCs w:val="24"/>
        </w:rPr>
        <w:t xml:space="preserve"> inwestorskiego</w:t>
      </w:r>
      <w:r w:rsidRPr="00AD4F3E">
        <w:rPr>
          <w:rFonts w:ascii="Times New Roman" w:hAnsi="Times New Roman" w:cs="Times New Roman"/>
          <w:color w:val="auto"/>
          <w:sz w:val="24"/>
          <w:szCs w:val="24"/>
        </w:rPr>
        <w:t xml:space="preserve">, Wykonawca narusza przepisy BHP i /lub ppoż.; </w:t>
      </w:r>
    </w:p>
    <w:p w14:paraId="6AFBEE48" w14:textId="38DFD047" w:rsidR="000515F5" w:rsidRPr="00AD4F3E" w:rsidRDefault="000515F5" w:rsidP="00C72DA9">
      <w:pPr>
        <w:pStyle w:val="Akapitzlist"/>
        <w:numPr>
          <w:ilvl w:val="0"/>
          <w:numId w:val="31"/>
        </w:numPr>
        <w:tabs>
          <w:tab w:val="left" w:pos="709"/>
        </w:tabs>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2-krotnego niewywiązania się przez Wykonawcę z obowiązku wskazanego </w:t>
      </w:r>
      <w:r w:rsidR="00020CC0">
        <w:rPr>
          <w:rFonts w:ascii="Times New Roman" w:hAnsi="Times New Roman" w:cs="Times New Roman"/>
          <w:color w:val="auto"/>
          <w:sz w:val="24"/>
          <w:szCs w:val="24"/>
        </w:rPr>
        <w:br/>
      </w:r>
      <w:r w:rsidRPr="00AD4F3E">
        <w:rPr>
          <w:rFonts w:ascii="Times New Roman" w:hAnsi="Times New Roman" w:cs="Times New Roman"/>
          <w:color w:val="auto"/>
          <w:sz w:val="24"/>
          <w:szCs w:val="24"/>
        </w:rPr>
        <w:t>w §</w:t>
      </w:r>
      <w:r w:rsidR="006D79B3">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4 ust. 7. </w:t>
      </w:r>
    </w:p>
    <w:p w14:paraId="5DF13232" w14:textId="77777777" w:rsidR="000515F5" w:rsidRPr="00AD4F3E" w:rsidRDefault="000515F5" w:rsidP="00C72DA9">
      <w:pPr>
        <w:pStyle w:val="Akapitzlist"/>
        <w:numPr>
          <w:ilvl w:val="0"/>
          <w:numId w:val="30"/>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Odstąpienie od umowy z przyczyn zależnych od Wykonawcy określonych w ust.1 pkt. 1 – 8 następuje  z chwilą pisemnego zawiadomienia Wykonawcy o odstąpieniu oraz o przyczynie odstąpienia od Umowy. W takim przypadku:</w:t>
      </w:r>
    </w:p>
    <w:p w14:paraId="091F93B1" w14:textId="7726D7E8" w:rsidR="000515F5" w:rsidRPr="00AD4F3E" w:rsidRDefault="000515F5" w:rsidP="00C72DA9">
      <w:pPr>
        <w:pStyle w:val="Akapitzlist"/>
        <w:numPr>
          <w:ilvl w:val="0"/>
          <w:numId w:val="3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r w:rsidR="006D79B3">
        <w:rPr>
          <w:rFonts w:ascii="Times New Roman" w:hAnsi="Times New Roman" w:cs="Times New Roman"/>
          <w:color w:val="auto"/>
          <w:sz w:val="24"/>
          <w:szCs w:val="24"/>
        </w:rPr>
        <w:t>;</w:t>
      </w:r>
    </w:p>
    <w:p w14:paraId="1B719384" w14:textId="77777777" w:rsidR="000515F5" w:rsidRPr="00AD4F3E" w:rsidRDefault="000515F5" w:rsidP="00C72DA9">
      <w:pPr>
        <w:pStyle w:val="Akapitzlist"/>
        <w:numPr>
          <w:ilvl w:val="0"/>
          <w:numId w:val="3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zastępczego robót wadliwie wykonanych, obciążony zostanie Wykonawca;</w:t>
      </w:r>
    </w:p>
    <w:p w14:paraId="6F34FADA" w14:textId="77777777" w:rsidR="000515F5" w:rsidRPr="00AD4F3E" w:rsidRDefault="000515F5" w:rsidP="00C72DA9">
      <w:pPr>
        <w:pStyle w:val="Akapitzlist"/>
        <w:numPr>
          <w:ilvl w:val="0"/>
          <w:numId w:val="3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tymczasowego zabezpieczenia placu budowy zostanie obciążony Wykonawca;</w:t>
      </w:r>
    </w:p>
    <w:p w14:paraId="5E887D79" w14:textId="27793DAC" w:rsidR="000515F5" w:rsidRPr="00AD4F3E" w:rsidRDefault="000515F5" w:rsidP="00C72DA9">
      <w:pPr>
        <w:pStyle w:val="Akapitzlist"/>
        <w:numPr>
          <w:ilvl w:val="0"/>
          <w:numId w:val="32"/>
        </w:numPr>
        <w:spacing w:before="10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zapłata, o której mowa w pkt 1</w:t>
      </w:r>
      <w:r w:rsidR="00AA3DD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zostanie wstrzymana do czasu wykonania pozostałych robót przez  Wykonawcę Zastępczego i dostarczenia przez Wykonawcę dokumentacji powykonawczej wraz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protokołami prób i badań, dotyczących robót wykonanych prawidłowo do dnia odstąpienia od Umowy. Zapłata zostanie uregulowana nie </w:t>
      </w:r>
      <w:r w:rsidR="001B41ED" w:rsidRPr="00AD4F3E">
        <w:rPr>
          <w:rFonts w:ascii="Times New Roman" w:hAnsi="Times New Roman" w:cs="Times New Roman"/>
          <w:color w:val="auto"/>
          <w:sz w:val="24"/>
          <w:szCs w:val="24"/>
        </w:rPr>
        <w:t>wcześniej</w:t>
      </w:r>
      <w:r w:rsidRPr="00AD4F3E">
        <w:rPr>
          <w:rFonts w:ascii="Times New Roman" w:hAnsi="Times New Roman" w:cs="Times New Roman"/>
          <w:color w:val="auto"/>
          <w:sz w:val="24"/>
          <w:szCs w:val="24"/>
        </w:rPr>
        <w:t xml:space="preserve"> niż po odbiorze końcowym robót od Wykonawcy Zastępczego.</w:t>
      </w:r>
    </w:p>
    <w:p w14:paraId="635151E0" w14:textId="718C7E0D" w:rsidR="00E61531" w:rsidRPr="003128F6" w:rsidRDefault="000515F5" w:rsidP="00C72DA9">
      <w:pPr>
        <w:pStyle w:val="Akapitzlist"/>
        <w:numPr>
          <w:ilvl w:val="0"/>
          <w:numId w:val="30"/>
        </w:numPr>
        <w:spacing w:before="10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odstępując od umowy ma prawo powierzyć wykonywanie czynności konserwacyjnych oraz usuwanie wad </w:t>
      </w:r>
      <w:r w:rsidR="00AA3DD2">
        <w:rPr>
          <w:rFonts w:ascii="Times New Roman" w:hAnsi="Times New Roman" w:cs="Times New Roman"/>
          <w:color w:val="auto"/>
          <w:sz w:val="24"/>
          <w:szCs w:val="24"/>
        </w:rPr>
        <w:t>lub</w:t>
      </w:r>
      <w:r w:rsidRPr="00AD4F3E">
        <w:rPr>
          <w:rFonts w:ascii="Times New Roman" w:hAnsi="Times New Roman" w:cs="Times New Roman"/>
          <w:color w:val="auto"/>
          <w:sz w:val="24"/>
          <w:szCs w:val="24"/>
        </w:rPr>
        <w:t xml:space="preserve"> awarii w okresie rękojmi i gwarancji innemu Wykonawcy. W takim wypadku koszty dodatkowe wynikające ze zmiany Wykonawcy obciążają dotychczasowego Wykonawcę.</w:t>
      </w:r>
    </w:p>
    <w:p w14:paraId="53B86DC9" w14:textId="77777777" w:rsidR="00E61531" w:rsidRPr="00AD4F3E" w:rsidRDefault="00E61531" w:rsidP="00AD4F3E">
      <w:pPr>
        <w:jc w:val="center"/>
        <w:rPr>
          <w:rFonts w:ascii="Times New Roman" w:hAnsi="Times New Roman" w:cs="Times New Roman"/>
          <w:b/>
          <w:bCs/>
          <w:color w:val="auto"/>
          <w:sz w:val="24"/>
          <w:szCs w:val="24"/>
        </w:rPr>
      </w:pPr>
    </w:p>
    <w:p w14:paraId="3CA5615E" w14:textId="1A813B81" w:rsidR="00BF206C" w:rsidRPr="002D2F2D" w:rsidRDefault="00BF206C" w:rsidP="00BF206C">
      <w:pPr>
        <w:tabs>
          <w:tab w:val="left" w:pos="0"/>
          <w:tab w:val="right" w:pos="3078"/>
        </w:tabs>
        <w:jc w:val="center"/>
        <w:rPr>
          <w:rFonts w:ascii="Times New Roman" w:hAnsi="Times New Roman" w:cs="Times New Roman"/>
          <w:b/>
          <w:bCs/>
          <w:color w:val="auto"/>
          <w:sz w:val="24"/>
          <w:szCs w:val="24"/>
        </w:rPr>
      </w:pPr>
      <w:r w:rsidRPr="002D2F2D">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14</w:t>
      </w:r>
    </w:p>
    <w:p w14:paraId="2F952186" w14:textId="60FC60B9" w:rsidR="00BF206C" w:rsidRPr="00A677B0" w:rsidRDefault="00BF206C" w:rsidP="00BF206C">
      <w:pPr>
        <w:pStyle w:val="Akapitzlist"/>
        <w:numPr>
          <w:ilvl w:val="0"/>
          <w:numId w:val="49"/>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 xml:space="preserve">Najpóźniej w dniu zawarcia umowy Wykonawca przedłoży Zamawiającemu umowę ubezpieczenia od odpowiedzialności cywilnej w zakresie prowadzonej działalności związanej z przedmiotem </w:t>
      </w:r>
      <w:r w:rsidRPr="004F0C56">
        <w:rPr>
          <w:rFonts w:ascii="Times New Roman" w:eastAsia="Calibri" w:hAnsi="Times New Roman" w:cs="Times New Roman"/>
          <w:color w:val="000000"/>
          <w:sz w:val="24"/>
          <w:szCs w:val="24"/>
        </w:rPr>
        <w:lastRenderedPageBreak/>
        <w:t>zamówienia, potwierdzoną polisą lub innym dokumentem, ważną na cały okres wykonywania Przedmiotu Umowy, na sumę gwarancyjną min</w:t>
      </w:r>
      <w:r w:rsidRPr="00C3395F">
        <w:rPr>
          <w:rFonts w:ascii="Times New Roman" w:eastAsia="Calibri" w:hAnsi="Times New Roman" w:cs="Times New Roman"/>
          <w:color w:val="000000"/>
          <w:sz w:val="24"/>
          <w:szCs w:val="24"/>
        </w:rPr>
        <w:t xml:space="preserve">. </w:t>
      </w:r>
      <w:r w:rsidR="00B45064" w:rsidRPr="00B45064">
        <w:rPr>
          <w:rFonts w:ascii="Times New Roman" w:eastAsia="Calibri" w:hAnsi="Times New Roman" w:cs="Times New Roman"/>
          <w:color w:val="000000"/>
          <w:sz w:val="24"/>
          <w:szCs w:val="24"/>
        </w:rPr>
        <w:t>140 000,00</w:t>
      </w:r>
      <w:r w:rsidRPr="00B45064">
        <w:rPr>
          <w:rFonts w:ascii="Times New Roman" w:eastAsia="Calibri" w:hAnsi="Times New Roman" w:cs="Times New Roman"/>
          <w:color w:val="000000"/>
          <w:sz w:val="24"/>
          <w:szCs w:val="24"/>
        </w:rPr>
        <w:t xml:space="preserve"> zł.</w:t>
      </w:r>
    </w:p>
    <w:p w14:paraId="0733EB5F" w14:textId="77777777" w:rsidR="00BF206C" w:rsidRDefault="00BF206C" w:rsidP="00BF206C">
      <w:pPr>
        <w:pStyle w:val="Akapitzlist"/>
        <w:numPr>
          <w:ilvl w:val="0"/>
          <w:numId w:val="49"/>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Posiadane ubezpieczenie będzie zabezpieczać odpowiedzialność za szkody wyrządzone</w:t>
      </w:r>
      <w:r>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w mieniu przyjętym w celu wykonania przedmiotu zamówienia</w:t>
      </w:r>
      <w:r>
        <w:rPr>
          <w:rFonts w:ascii="Times New Roman" w:eastAsia="Calibri" w:hAnsi="Times New Roman" w:cs="Times New Roman"/>
          <w:color w:val="000000"/>
          <w:sz w:val="24"/>
          <w:szCs w:val="24"/>
        </w:rPr>
        <w:t>,</w:t>
      </w:r>
      <w:r w:rsidRPr="004F0C56">
        <w:rPr>
          <w:rFonts w:ascii="Times New Roman" w:eastAsia="Calibri" w:hAnsi="Times New Roman" w:cs="Times New Roman"/>
          <w:color w:val="000000"/>
          <w:sz w:val="24"/>
          <w:szCs w:val="24"/>
        </w:rPr>
        <w:t xml:space="preserve"> tj. w mieniu powierzonym</w:t>
      </w:r>
      <w:r>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 xml:space="preserve">oraz za szkody </w:t>
      </w:r>
      <w:r>
        <w:rPr>
          <w:rFonts w:ascii="Times New Roman" w:eastAsia="Calibri" w:hAnsi="Times New Roman" w:cs="Times New Roman"/>
          <w:color w:val="000000"/>
          <w:sz w:val="24"/>
          <w:szCs w:val="24"/>
        </w:rPr>
        <w:br/>
      </w:r>
      <w:r w:rsidRPr="004F0C56">
        <w:rPr>
          <w:rFonts w:ascii="Times New Roman" w:eastAsia="Calibri" w:hAnsi="Times New Roman" w:cs="Times New Roman"/>
          <w:color w:val="000000"/>
          <w:sz w:val="24"/>
          <w:szCs w:val="24"/>
        </w:rPr>
        <w:t>w mieniu lub na osobie wyrządzone przez Wykonawcę lub podwykonawców</w:t>
      </w:r>
      <w:r>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w trakcie realizacji przedmiotu zamówienia.</w:t>
      </w:r>
    </w:p>
    <w:p w14:paraId="6DD95F3F" w14:textId="77777777" w:rsidR="00BF206C" w:rsidRDefault="00BF206C" w:rsidP="00BF206C">
      <w:pPr>
        <w:pStyle w:val="Akapitzlist"/>
        <w:numPr>
          <w:ilvl w:val="0"/>
          <w:numId w:val="49"/>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Wykonawca zobowiązany jest do pokrycia wszelkich kwot nieuznanych przez</w:t>
      </w:r>
      <w:r>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ubezpieczyciela, udziałów własnych i franszyz do pełnej kwoty roszczenia poszkodowanego</w:t>
      </w:r>
      <w:r>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lub likwidacji zaistniałej szkody.</w:t>
      </w:r>
    </w:p>
    <w:p w14:paraId="4727D585" w14:textId="77777777" w:rsidR="00BF206C" w:rsidRDefault="00BF206C" w:rsidP="00BF206C">
      <w:pPr>
        <w:pStyle w:val="Akapitzlist"/>
        <w:numPr>
          <w:ilvl w:val="0"/>
          <w:numId w:val="49"/>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Zamawiający nie ponosi odpowiedzialności za mienie Wykonawcy zgromadzone na terenie</w:t>
      </w:r>
      <w:r>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prowadzonych robót.</w:t>
      </w:r>
    </w:p>
    <w:p w14:paraId="5E371CDE" w14:textId="77777777" w:rsidR="00BF206C" w:rsidRPr="00C3395F" w:rsidRDefault="00BF206C" w:rsidP="00BF206C">
      <w:pPr>
        <w:pStyle w:val="Akapitzlist"/>
        <w:numPr>
          <w:ilvl w:val="0"/>
          <w:numId w:val="49"/>
        </w:numPr>
        <w:tabs>
          <w:tab w:val="clear" w:pos="454"/>
          <w:tab w:val="num" w:pos="284"/>
        </w:tabs>
        <w:autoSpaceDE w:val="0"/>
        <w:autoSpaceDN w:val="0"/>
        <w:adjustRightInd w:val="0"/>
        <w:ind w:left="284" w:hanging="284"/>
        <w:jc w:val="both"/>
        <w:rPr>
          <w:rFonts w:ascii="Times New Roman" w:eastAsia="Calibri" w:hAnsi="Times New Roman" w:cs="Times New Roman"/>
          <w:color w:val="000000"/>
          <w:sz w:val="24"/>
          <w:szCs w:val="24"/>
        </w:rPr>
      </w:pPr>
      <w:r w:rsidRPr="00C3395F">
        <w:rPr>
          <w:rFonts w:ascii="Times New Roman" w:eastAsia="Calibri" w:hAnsi="Times New Roman" w:cs="Times New Roman"/>
          <w:color w:val="000000"/>
          <w:sz w:val="24"/>
          <w:szCs w:val="24"/>
        </w:rPr>
        <w:t xml:space="preserve">Jeżeli termin, na który została zawarta Umowa ubezpieczenia, upłynie w okresie wykonywania przedmiotu umowy – Wykonawca niezwłocznie, nie później niż w terminie 7 dni kalendarzowych od dnia upływu ważności poprzedniej umowy, bez wzywania przez Zamawiającego – przedłoży uaktualnioną polisę lub inny dokument potwierdzający ochronę ubezpieczeniową </w:t>
      </w:r>
      <w:r>
        <w:rPr>
          <w:rFonts w:ascii="Times New Roman" w:eastAsia="Calibri" w:hAnsi="Times New Roman" w:cs="Times New Roman"/>
          <w:color w:val="000000"/>
          <w:sz w:val="24"/>
          <w:szCs w:val="24"/>
        </w:rPr>
        <w:br/>
      </w:r>
      <w:r w:rsidRPr="00C3395F">
        <w:rPr>
          <w:rFonts w:ascii="Times New Roman" w:eastAsia="Calibri" w:hAnsi="Times New Roman" w:cs="Times New Roman"/>
          <w:color w:val="000000"/>
          <w:sz w:val="24"/>
          <w:szCs w:val="24"/>
        </w:rPr>
        <w:t xml:space="preserve">na dotychczasowych warunkach </w:t>
      </w:r>
      <w:r w:rsidRPr="00C3395F">
        <w:rPr>
          <w:rFonts w:ascii="Times New Roman" w:hAnsi="Times New Roman" w:cs="Times New Roman"/>
          <w:color w:val="auto"/>
          <w:sz w:val="24"/>
          <w:szCs w:val="24"/>
        </w:rPr>
        <w:t xml:space="preserve"> z zachowaniem ciągłości ubezpieczenia</w:t>
      </w:r>
      <w:r>
        <w:rPr>
          <w:rFonts w:ascii="Times New Roman" w:hAnsi="Times New Roman" w:cs="Times New Roman"/>
          <w:color w:val="auto"/>
          <w:sz w:val="24"/>
          <w:szCs w:val="24"/>
        </w:rPr>
        <w:t xml:space="preserve">; </w:t>
      </w:r>
      <w:r w:rsidRPr="00C3395F">
        <w:rPr>
          <w:rFonts w:ascii="Times New Roman" w:hAnsi="Times New Roman" w:cs="Times New Roman"/>
          <w:color w:val="auto"/>
          <w:sz w:val="24"/>
          <w:szCs w:val="24"/>
        </w:rPr>
        <w:t xml:space="preserve">w przypadku nie wykonania </w:t>
      </w:r>
      <w:r>
        <w:rPr>
          <w:rFonts w:ascii="Times New Roman" w:hAnsi="Times New Roman" w:cs="Times New Roman"/>
          <w:color w:val="auto"/>
          <w:sz w:val="24"/>
          <w:szCs w:val="24"/>
        </w:rPr>
        <w:t xml:space="preserve">tego </w:t>
      </w:r>
      <w:r w:rsidRPr="00C3395F">
        <w:rPr>
          <w:rFonts w:ascii="Times New Roman" w:hAnsi="Times New Roman" w:cs="Times New Roman"/>
          <w:color w:val="auto"/>
          <w:sz w:val="24"/>
          <w:szCs w:val="24"/>
        </w:rPr>
        <w:t>obowiązku przez Wykonawcę, Zamawiający będzie uprawniony do zawarcia w/w umowy ubezpieczenia na koszt Wykonawcy; kwota zapłacona przez Zamawiającego zostanie potrącona z wynagrodzenia przysługującego Wykonawcy</w:t>
      </w:r>
      <w:r>
        <w:rPr>
          <w:rFonts w:ascii="Times New Roman" w:hAnsi="Times New Roman" w:cs="Times New Roman"/>
          <w:color w:val="auto"/>
          <w:sz w:val="24"/>
          <w:szCs w:val="24"/>
        </w:rPr>
        <w:t>.</w:t>
      </w:r>
      <w:r w:rsidRPr="00C3395F">
        <w:rPr>
          <w:rFonts w:ascii="Times New Roman" w:hAnsi="Times New Roman" w:cs="Times New Roman"/>
          <w:color w:val="auto"/>
          <w:sz w:val="24"/>
          <w:szCs w:val="24"/>
        </w:rPr>
        <w:t xml:space="preserve"> </w:t>
      </w:r>
    </w:p>
    <w:p w14:paraId="035B4A6B" w14:textId="77777777" w:rsidR="00BF206C" w:rsidRPr="00AD4F3E" w:rsidRDefault="00BF206C" w:rsidP="00BF206C">
      <w:pPr>
        <w:tabs>
          <w:tab w:val="num" w:pos="284"/>
        </w:tabs>
        <w:ind w:left="284" w:hanging="284"/>
        <w:jc w:val="center"/>
        <w:rPr>
          <w:rFonts w:ascii="Times New Roman" w:hAnsi="Times New Roman" w:cs="Times New Roman"/>
          <w:b/>
          <w:bCs/>
          <w:color w:val="auto"/>
          <w:sz w:val="24"/>
          <w:szCs w:val="24"/>
        </w:rPr>
      </w:pPr>
    </w:p>
    <w:p w14:paraId="772DAECB" w14:textId="4358CC48"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BF206C">
        <w:rPr>
          <w:rFonts w:ascii="Times New Roman" w:hAnsi="Times New Roman" w:cs="Times New Roman"/>
          <w:b/>
          <w:bCs/>
          <w:color w:val="auto"/>
          <w:sz w:val="24"/>
          <w:szCs w:val="24"/>
        </w:rPr>
        <w:t>15</w:t>
      </w:r>
    </w:p>
    <w:p w14:paraId="2E979057"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Postanowienia końcowe</w:t>
      </w:r>
    </w:p>
    <w:p w14:paraId="7DD6661D" w14:textId="33D4F73C" w:rsidR="00C06AE8" w:rsidRPr="00AD4F3E" w:rsidRDefault="00C06AE8" w:rsidP="006655A6">
      <w:pPr>
        <w:pStyle w:val="Akapitzlist"/>
        <w:numPr>
          <w:ilvl w:val="3"/>
          <w:numId w:val="40"/>
        </w:numPr>
        <w:tabs>
          <w:tab w:val="clear" w:pos="2880"/>
          <w:tab w:val="num" w:pos="426"/>
        </w:tabs>
        <w:ind w:left="284" w:hanging="284"/>
        <w:jc w:val="both"/>
        <w:rPr>
          <w:rFonts w:ascii="Times New Roman" w:hAnsi="Times New Roman" w:cs="Times New Roman"/>
          <w:bCs/>
          <w:color w:val="000000"/>
          <w:sz w:val="24"/>
          <w:szCs w:val="24"/>
          <w:lang w:eastAsia="x-none"/>
        </w:rPr>
      </w:pPr>
      <w:r w:rsidRPr="00AD4F3E">
        <w:rPr>
          <w:rFonts w:ascii="Times New Roman" w:hAnsi="Times New Roman" w:cs="Times New Roman"/>
          <w:bCs/>
          <w:color w:val="000000"/>
          <w:sz w:val="24"/>
          <w:szCs w:val="24"/>
          <w:lang w:eastAsia="x-none"/>
        </w:rPr>
        <w:t xml:space="preserve">Niewykonalność jednego lub większej liczby postanowień </w:t>
      </w:r>
      <w:r w:rsidR="00344171">
        <w:rPr>
          <w:rFonts w:ascii="Times New Roman" w:hAnsi="Times New Roman" w:cs="Times New Roman"/>
          <w:bCs/>
          <w:color w:val="000000"/>
          <w:sz w:val="24"/>
          <w:szCs w:val="24"/>
          <w:lang w:eastAsia="x-none"/>
        </w:rPr>
        <w:t>U</w:t>
      </w:r>
      <w:r w:rsidRPr="00AD4F3E">
        <w:rPr>
          <w:rFonts w:ascii="Times New Roman" w:hAnsi="Times New Roman" w:cs="Times New Roman"/>
          <w:bCs/>
          <w:color w:val="000000"/>
          <w:sz w:val="24"/>
          <w:szCs w:val="24"/>
          <w:lang w:eastAsia="x-none"/>
        </w:rPr>
        <w:t xml:space="preserve">mowy nie ma wpływu na wykonalność pozostałych postanowień. W przypadku uznania jakiegokolwiek postanowienia </w:t>
      </w:r>
      <w:r w:rsidR="00344171">
        <w:rPr>
          <w:rFonts w:ascii="Times New Roman" w:hAnsi="Times New Roman" w:cs="Times New Roman"/>
          <w:bCs/>
          <w:color w:val="000000"/>
          <w:sz w:val="24"/>
          <w:szCs w:val="24"/>
          <w:lang w:eastAsia="x-none"/>
        </w:rPr>
        <w:t>U</w:t>
      </w:r>
      <w:r w:rsidRPr="00AD4F3E">
        <w:rPr>
          <w:rFonts w:ascii="Times New Roman" w:hAnsi="Times New Roman" w:cs="Times New Roman"/>
          <w:bCs/>
          <w:color w:val="000000"/>
          <w:sz w:val="24"/>
          <w:szCs w:val="24"/>
          <w:lang w:eastAsia="x-none"/>
        </w:rPr>
        <w:t>mowy z dowolnej przyczyny za niewykonalne, postanowienie takie zostanie zastąpione wykonalnym postanowieniem, które w największym możliwym stopniu odda pierwotne intencje Stron i uwzględni ich interesy gospodarcze.</w:t>
      </w:r>
    </w:p>
    <w:p w14:paraId="25186C22" w14:textId="1231B803" w:rsidR="00C06AE8" w:rsidRPr="00AD4F3E" w:rsidRDefault="00C06AE8" w:rsidP="00C72DA9">
      <w:pPr>
        <w:pStyle w:val="Akapitzlist"/>
        <w:numPr>
          <w:ilvl w:val="0"/>
          <w:numId w:val="40"/>
        </w:numPr>
        <w:tabs>
          <w:tab w:val="num" w:pos="426"/>
        </w:tabs>
        <w:spacing w:before="100"/>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 xml:space="preserve">Uzupełnienie, zmiana </w:t>
      </w:r>
      <w:r w:rsidR="00344171">
        <w:rPr>
          <w:rFonts w:ascii="Times New Roman" w:hAnsi="Times New Roman" w:cs="Times New Roman"/>
          <w:sz w:val="24"/>
          <w:szCs w:val="24"/>
        </w:rPr>
        <w:t>U</w:t>
      </w:r>
      <w:r w:rsidRPr="00AD4F3E">
        <w:rPr>
          <w:rFonts w:ascii="Times New Roman" w:hAnsi="Times New Roman" w:cs="Times New Roman"/>
          <w:sz w:val="24"/>
          <w:szCs w:val="24"/>
        </w:rPr>
        <w:t xml:space="preserve">mowy, odstąpienie lub rozwiązanie </w:t>
      </w:r>
      <w:r w:rsidR="00344171">
        <w:rPr>
          <w:rFonts w:ascii="Times New Roman" w:hAnsi="Times New Roman" w:cs="Times New Roman"/>
          <w:sz w:val="24"/>
          <w:szCs w:val="24"/>
        </w:rPr>
        <w:t>U</w:t>
      </w:r>
      <w:r w:rsidRPr="00AD4F3E">
        <w:rPr>
          <w:rFonts w:ascii="Times New Roman" w:hAnsi="Times New Roman" w:cs="Times New Roman"/>
          <w:sz w:val="24"/>
          <w:szCs w:val="24"/>
        </w:rPr>
        <w:t>mowy wymagają formy pisemnej pod rygorem nieważności.</w:t>
      </w:r>
    </w:p>
    <w:p w14:paraId="34F92919" w14:textId="2A5D3C1B" w:rsidR="00C06AE8" w:rsidRPr="00AD4F3E" w:rsidRDefault="00C06AE8" w:rsidP="00C72DA9">
      <w:pPr>
        <w:pStyle w:val="Akapitzlist"/>
        <w:numPr>
          <w:ilvl w:val="0"/>
          <w:numId w:val="40"/>
        </w:numPr>
        <w:tabs>
          <w:tab w:val="num" w:pos="426"/>
        </w:tabs>
        <w:spacing w:before="100"/>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t xml:space="preserve">Ewentualne spory mogące wynikać na tle stosowania </w:t>
      </w:r>
      <w:r w:rsidR="00344171">
        <w:rPr>
          <w:rFonts w:ascii="Times New Roman" w:hAnsi="Times New Roman" w:cs="Times New Roman"/>
          <w:color w:val="000000"/>
          <w:sz w:val="24"/>
          <w:szCs w:val="24"/>
        </w:rPr>
        <w:t>U</w:t>
      </w:r>
      <w:r w:rsidRPr="00AD4F3E">
        <w:rPr>
          <w:rFonts w:ascii="Times New Roman" w:hAnsi="Times New Roman" w:cs="Times New Roman"/>
          <w:color w:val="000000"/>
          <w:sz w:val="24"/>
          <w:szCs w:val="24"/>
        </w:rPr>
        <w:t>mowy rozstrzygane będą przez Sąd miejscowo właściwy dla siedziby Zamawiającego.</w:t>
      </w:r>
    </w:p>
    <w:p w14:paraId="55AA6844" w14:textId="3BA7402B" w:rsidR="00C06AE8" w:rsidRPr="00AD4F3E" w:rsidRDefault="00C06AE8" w:rsidP="00C72DA9">
      <w:pPr>
        <w:pStyle w:val="Akapitzlist"/>
        <w:numPr>
          <w:ilvl w:val="0"/>
          <w:numId w:val="40"/>
        </w:numPr>
        <w:tabs>
          <w:tab w:val="num" w:pos="426"/>
        </w:tabs>
        <w:spacing w:before="100"/>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W sprawach nieuregulowanych Umową będą miały zastosowanie przepisy</w:t>
      </w:r>
      <w:r w:rsidR="00AB0032" w:rsidRPr="00AB0032">
        <w:rPr>
          <w:rFonts w:ascii="Times New Roman" w:hAnsi="Times New Roman" w:cs="Times New Roman"/>
          <w:sz w:val="24"/>
          <w:szCs w:val="24"/>
        </w:rPr>
        <w:t xml:space="preserve"> </w:t>
      </w:r>
      <w:r w:rsidR="00AB0032" w:rsidRPr="00AD4F3E">
        <w:rPr>
          <w:rFonts w:ascii="Times New Roman" w:hAnsi="Times New Roman" w:cs="Times New Roman"/>
          <w:sz w:val="24"/>
          <w:szCs w:val="24"/>
        </w:rPr>
        <w:t>ustaw</w:t>
      </w:r>
      <w:r w:rsidR="00AB0032">
        <w:rPr>
          <w:rFonts w:ascii="Times New Roman" w:hAnsi="Times New Roman" w:cs="Times New Roman"/>
          <w:sz w:val="24"/>
          <w:szCs w:val="24"/>
        </w:rPr>
        <w:t>y</w:t>
      </w:r>
      <w:r w:rsidR="00AB0032" w:rsidRPr="00AD4F3E">
        <w:rPr>
          <w:rFonts w:ascii="Times New Roman" w:hAnsi="Times New Roman" w:cs="Times New Roman"/>
          <w:sz w:val="24"/>
          <w:szCs w:val="24"/>
        </w:rPr>
        <w:t xml:space="preserve"> Prawo zamówień publicznych</w:t>
      </w:r>
      <w:r w:rsidR="00AB0032">
        <w:rPr>
          <w:rFonts w:ascii="Times New Roman" w:hAnsi="Times New Roman" w:cs="Times New Roman"/>
          <w:sz w:val="24"/>
          <w:szCs w:val="24"/>
        </w:rPr>
        <w:t>,</w:t>
      </w:r>
      <w:r w:rsidRPr="00AD4F3E">
        <w:rPr>
          <w:rFonts w:ascii="Times New Roman" w:hAnsi="Times New Roman" w:cs="Times New Roman"/>
          <w:sz w:val="24"/>
          <w:szCs w:val="24"/>
        </w:rPr>
        <w:t xml:space="preserve"> Kodeksu </w:t>
      </w:r>
      <w:r w:rsidR="00941A0F">
        <w:rPr>
          <w:rFonts w:ascii="Times New Roman" w:hAnsi="Times New Roman" w:cs="Times New Roman"/>
          <w:sz w:val="24"/>
          <w:szCs w:val="24"/>
        </w:rPr>
        <w:t>cywilnego</w:t>
      </w:r>
      <w:r w:rsidRPr="00AD4F3E">
        <w:rPr>
          <w:rFonts w:ascii="Times New Roman" w:hAnsi="Times New Roman" w:cs="Times New Roman"/>
          <w:sz w:val="24"/>
          <w:szCs w:val="24"/>
        </w:rPr>
        <w:t>, Prawa budowlanego</w:t>
      </w:r>
    </w:p>
    <w:p w14:paraId="056EDDC9" w14:textId="23D3CD71" w:rsidR="00C06AE8" w:rsidRPr="00C72DA9" w:rsidRDefault="00C06AE8" w:rsidP="00C72DA9">
      <w:pPr>
        <w:pStyle w:val="Akapitzlist"/>
        <w:numPr>
          <w:ilvl w:val="0"/>
          <w:numId w:val="40"/>
        </w:numPr>
        <w:tabs>
          <w:tab w:val="num" w:pos="426"/>
        </w:tabs>
        <w:spacing w:before="100"/>
        <w:jc w:val="both"/>
        <w:rPr>
          <w:rFonts w:ascii="Times New Roman" w:hAnsi="Times New Roman" w:cs="Times New Roman"/>
          <w:bCs/>
          <w:color w:val="000000"/>
          <w:sz w:val="24"/>
          <w:szCs w:val="24"/>
          <w:lang w:eastAsia="x-none"/>
        </w:rPr>
      </w:pPr>
      <w:r w:rsidRPr="00C72DA9">
        <w:rPr>
          <w:rFonts w:ascii="Times New Roman" w:hAnsi="Times New Roman" w:cs="Times New Roman"/>
          <w:color w:val="000000"/>
          <w:sz w:val="24"/>
          <w:szCs w:val="24"/>
        </w:rPr>
        <w:t xml:space="preserve">Umowę sporządzono w </w:t>
      </w:r>
      <w:r w:rsidR="00AE174F" w:rsidRPr="00C72DA9">
        <w:rPr>
          <w:rFonts w:ascii="Times New Roman" w:hAnsi="Times New Roman" w:cs="Times New Roman"/>
          <w:color w:val="000000"/>
          <w:sz w:val="24"/>
          <w:szCs w:val="24"/>
        </w:rPr>
        <w:t>trzech (</w:t>
      </w:r>
      <w:r w:rsidR="00F67D54" w:rsidRPr="00C72DA9">
        <w:rPr>
          <w:rFonts w:ascii="Times New Roman" w:hAnsi="Times New Roman" w:cs="Times New Roman"/>
          <w:color w:val="000000"/>
          <w:sz w:val="24"/>
          <w:szCs w:val="24"/>
        </w:rPr>
        <w:t>3</w:t>
      </w:r>
      <w:r w:rsidR="00AE174F" w:rsidRPr="00C72DA9">
        <w:rPr>
          <w:rFonts w:ascii="Times New Roman" w:hAnsi="Times New Roman" w:cs="Times New Roman"/>
          <w:color w:val="000000"/>
          <w:sz w:val="24"/>
          <w:szCs w:val="24"/>
        </w:rPr>
        <w:t>)</w:t>
      </w:r>
      <w:r w:rsidRPr="00C72DA9">
        <w:rPr>
          <w:rFonts w:ascii="Times New Roman" w:hAnsi="Times New Roman" w:cs="Times New Roman"/>
          <w:color w:val="000000"/>
          <w:sz w:val="24"/>
          <w:szCs w:val="24"/>
        </w:rPr>
        <w:t xml:space="preserve"> jednobrzmiących</w:t>
      </w:r>
      <w:r w:rsidR="00787FD1" w:rsidRPr="00C72DA9">
        <w:rPr>
          <w:rFonts w:ascii="Times New Roman" w:hAnsi="Times New Roman" w:cs="Times New Roman"/>
          <w:color w:val="000000"/>
          <w:sz w:val="24"/>
          <w:szCs w:val="24"/>
        </w:rPr>
        <w:t xml:space="preserve"> egzemplarzach</w:t>
      </w:r>
      <w:r w:rsidR="00F67D54" w:rsidRPr="00C72DA9">
        <w:rPr>
          <w:rFonts w:ascii="Times New Roman" w:hAnsi="Times New Roman" w:cs="Times New Roman"/>
          <w:color w:val="000000"/>
          <w:sz w:val="24"/>
          <w:szCs w:val="24"/>
        </w:rPr>
        <w:t xml:space="preserve">, </w:t>
      </w:r>
      <w:r w:rsidR="00AE174F" w:rsidRPr="00C72DA9">
        <w:rPr>
          <w:rFonts w:ascii="Times New Roman" w:hAnsi="Times New Roman" w:cs="Times New Roman"/>
          <w:color w:val="000000"/>
          <w:sz w:val="24"/>
          <w:szCs w:val="24"/>
        </w:rPr>
        <w:t>z których</w:t>
      </w:r>
      <w:r w:rsidR="003F6D1B" w:rsidRPr="00C72DA9">
        <w:rPr>
          <w:rFonts w:ascii="Times New Roman" w:hAnsi="Times New Roman" w:cs="Times New Roman"/>
          <w:color w:val="000000"/>
          <w:sz w:val="24"/>
          <w:szCs w:val="24"/>
        </w:rPr>
        <w:t xml:space="preserve"> dwa (</w:t>
      </w:r>
      <w:r w:rsidR="00F67D54" w:rsidRPr="00C72DA9">
        <w:rPr>
          <w:rFonts w:ascii="Times New Roman" w:hAnsi="Times New Roman" w:cs="Times New Roman"/>
          <w:color w:val="000000"/>
          <w:sz w:val="24"/>
          <w:szCs w:val="24"/>
        </w:rPr>
        <w:t>2</w:t>
      </w:r>
      <w:r w:rsidR="003F6D1B" w:rsidRPr="00C72DA9">
        <w:rPr>
          <w:rFonts w:ascii="Times New Roman" w:hAnsi="Times New Roman" w:cs="Times New Roman"/>
          <w:color w:val="000000"/>
          <w:sz w:val="24"/>
          <w:szCs w:val="24"/>
        </w:rPr>
        <w:t xml:space="preserve">) otrzymuje </w:t>
      </w:r>
      <w:r w:rsidR="00F67D54" w:rsidRPr="00C72DA9">
        <w:rPr>
          <w:rFonts w:ascii="Times New Roman" w:hAnsi="Times New Roman" w:cs="Times New Roman"/>
          <w:color w:val="000000"/>
          <w:sz w:val="24"/>
          <w:szCs w:val="24"/>
        </w:rPr>
        <w:t>Zamawiając</w:t>
      </w:r>
      <w:r w:rsidR="003F6D1B" w:rsidRPr="00C72DA9">
        <w:rPr>
          <w:rFonts w:ascii="Times New Roman" w:hAnsi="Times New Roman" w:cs="Times New Roman"/>
          <w:color w:val="000000"/>
          <w:sz w:val="24"/>
          <w:szCs w:val="24"/>
        </w:rPr>
        <w:t>y</w:t>
      </w:r>
      <w:r w:rsidR="00F67D54" w:rsidRPr="00C72DA9">
        <w:rPr>
          <w:rFonts w:ascii="Times New Roman" w:hAnsi="Times New Roman" w:cs="Times New Roman"/>
          <w:color w:val="000000"/>
          <w:sz w:val="24"/>
          <w:szCs w:val="24"/>
        </w:rPr>
        <w:t xml:space="preserve"> i </w:t>
      </w:r>
      <w:r w:rsidR="003F6D1B" w:rsidRPr="00C72DA9">
        <w:rPr>
          <w:rFonts w:ascii="Times New Roman" w:hAnsi="Times New Roman" w:cs="Times New Roman"/>
          <w:color w:val="000000"/>
          <w:sz w:val="24"/>
          <w:szCs w:val="24"/>
        </w:rPr>
        <w:t>jeden (</w:t>
      </w:r>
      <w:r w:rsidR="00F67D54" w:rsidRPr="00C72DA9">
        <w:rPr>
          <w:rFonts w:ascii="Times New Roman" w:hAnsi="Times New Roman" w:cs="Times New Roman"/>
          <w:color w:val="000000"/>
          <w:sz w:val="24"/>
          <w:szCs w:val="24"/>
        </w:rPr>
        <w:t>1</w:t>
      </w:r>
      <w:r w:rsidR="00FB5F8E" w:rsidRPr="00C72DA9">
        <w:rPr>
          <w:rFonts w:ascii="Times New Roman" w:hAnsi="Times New Roman" w:cs="Times New Roman"/>
          <w:color w:val="000000"/>
          <w:sz w:val="24"/>
          <w:szCs w:val="24"/>
        </w:rPr>
        <w:t>)</w:t>
      </w:r>
      <w:r w:rsidR="00F67D54" w:rsidRPr="00C72DA9">
        <w:rPr>
          <w:rFonts w:ascii="Times New Roman" w:hAnsi="Times New Roman" w:cs="Times New Roman"/>
          <w:color w:val="000000"/>
          <w:sz w:val="24"/>
          <w:szCs w:val="24"/>
        </w:rPr>
        <w:t xml:space="preserve"> Wykonawc</w:t>
      </w:r>
      <w:r w:rsidR="00FB5F8E" w:rsidRPr="00C72DA9">
        <w:rPr>
          <w:rFonts w:ascii="Times New Roman" w:hAnsi="Times New Roman" w:cs="Times New Roman"/>
          <w:color w:val="000000"/>
          <w:sz w:val="24"/>
          <w:szCs w:val="24"/>
        </w:rPr>
        <w:t>a</w:t>
      </w:r>
      <w:r w:rsidRPr="00C72DA9">
        <w:rPr>
          <w:rFonts w:ascii="Times New Roman" w:hAnsi="Times New Roman" w:cs="Times New Roman"/>
          <w:color w:val="000000"/>
          <w:sz w:val="24"/>
          <w:szCs w:val="24"/>
        </w:rPr>
        <w:t>.</w:t>
      </w:r>
    </w:p>
    <w:p w14:paraId="2AF5EBF5" w14:textId="4BF85F4F" w:rsidR="000515F5" w:rsidRPr="00AD4F3E" w:rsidRDefault="00C06AE8" w:rsidP="00C72DA9">
      <w:pPr>
        <w:pStyle w:val="Akapitzlist"/>
        <w:numPr>
          <w:ilvl w:val="0"/>
          <w:numId w:val="40"/>
        </w:numPr>
        <w:tabs>
          <w:tab w:val="num" w:pos="426"/>
        </w:tabs>
        <w:spacing w:before="100"/>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t xml:space="preserve">SWZ wraz z wszystkimi </w:t>
      </w:r>
      <w:r w:rsidRPr="00AD4F3E">
        <w:rPr>
          <w:rFonts w:ascii="Times New Roman" w:hAnsi="Times New Roman" w:cs="Times New Roman"/>
          <w:bCs/>
          <w:color w:val="000000"/>
          <w:sz w:val="24"/>
          <w:szCs w:val="24"/>
        </w:rPr>
        <w:t>załącznikami</w:t>
      </w:r>
      <w:r w:rsidRPr="00AD4F3E">
        <w:rPr>
          <w:rFonts w:ascii="Times New Roman" w:hAnsi="Times New Roman" w:cs="Times New Roman"/>
          <w:color w:val="000000"/>
          <w:sz w:val="24"/>
          <w:szCs w:val="24"/>
        </w:rPr>
        <w:t xml:space="preserve"> stanowi integralną część </w:t>
      </w:r>
      <w:r w:rsidR="00344171">
        <w:rPr>
          <w:rFonts w:ascii="Times New Roman" w:hAnsi="Times New Roman" w:cs="Times New Roman"/>
          <w:color w:val="000000"/>
          <w:sz w:val="24"/>
          <w:szCs w:val="24"/>
        </w:rPr>
        <w:t>U</w:t>
      </w:r>
      <w:r w:rsidRPr="00AD4F3E">
        <w:rPr>
          <w:rFonts w:ascii="Times New Roman" w:hAnsi="Times New Roman" w:cs="Times New Roman"/>
          <w:color w:val="000000"/>
          <w:sz w:val="24"/>
          <w:szCs w:val="24"/>
        </w:rPr>
        <w:t>mowy</w:t>
      </w:r>
      <w:r w:rsidR="000515F5" w:rsidRPr="00AD4F3E">
        <w:rPr>
          <w:rFonts w:ascii="Times New Roman" w:hAnsi="Times New Roman" w:cs="Times New Roman"/>
          <w:color w:val="auto"/>
          <w:sz w:val="24"/>
          <w:szCs w:val="24"/>
        </w:rPr>
        <w:t>.</w:t>
      </w:r>
    </w:p>
    <w:p w14:paraId="3769E4AE" w14:textId="77777777" w:rsidR="000515F5" w:rsidRPr="00AD4F3E" w:rsidRDefault="000515F5" w:rsidP="00AD4F3E">
      <w:pPr>
        <w:ind w:left="284" w:hanging="284"/>
        <w:jc w:val="both"/>
        <w:rPr>
          <w:rFonts w:ascii="Times New Roman" w:hAnsi="Times New Roman" w:cs="Times New Roman"/>
          <w:color w:val="auto"/>
          <w:sz w:val="24"/>
          <w:szCs w:val="24"/>
        </w:rPr>
      </w:pPr>
    </w:p>
    <w:p w14:paraId="7476B668" w14:textId="77777777" w:rsidR="000515F5" w:rsidRPr="00AD4F3E" w:rsidRDefault="000515F5" w:rsidP="00AD4F3E">
      <w:pPr>
        <w:jc w:val="both"/>
        <w:rPr>
          <w:rFonts w:ascii="Times New Roman" w:hAnsi="Times New Roman" w:cs="Times New Roman"/>
          <w:color w:val="auto"/>
          <w:sz w:val="24"/>
          <w:szCs w:val="24"/>
        </w:rPr>
      </w:pPr>
    </w:p>
    <w:p w14:paraId="123CFC9C" w14:textId="77777777" w:rsidR="000515F5" w:rsidRPr="00AD4F3E" w:rsidRDefault="000515F5" w:rsidP="00AD4F3E">
      <w:pPr>
        <w:jc w:val="both"/>
        <w:rPr>
          <w:rFonts w:ascii="Times New Roman" w:hAnsi="Times New Roman" w:cs="Times New Roman"/>
          <w:b/>
          <w:bCs/>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b/>
          <w:bCs/>
          <w:color w:val="auto"/>
          <w:sz w:val="24"/>
          <w:szCs w:val="24"/>
        </w:rPr>
        <w:t>Załączniki do umowy:</w:t>
      </w:r>
    </w:p>
    <w:p w14:paraId="48B3AC10" w14:textId="2835D5F8"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1. Zał. Nr 1 – Dokumentacja </w:t>
      </w:r>
      <w:r w:rsidR="00FD0E44" w:rsidRPr="00AD4F3E">
        <w:rPr>
          <w:rFonts w:ascii="Times New Roman" w:hAnsi="Times New Roman" w:cs="Times New Roman"/>
          <w:color w:val="auto"/>
          <w:sz w:val="24"/>
          <w:szCs w:val="24"/>
        </w:rPr>
        <w:t>techniczna</w:t>
      </w:r>
      <w:r w:rsidRPr="00AD4F3E">
        <w:rPr>
          <w:rFonts w:ascii="Times New Roman" w:hAnsi="Times New Roman" w:cs="Times New Roman"/>
          <w:color w:val="auto"/>
          <w:sz w:val="24"/>
          <w:szCs w:val="24"/>
        </w:rPr>
        <w:t xml:space="preserve"> ⃰   </w:t>
      </w:r>
    </w:p>
    <w:p w14:paraId="2FDCAEEA" w14:textId="345E5A25"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2. Zał. Nr 2 – Harmonogram rzeczowo-finansowy robót </w:t>
      </w:r>
    </w:p>
    <w:p w14:paraId="402F1D53" w14:textId="22B5091F"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3. Zał. Nr 3 – Karta Gwarancyjna</w:t>
      </w:r>
    </w:p>
    <w:p w14:paraId="6A84DC94" w14:textId="162BAF46"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4. Zał. Nr 4 – Kosztorys Ofertowy</w:t>
      </w:r>
    </w:p>
    <w:p w14:paraId="060F1B65" w14:textId="77777777" w:rsidR="000515F5" w:rsidRPr="00AD4F3E" w:rsidRDefault="000515F5" w:rsidP="00AD4F3E">
      <w:pPr>
        <w:jc w:val="both"/>
        <w:rPr>
          <w:rFonts w:ascii="Times New Roman" w:hAnsi="Times New Roman" w:cs="Times New Roman"/>
          <w:color w:val="auto"/>
          <w:sz w:val="24"/>
          <w:szCs w:val="24"/>
        </w:rPr>
      </w:pPr>
    </w:p>
    <w:p w14:paraId="0C9AAE50" w14:textId="239710BB"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 </w:t>
      </w:r>
      <w:r w:rsidRPr="00AD4F3E">
        <w:rPr>
          <w:rFonts w:ascii="Times New Roman" w:hAnsi="Times New Roman" w:cs="Times New Roman"/>
          <w:color w:val="auto"/>
          <w:sz w:val="24"/>
          <w:szCs w:val="24"/>
        </w:rPr>
        <w:t xml:space="preserve">⃰  </w:t>
      </w:r>
      <w:r w:rsidRPr="00AD4F3E">
        <w:rPr>
          <w:rFonts w:ascii="Times New Roman" w:hAnsi="Times New Roman" w:cs="Times New Roman"/>
          <w:i/>
          <w:iCs/>
          <w:color w:val="auto"/>
          <w:sz w:val="24"/>
          <w:szCs w:val="24"/>
        </w:rPr>
        <w:t>załącznik znajduj</w:t>
      </w:r>
      <w:r w:rsidR="00BC51B6">
        <w:rPr>
          <w:rFonts w:ascii="Times New Roman" w:hAnsi="Times New Roman" w:cs="Times New Roman"/>
          <w:i/>
          <w:iCs/>
          <w:color w:val="auto"/>
          <w:sz w:val="24"/>
          <w:szCs w:val="24"/>
        </w:rPr>
        <w:t>ą</w:t>
      </w:r>
      <w:r w:rsidRPr="00AD4F3E">
        <w:rPr>
          <w:rFonts w:ascii="Times New Roman" w:hAnsi="Times New Roman" w:cs="Times New Roman"/>
          <w:i/>
          <w:iCs/>
          <w:color w:val="auto"/>
          <w:sz w:val="24"/>
          <w:szCs w:val="24"/>
        </w:rPr>
        <w:t xml:space="preserve"> się w wersji elektronicznej</w:t>
      </w:r>
      <w:r w:rsidRPr="00AD4F3E">
        <w:rPr>
          <w:rFonts w:ascii="Times New Roman" w:hAnsi="Times New Roman" w:cs="Times New Roman"/>
          <w:color w:val="auto"/>
          <w:sz w:val="24"/>
          <w:szCs w:val="24"/>
        </w:rPr>
        <w:t xml:space="preserve">       </w:t>
      </w:r>
    </w:p>
    <w:p w14:paraId="251DE484" w14:textId="77777777" w:rsidR="000515F5" w:rsidRPr="00AD4F3E" w:rsidRDefault="000515F5" w:rsidP="00AD4F3E">
      <w:pPr>
        <w:rPr>
          <w:rFonts w:ascii="Times New Roman" w:hAnsi="Times New Roman" w:cs="Times New Roman"/>
          <w:color w:val="auto"/>
          <w:sz w:val="24"/>
          <w:szCs w:val="24"/>
        </w:rPr>
      </w:pPr>
    </w:p>
    <w:p w14:paraId="06D4714D" w14:textId="75699BEA" w:rsidR="000515F5" w:rsidRPr="00AD4F3E" w:rsidRDefault="000515F5" w:rsidP="00AD4F3E">
      <w:pPr>
        <w:rPr>
          <w:rFonts w:ascii="Times New Roman" w:hAnsi="Times New Roman" w:cs="Times New Roman"/>
          <w:color w:val="auto"/>
          <w:sz w:val="24"/>
          <w:szCs w:val="24"/>
        </w:rPr>
      </w:pPr>
    </w:p>
    <w:p w14:paraId="1F0B462E" w14:textId="77777777" w:rsidR="000515F5" w:rsidRPr="00AD4F3E" w:rsidRDefault="000515F5" w:rsidP="00AD4F3E">
      <w:pPr>
        <w:rPr>
          <w:rFonts w:ascii="Times New Roman" w:hAnsi="Times New Roman" w:cs="Times New Roman"/>
          <w:b/>
          <w:bCs/>
          <w:color w:val="auto"/>
          <w:sz w:val="24"/>
          <w:szCs w:val="24"/>
        </w:rPr>
      </w:pPr>
    </w:p>
    <w:p w14:paraId="0E9016D3" w14:textId="6DE69785" w:rsidR="000515F5" w:rsidRPr="00AD4F3E" w:rsidRDefault="00831D19" w:rsidP="00831D19">
      <w:pPr>
        <w:rPr>
          <w:rFonts w:ascii="Times New Roman" w:hAnsi="Times New Roman" w:cs="Times New Roman"/>
          <w:b/>
          <w:bCs/>
          <w:color w:val="auto"/>
          <w:sz w:val="24"/>
          <w:szCs w:val="24"/>
        </w:rPr>
      </w:pPr>
      <w:r>
        <w:rPr>
          <w:rFonts w:ascii="Times New Roman" w:hAnsi="Times New Roman" w:cs="Times New Roman"/>
          <w:b/>
          <w:bCs/>
          <w:color w:val="auto"/>
          <w:sz w:val="24"/>
          <w:szCs w:val="24"/>
        </w:rPr>
        <w:tab/>
      </w:r>
      <w:r w:rsidR="000515F5" w:rsidRPr="00AD4F3E">
        <w:rPr>
          <w:rFonts w:ascii="Times New Roman" w:hAnsi="Times New Roman" w:cs="Times New Roman"/>
          <w:b/>
          <w:bCs/>
          <w:color w:val="auto"/>
          <w:sz w:val="24"/>
          <w:szCs w:val="24"/>
        </w:rPr>
        <w:t>WYKONAWCA</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sidR="000515F5" w:rsidRPr="00AD4F3E">
        <w:rPr>
          <w:rFonts w:ascii="Times New Roman" w:hAnsi="Times New Roman" w:cs="Times New Roman"/>
          <w:b/>
          <w:bCs/>
          <w:color w:val="auto"/>
          <w:sz w:val="24"/>
          <w:szCs w:val="24"/>
        </w:rPr>
        <w:t>ZAMAWIAJĄCY</w:t>
      </w:r>
    </w:p>
    <w:p w14:paraId="48C85466" w14:textId="77777777" w:rsidR="000515F5" w:rsidRPr="00AD4F3E" w:rsidRDefault="000515F5" w:rsidP="00AD4F3E">
      <w:pPr>
        <w:rPr>
          <w:rFonts w:ascii="Times New Roman" w:hAnsi="Times New Roman" w:cs="Times New Roman"/>
          <w:b/>
          <w:bCs/>
          <w:color w:val="auto"/>
          <w:sz w:val="24"/>
          <w:szCs w:val="24"/>
        </w:rPr>
      </w:pPr>
    </w:p>
    <w:p w14:paraId="485AAC4A" w14:textId="77777777" w:rsidR="000515F5" w:rsidRPr="00AD4F3E" w:rsidRDefault="000515F5" w:rsidP="00AD4F3E">
      <w:pPr>
        <w:rPr>
          <w:rFonts w:ascii="Times New Roman" w:hAnsi="Times New Roman" w:cs="Times New Roman"/>
          <w:b/>
          <w:bCs/>
          <w:color w:val="auto"/>
          <w:sz w:val="24"/>
          <w:szCs w:val="24"/>
        </w:rPr>
      </w:pPr>
    </w:p>
    <w:p w14:paraId="5990678D" w14:textId="77777777" w:rsidR="000515F5" w:rsidRPr="00AD4F3E" w:rsidRDefault="000515F5" w:rsidP="00AD4F3E">
      <w:pPr>
        <w:rPr>
          <w:rFonts w:ascii="Times New Roman" w:hAnsi="Times New Roman" w:cs="Times New Roman"/>
          <w:b/>
          <w:bCs/>
          <w:color w:val="auto"/>
          <w:sz w:val="24"/>
          <w:szCs w:val="24"/>
        </w:rPr>
      </w:pPr>
    </w:p>
    <w:p w14:paraId="13E16FCE" w14:textId="6F8F52DF" w:rsidR="000515F5" w:rsidRDefault="000515F5" w:rsidP="00AD4F3E">
      <w:pPr>
        <w:rPr>
          <w:rFonts w:ascii="Times New Roman" w:hAnsi="Times New Roman" w:cs="Times New Roman"/>
          <w:b/>
          <w:bCs/>
          <w:color w:val="auto"/>
          <w:sz w:val="24"/>
          <w:szCs w:val="24"/>
        </w:rPr>
      </w:pPr>
    </w:p>
    <w:p w14:paraId="686B2062" w14:textId="70C634AD" w:rsidR="00BC51B6" w:rsidRDefault="00BC51B6" w:rsidP="00AD4F3E">
      <w:pPr>
        <w:rPr>
          <w:rFonts w:ascii="Times New Roman" w:hAnsi="Times New Roman" w:cs="Times New Roman"/>
          <w:b/>
          <w:bCs/>
          <w:color w:val="auto"/>
          <w:sz w:val="24"/>
          <w:szCs w:val="24"/>
        </w:rPr>
      </w:pPr>
    </w:p>
    <w:p w14:paraId="7EDFD252" w14:textId="77777777" w:rsidR="00BC51B6" w:rsidRPr="00AD4F3E" w:rsidRDefault="00BC51B6" w:rsidP="00AD4F3E">
      <w:pPr>
        <w:rPr>
          <w:rFonts w:ascii="Times New Roman" w:hAnsi="Times New Roman" w:cs="Times New Roman"/>
          <w:b/>
          <w:bCs/>
          <w:color w:val="auto"/>
          <w:sz w:val="24"/>
          <w:szCs w:val="24"/>
        </w:rPr>
      </w:pPr>
    </w:p>
    <w:p w14:paraId="4A8AF4AC" w14:textId="77777777" w:rsidR="000515F5" w:rsidRPr="00AD4F3E" w:rsidRDefault="000515F5" w:rsidP="00AD4F3E">
      <w:pPr>
        <w:rPr>
          <w:rFonts w:ascii="Times New Roman" w:hAnsi="Times New Roman" w:cs="Times New Roman"/>
          <w:b/>
          <w:bCs/>
          <w:color w:val="auto"/>
          <w:sz w:val="24"/>
          <w:szCs w:val="24"/>
        </w:rPr>
      </w:pPr>
    </w:p>
    <w:p w14:paraId="4FD94539" w14:textId="4984C798" w:rsidR="000515F5" w:rsidRPr="00CF0D33" w:rsidRDefault="000515F5" w:rsidP="00AD4F3E">
      <w:pPr>
        <w:jc w:val="both"/>
        <w:rPr>
          <w:rFonts w:ascii="Times New Roman" w:hAnsi="Times New Roman" w:cs="Times New Roman"/>
          <w:color w:val="auto"/>
        </w:rPr>
      </w:pPr>
      <w:r w:rsidRPr="00AD4F3E">
        <w:rPr>
          <w:rFonts w:ascii="Times New Roman" w:hAnsi="Times New Roman" w:cs="Times New Roman"/>
          <w:color w:val="auto"/>
          <w:sz w:val="24"/>
          <w:szCs w:val="24"/>
        </w:rPr>
        <w:t>…………………………………………</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t>………………………………………………..</w:t>
      </w:r>
    </w:p>
    <w:tbl>
      <w:tblPr>
        <w:tblW w:w="5000" w:type="pct"/>
        <w:tblInd w:w="2" w:type="dxa"/>
        <w:tblCellMar>
          <w:left w:w="70" w:type="dxa"/>
          <w:right w:w="70" w:type="dxa"/>
        </w:tblCellMar>
        <w:tblLook w:val="00A0" w:firstRow="1" w:lastRow="0" w:firstColumn="1" w:lastColumn="0" w:noHBand="0" w:noVBand="0"/>
      </w:tblPr>
      <w:tblGrid>
        <w:gridCol w:w="479"/>
        <w:gridCol w:w="2354"/>
        <w:gridCol w:w="784"/>
        <w:gridCol w:w="96"/>
        <w:gridCol w:w="835"/>
        <w:gridCol w:w="527"/>
        <w:gridCol w:w="245"/>
        <w:gridCol w:w="285"/>
        <w:gridCol w:w="311"/>
        <w:gridCol w:w="214"/>
        <w:gridCol w:w="448"/>
        <w:gridCol w:w="82"/>
        <w:gridCol w:w="525"/>
        <w:gridCol w:w="14"/>
        <w:gridCol w:w="485"/>
        <w:gridCol w:w="20"/>
        <w:gridCol w:w="457"/>
        <w:gridCol w:w="68"/>
        <w:gridCol w:w="445"/>
        <w:gridCol w:w="95"/>
        <w:gridCol w:w="443"/>
        <w:gridCol w:w="72"/>
        <w:gridCol w:w="66"/>
        <w:gridCol w:w="155"/>
        <w:gridCol w:w="473"/>
      </w:tblGrid>
      <w:tr w:rsidR="000515F5" w:rsidRPr="00CF0D33" w14:paraId="5A5AEA2E" w14:textId="77777777" w:rsidTr="00E61531">
        <w:trPr>
          <w:trHeight w:val="285"/>
        </w:trPr>
        <w:tc>
          <w:tcPr>
            <w:tcW w:w="9212" w:type="dxa"/>
            <w:gridSpan w:val="21"/>
            <w:vAlign w:val="bottom"/>
          </w:tcPr>
          <w:p w14:paraId="5D417445" w14:textId="77777777" w:rsidR="000515F5" w:rsidRPr="00143BA9" w:rsidRDefault="000515F5" w:rsidP="007D745C">
            <w:pPr>
              <w:pageBreakBefore/>
              <w:rPr>
                <w:rFonts w:ascii="Times New Roman" w:hAnsi="Times New Roman" w:cs="Times New Roman"/>
                <w:color w:val="auto"/>
              </w:rPr>
            </w:pPr>
            <w:r w:rsidRPr="00CF0D33">
              <w:rPr>
                <w:rFonts w:ascii="Times New Roman" w:hAnsi="Times New Roman" w:cs="Times New Roman"/>
                <w:color w:val="auto"/>
              </w:rPr>
              <w:lastRenderedPageBreak/>
              <w:br w:type="page"/>
            </w:r>
          </w:p>
          <w:p w14:paraId="7EC92BA7" w14:textId="50C1AAE6" w:rsidR="000515F5" w:rsidRPr="00143BA9" w:rsidRDefault="000515F5">
            <w:pPr>
              <w:pStyle w:val="Heading81"/>
              <w:rPr>
                <w:rFonts w:ascii="Times New Roman" w:hAnsi="Times New Roman" w:cs="Times New Roman"/>
                <w:color w:val="auto"/>
                <w:sz w:val="20"/>
                <w:szCs w:val="20"/>
              </w:rPr>
            </w:pPr>
            <w:r w:rsidRPr="00143BA9">
              <w:rPr>
                <w:rFonts w:ascii="Times New Roman" w:hAnsi="Times New Roman" w:cs="Times New Roman"/>
                <w:color w:val="auto"/>
                <w:sz w:val="20"/>
                <w:szCs w:val="20"/>
              </w:rPr>
              <w:t>Zał. nr 2 do Umowy nr ..........</w:t>
            </w:r>
          </w:p>
          <w:p w14:paraId="069C93E4" w14:textId="77777777" w:rsidR="000515F5" w:rsidRPr="00143BA9" w:rsidRDefault="000515F5">
            <w:pPr>
              <w:rPr>
                <w:rFonts w:ascii="Times New Roman" w:hAnsi="Times New Roman" w:cs="Times New Roman"/>
                <w:b/>
                <w:bCs/>
                <w:i/>
                <w:iCs/>
                <w:color w:val="auto"/>
              </w:rPr>
            </w:pPr>
          </w:p>
        </w:tc>
        <w:tc>
          <w:tcPr>
            <w:tcW w:w="293" w:type="dxa"/>
            <w:gridSpan w:val="3"/>
          </w:tcPr>
          <w:p w14:paraId="3FE24CCC" w14:textId="77777777" w:rsidR="000515F5" w:rsidRPr="00143BA9" w:rsidRDefault="000515F5">
            <w:pPr>
              <w:rPr>
                <w:rFonts w:ascii="Times New Roman" w:hAnsi="Times New Roman" w:cs="Times New Roman"/>
                <w:color w:val="auto"/>
              </w:rPr>
            </w:pPr>
          </w:p>
        </w:tc>
        <w:tc>
          <w:tcPr>
            <w:tcW w:w="473" w:type="dxa"/>
          </w:tcPr>
          <w:p w14:paraId="67A90613" w14:textId="77777777" w:rsidR="000515F5" w:rsidRPr="00143BA9" w:rsidRDefault="000515F5">
            <w:pPr>
              <w:rPr>
                <w:rFonts w:ascii="Times New Roman" w:hAnsi="Times New Roman" w:cs="Times New Roman"/>
                <w:color w:val="auto"/>
              </w:rPr>
            </w:pPr>
          </w:p>
        </w:tc>
      </w:tr>
      <w:tr w:rsidR="000515F5" w:rsidRPr="00CF0D33" w14:paraId="7EDF1C2D" w14:textId="77777777" w:rsidTr="00E61531">
        <w:trPr>
          <w:trHeight w:val="405"/>
        </w:trPr>
        <w:tc>
          <w:tcPr>
            <w:tcW w:w="9350" w:type="dxa"/>
            <w:gridSpan w:val="23"/>
            <w:vAlign w:val="bottom"/>
          </w:tcPr>
          <w:p w14:paraId="6CD6DA66" w14:textId="77777777" w:rsidR="000515F5" w:rsidRPr="00143BA9" w:rsidRDefault="000515F5">
            <w:pPr>
              <w:jc w:val="center"/>
              <w:rPr>
                <w:rFonts w:ascii="Times New Roman" w:hAnsi="Times New Roman" w:cs="Times New Roman"/>
                <w:b/>
                <w:bCs/>
                <w:color w:val="auto"/>
              </w:rPr>
            </w:pPr>
            <w:r w:rsidRPr="00143BA9">
              <w:rPr>
                <w:rFonts w:ascii="Times New Roman" w:hAnsi="Times New Roman" w:cs="Times New Roman"/>
                <w:b/>
                <w:bCs/>
                <w:color w:val="auto"/>
              </w:rPr>
              <w:t>HARMONOGRAM RZECZOWO-FINANSOWY ROBÓT</w:t>
            </w:r>
          </w:p>
        </w:tc>
        <w:tc>
          <w:tcPr>
            <w:tcW w:w="155" w:type="dxa"/>
          </w:tcPr>
          <w:p w14:paraId="09856648" w14:textId="77777777" w:rsidR="000515F5" w:rsidRPr="00143BA9" w:rsidRDefault="000515F5">
            <w:pPr>
              <w:rPr>
                <w:rFonts w:ascii="Times New Roman" w:hAnsi="Times New Roman" w:cs="Times New Roman"/>
                <w:color w:val="auto"/>
              </w:rPr>
            </w:pPr>
          </w:p>
        </w:tc>
        <w:tc>
          <w:tcPr>
            <w:tcW w:w="473" w:type="dxa"/>
          </w:tcPr>
          <w:p w14:paraId="5DB188EF" w14:textId="77777777" w:rsidR="000515F5" w:rsidRPr="00143BA9" w:rsidRDefault="000515F5">
            <w:pPr>
              <w:rPr>
                <w:rFonts w:ascii="Times New Roman" w:hAnsi="Times New Roman" w:cs="Times New Roman"/>
                <w:color w:val="auto"/>
              </w:rPr>
            </w:pPr>
          </w:p>
        </w:tc>
      </w:tr>
      <w:tr w:rsidR="000515F5" w:rsidRPr="00CF0D33" w14:paraId="7C984627" w14:textId="77777777" w:rsidTr="00E61531">
        <w:trPr>
          <w:trHeight w:val="300"/>
        </w:trPr>
        <w:tc>
          <w:tcPr>
            <w:tcW w:w="479" w:type="dxa"/>
            <w:vAlign w:val="bottom"/>
          </w:tcPr>
          <w:p w14:paraId="5048E501" w14:textId="77777777" w:rsidR="000515F5" w:rsidRPr="00CF0D33" w:rsidRDefault="000515F5">
            <w:pPr>
              <w:rPr>
                <w:rFonts w:ascii="Times New Roman" w:hAnsi="Times New Roman" w:cs="Times New Roman"/>
                <w:color w:val="auto"/>
                <w:sz w:val="12"/>
                <w:szCs w:val="12"/>
              </w:rPr>
            </w:pPr>
          </w:p>
        </w:tc>
        <w:tc>
          <w:tcPr>
            <w:tcW w:w="2354" w:type="dxa"/>
            <w:vAlign w:val="bottom"/>
          </w:tcPr>
          <w:p w14:paraId="17863E8B" w14:textId="77777777" w:rsidR="000515F5" w:rsidRPr="00CF0D33" w:rsidRDefault="000515F5">
            <w:pPr>
              <w:rPr>
                <w:rFonts w:ascii="Times New Roman" w:hAnsi="Times New Roman" w:cs="Times New Roman"/>
                <w:color w:val="auto"/>
                <w:sz w:val="12"/>
                <w:szCs w:val="12"/>
              </w:rPr>
            </w:pPr>
          </w:p>
        </w:tc>
        <w:tc>
          <w:tcPr>
            <w:tcW w:w="784" w:type="dxa"/>
            <w:vAlign w:val="bottom"/>
          </w:tcPr>
          <w:p w14:paraId="141A128C" w14:textId="77777777" w:rsidR="000515F5" w:rsidRPr="00CF0D33" w:rsidRDefault="000515F5">
            <w:pPr>
              <w:rPr>
                <w:rFonts w:ascii="Times New Roman" w:hAnsi="Times New Roman" w:cs="Times New Roman"/>
                <w:color w:val="auto"/>
                <w:sz w:val="12"/>
                <w:szCs w:val="12"/>
              </w:rPr>
            </w:pPr>
          </w:p>
        </w:tc>
        <w:tc>
          <w:tcPr>
            <w:tcW w:w="931" w:type="dxa"/>
            <w:gridSpan w:val="2"/>
            <w:vAlign w:val="bottom"/>
          </w:tcPr>
          <w:p w14:paraId="4746333D" w14:textId="77777777" w:rsidR="000515F5" w:rsidRPr="00CF0D33" w:rsidRDefault="000515F5">
            <w:pPr>
              <w:rPr>
                <w:rFonts w:ascii="Times New Roman" w:hAnsi="Times New Roman" w:cs="Times New Roman"/>
                <w:color w:val="auto"/>
                <w:sz w:val="12"/>
                <w:szCs w:val="12"/>
              </w:rPr>
            </w:pPr>
          </w:p>
        </w:tc>
        <w:tc>
          <w:tcPr>
            <w:tcW w:w="772" w:type="dxa"/>
            <w:gridSpan w:val="2"/>
            <w:vAlign w:val="bottom"/>
          </w:tcPr>
          <w:p w14:paraId="6B2895B5" w14:textId="77777777" w:rsidR="000515F5" w:rsidRPr="00CF0D33" w:rsidRDefault="000515F5">
            <w:pPr>
              <w:rPr>
                <w:rFonts w:ascii="Times New Roman" w:hAnsi="Times New Roman" w:cs="Times New Roman"/>
                <w:color w:val="auto"/>
                <w:sz w:val="12"/>
                <w:szCs w:val="12"/>
              </w:rPr>
            </w:pPr>
          </w:p>
        </w:tc>
        <w:tc>
          <w:tcPr>
            <w:tcW w:w="596" w:type="dxa"/>
            <w:gridSpan w:val="2"/>
            <w:vAlign w:val="bottom"/>
          </w:tcPr>
          <w:p w14:paraId="0F0425D6" w14:textId="77777777" w:rsidR="000515F5" w:rsidRPr="00CF0D33" w:rsidRDefault="000515F5">
            <w:pPr>
              <w:rPr>
                <w:rFonts w:ascii="Times New Roman" w:hAnsi="Times New Roman" w:cs="Times New Roman"/>
                <w:color w:val="auto"/>
                <w:sz w:val="12"/>
                <w:szCs w:val="12"/>
              </w:rPr>
            </w:pPr>
          </w:p>
        </w:tc>
        <w:tc>
          <w:tcPr>
            <w:tcW w:w="662" w:type="dxa"/>
            <w:gridSpan w:val="2"/>
            <w:vAlign w:val="bottom"/>
          </w:tcPr>
          <w:p w14:paraId="2D2C3791" w14:textId="77777777" w:rsidR="000515F5" w:rsidRPr="00CF0D33" w:rsidRDefault="000515F5">
            <w:pPr>
              <w:rPr>
                <w:rFonts w:ascii="Times New Roman" w:hAnsi="Times New Roman" w:cs="Times New Roman"/>
                <w:color w:val="auto"/>
                <w:sz w:val="12"/>
                <w:szCs w:val="12"/>
              </w:rPr>
            </w:pPr>
          </w:p>
        </w:tc>
        <w:tc>
          <w:tcPr>
            <w:tcW w:w="621" w:type="dxa"/>
            <w:gridSpan w:val="3"/>
            <w:vAlign w:val="bottom"/>
          </w:tcPr>
          <w:p w14:paraId="145C91B1" w14:textId="77777777" w:rsidR="000515F5" w:rsidRPr="00CF0D33" w:rsidRDefault="000515F5">
            <w:pPr>
              <w:rPr>
                <w:rFonts w:ascii="Times New Roman" w:hAnsi="Times New Roman" w:cs="Times New Roman"/>
                <w:color w:val="auto"/>
                <w:sz w:val="12"/>
                <w:szCs w:val="12"/>
              </w:rPr>
            </w:pPr>
          </w:p>
        </w:tc>
        <w:tc>
          <w:tcPr>
            <w:tcW w:w="485" w:type="dxa"/>
            <w:vAlign w:val="bottom"/>
          </w:tcPr>
          <w:p w14:paraId="3E4DE8E0" w14:textId="77777777" w:rsidR="000515F5" w:rsidRPr="00CF0D33" w:rsidRDefault="000515F5">
            <w:pPr>
              <w:rPr>
                <w:rFonts w:ascii="Times New Roman" w:hAnsi="Times New Roman" w:cs="Times New Roman"/>
                <w:color w:val="auto"/>
                <w:sz w:val="12"/>
                <w:szCs w:val="12"/>
              </w:rPr>
            </w:pPr>
          </w:p>
        </w:tc>
        <w:tc>
          <w:tcPr>
            <w:tcW w:w="477" w:type="dxa"/>
            <w:gridSpan w:val="2"/>
            <w:vAlign w:val="bottom"/>
          </w:tcPr>
          <w:p w14:paraId="4DEBAE58" w14:textId="77777777" w:rsidR="000515F5" w:rsidRPr="00CF0D33" w:rsidRDefault="000515F5">
            <w:pPr>
              <w:rPr>
                <w:rFonts w:ascii="Times New Roman" w:hAnsi="Times New Roman" w:cs="Times New Roman"/>
                <w:color w:val="auto"/>
                <w:sz w:val="12"/>
                <w:szCs w:val="12"/>
              </w:rPr>
            </w:pPr>
          </w:p>
        </w:tc>
        <w:tc>
          <w:tcPr>
            <w:tcW w:w="513" w:type="dxa"/>
            <w:gridSpan w:val="2"/>
            <w:vAlign w:val="bottom"/>
          </w:tcPr>
          <w:p w14:paraId="658C3F0E" w14:textId="77777777" w:rsidR="000515F5" w:rsidRPr="00CF0D33" w:rsidRDefault="000515F5">
            <w:pPr>
              <w:rPr>
                <w:rFonts w:ascii="Times New Roman" w:hAnsi="Times New Roman" w:cs="Times New Roman"/>
                <w:color w:val="auto"/>
                <w:sz w:val="12"/>
                <w:szCs w:val="12"/>
              </w:rPr>
            </w:pPr>
          </w:p>
        </w:tc>
        <w:tc>
          <w:tcPr>
            <w:tcW w:w="610" w:type="dxa"/>
            <w:gridSpan w:val="3"/>
            <w:vAlign w:val="bottom"/>
          </w:tcPr>
          <w:p w14:paraId="505BFB2A" w14:textId="77777777" w:rsidR="000515F5" w:rsidRPr="00CF0D33" w:rsidRDefault="000515F5">
            <w:pPr>
              <w:rPr>
                <w:rFonts w:ascii="Times New Roman" w:hAnsi="Times New Roman" w:cs="Times New Roman"/>
                <w:color w:val="auto"/>
                <w:sz w:val="12"/>
                <w:szCs w:val="12"/>
              </w:rPr>
            </w:pPr>
          </w:p>
        </w:tc>
        <w:tc>
          <w:tcPr>
            <w:tcW w:w="221" w:type="dxa"/>
            <w:gridSpan w:val="2"/>
            <w:vAlign w:val="bottom"/>
          </w:tcPr>
          <w:p w14:paraId="73BF567E" w14:textId="77777777" w:rsidR="000515F5" w:rsidRPr="00CF0D33" w:rsidRDefault="000515F5">
            <w:pPr>
              <w:rPr>
                <w:rFonts w:ascii="Times New Roman" w:hAnsi="Times New Roman" w:cs="Times New Roman"/>
                <w:color w:val="auto"/>
                <w:sz w:val="12"/>
                <w:szCs w:val="12"/>
              </w:rPr>
            </w:pPr>
          </w:p>
        </w:tc>
        <w:tc>
          <w:tcPr>
            <w:tcW w:w="473" w:type="dxa"/>
          </w:tcPr>
          <w:p w14:paraId="0E66109E" w14:textId="77777777" w:rsidR="000515F5" w:rsidRPr="00CF0D33" w:rsidRDefault="000515F5">
            <w:pPr>
              <w:rPr>
                <w:rFonts w:ascii="Times New Roman" w:hAnsi="Times New Roman" w:cs="Times New Roman"/>
                <w:color w:val="auto"/>
                <w:sz w:val="12"/>
                <w:szCs w:val="12"/>
              </w:rPr>
            </w:pPr>
          </w:p>
        </w:tc>
      </w:tr>
      <w:tr w:rsidR="000515F5" w:rsidRPr="00CF0D33" w14:paraId="167D332D" w14:textId="77777777" w:rsidTr="00E61531">
        <w:trPr>
          <w:trHeight w:val="375"/>
        </w:trPr>
        <w:tc>
          <w:tcPr>
            <w:tcW w:w="479" w:type="dxa"/>
            <w:vMerge w:val="restart"/>
            <w:tcBorders>
              <w:top w:val="single" w:sz="8" w:space="0" w:color="00000A"/>
              <w:left w:val="single" w:sz="8" w:space="0" w:color="00000A"/>
              <w:bottom w:val="single" w:sz="8" w:space="0" w:color="000001"/>
              <w:right w:val="single" w:sz="4" w:space="0" w:color="000001"/>
            </w:tcBorders>
            <w:tcMar>
              <w:left w:w="30" w:type="dxa"/>
            </w:tcMar>
            <w:vAlign w:val="center"/>
          </w:tcPr>
          <w:p w14:paraId="78C82E51"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Lp</w:t>
            </w:r>
          </w:p>
        </w:tc>
        <w:tc>
          <w:tcPr>
            <w:tcW w:w="2354" w:type="dxa"/>
            <w:vMerge w:val="restart"/>
            <w:tcBorders>
              <w:top w:val="single" w:sz="8" w:space="0" w:color="00000A"/>
              <w:left w:val="single" w:sz="4" w:space="0" w:color="000001"/>
              <w:bottom w:val="single" w:sz="8" w:space="0" w:color="000001"/>
              <w:right w:val="single" w:sz="4" w:space="0" w:color="000001"/>
            </w:tcBorders>
            <w:tcMar>
              <w:left w:w="50" w:type="dxa"/>
            </w:tcMar>
            <w:vAlign w:val="center"/>
          </w:tcPr>
          <w:p w14:paraId="32A5C5D9"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Wyszczególnienie zakresu rzeczowego w/g rodzaju robót do wykonania</w:t>
            </w:r>
          </w:p>
        </w:tc>
        <w:tc>
          <w:tcPr>
            <w:tcW w:w="784" w:type="dxa"/>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1CA3E961"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Jedn. miary</w:t>
            </w:r>
          </w:p>
        </w:tc>
        <w:tc>
          <w:tcPr>
            <w:tcW w:w="931" w:type="dxa"/>
            <w:gridSpan w:val="2"/>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573CF605"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Ilość robót do wykonania</w:t>
            </w:r>
          </w:p>
        </w:tc>
        <w:tc>
          <w:tcPr>
            <w:tcW w:w="4802" w:type="dxa"/>
            <w:gridSpan w:val="18"/>
            <w:tcBorders>
              <w:top w:val="single" w:sz="8" w:space="0" w:color="00000A"/>
              <w:left w:val="single" w:sz="8" w:space="0" w:color="000001"/>
              <w:bottom w:val="single" w:sz="4" w:space="0" w:color="000001"/>
              <w:right w:val="single" w:sz="8" w:space="0" w:color="000001"/>
            </w:tcBorders>
            <w:tcMar>
              <w:left w:w="40" w:type="dxa"/>
            </w:tcMar>
            <w:vAlign w:val="bottom"/>
          </w:tcPr>
          <w:p w14:paraId="58B6F81B"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Rozliczenie dzienne/tygodniowe/miesięczne </w:t>
            </w:r>
          </w:p>
        </w:tc>
        <w:tc>
          <w:tcPr>
            <w:tcW w:w="155" w:type="dxa"/>
          </w:tcPr>
          <w:p w14:paraId="7E58F8EC" w14:textId="77777777" w:rsidR="000515F5" w:rsidRPr="00CF0D33" w:rsidRDefault="000515F5">
            <w:pPr>
              <w:rPr>
                <w:rFonts w:ascii="Times New Roman" w:hAnsi="Times New Roman" w:cs="Times New Roman"/>
                <w:color w:val="auto"/>
                <w:sz w:val="12"/>
                <w:szCs w:val="12"/>
              </w:rPr>
            </w:pPr>
          </w:p>
        </w:tc>
        <w:tc>
          <w:tcPr>
            <w:tcW w:w="473" w:type="dxa"/>
          </w:tcPr>
          <w:p w14:paraId="36528320" w14:textId="77777777" w:rsidR="000515F5" w:rsidRPr="00CF0D33" w:rsidRDefault="000515F5">
            <w:pPr>
              <w:rPr>
                <w:rFonts w:ascii="Times New Roman" w:hAnsi="Times New Roman" w:cs="Times New Roman"/>
                <w:color w:val="auto"/>
                <w:sz w:val="12"/>
                <w:szCs w:val="12"/>
              </w:rPr>
            </w:pPr>
          </w:p>
        </w:tc>
      </w:tr>
      <w:tr w:rsidR="000515F5" w:rsidRPr="00CF0D33" w14:paraId="627E3489" w14:textId="77777777" w:rsidTr="00E61531">
        <w:trPr>
          <w:trHeight w:val="390"/>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5C2102F0"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797A96DD" w14:textId="77777777" w:rsidR="000515F5" w:rsidRPr="00CF0D33" w:rsidRDefault="000515F5">
            <w:pPr>
              <w:rPr>
                <w:rFonts w:ascii="Times New Roman" w:hAnsi="Times New Roman" w:cs="Times New Roman"/>
                <w:b/>
                <w:bCs/>
                <w:color w:val="auto"/>
                <w:sz w:val="12"/>
                <w:szCs w:val="12"/>
              </w:rPr>
            </w:pPr>
          </w:p>
        </w:tc>
        <w:tc>
          <w:tcPr>
            <w:tcW w:w="784" w:type="dxa"/>
            <w:vMerge/>
            <w:tcBorders>
              <w:top w:val="single" w:sz="8" w:space="0" w:color="00000A"/>
              <w:left w:val="single" w:sz="4" w:space="0" w:color="000001"/>
              <w:bottom w:val="single" w:sz="4" w:space="0" w:color="000001"/>
              <w:right w:val="single" w:sz="4" w:space="0" w:color="000001"/>
            </w:tcBorders>
            <w:tcMar>
              <w:left w:w="30" w:type="dxa"/>
            </w:tcMar>
            <w:vAlign w:val="center"/>
          </w:tcPr>
          <w:p w14:paraId="6EFA88C7" w14:textId="77777777" w:rsidR="000515F5" w:rsidRPr="00CF0D33" w:rsidRDefault="000515F5">
            <w:pPr>
              <w:rPr>
                <w:rFonts w:ascii="Times New Roman" w:hAnsi="Times New Roman" w:cs="Times New Roman"/>
                <w:b/>
                <w:bCs/>
                <w:color w:val="auto"/>
                <w:sz w:val="12"/>
                <w:szCs w:val="12"/>
              </w:rPr>
            </w:pPr>
          </w:p>
        </w:tc>
        <w:tc>
          <w:tcPr>
            <w:tcW w:w="931" w:type="dxa"/>
            <w:gridSpan w:val="2"/>
            <w:vMerge/>
            <w:tcBorders>
              <w:top w:val="single" w:sz="8" w:space="0" w:color="00000A"/>
              <w:left w:val="single" w:sz="4" w:space="0" w:color="000001"/>
              <w:bottom w:val="single" w:sz="4" w:space="0" w:color="000001"/>
              <w:right w:val="single" w:sz="4" w:space="0" w:color="000001"/>
            </w:tcBorders>
            <w:tcMar>
              <w:left w:w="30" w:type="dxa"/>
            </w:tcMar>
            <w:vAlign w:val="center"/>
          </w:tcPr>
          <w:p w14:paraId="1C5E3B19" w14:textId="77777777" w:rsidR="000515F5" w:rsidRPr="00CF0D33" w:rsidRDefault="000515F5">
            <w:pPr>
              <w:rPr>
                <w:rFonts w:ascii="Times New Roman" w:hAnsi="Times New Roman" w:cs="Times New Roman"/>
                <w:b/>
                <w:bCs/>
                <w:color w:val="auto"/>
                <w:sz w:val="12"/>
                <w:szCs w:val="12"/>
              </w:rPr>
            </w:pPr>
          </w:p>
        </w:tc>
        <w:tc>
          <w:tcPr>
            <w:tcW w:w="4802" w:type="dxa"/>
            <w:gridSpan w:val="18"/>
            <w:tcBorders>
              <w:top w:val="single" w:sz="4" w:space="0" w:color="000001"/>
              <w:left w:val="single" w:sz="8" w:space="0" w:color="000001"/>
              <w:bottom w:val="single" w:sz="4" w:space="0" w:color="000001"/>
              <w:right w:val="single" w:sz="8" w:space="0" w:color="000001"/>
            </w:tcBorders>
            <w:tcMar>
              <w:left w:w="40" w:type="dxa"/>
            </w:tcMar>
            <w:vAlign w:val="center"/>
          </w:tcPr>
          <w:p w14:paraId="660DEAD9" w14:textId="43FBC260" w:rsidR="000515F5" w:rsidRPr="00CF0D33" w:rsidRDefault="001B41ED">
            <w:pPr>
              <w:jc w:val="center"/>
              <w:rPr>
                <w:rFonts w:ascii="Times New Roman" w:hAnsi="Times New Roman" w:cs="Times New Roman"/>
                <w:b/>
                <w:bCs/>
                <w:color w:val="auto"/>
                <w:sz w:val="12"/>
                <w:szCs w:val="12"/>
              </w:rPr>
            </w:pPr>
            <w:r>
              <w:rPr>
                <w:rFonts w:ascii="Times New Roman" w:hAnsi="Times New Roman" w:cs="Times New Roman"/>
                <w:b/>
                <w:bCs/>
                <w:color w:val="auto"/>
                <w:sz w:val="12"/>
                <w:szCs w:val="12"/>
              </w:rPr>
              <w:t>2023</w:t>
            </w:r>
            <w:r w:rsidR="000515F5" w:rsidRPr="00CF0D33">
              <w:rPr>
                <w:rFonts w:ascii="Times New Roman" w:hAnsi="Times New Roman" w:cs="Times New Roman"/>
                <w:b/>
                <w:bCs/>
                <w:color w:val="auto"/>
                <w:sz w:val="12"/>
                <w:szCs w:val="12"/>
              </w:rPr>
              <w:t>rok</w:t>
            </w:r>
          </w:p>
        </w:tc>
        <w:tc>
          <w:tcPr>
            <w:tcW w:w="155" w:type="dxa"/>
          </w:tcPr>
          <w:p w14:paraId="3EF76C96" w14:textId="77777777" w:rsidR="000515F5" w:rsidRPr="00CF0D33" w:rsidRDefault="000515F5">
            <w:pPr>
              <w:rPr>
                <w:rFonts w:ascii="Times New Roman" w:hAnsi="Times New Roman" w:cs="Times New Roman"/>
                <w:color w:val="auto"/>
                <w:sz w:val="12"/>
                <w:szCs w:val="12"/>
              </w:rPr>
            </w:pPr>
          </w:p>
        </w:tc>
        <w:tc>
          <w:tcPr>
            <w:tcW w:w="473" w:type="dxa"/>
          </w:tcPr>
          <w:p w14:paraId="350D8398" w14:textId="77777777" w:rsidR="000515F5" w:rsidRPr="00CF0D33" w:rsidRDefault="000515F5">
            <w:pPr>
              <w:rPr>
                <w:rFonts w:ascii="Times New Roman" w:hAnsi="Times New Roman" w:cs="Times New Roman"/>
                <w:color w:val="auto"/>
                <w:sz w:val="12"/>
                <w:szCs w:val="12"/>
              </w:rPr>
            </w:pPr>
          </w:p>
        </w:tc>
      </w:tr>
      <w:tr w:rsidR="000515F5" w:rsidRPr="00CF0D33" w14:paraId="2E0C64A6" w14:textId="77777777" w:rsidTr="00E61531">
        <w:trPr>
          <w:trHeight w:val="456"/>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1EB24F34"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399532CA" w14:textId="77777777" w:rsidR="000515F5" w:rsidRPr="00CF0D33" w:rsidRDefault="000515F5">
            <w:pPr>
              <w:rPr>
                <w:rFonts w:ascii="Times New Roman" w:hAnsi="Times New Roman" w:cs="Times New Roman"/>
                <w:b/>
                <w:bCs/>
                <w:color w:val="auto"/>
                <w:sz w:val="12"/>
                <w:szCs w:val="12"/>
              </w:rPr>
            </w:pPr>
          </w:p>
        </w:tc>
        <w:tc>
          <w:tcPr>
            <w:tcW w:w="1715" w:type="dxa"/>
            <w:gridSpan w:val="3"/>
            <w:tcBorders>
              <w:top w:val="single" w:sz="4" w:space="0" w:color="000001"/>
              <w:left w:val="single" w:sz="4" w:space="0" w:color="000001"/>
              <w:bottom w:val="single" w:sz="8" w:space="0" w:color="00000A"/>
              <w:right w:val="single" w:sz="4" w:space="0" w:color="000001"/>
            </w:tcBorders>
            <w:tcMar>
              <w:left w:w="55" w:type="dxa"/>
            </w:tcMar>
            <w:vAlign w:val="center"/>
          </w:tcPr>
          <w:p w14:paraId="2BCA525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Koszt robót netto</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0BC6919B"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BCC964A"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2AE6A73"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836A841" w14:textId="77777777" w:rsidR="000515F5" w:rsidRPr="00CF0D33" w:rsidRDefault="000515F5">
            <w:pPr>
              <w:jc w:val="center"/>
              <w:rPr>
                <w:rFonts w:ascii="Times New Roman" w:hAnsi="Times New Roman" w:cs="Times New Roman"/>
                <w:b/>
                <w:bCs/>
                <w:color w:val="auto"/>
                <w:sz w:val="12"/>
                <w:szCs w:val="12"/>
              </w:rPr>
            </w:pP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33E17D5C" w14:textId="77777777" w:rsidR="000515F5" w:rsidRPr="00CF0D33" w:rsidRDefault="000515F5">
            <w:pPr>
              <w:jc w:val="center"/>
              <w:rPr>
                <w:rFonts w:ascii="Times New Roman" w:hAnsi="Times New Roman" w:cs="Times New Roman"/>
                <w:b/>
                <w:bCs/>
                <w:color w:val="auto"/>
                <w:sz w:val="12"/>
                <w:szCs w:val="12"/>
              </w:rPr>
            </w:pP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6C9311A7"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1192EB3" w14:textId="77777777" w:rsidR="000515F5" w:rsidRPr="00CF0D33" w:rsidRDefault="000515F5">
            <w:pPr>
              <w:jc w:val="center"/>
              <w:rPr>
                <w:rFonts w:ascii="Times New Roman" w:hAnsi="Times New Roman" w:cs="Times New Roman"/>
                <w:b/>
                <w:bCs/>
                <w:color w:val="auto"/>
                <w:sz w:val="12"/>
                <w:szCs w:val="12"/>
              </w:rPr>
            </w:pP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E216CC2" w14:textId="77777777" w:rsidR="000515F5" w:rsidRPr="00CF0D33" w:rsidRDefault="000515F5">
            <w:pPr>
              <w:jc w:val="center"/>
              <w:rPr>
                <w:rFonts w:ascii="Times New Roman" w:hAnsi="Times New Roman" w:cs="Times New Roman"/>
                <w:b/>
                <w:bCs/>
                <w:color w:val="auto"/>
                <w:sz w:val="12"/>
                <w:szCs w:val="12"/>
              </w:rPr>
            </w:pP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03561F41" w14:textId="77777777" w:rsidR="000515F5" w:rsidRPr="00CF0D33" w:rsidRDefault="000515F5">
            <w:pPr>
              <w:jc w:val="center"/>
              <w:rPr>
                <w:rFonts w:ascii="Times New Roman" w:hAnsi="Times New Roman" w:cs="Times New Roman"/>
                <w:b/>
                <w:bCs/>
                <w:color w:val="auto"/>
                <w:sz w:val="12"/>
                <w:szCs w:val="12"/>
              </w:rPr>
            </w:pPr>
          </w:p>
        </w:tc>
        <w:tc>
          <w:tcPr>
            <w:tcW w:w="155" w:type="dxa"/>
          </w:tcPr>
          <w:p w14:paraId="19F9ACC0" w14:textId="77777777" w:rsidR="000515F5" w:rsidRPr="00CF0D33" w:rsidRDefault="000515F5">
            <w:pPr>
              <w:rPr>
                <w:rFonts w:ascii="Times New Roman" w:hAnsi="Times New Roman" w:cs="Times New Roman"/>
                <w:color w:val="auto"/>
                <w:sz w:val="12"/>
                <w:szCs w:val="12"/>
              </w:rPr>
            </w:pPr>
          </w:p>
        </w:tc>
        <w:tc>
          <w:tcPr>
            <w:tcW w:w="473" w:type="dxa"/>
          </w:tcPr>
          <w:p w14:paraId="1A64F4B4" w14:textId="77777777" w:rsidR="000515F5" w:rsidRPr="00CF0D33" w:rsidRDefault="000515F5">
            <w:pPr>
              <w:rPr>
                <w:rFonts w:ascii="Times New Roman" w:hAnsi="Times New Roman" w:cs="Times New Roman"/>
                <w:color w:val="auto"/>
                <w:sz w:val="12"/>
                <w:szCs w:val="12"/>
              </w:rPr>
            </w:pPr>
          </w:p>
        </w:tc>
      </w:tr>
      <w:tr w:rsidR="000515F5" w:rsidRPr="00CF0D33" w14:paraId="19242D2E"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C7E042E"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1</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7973244F"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roboty budowlane</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5144F577"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kpl.</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89BF5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087ED9D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57776B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11A55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FFEAA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2DA7E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36F98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F0EF93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C7AE5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1C366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4981E8" w14:textId="77777777" w:rsidR="000515F5" w:rsidRPr="00CF0D33" w:rsidRDefault="000515F5">
            <w:pPr>
              <w:rPr>
                <w:rFonts w:ascii="Times New Roman" w:hAnsi="Times New Roman" w:cs="Times New Roman"/>
                <w:color w:val="auto"/>
                <w:sz w:val="12"/>
                <w:szCs w:val="12"/>
              </w:rPr>
            </w:pPr>
          </w:p>
        </w:tc>
        <w:tc>
          <w:tcPr>
            <w:tcW w:w="473" w:type="dxa"/>
          </w:tcPr>
          <w:p w14:paraId="2F0976ED" w14:textId="77777777" w:rsidR="000515F5" w:rsidRPr="00CF0D33" w:rsidRDefault="000515F5">
            <w:pPr>
              <w:rPr>
                <w:rFonts w:ascii="Times New Roman" w:hAnsi="Times New Roman" w:cs="Times New Roman"/>
                <w:color w:val="auto"/>
                <w:sz w:val="12"/>
                <w:szCs w:val="12"/>
              </w:rPr>
            </w:pPr>
          </w:p>
        </w:tc>
      </w:tr>
      <w:tr w:rsidR="000515F5" w:rsidRPr="00CF0D33" w14:paraId="500F5E2C"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BE5F157"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A"/>
              <w:left w:val="single" w:sz="4" w:space="0" w:color="000001"/>
              <w:bottom w:val="single" w:sz="4" w:space="0" w:color="00000A"/>
              <w:right w:val="single" w:sz="4" w:space="0" w:color="00000A"/>
            </w:tcBorders>
            <w:tcMar>
              <w:left w:w="50" w:type="dxa"/>
            </w:tcMar>
            <w:vAlign w:val="center"/>
          </w:tcPr>
          <w:p w14:paraId="5F684FD9"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FCC2F58"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741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5A35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C804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5816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75A203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91BF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6132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4CD596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4EBCB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4F6CD04" w14:textId="77777777" w:rsidR="000515F5" w:rsidRPr="00CF0D33" w:rsidRDefault="000515F5">
            <w:pPr>
              <w:rPr>
                <w:rFonts w:ascii="Times New Roman" w:hAnsi="Times New Roman" w:cs="Times New Roman"/>
                <w:color w:val="auto"/>
                <w:sz w:val="12"/>
                <w:szCs w:val="12"/>
              </w:rPr>
            </w:pPr>
          </w:p>
        </w:tc>
        <w:tc>
          <w:tcPr>
            <w:tcW w:w="473" w:type="dxa"/>
          </w:tcPr>
          <w:p w14:paraId="1B240638" w14:textId="77777777" w:rsidR="000515F5" w:rsidRPr="00CF0D33" w:rsidRDefault="000515F5">
            <w:pPr>
              <w:rPr>
                <w:rFonts w:ascii="Times New Roman" w:hAnsi="Times New Roman" w:cs="Times New Roman"/>
                <w:color w:val="auto"/>
                <w:sz w:val="12"/>
                <w:szCs w:val="12"/>
              </w:rPr>
            </w:pPr>
          </w:p>
        </w:tc>
      </w:tr>
      <w:tr w:rsidR="000515F5" w:rsidRPr="00CF0D33" w14:paraId="12427897"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789C90ED"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1.1</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2970D739"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rozbiórkowe</w:t>
            </w:r>
          </w:p>
        </w:tc>
        <w:tc>
          <w:tcPr>
            <w:tcW w:w="784" w:type="dxa"/>
            <w:tcMar>
              <w:left w:w="30" w:type="dxa"/>
            </w:tcMar>
            <w:vAlign w:val="bottom"/>
          </w:tcPr>
          <w:p w14:paraId="68FD7AC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F5AF7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FE194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160C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E4EC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4D1F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2C233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2C9C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88A8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B19D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EF83ED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4909247" w14:textId="77777777" w:rsidR="000515F5" w:rsidRPr="00CF0D33" w:rsidRDefault="000515F5">
            <w:pPr>
              <w:rPr>
                <w:rFonts w:ascii="Times New Roman" w:hAnsi="Times New Roman" w:cs="Times New Roman"/>
                <w:color w:val="auto"/>
                <w:sz w:val="12"/>
                <w:szCs w:val="12"/>
              </w:rPr>
            </w:pPr>
          </w:p>
        </w:tc>
        <w:tc>
          <w:tcPr>
            <w:tcW w:w="473" w:type="dxa"/>
          </w:tcPr>
          <w:p w14:paraId="1948A083" w14:textId="77777777" w:rsidR="000515F5" w:rsidRPr="00CF0D33" w:rsidRDefault="000515F5">
            <w:pPr>
              <w:rPr>
                <w:rFonts w:ascii="Times New Roman" w:hAnsi="Times New Roman" w:cs="Times New Roman"/>
                <w:color w:val="auto"/>
                <w:sz w:val="12"/>
                <w:szCs w:val="12"/>
              </w:rPr>
            </w:pPr>
          </w:p>
        </w:tc>
      </w:tr>
      <w:tr w:rsidR="000515F5" w:rsidRPr="00CF0D33" w14:paraId="768495F6"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1B18F8C6"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280C7516" w14:textId="77777777" w:rsidR="000515F5" w:rsidRPr="00CF0D33" w:rsidRDefault="000515F5">
            <w:pPr>
              <w:rPr>
                <w:rFonts w:ascii="Times New Roman" w:hAnsi="Times New Roman" w:cs="Times New Roman"/>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0F486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FD742E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2F1A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A1299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9C926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FA935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9850F5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AA808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129C6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D070C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880DC9" w14:textId="77777777" w:rsidR="000515F5" w:rsidRPr="00CF0D33" w:rsidRDefault="000515F5">
            <w:pPr>
              <w:rPr>
                <w:rFonts w:ascii="Times New Roman" w:hAnsi="Times New Roman" w:cs="Times New Roman"/>
                <w:color w:val="auto"/>
                <w:sz w:val="12"/>
                <w:szCs w:val="12"/>
              </w:rPr>
            </w:pPr>
          </w:p>
        </w:tc>
        <w:tc>
          <w:tcPr>
            <w:tcW w:w="473" w:type="dxa"/>
          </w:tcPr>
          <w:p w14:paraId="38858D25" w14:textId="77777777" w:rsidR="000515F5" w:rsidRPr="00CF0D33" w:rsidRDefault="000515F5">
            <w:pPr>
              <w:rPr>
                <w:rFonts w:ascii="Times New Roman" w:hAnsi="Times New Roman" w:cs="Times New Roman"/>
                <w:color w:val="auto"/>
                <w:sz w:val="12"/>
                <w:szCs w:val="12"/>
              </w:rPr>
            </w:pPr>
          </w:p>
        </w:tc>
      </w:tr>
      <w:tr w:rsidR="000515F5" w:rsidRPr="00CF0D33" w14:paraId="4FBE3044"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577A072F"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1.2</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7F7289FC"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tynkarskie</w:t>
            </w:r>
          </w:p>
        </w:tc>
        <w:tc>
          <w:tcPr>
            <w:tcW w:w="784" w:type="dxa"/>
            <w:tcMar>
              <w:left w:w="30" w:type="dxa"/>
            </w:tcMar>
            <w:vAlign w:val="bottom"/>
          </w:tcPr>
          <w:p w14:paraId="682488A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m2</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C9C1FB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C79017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3A6AE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124FC8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F9DA8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64172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CF32A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D660C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54C33D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6CE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8A64E0" w14:textId="77777777" w:rsidR="000515F5" w:rsidRPr="00CF0D33" w:rsidRDefault="000515F5">
            <w:pPr>
              <w:rPr>
                <w:rFonts w:ascii="Times New Roman" w:hAnsi="Times New Roman" w:cs="Times New Roman"/>
                <w:color w:val="auto"/>
                <w:sz w:val="12"/>
                <w:szCs w:val="12"/>
              </w:rPr>
            </w:pPr>
          </w:p>
        </w:tc>
        <w:tc>
          <w:tcPr>
            <w:tcW w:w="473" w:type="dxa"/>
          </w:tcPr>
          <w:p w14:paraId="234CAE0F" w14:textId="77777777" w:rsidR="000515F5" w:rsidRPr="00CF0D33" w:rsidRDefault="000515F5">
            <w:pPr>
              <w:rPr>
                <w:rFonts w:ascii="Times New Roman" w:hAnsi="Times New Roman" w:cs="Times New Roman"/>
                <w:color w:val="auto"/>
                <w:sz w:val="12"/>
                <w:szCs w:val="12"/>
              </w:rPr>
            </w:pPr>
          </w:p>
        </w:tc>
      </w:tr>
      <w:tr w:rsidR="000515F5" w:rsidRPr="00CF0D33" w14:paraId="7A023A41"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4E4E9118"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3721313E"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F6AE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2BD85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BB1814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B826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AAADE5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1F7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9584EF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BDB1DA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0D25C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36EE6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9970C9" w14:textId="77777777" w:rsidR="000515F5" w:rsidRPr="00CF0D33" w:rsidRDefault="000515F5">
            <w:pPr>
              <w:rPr>
                <w:rFonts w:ascii="Times New Roman" w:hAnsi="Times New Roman" w:cs="Times New Roman"/>
                <w:color w:val="auto"/>
                <w:sz w:val="12"/>
                <w:szCs w:val="12"/>
              </w:rPr>
            </w:pPr>
          </w:p>
        </w:tc>
        <w:tc>
          <w:tcPr>
            <w:tcW w:w="473" w:type="dxa"/>
          </w:tcPr>
          <w:p w14:paraId="2988A3D7" w14:textId="77777777" w:rsidR="000515F5" w:rsidRPr="00CF0D33" w:rsidRDefault="000515F5">
            <w:pPr>
              <w:rPr>
                <w:rFonts w:ascii="Times New Roman" w:hAnsi="Times New Roman" w:cs="Times New Roman"/>
                <w:color w:val="auto"/>
                <w:sz w:val="12"/>
                <w:szCs w:val="12"/>
              </w:rPr>
            </w:pPr>
          </w:p>
        </w:tc>
      </w:tr>
      <w:tr w:rsidR="000515F5" w:rsidRPr="00CF0D33" w14:paraId="05B0ACC7"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4281D6EF"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2</w:t>
            </w:r>
          </w:p>
        </w:tc>
        <w:tc>
          <w:tcPr>
            <w:tcW w:w="2354" w:type="dxa"/>
            <w:vMerge w:val="restart"/>
            <w:tcBorders>
              <w:top w:val="single" w:sz="4" w:space="0" w:color="00000A"/>
              <w:left w:val="single" w:sz="4" w:space="0" w:color="000001"/>
              <w:bottom w:val="single" w:sz="4" w:space="0" w:color="000001"/>
              <w:right w:val="single" w:sz="4" w:space="0" w:color="00000A"/>
            </w:tcBorders>
            <w:tcMar>
              <w:left w:w="50" w:type="dxa"/>
            </w:tcMar>
            <w:vAlign w:val="center"/>
          </w:tcPr>
          <w:p w14:paraId="0A1F6A77"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72441053"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83329B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DD49BD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06C38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B562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B4C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EE9525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808A1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C9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4D6A8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7FC98A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07A2AC0" w14:textId="77777777" w:rsidR="000515F5" w:rsidRPr="00CF0D33" w:rsidRDefault="000515F5">
            <w:pPr>
              <w:rPr>
                <w:rFonts w:ascii="Times New Roman" w:hAnsi="Times New Roman" w:cs="Times New Roman"/>
                <w:color w:val="auto"/>
                <w:sz w:val="12"/>
                <w:szCs w:val="12"/>
              </w:rPr>
            </w:pPr>
          </w:p>
        </w:tc>
        <w:tc>
          <w:tcPr>
            <w:tcW w:w="473" w:type="dxa"/>
          </w:tcPr>
          <w:p w14:paraId="69C6AB90" w14:textId="77777777" w:rsidR="000515F5" w:rsidRPr="00CF0D33" w:rsidRDefault="000515F5">
            <w:pPr>
              <w:rPr>
                <w:rFonts w:ascii="Times New Roman" w:hAnsi="Times New Roman" w:cs="Times New Roman"/>
                <w:color w:val="auto"/>
                <w:sz w:val="12"/>
                <w:szCs w:val="12"/>
              </w:rPr>
            </w:pPr>
          </w:p>
        </w:tc>
      </w:tr>
      <w:tr w:rsidR="000515F5" w:rsidRPr="00CF0D33" w14:paraId="39747DC2"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65E0F7BA"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028C8592"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3ECF433"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61314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AC5F1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C8B7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29A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EC3A7F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31080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21AE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35B3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537F5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ED63346" w14:textId="77777777" w:rsidR="000515F5" w:rsidRPr="00CF0D33" w:rsidRDefault="000515F5">
            <w:pPr>
              <w:rPr>
                <w:rFonts w:ascii="Times New Roman" w:hAnsi="Times New Roman" w:cs="Times New Roman"/>
                <w:color w:val="auto"/>
                <w:sz w:val="12"/>
                <w:szCs w:val="12"/>
              </w:rPr>
            </w:pPr>
          </w:p>
        </w:tc>
        <w:tc>
          <w:tcPr>
            <w:tcW w:w="473" w:type="dxa"/>
          </w:tcPr>
          <w:p w14:paraId="4A79B07D" w14:textId="77777777" w:rsidR="000515F5" w:rsidRPr="00CF0D33" w:rsidRDefault="000515F5">
            <w:pPr>
              <w:rPr>
                <w:rFonts w:ascii="Times New Roman" w:hAnsi="Times New Roman" w:cs="Times New Roman"/>
                <w:color w:val="auto"/>
                <w:sz w:val="12"/>
                <w:szCs w:val="12"/>
              </w:rPr>
            </w:pPr>
          </w:p>
        </w:tc>
      </w:tr>
      <w:tr w:rsidR="000515F5" w:rsidRPr="00CF0D33" w14:paraId="3D2354D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450946D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0FF00F1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077E81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1B3DB70D"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29A42E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A9CF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4F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B6CD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0585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5DAED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ADAD1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7A860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18EFBB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55B7A6A" w14:textId="77777777" w:rsidR="000515F5" w:rsidRPr="00CF0D33" w:rsidRDefault="000515F5">
            <w:pPr>
              <w:rPr>
                <w:rFonts w:ascii="Times New Roman" w:hAnsi="Times New Roman" w:cs="Times New Roman"/>
                <w:color w:val="auto"/>
                <w:sz w:val="12"/>
                <w:szCs w:val="12"/>
              </w:rPr>
            </w:pPr>
          </w:p>
        </w:tc>
        <w:tc>
          <w:tcPr>
            <w:tcW w:w="473" w:type="dxa"/>
          </w:tcPr>
          <w:p w14:paraId="617413AA" w14:textId="77777777" w:rsidR="000515F5" w:rsidRPr="00CF0D33" w:rsidRDefault="000515F5">
            <w:pPr>
              <w:rPr>
                <w:rFonts w:ascii="Times New Roman" w:hAnsi="Times New Roman" w:cs="Times New Roman"/>
                <w:color w:val="auto"/>
                <w:sz w:val="12"/>
                <w:szCs w:val="12"/>
              </w:rPr>
            </w:pPr>
          </w:p>
        </w:tc>
      </w:tr>
      <w:tr w:rsidR="000515F5" w:rsidRPr="00CF0D33" w14:paraId="3DD03B8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F79E3FE"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522C49B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8158F8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E3127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ECF09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7BBC73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D79E1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D9C3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037C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0D8E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319A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0F6F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63DD8DC" w14:textId="77777777" w:rsidR="000515F5" w:rsidRPr="00CF0D33" w:rsidRDefault="000515F5">
            <w:pPr>
              <w:rPr>
                <w:rFonts w:ascii="Times New Roman" w:hAnsi="Times New Roman" w:cs="Times New Roman"/>
                <w:color w:val="auto"/>
                <w:sz w:val="12"/>
                <w:szCs w:val="12"/>
              </w:rPr>
            </w:pPr>
          </w:p>
        </w:tc>
        <w:tc>
          <w:tcPr>
            <w:tcW w:w="473" w:type="dxa"/>
          </w:tcPr>
          <w:p w14:paraId="4DB542CB" w14:textId="77777777" w:rsidR="000515F5" w:rsidRPr="00CF0D33" w:rsidRDefault="000515F5">
            <w:pPr>
              <w:rPr>
                <w:rFonts w:ascii="Times New Roman" w:hAnsi="Times New Roman" w:cs="Times New Roman"/>
                <w:color w:val="auto"/>
                <w:sz w:val="12"/>
                <w:szCs w:val="12"/>
              </w:rPr>
            </w:pPr>
          </w:p>
        </w:tc>
      </w:tr>
      <w:tr w:rsidR="000515F5" w:rsidRPr="00CF0D33" w14:paraId="22301C93"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888F62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3957E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7B74BE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8C30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C8147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B2A5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E83E0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3B7BB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90691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C18CE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AD13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D647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7902E0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1435BBF" w14:textId="77777777" w:rsidR="000515F5" w:rsidRPr="00CF0D33" w:rsidRDefault="000515F5">
            <w:pPr>
              <w:rPr>
                <w:rFonts w:ascii="Times New Roman" w:hAnsi="Times New Roman" w:cs="Times New Roman"/>
                <w:color w:val="auto"/>
                <w:sz w:val="12"/>
                <w:szCs w:val="12"/>
              </w:rPr>
            </w:pPr>
          </w:p>
        </w:tc>
        <w:tc>
          <w:tcPr>
            <w:tcW w:w="473" w:type="dxa"/>
          </w:tcPr>
          <w:p w14:paraId="7023A2F9" w14:textId="77777777" w:rsidR="000515F5" w:rsidRPr="00CF0D33" w:rsidRDefault="000515F5">
            <w:pPr>
              <w:rPr>
                <w:rFonts w:ascii="Times New Roman" w:hAnsi="Times New Roman" w:cs="Times New Roman"/>
                <w:color w:val="auto"/>
                <w:sz w:val="12"/>
                <w:szCs w:val="12"/>
              </w:rPr>
            </w:pPr>
          </w:p>
        </w:tc>
      </w:tr>
      <w:tr w:rsidR="000515F5" w:rsidRPr="00CF0D33" w14:paraId="0CF7E12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2AC4FF7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6288ECFD"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9F89CA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19F48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AD446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026A8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1F96E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4EC1B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0ED3D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861A47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EF9A2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6F904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3A3F24F5" w14:textId="77777777" w:rsidR="000515F5" w:rsidRPr="00CF0D33" w:rsidRDefault="000515F5">
            <w:pPr>
              <w:rPr>
                <w:rFonts w:ascii="Times New Roman" w:hAnsi="Times New Roman" w:cs="Times New Roman"/>
                <w:color w:val="auto"/>
                <w:sz w:val="12"/>
                <w:szCs w:val="12"/>
              </w:rPr>
            </w:pPr>
          </w:p>
        </w:tc>
        <w:tc>
          <w:tcPr>
            <w:tcW w:w="473" w:type="dxa"/>
          </w:tcPr>
          <w:p w14:paraId="2379A691" w14:textId="77777777" w:rsidR="000515F5" w:rsidRPr="00CF0D33" w:rsidRDefault="000515F5">
            <w:pPr>
              <w:rPr>
                <w:rFonts w:ascii="Times New Roman" w:hAnsi="Times New Roman" w:cs="Times New Roman"/>
                <w:color w:val="auto"/>
                <w:sz w:val="12"/>
                <w:szCs w:val="12"/>
              </w:rPr>
            </w:pPr>
          </w:p>
        </w:tc>
      </w:tr>
      <w:tr w:rsidR="000515F5" w:rsidRPr="00CF0D33" w14:paraId="2E9496E1"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C85F5F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5A39687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76A24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6E0833D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4BB8E4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31E4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1255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6B711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DDEE9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163CD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29E4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D38390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0F1186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43586D" w14:textId="77777777" w:rsidR="000515F5" w:rsidRPr="00CF0D33" w:rsidRDefault="000515F5">
            <w:pPr>
              <w:rPr>
                <w:rFonts w:ascii="Times New Roman" w:hAnsi="Times New Roman" w:cs="Times New Roman"/>
                <w:color w:val="auto"/>
                <w:sz w:val="12"/>
                <w:szCs w:val="12"/>
              </w:rPr>
            </w:pPr>
          </w:p>
        </w:tc>
        <w:tc>
          <w:tcPr>
            <w:tcW w:w="473" w:type="dxa"/>
          </w:tcPr>
          <w:p w14:paraId="6EA44269" w14:textId="77777777" w:rsidR="000515F5" w:rsidRPr="00CF0D33" w:rsidRDefault="000515F5">
            <w:pPr>
              <w:rPr>
                <w:rFonts w:ascii="Times New Roman" w:hAnsi="Times New Roman" w:cs="Times New Roman"/>
                <w:color w:val="auto"/>
                <w:sz w:val="12"/>
                <w:szCs w:val="12"/>
              </w:rPr>
            </w:pPr>
          </w:p>
        </w:tc>
      </w:tr>
      <w:tr w:rsidR="000515F5" w:rsidRPr="00CF0D33" w14:paraId="1D2B4D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56CFC6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111B938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9F828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7025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B4B34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1929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48861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04D7DF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E75E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21B7DC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B643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23E81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FE05BA" w14:textId="77777777" w:rsidR="000515F5" w:rsidRPr="00CF0D33" w:rsidRDefault="000515F5">
            <w:pPr>
              <w:rPr>
                <w:rFonts w:ascii="Times New Roman" w:hAnsi="Times New Roman" w:cs="Times New Roman"/>
                <w:color w:val="auto"/>
                <w:sz w:val="12"/>
                <w:szCs w:val="12"/>
              </w:rPr>
            </w:pPr>
          </w:p>
        </w:tc>
        <w:tc>
          <w:tcPr>
            <w:tcW w:w="473" w:type="dxa"/>
          </w:tcPr>
          <w:p w14:paraId="662E66D1" w14:textId="77777777" w:rsidR="000515F5" w:rsidRPr="00CF0D33" w:rsidRDefault="000515F5">
            <w:pPr>
              <w:rPr>
                <w:rFonts w:ascii="Times New Roman" w:hAnsi="Times New Roman" w:cs="Times New Roman"/>
                <w:color w:val="auto"/>
                <w:sz w:val="12"/>
                <w:szCs w:val="12"/>
              </w:rPr>
            </w:pPr>
          </w:p>
        </w:tc>
      </w:tr>
      <w:tr w:rsidR="000515F5" w:rsidRPr="00CF0D33" w14:paraId="66C40D4D"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13F5B4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3</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169C9FA3"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11A4ED96"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3B3DE6"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EC299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8450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2055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7A56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E1792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AF07B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6B10EF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97C9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70743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CA8A29C" w14:textId="77777777" w:rsidR="000515F5" w:rsidRPr="00CF0D33" w:rsidRDefault="000515F5">
            <w:pPr>
              <w:rPr>
                <w:rFonts w:ascii="Times New Roman" w:hAnsi="Times New Roman" w:cs="Times New Roman"/>
                <w:color w:val="auto"/>
                <w:sz w:val="12"/>
                <w:szCs w:val="12"/>
              </w:rPr>
            </w:pPr>
          </w:p>
        </w:tc>
        <w:tc>
          <w:tcPr>
            <w:tcW w:w="473" w:type="dxa"/>
          </w:tcPr>
          <w:p w14:paraId="7C731A47" w14:textId="77777777" w:rsidR="000515F5" w:rsidRPr="00CF0D33" w:rsidRDefault="000515F5">
            <w:pPr>
              <w:rPr>
                <w:rFonts w:ascii="Times New Roman" w:hAnsi="Times New Roman" w:cs="Times New Roman"/>
                <w:color w:val="auto"/>
                <w:sz w:val="12"/>
                <w:szCs w:val="12"/>
              </w:rPr>
            </w:pPr>
          </w:p>
        </w:tc>
      </w:tr>
      <w:tr w:rsidR="000515F5" w:rsidRPr="00CF0D33" w14:paraId="22C1A88F"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0A3F3864"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3662F9A5"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E0FF3F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50E964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BA81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528F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4A1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9900DE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6728C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38975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712D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FDDD7F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B39578" w14:textId="77777777" w:rsidR="000515F5" w:rsidRPr="00CF0D33" w:rsidRDefault="000515F5">
            <w:pPr>
              <w:rPr>
                <w:rFonts w:ascii="Times New Roman" w:hAnsi="Times New Roman" w:cs="Times New Roman"/>
                <w:color w:val="auto"/>
                <w:sz w:val="12"/>
                <w:szCs w:val="12"/>
              </w:rPr>
            </w:pPr>
          </w:p>
        </w:tc>
        <w:tc>
          <w:tcPr>
            <w:tcW w:w="473" w:type="dxa"/>
          </w:tcPr>
          <w:p w14:paraId="4079FBE7" w14:textId="77777777" w:rsidR="000515F5" w:rsidRPr="00CF0D33" w:rsidRDefault="000515F5">
            <w:pPr>
              <w:rPr>
                <w:rFonts w:ascii="Times New Roman" w:hAnsi="Times New Roman" w:cs="Times New Roman"/>
                <w:color w:val="auto"/>
                <w:sz w:val="12"/>
                <w:szCs w:val="12"/>
              </w:rPr>
            </w:pPr>
          </w:p>
        </w:tc>
      </w:tr>
      <w:tr w:rsidR="000515F5" w:rsidRPr="00CF0D33" w14:paraId="3D83C259"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A6C2F0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355A29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274A925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72DC91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12D27E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42452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64A6B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5C8C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A822D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0E92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1F65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8986B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F02A0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2C8D6CA" w14:textId="77777777" w:rsidR="000515F5" w:rsidRPr="00CF0D33" w:rsidRDefault="000515F5">
            <w:pPr>
              <w:rPr>
                <w:rFonts w:ascii="Times New Roman" w:hAnsi="Times New Roman" w:cs="Times New Roman"/>
                <w:color w:val="auto"/>
                <w:sz w:val="12"/>
                <w:szCs w:val="12"/>
              </w:rPr>
            </w:pPr>
          </w:p>
        </w:tc>
        <w:tc>
          <w:tcPr>
            <w:tcW w:w="473" w:type="dxa"/>
          </w:tcPr>
          <w:p w14:paraId="2DE4CC70" w14:textId="77777777" w:rsidR="000515F5" w:rsidRPr="00CF0D33" w:rsidRDefault="000515F5">
            <w:pPr>
              <w:rPr>
                <w:rFonts w:ascii="Times New Roman" w:hAnsi="Times New Roman" w:cs="Times New Roman"/>
                <w:color w:val="auto"/>
                <w:sz w:val="12"/>
                <w:szCs w:val="12"/>
              </w:rPr>
            </w:pPr>
          </w:p>
        </w:tc>
      </w:tr>
      <w:tr w:rsidR="000515F5" w:rsidRPr="00CF0D33" w14:paraId="4BAA402C"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2C3AC20"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27AEE84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C1266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8F62A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D248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3777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F482B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D46DD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2AC547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83202D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A4049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C50F2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882ED18" w14:textId="77777777" w:rsidR="000515F5" w:rsidRPr="00CF0D33" w:rsidRDefault="000515F5">
            <w:pPr>
              <w:rPr>
                <w:rFonts w:ascii="Times New Roman" w:hAnsi="Times New Roman" w:cs="Times New Roman"/>
                <w:color w:val="auto"/>
                <w:sz w:val="12"/>
                <w:szCs w:val="12"/>
              </w:rPr>
            </w:pPr>
          </w:p>
        </w:tc>
        <w:tc>
          <w:tcPr>
            <w:tcW w:w="473" w:type="dxa"/>
          </w:tcPr>
          <w:p w14:paraId="61CE8AA8" w14:textId="77777777" w:rsidR="000515F5" w:rsidRPr="00CF0D33" w:rsidRDefault="000515F5">
            <w:pPr>
              <w:rPr>
                <w:rFonts w:ascii="Times New Roman" w:hAnsi="Times New Roman" w:cs="Times New Roman"/>
                <w:color w:val="auto"/>
                <w:sz w:val="12"/>
                <w:szCs w:val="12"/>
              </w:rPr>
            </w:pPr>
          </w:p>
        </w:tc>
      </w:tr>
      <w:tr w:rsidR="000515F5" w:rsidRPr="00CF0D33" w14:paraId="29760A3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5D6CBC7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F86EA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5F0AF0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D77098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AB4D7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B6A6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0D6B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ECCB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5319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702DC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3C6E2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E29AE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35D47B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C9603F1" w14:textId="77777777" w:rsidR="000515F5" w:rsidRPr="00CF0D33" w:rsidRDefault="000515F5">
            <w:pPr>
              <w:rPr>
                <w:rFonts w:ascii="Times New Roman" w:hAnsi="Times New Roman" w:cs="Times New Roman"/>
                <w:color w:val="auto"/>
                <w:sz w:val="12"/>
                <w:szCs w:val="12"/>
              </w:rPr>
            </w:pPr>
          </w:p>
        </w:tc>
        <w:tc>
          <w:tcPr>
            <w:tcW w:w="473" w:type="dxa"/>
          </w:tcPr>
          <w:p w14:paraId="4221E5B4" w14:textId="77777777" w:rsidR="000515F5" w:rsidRPr="00CF0D33" w:rsidRDefault="000515F5">
            <w:pPr>
              <w:rPr>
                <w:rFonts w:ascii="Times New Roman" w:hAnsi="Times New Roman" w:cs="Times New Roman"/>
                <w:color w:val="auto"/>
                <w:sz w:val="12"/>
                <w:szCs w:val="12"/>
              </w:rPr>
            </w:pPr>
          </w:p>
        </w:tc>
      </w:tr>
      <w:tr w:rsidR="000515F5" w:rsidRPr="00CF0D33" w14:paraId="35E1CF4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07312C3"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49A38573"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214378F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484CD6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C81C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8EC6E5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52C51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6005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1BA538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22D8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D98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F99F04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FA48A25" w14:textId="77777777" w:rsidR="000515F5" w:rsidRPr="00CF0D33" w:rsidRDefault="000515F5">
            <w:pPr>
              <w:rPr>
                <w:rFonts w:ascii="Times New Roman" w:hAnsi="Times New Roman" w:cs="Times New Roman"/>
                <w:color w:val="auto"/>
                <w:sz w:val="12"/>
                <w:szCs w:val="12"/>
              </w:rPr>
            </w:pPr>
          </w:p>
        </w:tc>
        <w:tc>
          <w:tcPr>
            <w:tcW w:w="473" w:type="dxa"/>
          </w:tcPr>
          <w:p w14:paraId="465494EB" w14:textId="77777777" w:rsidR="000515F5" w:rsidRPr="00CF0D33" w:rsidRDefault="000515F5">
            <w:pPr>
              <w:rPr>
                <w:rFonts w:ascii="Times New Roman" w:hAnsi="Times New Roman" w:cs="Times New Roman"/>
                <w:color w:val="auto"/>
                <w:sz w:val="12"/>
                <w:szCs w:val="12"/>
              </w:rPr>
            </w:pPr>
          </w:p>
        </w:tc>
      </w:tr>
      <w:tr w:rsidR="000515F5" w:rsidRPr="00CF0D33" w14:paraId="2E7BDB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2DA3482"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bottom"/>
          </w:tcPr>
          <w:p w14:paraId="781D24E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111DD5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099A3B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2A3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C09D8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0B848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B358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35FA96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F248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DA1B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4B34F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63B5F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EDC583A" w14:textId="77777777" w:rsidR="000515F5" w:rsidRPr="00CF0D33" w:rsidRDefault="000515F5">
            <w:pPr>
              <w:rPr>
                <w:rFonts w:ascii="Times New Roman" w:hAnsi="Times New Roman" w:cs="Times New Roman"/>
                <w:color w:val="auto"/>
                <w:sz w:val="12"/>
                <w:szCs w:val="12"/>
              </w:rPr>
            </w:pPr>
          </w:p>
        </w:tc>
        <w:tc>
          <w:tcPr>
            <w:tcW w:w="473" w:type="dxa"/>
          </w:tcPr>
          <w:p w14:paraId="06315AFA" w14:textId="77777777" w:rsidR="000515F5" w:rsidRPr="00CF0D33" w:rsidRDefault="000515F5">
            <w:pPr>
              <w:rPr>
                <w:rFonts w:ascii="Times New Roman" w:hAnsi="Times New Roman" w:cs="Times New Roman"/>
                <w:color w:val="auto"/>
                <w:sz w:val="12"/>
                <w:szCs w:val="12"/>
              </w:rPr>
            </w:pPr>
          </w:p>
        </w:tc>
      </w:tr>
      <w:tr w:rsidR="000515F5" w:rsidRPr="00CF0D33" w14:paraId="19C375E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6096E317"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1792D614"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72B863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5BC9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DDF0E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45A9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7FA8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4742F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845AE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442ED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C55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C691A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369154" w14:textId="77777777" w:rsidR="000515F5" w:rsidRPr="00CF0D33" w:rsidRDefault="000515F5">
            <w:pPr>
              <w:rPr>
                <w:rFonts w:ascii="Times New Roman" w:hAnsi="Times New Roman" w:cs="Times New Roman"/>
                <w:color w:val="auto"/>
                <w:sz w:val="12"/>
                <w:szCs w:val="12"/>
              </w:rPr>
            </w:pPr>
          </w:p>
        </w:tc>
        <w:tc>
          <w:tcPr>
            <w:tcW w:w="473" w:type="dxa"/>
          </w:tcPr>
          <w:p w14:paraId="13720F59" w14:textId="77777777" w:rsidR="000515F5" w:rsidRPr="00CF0D33" w:rsidRDefault="000515F5">
            <w:pPr>
              <w:rPr>
                <w:rFonts w:ascii="Times New Roman" w:hAnsi="Times New Roman" w:cs="Times New Roman"/>
                <w:color w:val="auto"/>
                <w:sz w:val="12"/>
                <w:szCs w:val="12"/>
              </w:rPr>
            </w:pPr>
          </w:p>
        </w:tc>
      </w:tr>
      <w:tr w:rsidR="000515F5" w:rsidRPr="00CF0D33" w14:paraId="346B6602" w14:textId="77777777" w:rsidTr="00E61531">
        <w:trPr>
          <w:trHeight w:val="285"/>
        </w:trPr>
        <w:tc>
          <w:tcPr>
            <w:tcW w:w="479" w:type="dxa"/>
            <w:vMerge w:val="restart"/>
            <w:tcBorders>
              <w:left w:val="single" w:sz="8" w:space="0" w:color="00000A"/>
              <w:right w:val="single" w:sz="4" w:space="0" w:color="000001"/>
            </w:tcBorders>
            <w:tcMar>
              <w:left w:w="30" w:type="dxa"/>
            </w:tcMar>
            <w:vAlign w:val="center"/>
          </w:tcPr>
          <w:p w14:paraId="7A8F6EC4"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4</w:t>
            </w:r>
          </w:p>
        </w:tc>
        <w:tc>
          <w:tcPr>
            <w:tcW w:w="2354" w:type="dxa"/>
            <w:vMerge w:val="restart"/>
            <w:tcBorders>
              <w:left w:val="single" w:sz="4" w:space="0" w:color="000001"/>
              <w:right w:val="single" w:sz="4" w:space="0" w:color="00000A"/>
            </w:tcBorders>
            <w:tcMar>
              <w:left w:w="50" w:type="dxa"/>
            </w:tcMar>
            <w:vAlign w:val="center"/>
          </w:tcPr>
          <w:p w14:paraId="6B995075"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73B09110"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kpl.</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57B9F6B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39C317" w14:textId="77777777" w:rsidR="000515F5" w:rsidRPr="00CF0D33" w:rsidRDefault="000515F5">
            <w:pPr>
              <w:jc w:val="right"/>
              <w:rPr>
                <w:rFonts w:ascii="Times New Roman" w:hAnsi="Times New Roman" w:cs="Times New Roman"/>
                <w:b/>
                <w:bCs/>
                <w:i/>
                <w:iCs/>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FDF4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8EB7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32BFB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AF08C7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48AC2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0163F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64774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D40F7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628" w:type="dxa"/>
            <w:gridSpan w:val="2"/>
            <w:vAlign w:val="bottom"/>
          </w:tcPr>
          <w:p w14:paraId="606C43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r>
      <w:tr w:rsidR="000515F5" w:rsidRPr="00CF0D33" w14:paraId="46ECFE8E"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735317F"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6EB895A6"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A51EA3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tcPr>
          <w:p w14:paraId="7392B21E"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C8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65643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FC2F3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5105E3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FFBFE4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5806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906C1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34859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9A28817" w14:textId="77777777" w:rsidR="000515F5" w:rsidRPr="00CF0D33" w:rsidRDefault="000515F5">
            <w:pPr>
              <w:rPr>
                <w:rFonts w:ascii="Times New Roman" w:hAnsi="Times New Roman" w:cs="Times New Roman"/>
                <w:color w:val="auto"/>
                <w:sz w:val="12"/>
                <w:szCs w:val="12"/>
              </w:rPr>
            </w:pPr>
          </w:p>
        </w:tc>
        <w:tc>
          <w:tcPr>
            <w:tcW w:w="473" w:type="dxa"/>
          </w:tcPr>
          <w:p w14:paraId="1B4BD311" w14:textId="77777777" w:rsidR="000515F5" w:rsidRPr="00CF0D33" w:rsidRDefault="000515F5">
            <w:pPr>
              <w:rPr>
                <w:rFonts w:ascii="Times New Roman" w:hAnsi="Times New Roman" w:cs="Times New Roman"/>
                <w:color w:val="auto"/>
                <w:sz w:val="12"/>
                <w:szCs w:val="12"/>
              </w:rPr>
            </w:pPr>
          </w:p>
        </w:tc>
      </w:tr>
      <w:tr w:rsidR="000515F5" w:rsidRPr="00CF0D33" w14:paraId="0629F0B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CEE5D17" w14:textId="77777777" w:rsidR="000515F5" w:rsidRPr="00CF0D33" w:rsidRDefault="000515F5">
            <w:pPr>
              <w:jc w:val="center"/>
              <w:rPr>
                <w:rFonts w:ascii="Times New Roman" w:hAnsi="Times New Roman" w:cs="Times New Roman"/>
                <w:color w:val="auto"/>
                <w:sz w:val="12"/>
                <w:szCs w:val="12"/>
              </w:rPr>
            </w:pPr>
          </w:p>
        </w:tc>
        <w:tc>
          <w:tcPr>
            <w:tcW w:w="2354" w:type="dxa"/>
            <w:vMerge w:val="restart"/>
            <w:tcBorders>
              <w:left w:val="single" w:sz="4" w:space="0" w:color="000001"/>
              <w:right w:val="single" w:sz="4" w:space="0" w:color="00000A"/>
            </w:tcBorders>
            <w:tcMar>
              <w:left w:w="50" w:type="dxa"/>
            </w:tcMar>
            <w:vAlign w:val="center"/>
          </w:tcPr>
          <w:p w14:paraId="2F75E4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58BD258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6B562CB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3FF80C3"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FBAFE6"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97FC7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BC7EDA"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05B3814"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6832AAA"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08759A"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C947779"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6B857C4" w14:textId="77777777" w:rsidR="000515F5" w:rsidRPr="00CF0D33" w:rsidRDefault="000515F5">
            <w:pPr>
              <w:rPr>
                <w:rFonts w:ascii="Times New Roman" w:hAnsi="Times New Roman" w:cs="Times New Roman"/>
                <w:color w:val="auto"/>
                <w:sz w:val="12"/>
                <w:szCs w:val="12"/>
              </w:rPr>
            </w:pPr>
          </w:p>
        </w:tc>
        <w:tc>
          <w:tcPr>
            <w:tcW w:w="155" w:type="dxa"/>
          </w:tcPr>
          <w:p w14:paraId="390BC8F4" w14:textId="77777777" w:rsidR="000515F5" w:rsidRPr="00CF0D33" w:rsidRDefault="000515F5">
            <w:pPr>
              <w:rPr>
                <w:rFonts w:ascii="Times New Roman" w:hAnsi="Times New Roman" w:cs="Times New Roman"/>
                <w:color w:val="auto"/>
                <w:sz w:val="12"/>
                <w:szCs w:val="12"/>
              </w:rPr>
            </w:pPr>
          </w:p>
        </w:tc>
        <w:tc>
          <w:tcPr>
            <w:tcW w:w="473" w:type="dxa"/>
          </w:tcPr>
          <w:p w14:paraId="14290ED0" w14:textId="77777777" w:rsidR="000515F5" w:rsidRPr="00CF0D33" w:rsidRDefault="000515F5">
            <w:pPr>
              <w:rPr>
                <w:rFonts w:ascii="Times New Roman" w:hAnsi="Times New Roman" w:cs="Times New Roman"/>
                <w:color w:val="auto"/>
                <w:sz w:val="12"/>
                <w:szCs w:val="12"/>
              </w:rPr>
            </w:pPr>
          </w:p>
        </w:tc>
      </w:tr>
      <w:tr w:rsidR="000515F5" w:rsidRPr="00CF0D33" w14:paraId="2940FF6D"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20399CF" w14:textId="77777777" w:rsidR="000515F5" w:rsidRPr="00CF0D33" w:rsidRDefault="000515F5">
            <w:pPr>
              <w:jc w:val="center"/>
              <w:rPr>
                <w:rFonts w:ascii="Times New Roman" w:hAnsi="Times New Roman" w:cs="Times New Roman"/>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2F305611"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C62A90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FFB9676"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1C7FEC4"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56D2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9B89993"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9E88FA5"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DB6E5C"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25627D"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F402F8D"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C6CFB67" w14:textId="77777777" w:rsidR="000515F5" w:rsidRPr="00CF0D33" w:rsidRDefault="000515F5">
            <w:pPr>
              <w:rPr>
                <w:rFonts w:ascii="Times New Roman" w:hAnsi="Times New Roman" w:cs="Times New Roman"/>
                <w:color w:val="auto"/>
                <w:sz w:val="12"/>
                <w:szCs w:val="12"/>
              </w:rPr>
            </w:pPr>
          </w:p>
        </w:tc>
        <w:tc>
          <w:tcPr>
            <w:tcW w:w="155" w:type="dxa"/>
          </w:tcPr>
          <w:p w14:paraId="0BF58DB1" w14:textId="77777777" w:rsidR="000515F5" w:rsidRPr="00CF0D33" w:rsidRDefault="000515F5">
            <w:pPr>
              <w:rPr>
                <w:rFonts w:ascii="Times New Roman" w:hAnsi="Times New Roman" w:cs="Times New Roman"/>
                <w:color w:val="auto"/>
                <w:sz w:val="12"/>
                <w:szCs w:val="12"/>
              </w:rPr>
            </w:pPr>
          </w:p>
        </w:tc>
        <w:tc>
          <w:tcPr>
            <w:tcW w:w="473" w:type="dxa"/>
          </w:tcPr>
          <w:p w14:paraId="664968A9" w14:textId="77777777" w:rsidR="000515F5" w:rsidRPr="00CF0D33" w:rsidRDefault="000515F5">
            <w:pPr>
              <w:rPr>
                <w:rFonts w:ascii="Times New Roman" w:hAnsi="Times New Roman" w:cs="Times New Roman"/>
                <w:color w:val="auto"/>
                <w:sz w:val="12"/>
                <w:szCs w:val="12"/>
              </w:rPr>
            </w:pPr>
          </w:p>
        </w:tc>
      </w:tr>
      <w:tr w:rsidR="000515F5" w:rsidRPr="00CF0D33" w14:paraId="696BCCDC" w14:textId="77777777" w:rsidTr="00E61531">
        <w:trPr>
          <w:trHeight w:val="315"/>
        </w:trPr>
        <w:tc>
          <w:tcPr>
            <w:tcW w:w="479" w:type="dxa"/>
            <w:tcBorders>
              <w:top w:val="single" w:sz="8" w:space="0" w:color="00000A"/>
              <w:left w:val="single" w:sz="8" w:space="0" w:color="00000A"/>
              <w:bottom w:val="single" w:sz="8" w:space="0" w:color="00000A"/>
              <w:right w:val="single" w:sz="4" w:space="0" w:color="000001"/>
            </w:tcBorders>
            <w:tcMar>
              <w:left w:w="30" w:type="dxa"/>
            </w:tcMar>
            <w:vAlign w:val="center"/>
          </w:tcPr>
          <w:p w14:paraId="3D93BEE2"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2354" w:type="dxa"/>
            <w:tcBorders>
              <w:top w:val="single" w:sz="8" w:space="0" w:color="00000A"/>
              <w:left w:val="single" w:sz="4" w:space="0" w:color="000001"/>
              <w:bottom w:val="single" w:sz="8" w:space="0" w:color="00000A"/>
              <w:right w:val="single" w:sz="4" w:space="0" w:color="000001"/>
            </w:tcBorders>
            <w:tcMar>
              <w:left w:w="55" w:type="dxa"/>
            </w:tcMar>
            <w:vAlign w:val="center"/>
          </w:tcPr>
          <w:p w14:paraId="680EA61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OGÓŁEM:</w:t>
            </w:r>
          </w:p>
        </w:tc>
        <w:tc>
          <w:tcPr>
            <w:tcW w:w="1715" w:type="dxa"/>
            <w:gridSpan w:val="3"/>
            <w:tcBorders>
              <w:top w:val="single" w:sz="4" w:space="0" w:color="000001"/>
              <w:left w:val="single" w:sz="4" w:space="0" w:color="000001"/>
              <w:bottom w:val="single" w:sz="8" w:space="0" w:color="00000A"/>
              <w:right w:val="single" w:sz="4" w:space="0" w:color="000001"/>
            </w:tcBorders>
            <w:tcMar>
              <w:left w:w="30" w:type="dxa"/>
            </w:tcMar>
            <w:vAlign w:val="bottom"/>
          </w:tcPr>
          <w:p w14:paraId="1507815A" w14:textId="77777777" w:rsidR="000515F5" w:rsidRPr="00CF0D33" w:rsidRDefault="000515F5">
            <w:pPr>
              <w:jc w:val="right"/>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0,00 zł</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5BFA12D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3B298D4"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59DD01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245ACDE"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2605B3AA"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43CA53A1"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43F71D48"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A2B2C2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654A65B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155" w:type="dxa"/>
          </w:tcPr>
          <w:p w14:paraId="722D975D" w14:textId="77777777" w:rsidR="000515F5" w:rsidRPr="00CF0D33" w:rsidRDefault="000515F5">
            <w:pPr>
              <w:rPr>
                <w:rFonts w:ascii="Times New Roman" w:hAnsi="Times New Roman" w:cs="Times New Roman"/>
                <w:color w:val="auto"/>
                <w:sz w:val="12"/>
                <w:szCs w:val="12"/>
              </w:rPr>
            </w:pPr>
          </w:p>
        </w:tc>
        <w:tc>
          <w:tcPr>
            <w:tcW w:w="473" w:type="dxa"/>
          </w:tcPr>
          <w:p w14:paraId="5A14C238" w14:textId="77777777" w:rsidR="000515F5" w:rsidRPr="00CF0D33" w:rsidRDefault="000515F5">
            <w:pPr>
              <w:rPr>
                <w:rFonts w:ascii="Times New Roman" w:hAnsi="Times New Roman" w:cs="Times New Roman"/>
                <w:color w:val="auto"/>
                <w:sz w:val="12"/>
                <w:szCs w:val="12"/>
              </w:rPr>
            </w:pPr>
          </w:p>
        </w:tc>
      </w:tr>
      <w:tr w:rsidR="000515F5" w:rsidRPr="00CF0D33" w14:paraId="77B55A5D" w14:textId="77777777" w:rsidTr="00E61531">
        <w:trPr>
          <w:trHeight w:val="285"/>
        </w:trPr>
        <w:tc>
          <w:tcPr>
            <w:tcW w:w="4548" w:type="dxa"/>
            <w:gridSpan w:val="5"/>
            <w:tcBorders>
              <w:top w:val="single" w:sz="8" w:space="0" w:color="00000A"/>
              <w:left w:val="single" w:sz="8" w:space="0" w:color="00000A"/>
              <w:bottom w:val="single" w:sz="4" w:space="0" w:color="000001"/>
              <w:right w:val="single" w:sz="4" w:space="0" w:color="000001"/>
            </w:tcBorders>
            <w:tcMar>
              <w:left w:w="30" w:type="dxa"/>
            </w:tcMar>
            <w:vAlign w:val="center"/>
          </w:tcPr>
          <w:p w14:paraId="679F110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C5E069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30047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28C7E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E8A1EB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C85F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903390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BB0023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A509ED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1EA68D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8C3AAB5" w14:textId="77777777" w:rsidR="000515F5" w:rsidRPr="00CF0D33" w:rsidRDefault="000515F5">
            <w:pPr>
              <w:rPr>
                <w:rFonts w:ascii="Times New Roman" w:hAnsi="Times New Roman" w:cs="Times New Roman"/>
                <w:color w:val="auto"/>
                <w:sz w:val="12"/>
                <w:szCs w:val="12"/>
              </w:rPr>
            </w:pPr>
          </w:p>
        </w:tc>
        <w:tc>
          <w:tcPr>
            <w:tcW w:w="473" w:type="dxa"/>
          </w:tcPr>
          <w:p w14:paraId="3578D5F8" w14:textId="77777777" w:rsidR="000515F5" w:rsidRPr="00CF0D33" w:rsidRDefault="000515F5">
            <w:pPr>
              <w:rPr>
                <w:rFonts w:ascii="Times New Roman" w:hAnsi="Times New Roman" w:cs="Times New Roman"/>
                <w:color w:val="auto"/>
                <w:sz w:val="12"/>
                <w:szCs w:val="12"/>
              </w:rPr>
            </w:pPr>
          </w:p>
        </w:tc>
      </w:tr>
      <w:tr w:rsidR="000515F5" w:rsidRPr="00CF0D33" w14:paraId="441346F9"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0358A8B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B4DED0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78A9F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C17A9A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D560B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EECF50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381A4A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96659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7C46AA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53BB0B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4DF6B9CA" w14:textId="77777777" w:rsidR="000515F5" w:rsidRPr="00CF0D33" w:rsidRDefault="000515F5">
            <w:pPr>
              <w:rPr>
                <w:rFonts w:ascii="Times New Roman" w:hAnsi="Times New Roman" w:cs="Times New Roman"/>
                <w:color w:val="auto"/>
                <w:sz w:val="12"/>
                <w:szCs w:val="12"/>
              </w:rPr>
            </w:pPr>
          </w:p>
        </w:tc>
        <w:tc>
          <w:tcPr>
            <w:tcW w:w="473" w:type="dxa"/>
          </w:tcPr>
          <w:p w14:paraId="0D425067" w14:textId="77777777" w:rsidR="000515F5" w:rsidRPr="00CF0D33" w:rsidRDefault="000515F5">
            <w:pPr>
              <w:rPr>
                <w:rFonts w:ascii="Times New Roman" w:hAnsi="Times New Roman" w:cs="Times New Roman"/>
                <w:color w:val="auto"/>
                <w:sz w:val="12"/>
                <w:szCs w:val="12"/>
              </w:rPr>
            </w:pPr>
          </w:p>
        </w:tc>
      </w:tr>
      <w:tr w:rsidR="000515F5" w:rsidRPr="00CF0D33" w14:paraId="73C7C3BD"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3296AA34"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90C6E5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F3186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4FC75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3649F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1BF3A0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0210C9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EC904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46735E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68BB76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907FE79" w14:textId="77777777" w:rsidR="000515F5" w:rsidRPr="00CF0D33" w:rsidRDefault="000515F5">
            <w:pPr>
              <w:rPr>
                <w:rFonts w:ascii="Times New Roman" w:hAnsi="Times New Roman" w:cs="Times New Roman"/>
                <w:color w:val="auto"/>
                <w:sz w:val="12"/>
                <w:szCs w:val="12"/>
              </w:rPr>
            </w:pPr>
          </w:p>
        </w:tc>
        <w:tc>
          <w:tcPr>
            <w:tcW w:w="473" w:type="dxa"/>
          </w:tcPr>
          <w:p w14:paraId="72BA6529" w14:textId="77777777" w:rsidR="000515F5" w:rsidRPr="00CF0D33" w:rsidRDefault="000515F5">
            <w:pPr>
              <w:rPr>
                <w:rFonts w:ascii="Times New Roman" w:hAnsi="Times New Roman" w:cs="Times New Roman"/>
                <w:color w:val="auto"/>
                <w:sz w:val="12"/>
                <w:szCs w:val="12"/>
              </w:rPr>
            </w:pPr>
          </w:p>
        </w:tc>
      </w:tr>
      <w:tr w:rsidR="000515F5" w:rsidRPr="00CF0D33" w14:paraId="5292B10F"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51AD0E96"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7158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79E4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2F152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34B3CC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8668BC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10E59F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9F3E4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56EA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D12025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16F0E90D" w14:textId="77777777" w:rsidR="000515F5" w:rsidRPr="00CF0D33" w:rsidRDefault="000515F5">
            <w:pPr>
              <w:rPr>
                <w:rFonts w:ascii="Times New Roman" w:hAnsi="Times New Roman" w:cs="Times New Roman"/>
                <w:color w:val="auto"/>
                <w:sz w:val="12"/>
                <w:szCs w:val="12"/>
              </w:rPr>
            </w:pPr>
          </w:p>
        </w:tc>
        <w:tc>
          <w:tcPr>
            <w:tcW w:w="473" w:type="dxa"/>
          </w:tcPr>
          <w:p w14:paraId="33294D99" w14:textId="77777777" w:rsidR="000515F5" w:rsidRPr="00CF0D33" w:rsidRDefault="000515F5">
            <w:pPr>
              <w:rPr>
                <w:rFonts w:ascii="Times New Roman" w:hAnsi="Times New Roman" w:cs="Times New Roman"/>
                <w:color w:val="auto"/>
                <w:sz w:val="12"/>
                <w:szCs w:val="12"/>
              </w:rPr>
            </w:pPr>
          </w:p>
        </w:tc>
      </w:tr>
      <w:tr w:rsidR="000515F5" w:rsidRPr="00CF0D33" w14:paraId="68D11E25"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609F7B6B"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Procentowy udział prac w poszczególnych miesiącach</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4E921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47242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42643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00BD52B"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0FDB32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FCDD10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D8E3D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AA8BD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5C2DEC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FE8D920" w14:textId="77777777" w:rsidR="000515F5" w:rsidRPr="00CF0D33" w:rsidRDefault="000515F5">
            <w:pPr>
              <w:rPr>
                <w:rFonts w:ascii="Times New Roman" w:hAnsi="Times New Roman" w:cs="Times New Roman"/>
                <w:color w:val="auto"/>
                <w:sz w:val="12"/>
                <w:szCs w:val="12"/>
              </w:rPr>
            </w:pPr>
          </w:p>
        </w:tc>
        <w:tc>
          <w:tcPr>
            <w:tcW w:w="473" w:type="dxa"/>
          </w:tcPr>
          <w:p w14:paraId="42DE64E3" w14:textId="77777777" w:rsidR="000515F5" w:rsidRPr="00CF0D33" w:rsidRDefault="000515F5">
            <w:pPr>
              <w:rPr>
                <w:rFonts w:ascii="Times New Roman" w:hAnsi="Times New Roman" w:cs="Times New Roman"/>
                <w:color w:val="auto"/>
                <w:sz w:val="12"/>
                <w:szCs w:val="12"/>
              </w:rPr>
            </w:pPr>
          </w:p>
        </w:tc>
      </w:tr>
      <w:tr w:rsidR="000515F5" w:rsidRPr="00CF0D33" w14:paraId="0E3B8288" w14:textId="77777777" w:rsidTr="00E61531">
        <w:trPr>
          <w:trHeight w:val="300"/>
        </w:trPr>
        <w:tc>
          <w:tcPr>
            <w:tcW w:w="4548" w:type="dxa"/>
            <w:gridSpan w:val="5"/>
            <w:tcBorders>
              <w:top w:val="single" w:sz="4" w:space="0" w:color="000001"/>
              <w:left w:val="single" w:sz="8" w:space="0" w:color="00000A"/>
              <w:bottom w:val="single" w:sz="8" w:space="0" w:color="00000A"/>
              <w:right w:val="single" w:sz="4" w:space="0" w:color="000001"/>
            </w:tcBorders>
            <w:tcMar>
              <w:left w:w="30" w:type="dxa"/>
            </w:tcMar>
            <w:vAlign w:val="center"/>
          </w:tcPr>
          <w:p w14:paraId="397E6EC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Postęp prac w procentach narastająco</w:t>
            </w:r>
          </w:p>
        </w:tc>
        <w:tc>
          <w:tcPr>
            <w:tcW w:w="527" w:type="dxa"/>
            <w:tcBorders>
              <w:top w:val="single" w:sz="8" w:space="0" w:color="00000A"/>
              <w:left w:val="single" w:sz="4" w:space="0" w:color="000001"/>
              <w:bottom w:val="single" w:sz="8" w:space="0" w:color="00000A"/>
              <w:right w:val="single" w:sz="4" w:space="0" w:color="000001"/>
            </w:tcBorders>
            <w:tcMar>
              <w:left w:w="55" w:type="dxa"/>
            </w:tcMar>
            <w:vAlign w:val="bottom"/>
          </w:tcPr>
          <w:p w14:paraId="426D5D8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8A9E0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819741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388818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56DE280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23B37F6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382C200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FD4DB6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73F1966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6237F54" w14:textId="77777777" w:rsidR="000515F5" w:rsidRPr="00CF0D33" w:rsidRDefault="000515F5">
            <w:pPr>
              <w:rPr>
                <w:rFonts w:ascii="Times New Roman" w:hAnsi="Times New Roman" w:cs="Times New Roman"/>
                <w:color w:val="auto"/>
                <w:sz w:val="12"/>
                <w:szCs w:val="12"/>
              </w:rPr>
            </w:pPr>
          </w:p>
        </w:tc>
        <w:tc>
          <w:tcPr>
            <w:tcW w:w="473" w:type="dxa"/>
          </w:tcPr>
          <w:p w14:paraId="6AD87CE0" w14:textId="77777777" w:rsidR="000515F5" w:rsidRPr="00CF0D33" w:rsidRDefault="000515F5">
            <w:pPr>
              <w:rPr>
                <w:rFonts w:ascii="Times New Roman" w:hAnsi="Times New Roman" w:cs="Times New Roman"/>
                <w:color w:val="auto"/>
                <w:sz w:val="12"/>
                <w:szCs w:val="12"/>
              </w:rPr>
            </w:pPr>
          </w:p>
        </w:tc>
      </w:tr>
    </w:tbl>
    <w:p w14:paraId="1C0B5747" w14:textId="77777777" w:rsidR="000515F5" w:rsidRPr="00CF0D33" w:rsidRDefault="000515F5">
      <w:pPr>
        <w:rPr>
          <w:rFonts w:ascii="Times New Roman" w:hAnsi="Times New Roman" w:cs="Times New Roman"/>
          <w:color w:val="auto"/>
          <w:sz w:val="12"/>
          <w:szCs w:val="12"/>
        </w:rPr>
      </w:pPr>
    </w:p>
    <w:p w14:paraId="7A1FF749" w14:textId="77777777" w:rsidR="000515F5" w:rsidRPr="00CF0D33" w:rsidRDefault="000515F5">
      <w:pPr>
        <w:rPr>
          <w:rFonts w:ascii="Times New Roman" w:hAnsi="Times New Roman" w:cs="Times New Roman"/>
          <w:color w:val="auto"/>
          <w:sz w:val="12"/>
          <w:szCs w:val="12"/>
        </w:rPr>
      </w:pPr>
    </w:p>
    <w:p w14:paraId="375EAA13" w14:textId="586CB492" w:rsidR="000515F5" w:rsidRDefault="000515F5">
      <w:pPr>
        <w:rPr>
          <w:rFonts w:ascii="Times New Roman" w:hAnsi="Times New Roman" w:cs="Times New Roman"/>
          <w:color w:val="auto"/>
          <w:sz w:val="12"/>
          <w:szCs w:val="12"/>
        </w:rPr>
      </w:pPr>
    </w:p>
    <w:p w14:paraId="5D583A86" w14:textId="77777777" w:rsidR="00525492" w:rsidRPr="00CF0D33" w:rsidRDefault="00525492">
      <w:pPr>
        <w:rPr>
          <w:rFonts w:ascii="Times New Roman" w:hAnsi="Times New Roman" w:cs="Times New Roman"/>
          <w:color w:val="auto"/>
          <w:sz w:val="12"/>
          <w:szCs w:val="12"/>
        </w:rPr>
      </w:pPr>
    </w:p>
    <w:p w14:paraId="45AF6CCD"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  ...............</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t>.</w:t>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75EDBC67" w14:textId="33EF6D50" w:rsidR="000515F5" w:rsidRPr="00143BA9" w:rsidRDefault="000515F5">
      <w:pPr>
        <w:pStyle w:val="TekstpodstawowyF2"/>
        <w:ind w:left="709"/>
        <w:rPr>
          <w:color w:val="auto"/>
          <w:sz w:val="16"/>
          <w:szCs w:val="16"/>
        </w:rPr>
      </w:pPr>
      <w:r w:rsidRPr="00143BA9">
        <w:rPr>
          <w:color w:val="auto"/>
          <w:sz w:val="16"/>
          <w:szCs w:val="16"/>
        </w:rPr>
        <w:t xml:space="preserve">  (</w:t>
      </w:r>
      <w:r w:rsidR="00174CFA" w:rsidRPr="00143BA9">
        <w:rPr>
          <w:color w:val="auto"/>
          <w:sz w:val="16"/>
          <w:szCs w:val="16"/>
        </w:rPr>
        <w:t>miejscowość) (</w:t>
      </w:r>
      <w:r w:rsidRPr="00143BA9">
        <w:rPr>
          <w:color w:val="auto"/>
          <w:sz w:val="16"/>
          <w:szCs w:val="16"/>
        </w:rPr>
        <w:t>data)</w:t>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00174CFA" w:rsidRPr="00143BA9">
        <w:rPr>
          <w:color w:val="auto"/>
          <w:sz w:val="16"/>
          <w:szCs w:val="16"/>
        </w:rPr>
        <w:tab/>
      </w:r>
      <w:r w:rsidR="00174CFA">
        <w:rPr>
          <w:color w:val="auto"/>
          <w:sz w:val="16"/>
          <w:szCs w:val="16"/>
        </w:rPr>
        <w:t xml:space="preserve"> (</w:t>
      </w:r>
      <w:r w:rsidRPr="00143BA9">
        <w:rPr>
          <w:color w:val="auto"/>
          <w:sz w:val="16"/>
          <w:szCs w:val="16"/>
        </w:rPr>
        <w:t xml:space="preserve">podpis i pieczątka upełnomocnionego </w:t>
      </w:r>
    </w:p>
    <w:p w14:paraId="3C61A3A5" w14:textId="77777777" w:rsidR="000515F5" w:rsidRDefault="000515F5">
      <w:pPr>
        <w:pStyle w:val="TekstpodstawowyF2"/>
        <w:rPr>
          <w:color w:val="auto"/>
          <w:sz w:val="16"/>
          <w:szCs w:val="16"/>
        </w:rPr>
      </w:pP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                       przedstawiciela Wykonawcy)</w:t>
      </w:r>
    </w:p>
    <w:p w14:paraId="08CFBDE5" w14:textId="77777777" w:rsidR="000515F5" w:rsidRDefault="000515F5">
      <w:pPr>
        <w:pStyle w:val="TekstpodstawowyF2"/>
        <w:rPr>
          <w:color w:val="auto"/>
          <w:sz w:val="16"/>
          <w:szCs w:val="16"/>
        </w:rPr>
      </w:pPr>
    </w:p>
    <w:p w14:paraId="24B4C293" w14:textId="77777777" w:rsidR="000515F5" w:rsidRDefault="000515F5">
      <w:pPr>
        <w:pStyle w:val="TekstpodstawowyF2"/>
        <w:rPr>
          <w:color w:val="auto"/>
          <w:sz w:val="16"/>
          <w:szCs w:val="16"/>
        </w:rPr>
      </w:pPr>
    </w:p>
    <w:p w14:paraId="459946B6" w14:textId="77777777" w:rsidR="000515F5" w:rsidRDefault="000515F5">
      <w:pPr>
        <w:pStyle w:val="TekstpodstawowyF2"/>
        <w:rPr>
          <w:color w:val="auto"/>
          <w:sz w:val="16"/>
          <w:szCs w:val="16"/>
        </w:rPr>
      </w:pPr>
    </w:p>
    <w:p w14:paraId="243A8EA2" w14:textId="77777777" w:rsidR="000515F5" w:rsidRPr="00143BA9" w:rsidRDefault="000515F5">
      <w:pPr>
        <w:pStyle w:val="TekstpodstawowyF2"/>
        <w:rPr>
          <w:color w:val="auto"/>
          <w:sz w:val="16"/>
          <w:szCs w:val="16"/>
        </w:rPr>
      </w:pPr>
    </w:p>
    <w:p w14:paraId="757EA082" w14:textId="77777777" w:rsidR="000515F5" w:rsidRPr="00143BA9" w:rsidRDefault="000515F5">
      <w:pPr>
        <w:rPr>
          <w:rFonts w:ascii="Times New Roman" w:hAnsi="Times New Roman" w:cs="Times New Roman"/>
          <w:color w:val="auto"/>
          <w:sz w:val="16"/>
          <w:szCs w:val="16"/>
        </w:rPr>
      </w:pPr>
    </w:p>
    <w:p w14:paraId="56588AFD" w14:textId="77777777" w:rsidR="007403FB" w:rsidRDefault="007403FB">
      <w:pPr>
        <w:rPr>
          <w:rFonts w:ascii="Times New Roman" w:hAnsi="Times New Roman" w:cs="Times New Roman"/>
          <w:color w:val="auto"/>
        </w:rPr>
      </w:pPr>
    </w:p>
    <w:p w14:paraId="23D3555B" w14:textId="77777777" w:rsidR="007403FB" w:rsidRDefault="007403FB">
      <w:pPr>
        <w:rPr>
          <w:rFonts w:ascii="Times New Roman" w:hAnsi="Times New Roman" w:cs="Times New Roman"/>
          <w:color w:val="auto"/>
        </w:rPr>
      </w:pPr>
    </w:p>
    <w:p w14:paraId="64D73B5C" w14:textId="1DD8DE42" w:rsidR="000515F5" w:rsidRPr="00CF0D33" w:rsidRDefault="00FE457C">
      <w:pPr>
        <w:rPr>
          <w:rFonts w:ascii="Times New Roman" w:hAnsi="Times New Roman" w:cs="Times New Roman"/>
          <w:color w:val="auto"/>
        </w:rPr>
      </w:pPr>
      <w:r>
        <w:rPr>
          <w:noProof/>
        </w:rPr>
        <w:lastRenderedPageBreak/>
        <mc:AlternateContent>
          <mc:Choice Requires="wps">
            <w:drawing>
              <wp:anchor distT="0" distB="0" distL="114300" distR="114300" simplePos="0" relativeHeight="251657728" behindDoc="0" locked="0" layoutInCell="1" allowOverlap="1" wp14:anchorId="54CD9209" wp14:editId="3071566D">
                <wp:simplePos x="0" y="0"/>
                <wp:positionH relativeFrom="column">
                  <wp:posOffset>0</wp:posOffset>
                </wp:positionH>
                <wp:positionV relativeFrom="paragraph">
                  <wp:posOffset>114300</wp:posOffset>
                </wp:positionV>
                <wp:extent cx="1641475" cy="612140"/>
                <wp:effectExtent l="12065" t="571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612140"/>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C2B2" id="Rectangle 2" o:spid="_x0000_s1026" style="position:absolute;margin-left:0;margin-top:9pt;width:129.2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" strokeweight=".26mm"/>
            </w:pict>
          </mc:Fallback>
        </mc:AlternateContent>
      </w:r>
    </w:p>
    <w:p w14:paraId="300D18C8" w14:textId="02ADBD4B" w:rsidR="000515F5" w:rsidRPr="00CF0D33" w:rsidRDefault="000515F5">
      <w:pPr>
        <w:pStyle w:val="Heading81"/>
        <w:ind w:left="1415" w:firstLine="709"/>
        <w:rPr>
          <w:rFonts w:ascii="Times New Roman" w:hAnsi="Times New Roman" w:cs="Times New Roman"/>
          <w:color w:val="auto"/>
        </w:rPr>
      </w:pPr>
      <w:r w:rsidRPr="00CF0D33">
        <w:rPr>
          <w:rFonts w:ascii="Times New Roman" w:hAnsi="Times New Roman" w:cs="Times New Roman"/>
          <w:color w:val="auto"/>
          <w:sz w:val="20"/>
          <w:szCs w:val="20"/>
        </w:rPr>
        <w:t xml:space="preserve">Zał. nr 3 do Umowy nr </w:t>
      </w:r>
      <w:r w:rsidR="007D745C">
        <w:rPr>
          <w:rFonts w:ascii="Times New Roman" w:hAnsi="Times New Roman" w:cs="Times New Roman"/>
          <w:color w:val="auto"/>
          <w:sz w:val="20"/>
          <w:szCs w:val="20"/>
        </w:rPr>
        <w:t>.........</w:t>
      </w:r>
    </w:p>
    <w:p w14:paraId="017C7AC4" w14:textId="77777777" w:rsidR="000515F5" w:rsidRPr="00CF0D33" w:rsidRDefault="000515F5">
      <w:pPr>
        <w:rPr>
          <w:rFonts w:ascii="Times New Roman" w:hAnsi="Times New Roman" w:cs="Times New Roman"/>
          <w:color w:val="auto"/>
        </w:rPr>
      </w:pPr>
    </w:p>
    <w:p w14:paraId="1F7E56F8" w14:textId="77777777" w:rsidR="000515F5" w:rsidRPr="00CF0D33" w:rsidRDefault="000515F5">
      <w:pPr>
        <w:pStyle w:val="Heading81"/>
        <w:rPr>
          <w:rFonts w:ascii="Times New Roman" w:hAnsi="Times New Roman" w:cs="Times New Roman"/>
          <w:color w:val="auto"/>
        </w:rPr>
      </w:pPr>
    </w:p>
    <w:p w14:paraId="4CDB308D" w14:textId="77777777" w:rsidR="000515F5" w:rsidRPr="00CF0D33" w:rsidRDefault="000515F5">
      <w:pPr>
        <w:rPr>
          <w:rFonts w:ascii="Times New Roman" w:hAnsi="Times New Roman" w:cs="Times New Roman"/>
          <w:color w:val="auto"/>
        </w:rPr>
      </w:pPr>
    </w:p>
    <w:p w14:paraId="0FE26901" w14:textId="77777777" w:rsidR="000515F5" w:rsidRPr="00CF0D33" w:rsidRDefault="000515F5">
      <w:pPr>
        <w:pStyle w:val="Heading81"/>
        <w:rPr>
          <w:rFonts w:ascii="Times New Roman" w:hAnsi="Times New Roman" w:cs="Times New Roman"/>
          <w:color w:val="auto"/>
        </w:rPr>
      </w:pPr>
    </w:p>
    <w:p w14:paraId="7BE30A00" w14:textId="77777777" w:rsidR="000515F5" w:rsidRPr="00CF0D33" w:rsidRDefault="000515F5">
      <w:pPr>
        <w:rPr>
          <w:rFonts w:ascii="Times New Roman" w:hAnsi="Times New Roman" w:cs="Times New Roman"/>
          <w:color w:val="auto"/>
        </w:rPr>
      </w:pPr>
    </w:p>
    <w:p w14:paraId="50039C82" w14:textId="0CF6F304" w:rsidR="000515F5" w:rsidRPr="00CF0D33" w:rsidRDefault="000515F5">
      <w:pPr>
        <w:rPr>
          <w:rFonts w:ascii="Times New Roman" w:hAnsi="Times New Roman" w:cs="Times New Roman"/>
          <w:i/>
          <w:iCs/>
          <w:color w:val="auto"/>
          <w:sz w:val="18"/>
          <w:szCs w:val="18"/>
        </w:rPr>
      </w:pPr>
      <w:r w:rsidRPr="00CF0D33">
        <w:rPr>
          <w:rFonts w:ascii="Times New Roman" w:hAnsi="Times New Roman" w:cs="Times New Roman"/>
          <w:i/>
          <w:iCs/>
          <w:color w:val="auto"/>
          <w:sz w:val="18"/>
          <w:szCs w:val="18"/>
        </w:rPr>
        <w:t>(pieczęć nagłówkowa Wykonawcy)</w:t>
      </w:r>
    </w:p>
    <w:p w14:paraId="35980078" w14:textId="77777777" w:rsidR="000515F5" w:rsidRPr="00CF0D33" w:rsidRDefault="000515F5">
      <w:pPr>
        <w:pStyle w:val="Tekstpodstawowy"/>
        <w:jc w:val="both"/>
      </w:pPr>
    </w:p>
    <w:p w14:paraId="2356BBE2" w14:textId="77777777" w:rsidR="000515F5" w:rsidRPr="00CF0D33" w:rsidRDefault="000515F5">
      <w:pPr>
        <w:pStyle w:val="Heading11"/>
        <w:jc w:val="center"/>
        <w:rPr>
          <w:color w:val="auto"/>
          <w:sz w:val="32"/>
          <w:szCs w:val="32"/>
        </w:rPr>
      </w:pPr>
      <w:r w:rsidRPr="00CF0D33">
        <w:rPr>
          <w:color w:val="auto"/>
        </w:rPr>
        <w:t xml:space="preserve"> </w:t>
      </w:r>
      <w:r w:rsidRPr="00CF0D33">
        <w:rPr>
          <w:color w:val="auto"/>
          <w:sz w:val="32"/>
          <w:szCs w:val="32"/>
        </w:rPr>
        <w:t>KARTA GWARANCYJNA</w:t>
      </w:r>
    </w:p>
    <w:p w14:paraId="5172A118" w14:textId="77777777" w:rsidR="000515F5" w:rsidRPr="00CF0D33" w:rsidRDefault="000515F5">
      <w:pPr>
        <w:spacing w:line="360" w:lineRule="auto"/>
        <w:rPr>
          <w:rFonts w:ascii="Times New Roman" w:hAnsi="Times New Roman" w:cs="Times New Roman"/>
          <w:b/>
          <w:bCs/>
          <w:color w:val="auto"/>
          <w:sz w:val="18"/>
          <w:szCs w:val="18"/>
        </w:rPr>
      </w:pPr>
    </w:p>
    <w:p w14:paraId="359B0750" w14:textId="77777777" w:rsidR="000515F5" w:rsidRPr="00CF0D33" w:rsidRDefault="000515F5">
      <w:pPr>
        <w:spacing w:line="360" w:lineRule="auto"/>
        <w:rPr>
          <w:rFonts w:ascii="Times New Roman" w:hAnsi="Times New Roman" w:cs="Times New Roman"/>
          <w:b/>
          <w:bCs/>
          <w:color w:val="auto"/>
        </w:rPr>
      </w:pPr>
      <w:r w:rsidRPr="00CF0D33">
        <w:rPr>
          <w:rFonts w:ascii="Times New Roman" w:hAnsi="Times New Roman" w:cs="Times New Roman"/>
          <w:b/>
          <w:bCs/>
          <w:color w:val="auto"/>
        </w:rPr>
        <w:t>wystawiona przez:</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r>
      <w:r w:rsidRPr="00CF0D33">
        <w:rPr>
          <w:rFonts w:ascii="Times New Roman" w:hAnsi="Times New Roman" w:cs="Times New Roman"/>
          <w:b/>
          <w:bCs/>
          <w:color w:val="auto"/>
        </w:rPr>
        <w:t xml:space="preserve">……………………………………….. </w:t>
      </w:r>
    </w:p>
    <w:p w14:paraId="177449A1" w14:textId="77777777" w:rsidR="000515F5" w:rsidRPr="00CF0D33" w:rsidRDefault="000515F5">
      <w:pPr>
        <w:spacing w:line="360" w:lineRule="auto"/>
        <w:rPr>
          <w:rFonts w:ascii="Times New Roman" w:hAnsi="Times New Roman" w:cs="Times New Roman"/>
          <w:b/>
          <w:bCs/>
          <w:color w:val="auto"/>
          <w:lang w:val="en-US"/>
        </w:rPr>
      </w:pPr>
      <w:r w:rsidRPr="00CF0D33">
        <w:rPr>
          <w:rFonts w:ascii="Times New Roman" w:hAnsi="Times New Roman" w:cs="Times New Roman"/>
          <w:b/>
          <w:bCs/>
          <w:color w:val="auto"/>
          <w:lang w:val="de-DE"/>
        </w:rPr>
        <w:t>adres, tel. fax. e-mail:</w:t>
      </w:r>
      <w:r w:rsidRPr="00CF0D33">
        <w:rPr>
          <w:rFonts w:ascii="Times New Roman" w:hAnsi="Times New Roman" w:cs="Times New Roman"/>
          <w:color w:val="auto"/>
          <w:lang w:val="de-DE"/>
        </w:rPr>
        <w:t xml:space="preserve"> </w:t>
      </w:r>
      <w:r w:rsidRPr="00CF0D33">
        <w:rPr>
          <w:rFonts w:ascii="Times New Roman" w:hAnsi="Times New Roman" w:cs="Times New Roman"/>
          <w:color w:val="auto"/>
          <w:lang w:val="de-DE"/>
        </w:rPr>
        <w:tab/>
      </w:r>
      <w:r w:rsidRPr="00CF0D33">
        <w:rPr>
          <w:rFonts w:ascii="Times New Roman" w:hAnsi="Times New Roman" w:cs="Times New Roman"/>
          <w:color w:val="auto"/>
          <w:lang w:val="de-DE"/>
        </w:rPr>
        <w:tab/>
      </w:r>
      <w:r w:rsidRPr="00CF0D33">
        <w:rPr>
          <w:rFonts w:ascii="Times New Roman" w:hAnsi="Times New Roman" w:cs="Times New Roman"/>
          <w:b/>
          <w:bCs/>
          <w:color w:val="auto"/>
          <w:lang w:val="en-US"/>
        </w:rPr>
        <w:t>……………………………………….</w:t>
      </w:r>
    </w:p>
    <w:p w14:paraId="6339567D" w14:textId="77777777" w:rsidR="000515F5" w:rsidRPr="00CF0D33" w:rsidRDefault="000515F5">
      <w:pPr>
        <w:spacing w:line="360" w:lineRule="auto"/>
        <w:ind w:left="2127" w:firstLine="709"/>
        <w:rPr>
          <w:rFonts w:ascii="Times New Roman" w:hAnsi="Times New Roman" w:cs="Times New Roman"/>
          <w:b/>
          <w:bCs/>
          <w:color w:val="auto"/>
        </w:rPr>
      </w:pPr>
      <w:r w:rsidRPr="00CF0D33">
        <w:rPr>
          <w:rFonts w:ascii="Times New Roman" w:hAnsi="Times New Roman" w:cs="Times New Roman"/>
          <w:color w:val="auto"/>
        </w:rPr>
        <w:t>…………………………………………</w:t>
      </w:r>
    </w:p>
    <w:p w14:paraId="29B7F1AC" w14:textId="77777777" w:rsidR="000515F5" w:rsidRPr="00CF0D33" w:rsidRDefault="000515F5">
      <w:pPr>
        <w:spacing w:line="480" w:lineRule="auto"/>
        <w:rPr>
          <w:rFonts w:ascii="Times New Roman" w:hAnsi="Times New Roman" w:cs="Times New Roman"/>
          <w:color w:val="auto"/>
        </w:rPr>
      </w:pPr>
      <w:r w:rsidRPr="00CF0D33">
        <w:rPr>
          <w:rFonts w:ascii="Times New Roman" w:hAnsi="Times New Roman" w:cs="Times New Roman"/>
          <w:b/>
          <w:bCs/>
          <w:color w:val="auto"/>
        </w:rPr>
        <w:t>do umowy:</w:t>
      </w:r>
      <w:r w:rsidRPr="00CF0D33">
        <w:rPr>
          <w:rFonts w:ascii="Times New Roman" w:hAnsi="Times New Roman" w:cs="Times New Roman"/>
          <w:b/>
          <w:bCs/>
          <w:color w:val="auto"/>
        </w:rPr>
        <w:tab/>
      </w:r>
      <w:r w:rsidRPr="00CF0D33">
        <w:rPr>
          <w:rFonts w:ascii="Times New Roman" w:hAnsi="Times New Roman" w:cs="Times New Roman"/>
          <w:b/>
          <w:bCs/>
          <w:color w:val="auto"/>
        </w:rPr>
        <w:tab/>
      </w:r>
      <w:r w:rsidRPr="00CF0D33">
        <w:rPr>
          <w:rFonts w:ascii="Times New Roman" w:hAnsi="Times New Roman" w:cs="Times New Roman"/>
          <w:b/>
          <w:bCs/>
          <w:color w:val="auto"/>
        </w:rPr>
        <w:tab/>
        <w:t xml:space="preserve">nr </w:t>
      </w:r>
      <w:r w:rsidRPr="00CF0D33">
        <w:rPr>
          <w:rFonts w:ascii="Times New Roman" w:hAnsi="Times New Roman" w:cs="Times New Roman"/>
          <w:color w:val="auto"/>
        </w:rPr>
        <w:t>.............................................</w:t>
      </w:r>
      <w:r w:rsidRPr="00CF0D33">
        <w:rPr>
          <w:rFonts w:ascii="Times New Roman" w:hAnsi="Times New Roman" w:cs="Times New Roman"/>
          <w:b/>
          <w:bCs/>
          <w:color w:val="auto"/>
        </w:rPr>
        <w:t>z dnia</w:t>
      </w:r>
      <w:r w:rsidRPr="00CF0D33">
        <w:rPr>
          <w:rFonts w:ascii="Times New Roman" w:hAnsi="Times New Roman" w:cs="Times New Roman"/>
          <w:color w:val="auto"/>
        </w:rPr>
        <w:t>..................................................</w:t>
      </w:r>
    </w:p>
    <w:p w14:paraId="213A4EC0" w14:textId="68B9AEC4" w:rsidR="006349B6" w:rsidRPr="001B5EC6" w:rsidRDefault="000515F5" w:rsidP="001B5EC6">
      <w:pPr>
        <w:ind w:left="2835" w:hanging="2835"/>
        <w:jc w:val="both"/>
        <w:rPr>
          <w:rFonts w:ascii="Times New Roman" w:hAnsi="Times New Roman" w:cs="Times New Roman"/>
          <w:b/>
          <w:bCs/>
          <w:sz w:val="24"/>
          <w:szCs w:val="24"/>
        </w:rPr>
      </w:pPr>
      <w:r w:rsidRPr="00CF0D33">
        <w:rPr>
          <w:rFonts w:ascii="Times New Roman" w:hAnsi="Times New Roman" w:cs="Times New Roman"/>
          <w:b/>
          <w:bCs/>
          <w:color w:val="auto"/>
        </w:rPr>
        <w:t>na roboty budowlane pn.:</w:t>
      </w:r>
      <w:r w:rsidRPr="00CF0D33">
        <w:rPr>
          <w:rFonts w:ascii="Times New Roman" w:hAnsi="Times New Roman" w:cs="Times New Roman"/>
          <w:color w:val="auto"/>
        </w:rPr>
        <w:t xml:space="preserve"> </w:t>
      </w:r>
      <w:r w:rsidR="00261DDA">
        <w:rPr>
          <w:rFonts w:ascii="Times New Roman" w:hAnsi="Times New Roman" w:cs="Times New Roman"/>
          <w:color w:val="auto"/>
        </w:rPr>
        <w:tab/>
      </w:r>
      <w:r w:rsidR="006349B6">
        <w:rPr>
          <w:rFonts w:ascii="Times New Roman" w:hAnsi="Times New Roman" w:cs="Times New Roman"/>
          <w:b/>
          <w:bCs/>
          <w:sz w:val="24"/>
          <w:szCs w:val="24"/>
        </w:rPr>
        <w:t>„</w:t>
      </w:r>
      <w:r w:rsidR="001B5EC6">
        <w:rPr>
          <w:rFonts w:ascii="Times New Roman" w:hAnsi="Times New Roman" w:cs="Times New Roman"/>
          <w:b/>
          <w:bCs/>
          <w:sz w:val="24"/>
          <w:szCs w:val="24"/>
        </w:rPr>
        <w:t>Z</w:t>
      </w:r>
      <w:r w:rsidR="001B5EC6" w:rsidRPr="001B5EC6">
        <w:rPr>
          <w:rFonts w:ascii="Times New Roman" w:hAnsi="Times New Roman" w:cs="Times New Roman"/>
          <w:b/>
          <w:bCs/>
          <w:sz w:val="24"/>
          <w:szCs w:val="24"/>
        </w:rPr>
        <w:t xml:space="preserve">miana systemu ogrzewania wraz z zapewnieniem źródła ciepła dla Specjalistycznego Rehabilitacyjnego Zakładu Opieki Zdrowotnej </w:t>
      </w:r>
      <w:r w:rsidR="001B5EC6">
        <w:rPr>
          <w:rFonts w:ascii="Times New Roman" w:hAnsi="Times New Roman" w:cs="Times New Roman"/>
          <w:b/>
          <w:bCs/>
          <w:sz w:val="24"/>
          <w:szCs w:val="24"/>
        </w:rPr>
        <w:br/>
      </w:r>
      <w:r w:rsidR="001B5EC6" w:rsidRPr="001B5EC6">
        <w:rPr>
          <w:rFonts w:ascii="Times New Roman" w:hAnsi="Times New Roman" w:cs="Times New Roman"/>
          <w:b/>
          <w:bCs/>
          <w:sz w:val="24"/>
          <w:szCs w:val="24"/>
        </w:rPr>
        <w:t>w Sokolnikach przy ul. Szczanieckiej 2/12 w zakresie wykonania ciepłowni OZE z pompami ciepła i dolnym źródłem"</w:t>
      </w:r>
    </w:p>
    <w:p w14:paraId="54EBD91E" w14:textId="77777777" w:rsidR="006349B6" w:rsidRPr="009B22C0" w:rsidRDefault="006349B6" w:rsidP="006349B6">
      <w:pPr>
        <w:rPr>
          <w:rFonts w:ascii="Times New Roman" w:hAnsi="Times New Roman" w:cs="Times New Roman"/>
          <w:sz w:val="24"/>
          <w:szCs w:val="24"/>
        </w:rPr>
      </w:pPr>
      <w:r w:rsidRPr="009B22C0">
        <w:rPr>
          <w:rFonts w:ascii="Times New Roman" w:hAnsi="Times New Roman" w:cs="Times New Roman"/>
          <w:sz w:val="24"/>
          <w:szCs w:val="24"/>
        </w:rPr>
        <w:t xml:space="preserve">        </w:t>
      </w:r>
    </w:p>
    <w:p w14:paraId="0E8B99BD" w14:textId="77777777" w:rsidR="000515F5" w:rsidRPr="00CF0D33" w:rsidRDefault="000515F5">
      <w:pPr>
        <w:ind w:left="2835" w:hanging="2835"/>
        <w:jc w:val="both"/>
        <w:rPr>
          <w:rFonts w:ascii="Times New Roman" w:hAnsi="Times New Roman" w:cs="Times New Roman"/>
          <w:color w:val="auto"/>
        </w:rPr>
      </w:pPr>
    </w:p>
    <w:p w14:paraId="1C958E2D" w14:textId="50E74A6E"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 xml:space="preserve">Niniejszym udzielamy gwarancji i rękojmi na roboty oraz użyte do tych robót materiały na wskazany w </w:t>
      </w:r>
      <w:r w:rsidR="00525492">
        <w:rPr>
          <w:color w:val="auto"/>
          <w:sz w:val="20"/>
          <w:szCs w:val="20"/>
        </w:rPr>
        <w:t>U</w:t>
      </w:r>
      <w:r w:rsidRPr="00143BA9">
        <w:rPr>
          <w:color w:val="auto"/>
          <w:sz w:val="20"/>
          <w:szCs w:val="20"/>
        </w:rPr>
        <w:t xml:space="preserve">mowie okres 5 lat licząc od dnia podpisania końcowego bezusterkowego odbioru robót </w:t>
      </w:r>
      <w:r w:rsidR="006349B6">
        <w:rPr>
          <w:color w:val="auto"/>
          <w:sz w:val="20"/>
          <w:szCs w:val="20"/>
        </w:rPr>
        <w:t xml:space="preserve"> oraz </w:t>
      </w:r>
      <w:r w:rsidR="006349B6" w:rsidRPr="006349B6">
        <w:rPr>
          <w:rFonts w:eastAsia="Arial"/>
          <w:sz w:val="20"/>
          <w:szCs w:val="20"/>
        </w:rPr>
        <w:t xml:space="preserve">na wbudowane i zainstalowane urządzenia </w:t>
      </w:r>
      <w:r w:rsidR="004514DE">
        <w:rPr>
          <w:rFonts w:eastAsia="Arial"/>
          <w:sz w:val="20"/>
          <w:szCs w:val="20"/>
        </w:rPr>
        <w:t>3 lata</w:t>
      </w:r>
      <w:r w:rsidR="006349B6" w:rsidRPr="006349B6">
        <w:rPr>
          <w:rFonts w:eastAsia="Arial"/>
          <w:sz w:val="20"/>
          <w:szCs w:val="20"/>
        </w:rPr>
        <w:t>, licząc od podpisania bezusterkowego protokołu odbioru końcowego</w:t>
      </w:r>
      <w:r w:rsidR="006349B6">
        <w:rPr>
          <w:rFonts w:eastAsia="Arial"/>
          <w:sz w:val="20"/>
          <w:szCs w:val="20"/>
        </w:rPr>
        <w:t xml:space="preserve"> </w:t>
      </w:r>
      <w:r w:rsidRPr="00143BA9">
        <w:rPr>
          <w:color w:val="auto"/>
          <w:sz w:val="20"/>
          <w:szCs w:val="20"/>
        </w:rPr>
        <w:t>tj. od dnia ........................r. do dnia  .............................r.</w:t>
      </w:r>
    </w:p>
    <w:p w14:paraId="307C15C3"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W okresie gwarancji i rękojmi będziemy świadczyli nieodpłatne usługi konserwacyjne zamontowanych urządzeń, stolarki okiennej i drzwiowej oraz robót wymagających konserwacji zgodnie z wymogami producenta. Fakt ten powinien być udokumentowany w książce konserwacji i potwierdzony przez przedstawiciela Zamawiającego.</w:t>
      </w:r>
    </w:p>
    <w:p w14:paraId="235BA346" w14:textId="1E416C19"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 xml:space="preserve">Zobowiązujemy się do nieodpłatnego uczestnictwa w przeglądach konserwacyjnych w okresie gwarancji zgodnie z § </w:t>
      </w:r>
      <w:r w:rsidR="00E61531">
        <w:rPr>
          <w:color w:val="auto"/>
          <w:sz w:val="20"/>
          <w:szCs w:val="20"/>
        </w:rPr>
        <w:t>10</w:t>
      </w:r>
      <w:r w:rsidRPr="00143BA9">
        <w:rPr>
          <w:color w:val="auto"/>
          <w:sz w:val="20"/>
          <w:szCs w:val="20"/>
        </w:rPr>
        <w:t xml:space="preserve"> ust. 2 pkt. 3 oraz w przeglądzie pogwarancyjnym przypadającym nie później niż 14 dni przed upływem gwarancji.</w:t>
      </w:r>
    </w:p>
    <w:p w14:paraId="0D936835"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Zakresem nieodpłatnych świadczeń gwarancyjnych i konserwacyjnych obejmujemy:</w:t>
      </w:r>
    </w:p>
    <w:p w14:paraId="6B11806F"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naprawę tj. przywrócenie obiektowi/urządzeniom/systemowi utraconych właściwości użytkowych w terminie nie dłuższym niż 5 dni, liczonymi od daty zgłoszenia przez Zamawiającego. Wady, których usuniecie nie jest możliwe ze względów technologicznych i/lub organizacyjnych w terminie 5 dni, będą usuwane w terminie ustalonym przez Zamawiającego;</w:t>
      </w:r>
    </w:p>
    <w:p w14:paraId="19791198"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zwrot wszelkich kosztów naprawy poniesionych przez Zamawiającego wskutek zlecenia jej wykonania innemu wykonawcy w przypadku, gdy Zamawiający dwukrotnie bezskutecznie wzywał nas do jej wykonania w okresie gwarancji;</w:t>
      </w:r>
    </w:p>
    <w:p w14:paraId="54A4C404"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wymianę wadliwych wbudowanych prefabrykatów budowlanych na wolne od wad po dwóch bezskutecznych naprawach gwarancyjnych;</w:t>
      </w:r>
    </w:p>
    <w:p w14:paraId="5000B873"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 xml:space="preserve">utrzymanie ciągłości sprawności działania systemów, urządzeń oraz instalacji, a w przypadku awarii usunięcie jej </w:t>
      </w:r>
      <w:r>
        <w:rPr>
          <w:rFonts w:ascii="Times New Roman" w:hAnsi="Times New Roman" w:cs="Times New Roman"/>
          <w:color w:val="auto"/>
        </w:rPr>
        <w:t xml:space="preserve">              </w:t>
      </w:r>
      <w:r w:rsidRPr="00143BA9">
        <w:rPr>
          <w:rFonts w:ascii="Times New Roman" w:hAnsi="Times New Roman" w:cs="Times New Roman"/>
          <w:color w:val="auto"/>
        </w:rPr>
        <w:t>w ciągu 1 dnia od zgłoszenia przez Zamawiającego.</w:t>
      </w:r>
    </w:p>
    <w:p w14:paraId="46B0FC4D" w14:textId="77777777" w:rsidR="000515F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143BA9">
        <w:rPr>
          <w:rFonts w:ascii="Times New Roman" w:hAnsi="Times New Roman" w:cs="Times New Roman"/>
          <w:color w:val="auto"/>
        </w:rPr>
        <w:t>Wszelkie czynności określone w ust. 2, 3, 4 w okresie gwarancji i rękojmi zobowiązujemy się wykonać nieodpłatnie.</w:t>
      </w:r>
    </w:p>
    <w:p w14:paraId="0ECBFEBA" w14:textId="77777777" w:rsidR="000515F5" w:rsidRPr="00143BA9"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143BA9">
        <w:rPr>
          <w:rFonts w:ascii="Times New Roman" w:hAnsi="Times New Roman" w:cs="Times New Roman"/>
          <w:color w:val="auto"/>
        </w:rPr>
        <w:t xml:space="preserve">O terminie przeglądu pogwarancyjnego, o którym mowa w </w:t>
      </w:r>
      <w:r>
        <w:rPr>
          <w:rFonts w:ascii="Times New Roman" w:hAnsi="Times New Roman" w:cs="Times New Roman"/>
          <w:color w:val="auto"/>
        </w:rPr>
        <w:t>ust. 4</w:t>
      </w:r>
      <w:r w:rsidRPr="00143BA9">
        <w:rPr>
          <w:rFonts w:ascii="Times New Roman" w:hAnsi="Times New Roman" w:cs="Times New Roman"/>
          <w:color w:val="auto"/>
        </w:rPr>
        <w:t xml:space="preserve"> oraz o konieczności wykonania świadczeń gwarancyjnych, o których mowa w </w:t>
      </w:r>
      <w:r>
        <w:rPr>
          <w:rFonts w:ascii="Times New Roman" w:hAnsi="Times New Roman" w:cs="Times New Roman"/>
          <w:color w:val="auto"/>
        </w:rPr>
        <w:t>ust. 4</w:t>
      </w:r>
      <w:r w:rsidRPr="00143BA9">
        <w:rPr>
          <w:rFonts w:ascii="Times New Roman" w:hAnsi="Times New Roman" w:cs="Times New Roman"/>
          <w:color w:val="auto"/>
        </w:rPr>
        <w:t xml:space="preserve">  przyjmujemy powiadomienia przekazane faksem nr …………………….., lub e-mailowo adres ……………………. lub telefonicznie nr  ………………………………………...</w:t>
      </w:r>
    </w:p>
    <w:p w14:paraId="42F7D680" w14:textId="541F40B7" w:rsidR="000515F5" w:rsidRDefault="000515F5">
      <w:pPr>
        <w:rPr>
          <w:rFonts w:ascii="Times New Roman" w:hAnsi="Times New Roman" w:cs="Times New Roman"/>
          <w:color w:val="auto"/>
        </w:rPr>
      </w:pPr>
    </w:p>
    <w:p w14:paraId="4E0295C1" w14:textId="5437EED2" w:rsidR="00525492" w:rsidRDefault="00525492">
      <w:pPr>
        <w:rPr>
          <w:rFonts w:ascii="Times New Roman" w:hAnsi="Times New Roman" w:cs="Times New Roman"/>
          <w:color w:val="auto"/>
        </w:rPr>
      </w:pPr>
    </w:p>
    <w:p w14:paraId="00D1C2BD" w14:textId="0A2874FA" w:rsidR="00525492" w:rsidRDefault="00525492">
      <w:pPr>
        <w:rPr>
          <w:rFonts w:ascii="Times New Roman" w:hAnsi="Times New Roman" w:cs="Times New Roman"/>
          <w:color w:val="auto"/>
        </w:rPr>
      </w:pPr>
    </w:p>
    <w:p w14:paraId="4D1C43A8" w14:textId="505C6925" w:rsidR="00525492" w:rsidRDefault="00525492">
      <w:pPr>
        <w:rPr>
          <w:rFonts w:ascii="Times New Roman" w:hAnsi="Times New Roman" w:cs="Times New Roman"/>
          <w:color w:val="auto"/>
        </w:rPr>
      </w:pPr>
    </w:p>
    <w:p w14:paraId="043AA230" w14:textId="77777777" w:rsidR="00525492" w:rsidRPr="00143BA9" w:rsidRDefault="00525492">
      <w:pPr>
        <w:rPr>
          <w:rFonts w:ascii="Times New Roman" w:hAnsi="Times New Roman" w:cs="Times New Roman"/>
          <w:color w:val="auto"/>
        </w:rPr>
      </w:pPr>
    </w:p>
    <w:p w14:paraId="38ECB76E" w14:textId="77777777" w:rsidR="000515F5" w:rsidRDefault="000515F5">
      <w:pPr>
        <w:ind w:left="709"/>
        <w:jc w:val="both"/>
        <w:rPr>
          <w:rFonts w:ascii="Times New Roman" w:hAnsi="Times New Roman" w:cs="Times New Roman"/>
          <w:color w:val="auto"/>
          <w:sz w:val="16"/>
          <w:szCs w:val="16"/>
        </w:rPr>
      </w:pPr>
    </w:p>
    <w:p w14:paraId="6C45C303"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w:t>
      </w:r>
      <w:r>
        <w:rPr>
          <w:rFonts w:ascii="Times New Roman" w:hAnsi="Times New Roman" w:cs="Times New Roman"/>
          <w:color w:val="auto"/>
          <w:sz w:val="16"/>
          <w:szCs w:val="16"/>
        </w:rPr>
        <w:t>....</w:t>
      </w:r>
      <w:r w:rsidRPr="00143BA9">
        <w:rPr>
          <w:rFonts w:ascii="Times New Roman" w:hAnsi="Times New Roman" w:cs="Times New Roman"/>
          <w:color w:val="auto"/>
          <w:sz w:val="16"/>
          <w:szCs w:val="16"/>
        </w:rPr>
        <w:t>....................,  ........</w:t>
      </w:r>
      <w:r>
        <w:rPr>
          <w:rFonts w:ascii="Times New Roman" w:hAnsi="Times New Roman" w:cs="Times New Roman"/>
          <w:color w:val="auto"/>
          <w:sz w:val="16"/>
          <w:szCs w:val="16"/>
        </w:rPr>
        <w:t>.........</w:t>
      </w:r>
      <w:r w:rsidRPr="00143BA9">
        <w:rPr>
          <w:rFonts w:ascii="Times New Roman" w:hAnsi="Times New Roman" w:cs="Times New Roman"/>
          <w:color w:val="auto"/>
          <w:sz w:val="16"/>
          <w:szCs w:val="16"/>
        </w:rPr>
        <w:t>.......</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4B5731F1" w14:textId="6BFF9028" w:rsidR="000515F5" w:rsidRPr="00143BA9" w:rsidRDefault="000515F5">
      <w:pPr>
        <w:pStyle w:val="TekstpodstawowyF2"/>
        <w:ind w:left="709"/>
        <w:rPr>
          <w:i/>
          <w:iCs/>
          <w:color w:val="auto"/>
          <w:sz w:val="16"/>
          <w:szCs w:val="16"/>
        </w:rPr>
      </w:pPr>
      <w:r w:rsidRPr="00143BA9">
        <w:rPr>
          <w:i/>
          <w:iCs/>
          <w:color w:val="auto"/>
          <w:sz w:val="16"/>
          <w:szCs w:val="16"/>
        </w:rPr>
        <w:t xml:space="preserve">         (</w:t>
      </w:r>
      <w:r w:rsidR="00174CFA" w:rsidRPr="00143BA9">
        <w:rPr>
          <w:i/>
          <w:iCs/>
          <w:color w:val="auto"/>
          <w:sz w:val="16"/>
          <w:szCs w:val="16"/>
        </w:rPr>
        <w:t>miejscowość) (</w:t>
      </w:r>
      <w:r w:rsidRPr="00143BA9">
        <w:rPr>
          <w:i/>
          <w:iCs/>
          <w:color w:val="auto"/>
          <w:sz w:val="16"/>
          <w:szCs w:val="16"/>
        </w:rPr>
        <w:t>data)</w:t>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t xml:space="preserve">(podpis i pieczątka upełnomocnionego </w:t>
      </w:r>
    </w:p>
    <w:p w14:paraId="6B23BB19" w14:textId="77777777" w:rsidR="000515F5" w:rsidRPr="00143BA9" w:rsidRDefault="000515F5">
      <w:pPr>
        <w:pStyle w:val="TekstpodstawowyF2"/>
        <w:rPr>
          <w:sz w:val="16"/>
          <w:szCs w:val="16"/>
        </w:rPr>
      </w:pP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sz w:val="16"/>
          <w:szCs w:val="16"/>
        </w:rPr>
        <w:tab/>
      </w:r>
      <w:r w:rsidRPr="00143BA9">
        <w:rPr>
          <w:i/>
          <w:iCs/>
          <w:sz w:val="16"/>
          <w:szCs w:val="16"/>
        </w:rPr>
        <w:tab/>
        <w:t xml:space="preserve">                       przedstawiciela Wykonawcy)</w:t>
      </w:r>
    </w:p>
    <w:sectPr w:rsidR="000515F5" w:rsidRPr="00143BA9" w:rsidSect="000F20C0">
      <w:headerReference w:type="default" r:id="rId9"/>
      <w:footerReference w:type="default" r:id="rId10"/>
      <w:pgSz w:w="11906" w:h="16838"/>
      <w:pgMar w:top="765" w:right="964" w:bottom="851" w:left="964" w:header="709" w:footer="221"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08C7" w14:textId="77777777" w:rsidR="005A481D" w:rsidRDefault="005A481D" w:rsidP="00EE54D2">
      <w:pPr>
        <w:rPr>
          <w:rFonts w:cs="Times New Roman"/>
        </w:rPr>
      </w:pPr>
      <w:r>
        <w:rPr>
          <w:rFonts w:cs="Times New Roman"/>
        </w:rPr>
        <w:separator/>
      </w:r>
    </w:p>
  </w:endnote>
  <w:endnote w:type="continuationSeparator" w:id="0">
    <w:p w14:paraId="5B2BC29A" w14:textId="77777777" w:rsidR="005A481D" w:rsidRDefault="005A481D" w:rsidP="00EE54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78684"/>
      <w:docPartObj>
        <w:docPartGallery w:val="Page Numbers (Bottom of Page)"/>
        <w:docPartUnique/>
      </w:docPartObj>
    </w:sdtPr>
    <w:sdtEndPr/>
    <w:sdtContent>
      <w:p w14:paraId="7B85B55E" w14:textId="26D1014A" w:rsidR="000F20C0" w:rsidRDefault="000F20C0">
        <w:pPr>
          <w:pStyle w:val="Stopka"/>
          <w:jc w:val="right"/>
        </w:pPr>
        <w:r>
          <w:fldChar w:fldCharType="begin"/>
        </w:r>
        <w:r>
          <w:instrText>PAGE   \* MERGEFORMAT</w:instrText>
        </w:r>
        <w:r>
          <w:fldChar w:fldCharType="separate"/>
        </w:r>
        <w:r>
          <w:t>2</w:t>
        </w:r>
        <w:r>
          <w:fldChar w:fldCharType="end"/>
        </w:r>
      </w:p>
    </w:sdtContent>
  </w:sdt>
  <w:p w14:paraId="2BD772E6" w14:textId="7B4E0794" w:rsidR="000515F5" w:rsidRDefault="000515F5">
    <w:pP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67F4" w14:textId="77777777" w:rsidR="005A481D" w:rsidRDefault="005A481D" w:rsidP="00EE54D2">
      <w:pPr>
        <w:rPr>
          <w:rFonts w:cs="Times New Roman"/>
        </w:rPr>
      </w:pPr>
      <w:r>
        <w:rPr>
          <w:rFonts w:cs="Times New Roman"/>
        </w:rPr>
        <w:separator/>
      </w:r>
    </w:p>
  </w:footnote>
  <w:footnote w:type="continuationSeparator" w:id="0">
    <w:p w14:paraId="28BAC6B7" w14:textId="77777777" w:rsidR="005A481D" w:rsidRDefault="005A481D" w:rsidP="00EE54D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300" w14:textId="77777777" w:rsidR="000515F5" w:rsidRDefault="000515F5">
    <w:pPr>
      <w:pStyle w:val="Header1"/>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F00"/>
    <w:multiLevelType w:val="multilevel"/>
    <w:tmpl w:val="3D9006C6"/>
    <w:lvl w:ilvl="0">
      <w:start w:val="2"/>
      <w:numFmt w:val="decimal"/>
      <w:lvlText w:val="%1."/>
      <w:lvlJc w:val="left"/>
      <w:pPr>
        <w:ind w:left="454" w:hanging="454"/>
      </w:pPr>
      <w:rPr>
        <w:rFonts w:hint="default"/>
      </w:rPr>
    </w:lvl>
    <w:lvl w:ilvl="1">
      <w:start w:val="1"/>
      <w:numFmt w:val="decimal"/>
      <w:lvlText w:val="%2."/>
      <w:lvlJc w:val="left"/>
      <w:pPr>
        <w:ind w:left="794" w:hanging="340"/>
      </w:pPr>
      <w:rPr>
        <w:rFonts w:eastAsia="Times New Roman" w:hint="default"/>
        <w:b w:val="0"/>
        <w:bCs w:val="0"/>
        <w:i w:val="0"/>
        <w:iCs w:val="0"/>
        <w:sz w:val="24"/>
        <w:szCs w:val="24"/>
      </w:rPr>
    </w:lvl>
    <w:lvl w:ilvl="2">
      <w:start w:val="1"/>
      <w:numFmt w:val="decimal"/>
      <w:lvlText w:val="%3)"/>
      <w:lvlJc w:val="left"/>
      <w:pPr>
        <w:ind w:left="1080" w:hanging="360"/>
      </w:pPr>
      <w:rPr>
        <w:rFonts w:eastAsia="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043431"/>
    <w:multiLevelType w:val="multilevel"/>
    <w:tmpl w:val="0C4C2070"/>
    <w:lvl w:ilvl="0">
      <w:start w:val="1"/>
      <w:numFmt w:val="decimal"/>
      <w:lvlText w:val="%1)"/>
      <w:lvlJc w:val="left"/>
      <w:pPr>
        <w:ind w:left="1174" w:hanging="360"/>
      </w:pPr>
      <w:rPr>
        <w:i w:val="0"/>
        <w:iCs w:val="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 w15:restartNumberingAfterBreak="0">
    <w:nsid w:val="077132D8"/>
    <w:multiLevelType w:val="multilevel"/>
    <w:tmpl w:val="7BD41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57E16"/>
    <w:multiLevelType w:val="hybridMultilevel"/>
    <w:tmpl w:val="FA2C26E0"/>
    <w:lvl w:ilvl="0" w:tplc="E160C52E">
      <w:start w:val="1"/>
      <w:numFmt w:val="decimal"/>
      <w:lvlText w:val="%1."/>
      <w:lvlJc w:val="left"/>
      <w:pPr>
        <w:ind w:left="720" w:hanging="360"/>
      </w:pPr>
      <w:rPr>
        <w:rFonts w:ascii="Times New Roman" w:hAnsi="Times New Roman" w:cs="Times New Roman" w:hint="default"/>
        <w:sz w:val="24"/>
        <w:szCs w:val="24"/>
      </w:rPr>
    </w:lvl>
    <w:lvl w:ilvl="1" w:tplc="A330E7FC">
      <w:start w:val="1"/>
      <w:numFmt w:val="decimal"/>
      <w:lvlText w:val="%2)"/>
      <w:lvlJc w:val="left"/>
      <w:pPr>
        <w:ind w:left="1931" w:hanging="360"/>
      </w:pPr>
      <w:rPr>
        <w:b w:val="0"/>
        <w:b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F5B03"/>
    <w:multiLevelType w:val="hybridMultilevel"/>
    <w:tmpl w:val="AA4EF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9761BA"/>
    <w:multiLevelType w:val="hybridMultilevel"/>
    <w:tmpl w:val="CD8859A0"/>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6" w15:restartNumberingAfterBreak="0">
    <w:nsid w:val="154C2E63"/>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2F3683"/>
    <w:multiLevelType w:val="hybridMultilevel"/>
    <w:tmpl w:val="E2125D90"/>
    <w:lvl w:ilvl="0" w:tplc="04150011">
      <w:start w:val="1"/>
      <w:numFmt w:val="decimal"/>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8" w15:restartNumberingAfterBreak="0">
    <w:nsid w:val="17140D06"/>
    <w:multiLevelType w:val="multilevel"/>
    <w:tmpl w:val="973EA97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18861057"/>
    <w:multiLevelType w:val="hybridMultilevel"/>
    <w:tmpl w:val="0E02E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E4D44"/>
    <w:multiLevelType w:val="hybridMultilevel"/>
    <w:tmpl w:val="DA103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750C33"/>
    <w:multiLevelType w:val="multilevel"/>
    <w:tmpl w:val="37121530"/>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C575E1"/>
    <w:multiLevelType w:val="multilevel"/>
    <w:tmpl w:val="A356A208"/>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9B00E4"/>
    <w:multiLevelType w:val="hybridMultilevel"/>
    <w:tmpl w:val="47E6C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552C3E"/>
    <w:multiLevelType w:val="hybridMultilevel"/>
    <w:tmpl w:val="01E62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536F8A"/>
    <w:multiLevelType w:val="hybridMultilevel"/>
    <w:tmpl w:val="DEDEA60C"/>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16" w15:restartNumberingAfterBreak="0">
    <w:nsid w:val="2D497DDB"/>
    <w:multiLevelType w:val="hybridMultilevel"/>
    <w:tmpl w:val="1D4AED4E"/>
    <w:lvl w:ilvl="0" w:tplc="04150011">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7" w15:restartNumberingAfterBreak="0">
    <w:nsid w:val="34A2593C"/>
    <w:multiLevelType w:val="multilevel"/>
    <w:tmpl w:val="2B1E698E"/>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Letter"/>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5316437"/>
    <w:multiLevelType w:val="multilevel"/>
    <w:tmpl w:val="B96CFDA6"/>
    <w:lvl w:ilvl="0">
      <w:start w:val="1"/>
      <w:numFmt w:val="lowerLetter"/>
      <w:lvlText w:val="%1)"/>
      <w:lvlJc w:val="left"/>
      <w:pPr>
        <w:ind w:left="1514" w:hanging="360"/>
      </w:pPr>
      <w:rPr>
        <w:rFonts w:eastAsia="Times New Roman"/>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cs="Wingdings" w:hint="default"/>
      </w:rPr>
    </w:lvl>
    <w:lvl w:ilvl="3">
      <w:start w:val="1"/>
      <w:numFmt w:val="bullet"/>
      <w:lvlText w:val=""/>
      <w:lvlJc w:val="left"/>
      <w:pPr>
        <w:ind w:left="3674" w:hanging="360"/>
      </w:pPr>
      <w:rPr>
        <w:rFonts w:ascii="Symbol" w:hAnsi="Symbol" w:cs="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cs="Wingdings" w:hint="default"/>
      </w:rPr>
    </w:lvl>
    <w:lvl w:ilvl="6">
      <w:start w:val="1"/>
      <w:numFmt w:val="bullet"/>
      <w:lvlText w:val=""/>
      <w:lvlJc w:val="left"/>
      <w:pPr>
        <w:ind w:left="5834" w:hanging="360"/>
      </w:pPr>
      <w:rPr>
        <w:rFonts w:ascii="Symbol" w:hAnsi="Symbol" w:cs="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cs="Wingdings" w:hint="default"/>
      </w:rPr>
    </w:lvl>
  </w:abstractNum>
  <w:abstractNum w:abstractNumId="19" w15:restartNumberingAfterBreak="0">
    <w:nsid w:val="3D896FCB"/>
    <w:multiLevelType w:val="hybridMultilevel"/>
    <w:tmpl w:val="360E25C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4D4894"/>
    <w:multiLevelType w:val="multilevel"/>
    <w:tmpl w:val="EB8A8E5E"/>
    <w:lvl w:ilvl="0">
      <w:start w:val="1"/>
      <w:numFmt w:val="decimal"/>
      <w:lvlText w:val="%1."/>
      <w:lvlJc w:val="left"/>
      <w:pPr>
        <w:ind w:left="454" w:hanging="454"/>
      </w:pPr>
    </w:lvl>
    <w:lvl w:ilvl="1">
      <w:start w:val="1"/>
      <w:numFmt w:val="decimal"/>
      <w:lvlText w:val="%2."/>
      <w:lvlJc w:val="left"/>
      <w:pPr>
        <w:ind w:left="794" w:hanging="340"/>
      </w:pPr>
      <w:rPr>
        <w:rFonts w:eastAsia="Times New Roman"/>
        <w:b w:val="0"/>
        <w:bCs w:val="0"/>
        <w:i w:val="0"/>
        <w:iCs w:val="0"/>
        <w:sz w:val="24"/>
        <w:szCs w:val="24"/>
      </w:rPr>
    </w:lvl>
    <w:lvl w:ilvl="2">
      <w:start w:val="1"/>
      <w:numFmt w:val="decimal"/>
      <w:lvlText w:val="%3)"/>
      <w:lvlJc w:val="left"/>
      <w:pPr>
        <w:ind w:left="1080" w:hanging="360"/>
      </w:pPr>
      <w:rPr>
        <w:rFonts w:eastAsia="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C03E9B"/>
    <w:multiLevelType w:val="hybridMultilevel"/>
    <w:tmpl w:val="E9226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E319AF"/>
    <w:multiLevelType w:val="hybridMultilevel"/>
    <w:tmpl w:val="C0B8D4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8C4AE1"/>
    <w:multiLevelType w:val="hybridMultilevel"/>
    <w:tmpl w:val="AE4AE98C"/>
    <w:lvl w:ilvl="0" w:tplc="E3A4A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94224"/>
    <w:multiLevelType w:val="hybridMultilevel"/>
    <w:tmpl w:val="A0BA8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DC7EA7"/>
    <w:multiLevelType w:val="hybridMultilevel"/>
    <w:tmpl w:val="2D2E9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9C0AB4"/>
    <w:multiLevelType w:val="hybridMultilevel"/>
    <w:tmpl w:val="7D68954E"/>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9" w15:restartNumberingAfterBreak="0">
    <w:nsid w:val="561F1E9A"/>
    <w:multiLevelType w:val="multilevel"/>
    <w:tmpl w:val="59A47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0D498F"/>
    <w:multiLevelType w:val="multilevel"/>
    <w:tmpl w:val="3F807F4A"/>
    <w:styleLink w:val="WWNum2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C3C26AB"/>
    <w:multiLevelType w:val="hybridMultilevel"/>
    <w:tmpl w:val="0DFAB520"/>
    <w:lvl w:ilvl="0" w:tplc="04150017">
      <w:start w:val="1"/>
      <w:numFmt w:val="lowerLetter"/>
      <w:lvlText w:val="%1)"/>
      <w:lvlJc w:val="left"/>
      <w:pPr>
        <w:ind w:left="1159" w:hanging="360"/>
      </w:pPr>
    </w:lvl>
    <w:lvl w:ilvl="1" w:tplc="04150019">
      <w:start w:val="1"/>
      <w:numFmt w:val="lowerLetter"/>
      <w:lvlText w:val="%2."/>
      <w:lvlJc w:val="left"/>
      <w:pPr>
        <w:ind w:left="1879" w:hanging="360"/>
      </w:pPr>
    </w:lvl>
    <w:lvl w:ilvl="2" w:tplc="0415001B">
      <w:start w:val="1"/>
      <w:numFmt w:val="lowerRoman"/>
      <w:lvlText w:val="%3."/>
      <w:lvlJc w:val="right"/>
      <w:pPr>
        <w:ind w:left="2599" w:hanging="180"/>
      </w:pPr>
    </w:lvl>
    <w:lvl w:ilvl="3" w:tplc="0415000F">
      <w:start w:val="1"/>
      <w:numFmt w:val="decimal"/>
      <w:lvlText w:val="%4."/>
      <w:lvlJc w:val="left"/>
      <w:pPr>
        <w:ind w:left="3319" w:hanging="360"/>
      </w:pPr>
    </w:lvl>
    <w:lvl w:ilvl="4" w:tplc="04150019">
      <w:start w:val="1"/>
      <w:numFmt w:val="lowerLetter"/>
      <w:lvlText w:val="%5."/>
      <w:lvlJc w:val="left"/>
      <w:pPr>
        <w:ind w:left="4039" w:hanging="360"/>
      </w:pPr>
    </w:lvl>
    <w:lvl w:ilvl="5" w:tplc="0415001B">
      <w:start w:val="1"/>
      <w:numFmt w:val="lowerRoman"/>
      <w:lvlText w:val="%6."/>
      <w:lvlJc w:val="right"/>
      <w:pPr>
        <w:ind w:left="4759" w:hanging="180"/>
      </w:pPr>
    </w:lvl>
    <w:lvl w:ilvl="6" w:tplc="0415000F">
      <w:start w:val="1"/>
      <w:numFmt w:val="decimal"/>
      <w:lvlText w:val="%7."/>
      <w:lvlJc w:val="left"/>
      <w:pPr>
        <w:ind w:left="5479" w:hanging="360"/>
      </w:pPr>
    </w:lvl>
    <w:lvl w:ilvl="7" w:tplc="04150019">
      <w:start w:val="1"/>
      <w:numFmt w:val="lowerLetter"/>
      <w:lvlText w:val="%8."/>
      <w:lvlJc w:val="left"/>
      <w:pPr>
        <w:ind w:left="6199" w:hanging="360"/>
      </w:pPr>
    </w:lvl>
    <w:lvl w:ilvl="8" w:tplc="0415001B">
      <w:start w:val="1"/>
      <w:numFmt w:val="lowerRoman"/>
      <w:lvlText w:val="%9."/>
      <w:lvlJc w:val="right"/>
      <w:pPr>
        <w:ind w:left="6919" w:hanging="180"/>
      </w:pPr>
    </w:lvl>
  </w:abstractNum>
  <w:abstractNum w:abstractNumId="32" w15:restartNumberingAfterBreak="0">
    <w:nsid w:val="5D0A0E75"/>
    <w:multiLevelType w:val="hybridMultilevel"/>
    <w:tmpl w:val="921CAF72"/>
    <w:lvl w:ilvl="0" w:tplc="E39A35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61274"/>
    <w:multiLevelType w:val="multilevel"/>
    <w:tmpl w:val="BD5C2C10"/>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3728F9"/>
    <w:multiLevelType w:val="multilevel"/>
    <w:tmpl w:val="1FE0485E"/>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decimal"/>
      <w:lvlText w:val="%3)"/>
      <w:lvlJc w:val="left"/>
      <w:pPr>
        <w:tabs>
          <w:tab w:val="num" w:pos="1080"/>
        </w:tabs>
        <w:ind w:left="1080" w:hanging="360"/>
      </w:pPr>
      <w:rPr>
        <w:rFonts w:eastAsia="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C13DEA"/>
    <w:multiLevelType w:val="hybridMultilevel"/>
    <w:tmpl w:val="1004E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021626"/>
    <w:multiLevelType w:val="multilevel"/>
    <w:tmpl w:val="4BEE4210"/>
    <w:lvl w:ilvl="0">
      <w:start w:val="1"/>
      <w:numFmt w:val="decimal"/>
      <w:lvlText w:val="%1."/>
      <w:lvlJc w:val="left"/>
      <w:pPr>
        <w:tabs>
          <w:tab w:val="num" w:pos="454"/>
        </w:tabs>
        <w:ind w:left="454" w:hanging="454"/>
      </w:pPr>
      <w:rPr>
        <w:rFonts w:hint="default"/>
        <w:sz w:val="24"/>
        <w:szCs w:val="24"/>
      </w:rPr>
    </w:lvl>
    <w:lvl w:ilvl="1">
      <w:start w:val="1"/>
      <w:numFmt w:val="decimal"/>
      <w:lvlText w:val="%2)"/>
      <w:lvlJc w:val="left"/>
      <w:pPr>
        <w:tabs>
          <w:tab w:val="num" w:pos="814"/>
        </w:tabs>
        <w:ind w:left="794" w:hanging="340"/>
      </w:pPr>
      <w:rPr>
        <w:rFonts w:ascii="Times New Roman" w:eastAsia="Calibri" w:hAnsi="Times New Roman" w:cs="Times New Roman" w:hint="default"/>
        <w:b w:val="0"/>
        <w:bCs w:val="0"/>
        <w:i w:val="0"/>
        <w:iCs w:val="0"/>
        <w:sz w:val="24"/>
        <w:szCs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E50968"/>
    <w:multiLevelType w:val="hybridMultilevel"/>
    <w:tmpl w:val="1B169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86B2ED5"/>
    <w:multiLevelType w:val="hybridMultilevel"/>
    <w:tmpl w:val="DAAA6F88"/>
    <w:lvl w:ilvl="0" w:tplc="0415000F">
      <w:start w:val="1"/>
      <w:numFmt w:val="decimal"/>
      <w:lvlText w:val="%1."/>
      <w:lvlJc w:val="left"/>
      <w:pPr>
        <w:ind w:left="360" w:hanging="360"/>
      </w:pPr>
    </w:lvl>
    <w:lvl w:ilvl="1" w:tplc="3F1EE588">
      <w:start w:val="1"/>
      <w:numFmt w:val="lowerLetter"/>
      <w:lvlText w:val="%2)"/>
      <w:lvlJc w:val="left"/>
      <w:pPr>
        <w:ind w:left="1068" w:hanging="360"/>
      </w:pPr>
      <w:rPr>
        <w:b w:val="0"/>
        <w:color w:val="000000"/>
      </w:rPr>
    </w:lvl>
    <w:lvl w:ilvl="2" w:tplc="0415001B" w:tentative="1">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F3C20A5"/>
    <w:multiLevelType w:val="multilevel"/>
    <w:tmpl w:val="832E0FDE"/>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C82222"/>
    <w:multiLevelType w:val="hybridMultilevel"/>
    <w:tmpl w:val="E8280252"/>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2" w15:restartNumberingAfterBreak="0">
    <w:nsid w:val="70CE715B"/>
    <w:multiLevelType w:val="multilevel"/>
    <w:tmpl w:val="33CEB5C0"/>
    <w:lvl w:ilvl="0">
      <w:start w:val="1"/>
      <w:numFmt w:val="decimal"/>
      <w:lvlText w:val="%1)"/>
      <w:lvlJc w:val="left"/>
      <w:pPr>
        <w:ind w:left="786" w:hanging="360"/>
      </w:pPr>
      <w:rPr>
        <w:rFonts w:eastAsia="Times New Roman" w:hint="default"/>
        <w:color w:val="00000A"/>
      </w:rPr>
    </w:lvl>
    <w:lvl w:ilvl="1">
      <w:start w:val="1"/>
      <w:numFmt w:val="lowerLetter"/>
      <w:lvlText w:val="%2."/>
      <w:lvlJc w:val="left"/>
      <w:pPr>
        <w:ind w:left="2149" w:hanging="360"/>
      </w:pPr>
      <w:rPr>
        <w:rFonts w:hint="default"/>
      </w:rPr>
    </w:lvl>
    <w:lvl w:ilvl="2">
      <w:start w:val="1"/>
      <w:numFmt w:val="lowerLetter"/>
      <w:lvlText w:val="%3)"/>
      <w:lvlJc w:val="left"/>
      <w:pPr>
        <w:ind w:left="3049" w:hanging="36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3" w15:restartNumberingAfterBreak="0">
    <w:nsid w:val="724E5D16"/>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D40D86"/>
    <w:multiLevelType w:val="multilevel"/>
    <w:tmpl w:val="15C2F1B2"/>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77857ECE"/>
    <w:multiLevelType w:val="hybridMultilevel"/>
    <w:tmpl w:val="F522BF48"/>
    <w:lvl w:ilvl="0" w:tplc="54BC3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0878C7"/>
    <w:multiLevelType w:val="hybridMultilevel"/>
    <w:tmpl w:val="1658B60C"/>
    <w:lvl w:ilvl="0" w:tplc="615C8242">
      <w:start w:val="1"/>
      <w:numFmt w:val="decimal"/>
      <w:lvlText w:val="%1."/>
      <w:lvlJc w:val="left"/>
      <w:pPr>
        <w:ind w:left="360" w:hanging="360"/>
      </w:pPr>
      <w:rPr>
        <w:b w:val="0"/>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7E48663D"/>
    <w:multiLevelType w:val="multilevel"/>
    <w:tmpl w:val="569032B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b/>
        <w:bCs/>
        <w:color w:val="000000"/>
      </w:rPr>
    </w:lvl>
    <w:lvl w:ilvl="2">
      <w:start w:val="1"/>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F4D0AEC"/>
    <w:multiLevelType w:val="hybridMultilevel"/>
    <w:tmpl w:val="64DCD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6277651">
    <w:abstractNumId w:val="21"/>
  </w:num>
  <w:num w:numId="2" w16cid:durableId="709841413">
    <w:abstractNumId w:val="6"/>
  </w:num>
  <w:num w:numId="3" w16cid:durableId="916479752">
    <w:abstractNumId w:val="11"/>
  </w:num>
  <w:num w:numId="4" w16cid:durableId="371659936">
    <w:abstractNumId w:val="47"/>
  </w:num>
  <w:num w:numId="5" w16cid:durableId="1416980151">
    <w:abstractNumId w:val="40"/>
  </w:num>
  <w:num w:numId="6" w16cid:durableId="2110418897">
    <w:abstractNumId w:val="18"/>
  </w:num>
  <w:num w:numId="7" w16cid:durableId="1202664759">
    <w:abstractNumId w:val="17"/>
  </w:num>
  <w:num w:numId="8" w16cid:durableId="2051345643">
    <w:abstractNumId w:val="34"/>
  </w:num>
  <w:num w:numId="9" w16cid:durableId="2006780174">
    <w:abstractNumId w:val="33"/>
  </w:num>
  <w:num w:numId="10" w16cid:durableId="576746279">
    <w:abstractNumId w:val="12"/>
  </w:num>
  <w:num w:numId="11" w16cid:durableId="1748652425">
    <w:abstractNumId w:val="2"/>
  </w:num>
  <w:num w:numId="12" w16cid:durableId="1247032422">
    <w:abstractNumId w:val="20"/>
  </w:num>
  <w:num w:numId="13" w16cid:durableId="1709377302">
    <w:abstractNumId w:val="1"/>
  </w:num>
  <w:num w:numId="14" w16cid:durableId="216163320">
    <w:abstractNumId w:val="29"/>
  </w:num>
  <w:num w:numId="15" w16cid:durableId="1233277304">
    <w:abstractNumId w:val="8"/>
  </w:num>
  <w:num w:numId="16" w16cid:durableId="1424378326">
    <w:abstractNumId w:val="28"/>
  </w:num>
  <w:num w:numId="17" w16cid:durableId="120929834">
    <w:abstractNumId w:val="35"/>
  </w:num>
  <w:num w:numId="18" w16cid:durableId="479856696">
    <w:abstractNumId w:val="10"/>
  </w:num>
  <w:num w:numId="19" w16cid:durableId="518352465">
    <w:abstractNumId w:val="15"/>
  </w:num>
  <w:num w:numId="20" w16cid:durableId="1393649571">
    <w:abstractNumId w:val="31"/>
  </w:num>
  <w:num w:numId="21" w16cid:durableId="1294095277">
    <w:abstractNumId w:val="16"/>
  </w:num>
  <w:num w:numId="22" w16cid:durableId="1034623429">
    <w:abstractNumId w:val="22"/>
  </w:num>
  <w:num w:numId="23" w16cid:durableId="636108257">
    <w:abstractNumId w:val="19"/>
  </w:num>
  <w:num w:numId="24" w16cid:durableId="2099015433">
    <w:abstractNumId w:val="37"/>
  </w:num>
  <w:num w:numId="25" w16cid:durableId="1739159852">
    <w:abstractNumId w:val="4"/>
  </w:num>
  <w:num w:numId="26" w16cid:durableId="299386950">
    <w:abstractNumId w:val="23"/>
  </w:num>
  <w:num w:numId="27" w16cid:durableId="469901850">
    <w:abstractNumId w:val="48"/>
  </w:num>
  <w:num w:numId="28" w16cid:durableId="1071537528">
    <w:abstractNumId w:val="26"/>
  </w:num>
  <w:num w:numId="29" w16cid:durableId="80181418">
    <w:abstractNumId w:val="5"/>
  </w:num>
  <w:num w:numId="30" w16cid:durableId="838733432">
    <w:abstractNumId w:val="9"/>
  </w:num>
  <w:num w:numId="31" w16cid:durableId="780762961">
    <w:abstractNumId w:val="7"/>
  </w:num>
  <w:num w:numId="32" w16cid:durableId="705102139">
    <w:abstractNumId w:val="14"/>
  </w:num>
  <w:num w:numId="33" w16cid:durableId="1052188801">
    <w:abstractNumId w:val="27"/>
  </w:num>
  <w:num w:numId="34" w16cid:durableId="241260483">
    <w:abstractNumId w:val="39"/>
  </w:num>
  <w:num w:numId="35" w16cid:durableId="828326971">
    <w:abstractNumId w:val="41"/>
  </w:num>
  <w:num w:numId="36" w16cid:durableId="636036340">
    <w:abstractNumId w:val="44"/>
  </w:num>
  <w:num w:numId="37" w16cid:durableId="33582153">
    <w:abstractNumId w:val="38"/>
  </w:num>
  <w:num w:numId="38" w16cid:durableId="2110813598">
    <w:abstractNumId w:val="46"/>
  </w:num>
  <w:num w:numId="39" w16cid:durableId="1441299321">
    <w:abstractNumId w:val="13"/>
  </w:num>
  <w:num w:numId="40" w16cid:durableId="1450661941">
    <w:abstractNumId w:val="43"/>
  </w:num>
  <w:num w:numId="41" w16cid:durableId="1481115596">
    <w:abstractNumId w:val="25"/>
  </w:num>
  <w:num w:numId="42" w16cid:durableId="1839230464">
    <w:abstractNumId w:val="0"/>
  </w:num>
  <w:num w:numId="43" w16cid:durableId="1884248735">
    <w:abstractNumId w:val="45"/>
  </w:num>
  <w:num w:numId="44" w16cid:durableId="955523787">
    <w:abstractNumId w:val="24"/>
  </w:num>
  <w:num w:numId="45" w16cid:durableId="117601853">
    <w:abstractNumId w:val="32"/>
  </w:num>
  <w:num w:numId="46" w16cid:durableId="109663724">
    <w:abstractNumId w:val="30"/>
    <w:lvlOverride w:ilvl="0">
      <w:startOverride w:val="1"/>
      <w:lvl w:ilvl="0">
        <w:start w:val="1"/>
        <w:numFmt w:val="decimal"/>
        <w:lvlText w:val="%1."/>
        <w:lvlJc w:val="left"/>
      </w:lvl>
    </w:lvlOverride>
  </w:num>
  <w:num w:numId="47" w16cid:durableId="1252349480">
    <w:abstractNumId w:val="30"/>
  </w:num>
  <w:num w:numId="48" w16cid:durableId="52241419">
    <w:abstractNumId w:val="3"/>
  </w:num>
  <w:num w:numId="49" w16cid:durableId="259534169">
    <w:abstractNumId w:val="36"/>
  </w:num>
  <w:num w:numId="50" w16cid:durableId="13055619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D2"/>
    <w:rsid w:val="00014015"/>
    <w:rsid w:val="00020CC0"/>
    <w:rsid w:val="00027D12"/>
    <w:rsid w:val="0003686E"/>
    <w:rsid w:val="00045BF5"/>
    <w:rsid w:val="000515F5"/>
    <w:rsid w:val="00055070"/>
    <w:rsid w:val="00056623"/>
    <w:rsid w:val="00074049"/>
    <w:rsid w:val="00095347"/>
    <w:rsid w:val="000A7A05"/>
    <w:rsid w:val="000C3CB1"/>
    <w:rsid w:val="000F0CD2"/>
    <w:rsid w:val="000F20C0"/>
    <w:rsid w:val="000F52C2"/>
    <w:rsid w:val="001138A8"/>
    <w:rsid w:val="00143BA9"/>
    <w:rsid w:val="00161F15"/>
    <w:rsid w:val="00174CFA"/>
    <w:rsid w:val="001B41ED"/>
    <w:rsid w:val="001B5EC6"/>
    <w:rsid w:val="001C15AF"/>
    <w:rsid w:val="001D19B3"/>
    <w:rsid w:val="001E24D3"/>
    <w:rsid w:val="001E7F3D"/>
    <w:rsid w:val="001F5A30"/>
    <w:rsid w:val="001F687B"/>
    <w:rsid w:val="002136E3"/>
    <w:rsid w:val="002178B4"/>
    <w:rsid w:val="002241FB"/>
    <w:rsid w:val="0024361C"/>
    <w:rsid w:val="002505D8"/>
    <w:rsid w:val="00261DDA"/>
    <w:rsid w:val="00266AC0"/>
    <w:rsid w:val="00271A97"/>
    <w:rsid w:val="002862D8"/>
    <w:rsid w:val="00294088"/>
    <w:rsid w:val="002D2907"/>
    <w:rsid w:val="002E1A05"/>
    <w:rsid w:val="002F4561"/>
    <w:rsid w:val="002F4AC5"/>
    <w:rsid w:val="003128F6"/>
    <w:rsid w:val="00314FD8"/>
    <w:rsid w:val="00322A51"/>
    <w:rsid w:val="0033039E"/>
    <w:rsid w:val="0033505A"/>
    <w:rsid w:val="00344171"/>
    <w:rsid w:val="00346026"/>
    <w:rsid w:val="003500F8"/>
    <w:rsid w:val="00362E15"/>
    <w:rsid w:val="00365ADF"/>
    <w:rsid w:val="003815A4"/>
    <w:rsid w:val="00381A08"/>
    <w:rsid w:val="0039710F"/>
    <w:rsid w:val="003B1167"/>
    <w:rsid w:val="003B6B1B"/>
    <w:rsid w:val="003D5D79"/>
    <w:rsid w:val="003D5ECD"/>
    <w:rsid w:val="003E0737"/>
    <w:rsid w:val="003E4BD3"/>
    <w:rsid w:val="003E6AA6"/>
    <w:rsid w:val="003F6D1B"/>
    <w:rsid w:val="003F7D42"/>
    <w:rsid w:val="004009FF"/>
    <w:rsid w:val="004410AA"/>
    <w:rsid w:val="00447F4A"/>
    <w:rsid w:val="004514DE"/>
    <w:rsid w:val="00457272"/>
    <w:rsid w:val="004B5FBD"/>
    <w:rsid w:val="004C5E26"/>
    <w:rsid w:val="004E1329"/>
    <w:rsid w:val="004E3049"/>
    <w:rsid w:val="004F7A55"/>
    <w:rsid w:val="0050209E"/>
    <w:rsid w:val="00525492"/>
    <w:rsid w:val="00535561"/>
    <w:rsid w:val="0053649B"/>
    <w:rsid w:val="005457FA"/>
    <w:rsid w:val="0055661D"/>
    <w:rsid w:val="005A481D"/>
    <w:rsid w:val="005C301D"/>
    <w:rsid w:val="005D1229"/>
    <w:rsid w:val="005D66C0"/>
    <w:rsid w:val="005E35D2"/>
    <w:rsid w:val="005E36A7"/>
    <w:rsid w:val="005E5453"/>
    <w:rsid w:val="005F3159"/>
    <w:rsid w:val="00600FD2"/>
    <w:rsid w:val="00623633"/>
    <w:rsid w:val="006324D9"/>
    <w:rsid w:val="00632FE7"/>
    <w:rsid w:val="0063363E"/>
    <w:rsid w:val="006349B6"/>
    <w:rsid w:val="0066158C"/>
    <w:rsid w:val="006655A6"/>
    <w:rsid w:val="00665C46"/>
    <w:rsid w:val="0067169B"/>
    <w:rsid w:val="00680A36"/>
    <w:rsid w:val="006817A4"/>
    <w:rsid w:val="00686C96"/>
    <w:rsid w:val="006C6121"/>
    <w:rsid w:val="006D41D5"/>
    <w:rsid w:val="006D74BB"/>
    <w:rsid w:val="006D79B3"/>
    <w:rsid w:val="006E2169"/>
    <w:rsid w:val="006F4A69"/>
    <w:rsid w:val="00715D17"/>
    <w:rsid w:val="00733024"/>
    <w:rsid w:val="00734752"/>
    <w:rsid w:val="007403FB"/>
    <w:rsid w:val="00774F14"/>
    <w:rsid w:val="00777B2C"/>
    <w:rsid w:val="00787FD1"/>
    <w:rsid w:val="007B184F"/>
    <w:rsid w:val="007C5AC9"/>
    <w:rsid w:val="007D2BD9"/>
    <w:rsid w:val="007D6427"/>
    <w:rsid w:val="007D745C"/>
    <w:rsid w:val="007D7F6B"/>
    <w:rsid w:val="007E2D99"/>
    <w:rsid w:val="00801095"/>
    <w:rsid w:val="00820706"/>
    <w:rsid w:val="0082325F"/>
    <w:rsid w:val="008237F8"/>
    <w:rsid w:val="00831D19"/>
    <w:rsid w:val="00837AFE"/>
    <w:rsid w:val="00841B7D"/>
    <w:rsid w:val="00845B9B"/>
    <w:rsid w:val="008463C1"/>
    <w:rsid w:val="008468EC"/>
    <w:rsid w:val="00877EE4"/>
    <w:rsid w:val="00882DA5"/>
    <w:rsid w:val="00884EA1"/>
    <w:rsid w:val="008A3E76"/>
    <w:rsid w:val="008C04B4"/>
    <w:rsid w:val="008C3269"/>
    <w:rsid w:val="008C4316"/>
    <w:rsid w:val="008D1EB5"/>
    <w:rsid w:val="008E109B"/>
    <w:rsid w:val="008E5024"/>
    <w:rsid w:val="00921BE0"/>
    <w:rsid w:val="0093439E"/>
    <w:rsid w:val="00935525"/>
    <w:rsid w:val="00941A0F"/>
    <w:rsid w:val="009525E3"/>
    <w:rsid w:val="00967F3E"/>
    <w:rsid w:val="00983E6A"/>
    <w:rsid w:val="00987714"/>
    <w:rsid w:val="009A2361"/>
    <w:rsid w:val="009A27B3"/>
    <w:rsid w:val="009C0B8D"/>
    <w:rsid w:val="009E07DE"/>
    <w:rsid w:val="00A014BB"/>
    <w:rsid w:val="00A2110D"/>
    <w:rsid w:val="00A34221"/>
    <w:rsid w:val="00A723F1"/>
    <w:rsid w:val="00A87932"/>
    <w:rsid w:val="00AA2534"/>
    <w:rsid w:val="00AA3DD2"/>
    <w:rsid w:val="00AB0032"/>
    <w:rsid w:val="00AC331D"/>
    <w:rsid w:val="00AD4F3E"/>
    <w:rsid w:val="00AE174F"/>
    <w:rsid w:val="00B425FC"/>
    <w:rsid w:val="00B45064"/>
    <w:rsid w:val="00B52186"/>
    <w:rsid w:val="00B82427"/>
    <w:rsid w:val="00B8526A"/>
    <w:rsid w:val="00B93CD6"/>
    <w:rsid w:val="00BA1B13"/>
    <w:rsid w:val="00BA58C8"/>
    <w:rsid w:val="00BC51B6"/>
    <w:rsid w:val="00BD54D6"/>
    <w:rsid w:val="00BF206C"/>
    <w:rsid w:val="00C06AE8"/>
    <w:rsid w:val="00C20D42"/>
    <w:rsid w:val="00C2527B"/>
    <w:rsid w:val="00C30093"/>
    <w:rsid w:val="00C412A7"/>
    <w:rsid w:val="00C414B3"/>
    <w:rsid w:val="00C55299"/>
    <w:rsid w:val="00C6468E"/>
    <w:rsid w:val="00C71F98"/>
    <w:rsid w:val="00C72DA9"/>
    <w:rsid w:val="00CB55F5"/>
    <w:rsid w:val="00CB594D"/>
    <w:rsid w:val="00CC41A3"/>
    <w:rsid w:val="00CF0D33"/>
    <w:rsid w:val="00D050E1"/>
    <w:rsid w:val="00D11C9A"/>
    <w:rsid w:val="00D135AC"/>
    <w:rsid w:val="00D36F49"/>
    <w:rsid w:val="00D63AAF"/>
    <w:rsid w:val="00D9749F"/>
    <w:rsid w:val="00DA2A28"/>
    <w:rsid w:val="00DA7B87"/>
    <w:rsid w:val="00DB30BF"/>
    <w:rsid w:val="00DC47EB"/>
    <w:rsid w:val="00DE575D"/>
    <w:rsid w:val="00DF5507"/>
    <w:rsid w:val="00E06583"/>
    <w:rsid w:val="00E317B1"/>
    <w:rsid w:val="00E40EB4"/>
    <w:rsid w:val="00E4207B"/>
    <w:rsid w:val="00E529F7"/>
    <w:rsid w:val="00E57E39"/>
    <w:rsid w:val="00E61531"/>
    <w:rsid w:val="00E64C17"/>
    <w:rsid w:val="00E95284"/>
    <w:rsid w:val="00EA2769"/>
    <w:rsid w:val="00EB19C9"/>
    <w:rsid w:val="00EB707F"/>
    <w:rsid w:val="00EC2C9C"/>
    <w:rsid w:val="00ED0700"/>
    <w:rsid w:val="00ED1EEB"/>
    <w:rsid w:val="00EE54D2"/>
    <w:rsid w:val="00EE596E"/>
    <w:rsid w:val="00EE7A71"/>
    <w:rsid w:val="00F3001A"/>
    <w:rsid w:val="00F37E22"/>
    <w:rsid w:val="00F4663B"/>
    <w:rsid w:val="00F4698A"/>
    <w:rsid w:val="00F51132"/>
    <w:rsid w:val="00F660E8"/>
    <w:rsid w:val="00F67D54"/>
    <w:rsid w:val="00F71172"/>
    <w:rsid w:val="00F77AD0"/>
    <w:rsid w:val="00F826AC"/>
    <w:rsid w:val="00F875F6"/>
    <w:rsid w:val="00FB1977"/>
    <w:rsid w:val="00FB454D"/>
    <w:rsid w:val="00FB5F8E"/>
    <w:rsid w:val="00FB62AA"/>
    <w:rsid w:val="00FC1930"/>
    <w:rsid w:val="00FC62A0"/>
    <w:rsid w:val="00FD0E44"/>
    <w:rsid w:val="00FE124D"/>
    <w:rsid w:val="00FE457C"/>
    <w:rsid w:val="00FF4D90"/>
    <w:rsid w:val="00FF7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5A8EB"/>
  <w15:docId w15:val="{D9441E0A-F24A-44C1-8C8F-1134EAC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E6A"/>
    <w:rPr>
      <w:rFonts w:ascii="Arial" w:eastAsia="Times New Roman" w:hAnsi="Arial"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link w:val="Nagwek1Znak"/>
    <w:uiPriority w:val="99"/>
    <w:rsid w:val="00983E6A"/>
    <w:pPr>
      <w:keepNext/>
      <w:outlineLvl w:val="0"/>
    </w:pPr>
    <w:rPr>
      <w:rFonts w:ascii="Times New Roman" w:hAnsi="Times New Roman" w:cs="Times New Roman"/>
      <w:b/>
      <w:bCs/>
      <w:sz w:val="24"/>
      <w:szCs w:val="24"/>
    </w:rPr>
  </w:style>
  <w:style w:type="paragraph" w:customStyle="1" w:styleId="Heading21">
    <w:name w:val="Heading 21"/>
    <w:basedOn w:val="Normalny"/>
    <w:link w:val="Nagwek2Znak"/>
    <w:uiPriority w:val="99"/>
    <w:rsid w:val="00983E6A"/>
    <w:pPr>
      <w:keepNext/>
      <w:jc w:val="center"/>
      <w:outlineLvl w:val="1"/>
    </w:pPr>
    <w:rPr>
      <w:rFonts w:ascii="Times New Roman" w:hAnsi="Times New Roman" w:cs="Times New Roman"/>
      <w:b/>
      <w:bCs/>
      <w:sz w:val="40"/>
      <w:szCs w:val="40"/>
    </w:rPr>
  </w:style>
  <w:style w:type="paragraph" w:customStyle="1" w:styleId="Heading31">
    <w:name w:val="Heading 31"/>
    <w:basedOn w:val="Normalny"/>
    <w:link w:val="Nagwek3Znak"/>
    <w:uiPriority w:val="99"/>
    <w:rsid w:val="00983E6A"/>
    <w:pPr>
      <w:keepNext/>
      <w:tabs>
        <w:tab w:val="left" w:pos="0"/>
        <w:tab w:val="right" w:pos="3078"/>
      </w:tabs>
      <w:spacing w:line="240" w:lineRule="atLeast"/>
      <w:jc w:val="center"/>
      <w:outlineLvl w:val="2"/>
    </w:pPr>
    <w:rPr>
      <w:b/>
      <w:bCs/>
      <w:sz w:val="24"/>
      <w:szCs w:val="24"/>
    </w:rPr>
  </w:style>
  <w:style w:type="paragraph" w:customStyle="1" w:styleId="Heading41">
    <w:name w:val="Heading 41"/>
    <w:basedOn w:val="Normalny"/>
    <w:link w:val="Nagwek4Znak"/>
    <w:uiPriority w:val="99"/>
    <w:rsid w:val="00983E6A"/>
    <w:pPr>
      <w:keepNext/>
      <w:jc w:val="right"/>
      <w:outlineLvl w:val="3"/>
    </w:pPr>
    <w:rPr>
      <w:b/>
      <w:bCs/>
      <w:color w:val="FF0000"/>
      <w:sz w:val="24"/>
      <w:szCs w:val="24"/>
    </w:rPr>
  </w:style>
  <w:style w:type="paragraph" w:customStyle="1" w:styleId="Heading51">
    <w:name w:val="Heading 51"/>
    <w:basedOn w:val="Normalny"/>
    <w:link w:val="Nagwek5Znak"/>
    <w:uiPriority w:val="99"/>
    <w:rsid w:val="00983E6A"/>
    <w:pPr>
      <w:keepNext/>
      <w:ind w:left="4956" w:firstLine="708"/>
      <w:outlineLvl w:val="4"/>
    </w:pPr>
    <w:rPr>
      <w:rFonts w:ascii="Times New Roman" w:hAnsi="Times New Roman" w:cs="Times New Roman"/>
      <w:b/>
      <w:bCs/>
      <w:sz w:val="24"/>
      <w:szCs w:val="24"/>
    </w:rPr>
  </w:style>
  <w:style w:type="paragraph" w:customStyle="1" w:styleId="Heading61">
    <w:name w:val="Heading 61"/>
    <w:basedOn w:val="Normalny"/>
    <w:link w:val="Nagwek6Znak"/>
    <w:uiPriority w:val="99"/>
    <w:rsid w:val="00983E6A"/>
    <w:pPr>
      <w:keepNext/>
      <w:ind w:left="708" w:firstLine="708"/>
      <w:jc w:val="both"/>
      <w:outlineLvl w:val="5"/>
    </w:pPr>
    <w:rPr>
      <w:b/>
      <w:bCs/>
    </w:rPr>
  </w:style>
  <w:style w:type="paragraph" w:customStyle="1" w:styleId="Heading71">
    <w:name w:val="Heading 71"/>
    <w:basedOn w:val="Normalny"/>
    <w:link w:val="Nagwek7Znak"/>
    <w:uiPriority w:val="99"/>
    <w:rsid w:val="00983E6A"/>
    <w:pPr>
      <w:keepNext/>
      <w:jc w:val="center"/>
      <w:outlineLvl w:val="6"/>
    </w:pPr>
    <w:rPr>
      <w:b/>
      <w:bCs/>
      <w:color w:val="000000"/>
      <w:sz w:val="24"/>
      <w:szCs w:val="24"/>
    </w:rPr>
  </w:style>
  <w:style w:type="paragraph" w:customStyle="1" w:styleId="Heading81">
    <w:name w:val="Heading 81"/>
    <w:basedOn w:val="Normalny"/>
    <w:link w:val="Nagwek8Znak"/>
    <w:uiPriority w:val="99"/>
    <w:rsid w:val="00983E6A"/>
    <w:pPr>
      <w:keepNext/>
      <w:jc w:val="right"/>
      <w:outlineLvl w:val="7"/>
    </w:pPr>
    <w:rPr>
      <w:b/>
      <w:bCs/>
      <w:sz w:val="24"/>
      <w:szCs w:val="24"/>
    </w:rPr>
  </w:style>
  <w:style w:type="paragraph" w:customStyle="1" w:styleId="Heading91">
    <w:name w:val="Heading 91"/>
    <w:basedOn w:val="Normalny"/>
    <w:link w:val="Nagwek9Znak"/>
    <w:uiPriority w:val="99"/>
    <w:rsid w:val="00983E6A"/>
    <w:pPr>
      <w:keepNext/>
      <w:outlineLvl w:val="8"/>
    </w:pPr>
    <w:rPr>
      <w:b/>
      <w:bCs/>
      <w:color w:val="800000"/>
      <w:sz w:val="28"/>
      <w:szCs w:val="28"/>
    </w:rPr>
  </w:style>
  <w:style w:type="character" w:customStyle="1" w:styleId="Nagwek1Znak">
    <w:name w:val="Nagłówek 1 Znak"/>
    <w:basedOn w:val="Domylnaczcionkaakapitu"/>
    <w:link w:val="Heading11"/>
    <w:uiPriority w:val="99"/>
    <w:rsid w:val="00983E6A"/>
    <w:rPr>
      <w:rFonts w:ascii="Times New Roman" w:hAnsi="Times New Roman" w:cs="Times New Roman"/>
      <w:b/>
      <w:bCs/>
      <w:sz w:val="20"/>
      <w:szCs w:val="20"/>
      <w:lang w:eastAsia="pl-PL"/>
    </w:rPr>
  </w:style>
  <w:style w:type="character" w:customStyle="1" w:styleId="Nagwek2Znak">
    <w:name w:val="Nagłówek 2 Znak"/>
    <w:basedOn w:val="Domylnaczcionkaakapitu"/>
    <w:link w:val="Heading21"/>
    <w:uiPriority w:val="99"/>
    <w:rsid w:val="00983E6A"/>
    <w:rPr>
      <w:rFonts w:ascii="Times New Roman" w:hAnsi="Times New Roman" w:cs="Times New Roman"/>
      <w:b/>
      <w:bCs/>
      <w:sz w:val="20"/>
      <w:szCs w:val="20"/>
      <w:lang w:eastAsia="pl-PL"/>
    </w:rPr>
  </w:style>
  <w:style w:type="character" w:customStyle="1" w:styleId="Nagwek3Znak">
    <w:name w:val="Nagłówek 3 Znak"/>
    <w:basedOn w:val="Domylnaczcionkaakapitu"/>
    <w:link w:val="Heading31"/>
    <w:uiPriority w:val="99"/>
    <w:rsid w:val="00983E6A"/>
    <w:rPr>
      <w:rFonts w:ascii="Arial" w:hAnsi="Arial" w:cs="Arial"/>
      <w:b/>
      <w:bCs/>
      <w:sz w:val="24"/>
      <w:szCs w:val="24"/>
      <w:lang w:eastAsia="pl-PL"/>
    </w:rPr>
  </w:style>
  <w:style w:type="character" w:customStyle="1" w:styleId="Nagwek4Znak">
    <w:name w:val="Nagłówek 4 Znak"/>
    <w:basedOn w:val="Domylnaczcionkaakapitu"/>
    <w:link w:val="Heading41"/>
    <w:uiPriority w:val="99"/>
    <w:rsid w:val="00983E6A"/>
    <w:rPr>
      <w:rFonts w:ascii="Arial" w:hAnsi="Arial" w:cs="Arial"/>
      <w:b/>
      <w:bCs/>
      <w:color w:val="FF0000"/>
      <w:sz w:val="24"/>
      <w:szCs w:val="24"/>
      <w:lang w:eastAsia="pl-PL"/>
    </w:rPr>
  </w:style>
  <w:style w:type="character" w:customStyle="1" w:styleId="Nagwek5Znak">
    <w:name w:val="Nagłówek 5 Znak"/>
    <w:basedOn w:val="Domylnaczcionkaakapitu"/>
    <w:link w:val="Heading51"/>
    <w:uiPriority w:val="99"/>
    <w:rsid w:val="00983E6A"/>
    <w:rPr>
      <w:rFonts w:ascii="Times New Roman" w:hAnsi="Times New Roman" w:cs="Times New Roman"/>
      <w:b/>
      <w:bCs/>
      <w:sz w:val="20"/>
      <w:szCs w:val="20"/>
      <w:lang w:eastAsia="pl-PL"/>
    </w:rPr>
  </w:style>
  <w:style w:type="character" w:customStyle="1" w:styleId="Nagwek6Znak">
    <w:name w:val="Nagłówek 6 Znak"/>
    <w:basedOn w:val="Domylnaczcionkaakapitu"/>
    <w:link w:val="Heading61"/>
    <w:uiPriority w:val="99"/>
    <w:rsid w:val="00983E6A"/>
    <w:rPr>
      <w:rFonts w:ascii="Arial" w:hAnsi="Arial" w:cs="Arial"/>
      <w:b/>
      <w:bCs/>
      <w:sz w:val="20"/>
      <w:szCs w:val="20"/>
      <w:lang w:eastAsia="pl-PL"/>
    </w:rPr>
  </w:style>
  <w:style w:type="character" w:customStyle="1" w:styleId="Nagwek7Znak">
    <w:name w:val="Nagłówek 7 Znak"/>
    <w:basedOn w:val="Domylnaczcionkaakapitu"/>
    <w:link w:val="Heading71"/>
    <w:uiPriority w:val="99"/>
    <w:rsid w:val="00983E6A"/>
    <w:rPr>
      <w:rFonts w:ascii="Arial" w:hAnsi="Arial" w:cs="Arial"/>
      <w:b/>
      <w:bCs/>
      <w:color w:val="000000"/>
      <w:sz w:val="24"/>
      <w:szCs w:val="24"/>
      <w:lang w:eastAsia="pl-PL"/>
    </w:rPr>
  </w:style>
  <w:style w:type="character" w:customStyle="1" w:styleId="Nagwek8Znak">
    <w:name w:val="Nagłówek 8 Znak"/>
    <w:basedOn w:val="Domylnaczcionkaakapitu"/>
    <w:link w:val="Heading81"/>
    <w:uiPriority w:val="99"/>
    <w:rsid w:val="00983E6A"/>
    <w:rPr>
      <w:rFonts w:ascii="Arial" w:hAnsi="Arial" w:cs="Arial"/>
      <w:b/>
      <w:bCs/>
      <w:sz w:val="20"/>
      <w:szCs w:val="20"/>
      <w:lang w:eastAsia="pl-PL"/>
    </w:rPr>
  </w:style>
  <w:style w:type="character" w:customStyle="1" w:styleId="Nagwek9Znak">
    <w:name w:val="Nagłówek 9 Znak"/>
    <w:basedOn w:val="Domylnaczcionkaakapitu"/>
    <w:link w:val="Heading91"/>
    <w:uiPriority w:val="99"/>
    <w:rsid w:val="00983E6A"/>
    <w:rPr>
      <w:rFonts w:ascii="Arial" w:hAnsi="Arial" w:cs="Arial"/>
      <w:b/>
      <w:bCs/>
      <w:color w:val="800000"/>
      <w:sz w:val="24"/>
      <w:szCs w:val="24"/>
      <w:lang w:eastAsia="pl-PL"/>
    </w:rPr>
  </w:style>
  <w:style w:type="character" w:customStyle="1" w:styleId="BodyTextIndent2Char">
    <w:name w:val="Body Text Indent 2 Char"/>
    <w:uiPriority w:val="99"/>
    <w:semiHidden/>
    <w:rsid w:val="00983E6A"/>
    <w:rPr>
      <w:rFonts w:ascii="Times New Roman" w:hAnsi="Times New Roman" w:cs="Times New Roman"/>
      <w:sz w:val="20"/>
      <w:szCs w:val="20"/>
      <w:lang w:eastAsia="pl-PL"/>
    </w:rPr>
  </w:style>
  <w:style w:type="character" w:styleId="Numerstrony">
    <w:name w:val="page number"/>
    <w:basedOn w:val="Domylnaczcionkaakapitu"/>
    <w:uiPriority w:val="99"/>
    <w:semiHidden/>
    <w:rsid w:val="00983E6A"/>
  </w:style>
  <w:style w:type="character" w:customStyle="1" w:styleId="BodyTextIndentChar">
    <w:name w:val="Body Text Indent Char"/>
    <w:uiPriority w:val="99"/>
    <w:semiHidden/>
    <w:rsid w:val="00983E6A"/>
    <w:rPr>
      <w:rFonts w:ascii="Times New Roman" w:hAnsi="Times New Roman" w:cs="Times New Roman"/>
      <w:sz w:val="20"/>
      <w:szCs w:val="20"/>
      <w:lang w:eastAsia="pl-PL"/>
    </w:rPr>
  </w:style>
  <w:style w:type="character" w:customStyle="1" w:styleId="StopkaZnak">
    <w:name w:val="Stopka Znak"/>
    <w:basedOn w:val="Domylnaczcionkaakapitu"/>
    <w:link w:val="Footer1"/>
    <w:uiPriority w:val="99"/>
    <w:rsid w:val="00983E6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983E6A"/>
    <w:rPr>
      <w:rFonts w:ascii="Times New Roman" w:hAnsi="Times New Roman" w:cs="Times New Roman"/>
      <w:sz w:val="20"/>
      <w:szCs w:val="20"/>
      <w:lang w:eastAsia="pl-PL"/>
    </w:rPr>
  </w:style>
  <w:style w:type="character" w:customStyle="1" w:styleId="BodyTextChar">
    <w:name w:val="Body Text Char"/>
    <w:uiPriority w:val="99"/>
    <w:semiHidden/>
    <w:rsid w:val="00983E6A"/>
    <w:rPr>
      <w:rFonts w:ascii="Times New Roman" w:hAnsi="Times New Roman" w:cs="Times New Roman"/>
      <w:b/>
      <w:bCs/>
      <w:sz w:val="20"/>
      <w:szCs w:val="20"/>
      <w:lang w:eastAsia="pl-PL"/>
    </w:rPr>
  </w:style>
  <w:style w:type="character" w:customStyle="1" w:styleId="BodyText2Char">
    <w:name w:val="Body Text 2 Char"/>
    <w:uiPriority w:val="99"/>
    <w:semiHidden/>
    <w:rsid w:val="00983E6A"/>
    <w:rPr>
      <w:rFonts w:ascii="Arial" w:hAnsi="Arial" w:cs="Arial"/>
      <w:sz w:val="24"/>
      <w:szCs w:val="24"/>
      <w:lang w:eastAsia="pl-PL"/>
    </w:rPr>
  </w:style>
  <w:style w:type="character" w:customStyle="1" w:styleId="BodyTextIndent3Char">
    <w:name w:val="Body Text Indent 3 Char"/>
    <w:uiPriority w:val="99"/>
    <w:semiHidden/>
    <w:rsid w:val="00983E6A"/>
    <w:rPr>
      <w:rFonts w:ascii="Arial" w:hAnsi="Arial" w:cs="Arial"/>
      <w:sz w:val="24"/>
      <w:szCs w:val="24"/>
      <w:lang w:eastAsia="pl-PL"/>
    </w:rPr>
  </w:style>
  <w:style w:type="character" w:customStyle="1" w:styleId="EndnoteTextChar">
    <w:name w:val="Endnote Text Char"/>
    <w:uiPriority w:val="99"/>
    <w:semiHidden/>
    <w:rsid w:val="00983E6A"/>
    <w:rPr>
      <w:rFonts w:ascii="Arial" w:hAnsi="Arial" w:cs="Arial"/>
      <w:sz w:val="20"/>
      <w:szCs w:val="20"/>
      <w:lang w:eastAsia="pl-PL"/>
    </w:rPr>
  </w:style>
  <w:style w:type="character" w:customStyle="1" w:styleId="BalloonTextChar">
    <w:name w:val="Balloon Text Char"/>
    <w:uiPriority w:val="99"/>
    <w:semiHidden/>
    <w:rsid w:val="00983E6A"/>
    <w:rPr>
      <w:rFonts w:ascii="Tahoma" w:hAnsi="Tahoma" w:cs="Tahoma"/>
      <w:sz w:val="16"/>
      <w:szCs w:val="16"/>
      <w:lang w:eastAsia="pl-PL"/>
    </w:rPr>
  </w:style>
  <w:style w:type="character" w:styleId="Odwoanieprzypisukocowego">
    <w:name w:val="endnote reference"/>
    <w:basedOn w:val="Domylnaczcionkaakapitu"/>
    <w:uiPriority w:val="99"/>
    <w:semiHidden/>
    <w:rsid w:val="00983E6A"/>
    <w:rPr>
      <w:vertAlign w:val="superscript"/>
    </w:rPr>
  </w:style>
  <w:style w:type="character" w:customStyle="1" w:styleId="czeinternetowe">
    <w:name w:val="Łącze internetowe"/>
    <w:basedOn w:val="Domylnaczcionkaakapitu"/>
    <w:uiPriority w:val="99"/>
    <w:rsid w:val="00983E6A"/>
    <w:rPr>
      <w:color w:val="0000FF"/>
      <w:u w:val="single"/>
    </w:rPr>
  </w:style>
  <w:style w:type="character" w:customStyle="1" w:styleId="TitleChar">
    <w:name w:val="Title Char"/>
    <w:uiPriority w:val="99"/>
    <w:rsid w:val="00983E6A"/>
    <w:rPr>
      <w:rFonts w:ascii="Times New Roman" w:hAnsi="Times New Roman" w:cs="Times New Roman"/>
      <w:b/>
      <w:bCs/>
      <w:sz w:val="24"/>
      <w:szCs w:val="24"/>
      <w:lang w:eastAsia="pl-PL"/>
    </w:rPr>
  </w:style>
  <w:style w:type="character" w:customStyle="1" w:styleId="ListLabel1">
    <w:name w:val="ListLabel 1"/>
    <w:uiPriority w:val="99"/>
    <w:rsid w:val="00EE54D2"/>
    <w:rPr>
      <w:rFonts w:ascii="Arial" w:hAnsi="Arial" w:cs="Arial"/>
      <w:b/>
      <w:bCs/>
      <w:color w:val="00000A"/>
      <w:sz w:val="20"/>
      <w:szCs w:val="20"/>
    </w:rPr>
  </w:style>
  <w:style w:type="character" w:customStyle="1" w:styleId="ListLabel2">
    <w:name w:val="ListLabel 2"/>
    <w:uiPriority w:val="99"/>
    <w:rsid w:val="00EE54D2"/>
    <w:rPr>
      <w:rFonts w:eastAsia="Times New Roman"/>
      <w:sz w:val="20"/>
      <w:szCs w:val="20"/>
    </w:rPr>
  </w:style>
  <w:style w:type="character" w:customStyle="1" w:styleId="ListLabel3">
    <w:name w:val="ListLabel 3"/>
    <w:uiPriority w:val="99"/>
    <w:rsid w:val="00EE54D2"/>
    <w:rPr>
      <w:sz w:val="20"/>
      <w:szCs w:val="20"/>
    </w:rPr>
  </w:style>
  <w:style w:type="character" w:customStyle="1" w:styleId="ListLabel4">
    <w:name w:val="ListLabel 4"/>
    <w:uiPriority w:val="99"/>
    <w:rsid w:val="00EE54D2"/>
    <w:rPr>
      <w:rFonts w:ascii="Arial" w:hAnsi="Arial" w:cs="Arial"/>
      <w:color w:val="00000A"/>
      <w:sz w:val="20"/>
      <w:szCs w:val="20"/>
    </w:rPr>
  </w:style>
  <w:style w:type="character" w:customStyle="1" w:styleId="ListLabel5">
    <w:name w:val="ListLabel 5"/>
    <w:uiPriority w:val="99"/>
    <w:rsid w:val="00EE54D2"/>
    <w:rPr>
      <w:b/>
      <w:bCs/>
      <w:color w:val="00000A"/>
      <w:sz w:val="20"/>
      <w:szCs w:val="20"/>
    </w:rPr>
  </w:style>
  <w:style w:type="character" w:customStyle="1" w:styleId="ListLabel6">
    <w:name w:val="ListLabel 6"/>
    <w:uiPriority w:val="99"/>
    <w:rsid w:val="00EE54D2"/>
    <w:rPr>
      <w:b/>
      <w:bCs/>
      <w:color w:val="000000"/>
    </w:rPr>
  </w:style>
  <w:style w:type="character" w:customStyle="1" w:styleId="ListLabel7">
    <w:name w:val="ListLabel 7"/>
    <w:uiPriority w:val="99"/>
    <w:rsid w:val="00EE54D2"/>
    <w:rPr>
      <w:b/>
      <w:bCs/>
      <w:color w:val="000000"/>
    </w:rPr>
  </w:style>
  <w:style w:type="character" w:customStyle="1" w:styleId="ListLabel8">
    <w:name w:val="ListLabel 8"/>
    <w:uiPriority w:val="99"/>
    <w:rsid w:val="00EE54D2"/>
    <w:rPr>
      <w:rFonts w:ascii="Arial" w:hAnsi="Arial" w:cs="Arial"/>
      <w:b/>
      <w:bCs/>
      <w:color w:val="00000A"/>
      <w:sz w:val="20"/>
      <w:szCs w:val="20"/>
    </w:rPr>
  </w:style>
  <w:style w:type="character" w:customStyle="1" w:styleId="ListLabel9">
    <w:name w:val="ListLabel 9"/>
    <w:uiPriority w:val="99"/>
    <w:rsid w:val="00EE54D2"/>
    <w:rPr>
      <w:rFonts w:eastAsia="Times New Roman"/>
    </w:rPr>
  </w:style>
  <w:style w:type="character" w:customStyle="1" w:styleId="ListLabel10">
    <w:name w:val="ListLabel 10"/>
    <w:uiPriority w:val="99"/>
    <w:rsid w:val="00EE54D2"/>
  </w:style>
  <w:style w:type="character" w:customStyle="1" w:styleId="ListLabel11">
    <w:name w:val="ListLabel 11"/>
    <w:uiPriority w:val="99"/>
    <w:rsid w:val="00EE54D2"/>
  </w:style>
  <w:style w:type="character" w:customStyle="1" w:styleId="ListLabel12">
    <w:name w:val="ListLabel 12"/>
    <w:uiPriority w:val="99"/>
    <w:rsid w:val="00EE54D2"/>
  </w:style>
  <w:style w:type="character" w:customStyle="1" w:styleId="ListLabel13">
    <w:name w:val="ListLabel 13"/>
    <w:uiPriority w:val="99"/>
    <w:rsid w:val="00EE54D2"/>
    <w:rPr>
      <w:rFonts w:eastAsia="Times New Roman"/>
      <w:color w:val="00000A"/>
    </w:rPr>
  </w:style>
  <w:style w:type="character" w:customStyle="1" w:styleId="ListLabel14">
    <w:name w:val="ListLabel 14"/>
    <w:uiPriority w:val="99"/>
    <w:rsid w:val="00EE54D2"/>
    <w:rPr>
      <w:rFonts w:eastAsia="Times New Roman"/>
      <w:sz w:val="20"/>
      <w:szCs w:val="20"/>
    </w:rPr>
  </w:style>
  <w:style w:type="character" w:customStyle="1" w:styleId="ListLabel15">
    <w:name w:val="ListLabel 15"/>
    <w:uiPriority w:val="99"/>
    <w:rsid w:val="00EE54D2"/>
    <w:rPr>
      <w:rFonts w:eastAsia="Times New Roman"/>
    </w:rPr>
  </w:style>
  <w:style w:type="character" w:customStyle="1" w:styleId="ListLabel16">
    <w:name w:val="ListLabel 16"/>
    <w:uiPriority w:val="99"/>
    <w:rsid w:val="00EE54D2"/>
    <w:rPr>
      <w:rFonts w:eastAsia="Times New Roman"/>
      <w:b/>
      <w:bCs/>
      <w:sz w:val="20"/>
      <w:szCs w:val="20"/>
    </w:rPr>
  </w:style>
  <w:style w:type="character" w:customStyle="1" w:styleId="ListLabel17">
    <w:name w:val="ListLabel 17"/>
    <w:uiPriority w:val="99"/>
    <w:rsid w:val="00EE54D2"/>
    <w:rPr>
      <w:sz w:val="20"/>
      <w:szCs w:val="20"/>
    </w:rPr>
  </w:style>
  <w:style w:type="character" w:customStyle="1" w:styleId="ListLabel18">
    <w:name w:val="ListLabel 18"/>
    <w:uiPriority w:val="99"/>
    <w:rsid w:val="00EE54D2"/>
    <w:rPr>
      <w:rFonts w:eastAsia="Times New Roman"/>
    </w:rPr>
  </w:style>
  <w:style w:type="character" w:customStyle="1" w:styleId="ListLabel19">
    <w:name w:val="ListLabel 19"/>
    <w:uiPriority w:val="99"/>
    <w:rsid w:val="00EE54D2"/>
    <w:rPr>
      <w:rFonts w:eastAsia="Times New Roman"/>
      <w:sz w:val="20"/>
      <w:szCs w:val="20"/>
    </w:rPr>
  </w:style>
  <w:style w:type="character" w:customStyle="1" w:styleId="ListLabel20">
    <w:name w:val="ListLabel 20"/>
    <w:uiPriority w:val="99"/>
    <w:rsid w:val="00EE54D2"/>
    <w:rPr>
      <w:rFonts w:eastAsia="Times New Roman"/>
    </w:rPr>
  </w:style>
  <w:style w:type="character" w:customStyle="1" w:styleId="ListLabel21">
    <w:name w:val="ListLabel 21"/>
    <w:uiPriority w:val="99"/>
    <w:rsid w:val="00EE54D2"/>
    <w:rPr>
      <w:color w:val="00000A"/>
      <w:sz w:val="20"/>
      <w:szCs w:val="20"/>
    </w:rPr>
  </w:style>
  <w:style w:type="character" w:customStyle="1" w:styleId="ListLabel22">
    <w:name w:val="ListLabel 22"/>
    <w:uiPriority w:val="99"/>
    <w:rsid w:val="00EE54D2"/>
    <w:rPr>
      <w:rFonts w:eastAsia="Times New Roman"/>
    </w:rPr>
  </w:style>
  <w:style w:type="character" w:customStyle="1" w:styleId="ListLabel23">
    <w:name w:val="ListLabel 23"/>
    <w:uiPriority w:val="99"/>
    <w:rsid w:val="00EE54D2"/>
    <w:rPr>
      <w:color w:val="000000"/>
    </w:rPr>
  </w:style>
  <w:style w:type="character" w:customStyle="1" w:styleId="ListLabel24">
    <w:name w:val="ListLabel 24"/>
    <w:uiPriority w:val="99"/>
    <w:rsid w:val="00EE54D2"/>
    <w:rPr>
      <w:rFonts w:eastAsia="Times New Roman"/>
      <w:sz w:val="20"/>
      <w:szCs w:val="20"/>
    </w:rPr>
  </w:style>
  <w:style w:type="character" w:customStyle="1" w:styleId="ListLabel25">
    <w:name w:val="ListLabel 25"/>
    <w:uiPriority w:val="99"/>
    <w:rsid w:val="00EE54D2"/>
  </w:style>
  <w:style w:type="character" w:customStyle="1" w:styleId="ListLabel26">
    <w:name w:val="ListLabel 26"/>
    <w:uiPriority w:val="99"/>
    <w:rsid w:val="00EE54D2"/>
    <w:rPr>
      <w:rFonts w:ascii="Arial" w:hAnsi="Arial" w:cs="Arial"/>
      <w:b/>
      <w:bCs/>
      <w:color w:val="00000A"/>
      <w:sz w:val="20"/>
      <w:szCs w:val="20"/>
    </w:rPr>
  </w:style>
  <w:style w:type="character" w:customStyle="1" w:styleId="ListLabel27">
    <w:name w:val="ListLabel 27"/>
    <w:uiPriority w:val="99"/>
    <w:rsid w:val="00EE54D2"/>
    <w:rPr>
      <w:rFonts w:eastAsia="Times New Roman"/>
      <w:sz w:val="20"/>
      <w:szCs w:val="20"/>
    </w:rPr>
  </w:style>
  <w:style w:type="character" w:customStyle="1" w:styleId="ListLabel28">
    <w:name w:val="ListLabel 28"/>
    <w:uiPriority w:val="99"/>
    <w:rsid w:val="00EE54D2"/>
    <w:rPr>
      <w:sz w:val="20"/>
      <w:szCs w:val="20"/>
    </w:rPr>
  </w:style>
  <w:style w:type="character" w:customStyle="1" w:styleId="ListLabel29">
    <w:name w:val="ListLabel 29"/>
    <w:uiPriority w:val="99"/>
    <w:rsid w:val="00EE54D2"/>
    <w:rPr>
      <w:rFonts w:ascii="Arial" w:hAnsi="Arial" w:cs="Arial"/>
      <w:color w:val="00000A"/>
      <w:sz w:val="20"/>
      <w:szCs w:val="20"/>
    </w:rPr>
  </w:style>
  <w:style w:type="character" w:customStyle="1" w:styleId="ListLabel30">
    <w:name w:val="ListLabel 30"/>
    <w:uiPriority w:val="99"/>
    <w:rsid w:val="00EE54D2"/>
  </w:style>
  <w:style w:type="character" w:customStyle="1" w:styleId="ListLabel31">
    <w:name w:val="ListLabel 31"/>
    <w:uiPriority w:val="99"/>
    <w:rsid w:val="00EE54D2"/>
    <w:rPr>
      <w:b/>
      <w:bCs/>
      <w:color w:val="00000A"/>
      <w:sz w:val="20"/>
      <w:szCs w:val="20"/>
    </w:rPr>
  </w:style>
  <w:style w:type="character" w:customStyle="1" w:styleId="ListLabel32">
    <w:name w:val="ListLabel 32"/>
    <w:uiPriority w:val="99"/>
    <w:rsid w:val="00EE54D2"/>
    <w:rPr>
      <w:b/>
      <w:bCs/>
      <w:color w:val="000000"/>
    </w:rPr>
  </w:style>
  <w:style w:type="character" w:customStyle="1" w:styleId="ListLabel33">
    <w:name w:val="ListLabel 33"/>
    <w:uiPriority w:val="99"/>
    <w:rsid w:val="00EE54D2"/>
    <w:rPr>
      <w:b/>
      <w:bCs/>
      <w:color w:val="000000"/>
    </w:rPr>
  </w:style>
  <w:style w:type="character" w:customStyle="1" w:styleId="ListLabel34">
    <w:name w:val="ListLabel 34"/>
    <w:uiPriority w:val="99"/>
    <w:rsid w:val="00EE54D2"/>
    <w:rPr>
      <w:b/>
      <w:bCs/>
      <w:color w:val="00000A"/>
      <w:sz w:val="20"/>
      <w:szCs w:val="20"/>
    </w:rPr>
  </w:style>
  <w:style w:type="character" w:customStyle="1" w:styleId="ListLabel35">
    <w:name w:val="ListLabel 35"/>
    <w:uiPriority w:val="99"/>
    <w:rsid w:val="00EE54D2"/>
    <w:rPr>
      <w:rFonts w:eastAsia="Times New Roman"/>
    </w:rPr>
  </w:style>
  <w:style w:type="character" w:customStyle="1" w:styleId="ListLabel36">
    <w:name w:val="ListLabel 36"/>
    <w:uiPriority w:val="99"/>
    <w:rsid w:val="00EE54D2"/>
  </w:style>
  <w:style w:type="character" w:customStyle="1" w:styleId="ListLabel37">
    <w:name w:val="ListLabel 37"/>
    <w:uiPriority w:val="99"/>
    <w:rsid w:val="00EE54D2"/>
  </w:style>
  <w:style w:type="character" w:customStyle="1" w:styleId="ListLabel38">
    <w:name w:val="ListLabel 38"/>
    <w:uiPriority w:val="99"/>
    <w:rsid w:val="00EE54D2"/>
  </w:style>
  <w:style w:type="character" w:customStyle="1" w:styleId="ListLabel39">
    <w:name w:val="ListLabel 39"/>
    <w:uiPriority w:val="99"/>
    <w:rsid w:val="00EE54D2"/>
  </w:style>
  <w:style w:type="character" w:customStyle="1" w:styleId="ListLabel40">
    <w:name w:val="ListLabel 40"/>
    <w:uiPriority w:val="99"/>
    <w:rsid w:val="00EE54D2"/>
  </w:style>
  <w:style w:type="character" w:customStyle="1" w:styleId="ListLabel41">
    <w:name w:val="ListLabel 41"/>
    <w:uiPriority w:val="99"/>
    <w:rsid w:val="00EE54D2"/>
  </w:style>
  <w:style w:type="character" w:customStyle="1" w:styleId="ListLabel42">
    <w:name w:val="ListLabel 42"/>
    <w:uiPriority w:val="99"/>
    <w:rsid w:val="00EE54D2"/>
  </w:style>
  <w:style w:type="character" w:customStyle="1" w:styleId="ListLabel43">
    <w:name w:val="ListLabel 43"/>
    <w:uiPriority w:val="99"/>
    <w:rsid w:val="00EE54D2"/>
  </w:style>
  <w:style w:type="character" w:customStyle="1" w:styleId="ListLabel44">
    <w:name w:val="ListLabel 44"/>
    <w:uiPriority w:val="99"/>
    <w:rsid w:val="00EE54D2"/>
    <w:rPr>
      <w:rFonts w:eastAsia="Times New Roman"/>
      <w:color w:val="00000A"/>
    </w:rPr>
  </w:style>
  <w:style w:type="character" w:customStyle="1" w:styleId="ListLabel45">
    <w:name w:val="ListLabel 45"/>
    <w:uiPriority w:val="99"/>
    <w:rsid w:val="00EE54D2"/>
    <w:rPr>
      <w:rFonts w:eastAsia="Times New Roman"/>
      <w:sz w:val="20"/>
      <w:szCs w:val="20"/>
    </w:rPr>
  </w:style>
  <w:style w:type="character" w:customStyle="1" w:styleId="ListLabel46">
    <w:name w:val="ListLabel 46"/>
    <w:uiPriority w:val="99"/>
    <w:rsid w:val="00EE54D2"/>
    <w:rPr>
      <w:rFonts w:eastAsia="Times New Roman"/>
    </w:rPr>
  </w:style>
  <w:style w:type="character" w:customStyle="1" w:styleId="ListLabel47">
    <w:name w:val="ListLabel 47"/>
    <w:uiPriority w:val="99"/>
    <w:rsid w:val="00EE54D2"/>
    <w:rPr>
      <w:rFonts w:eastAsia="Times New Roman"/>
      <w:b/>
      <w:bCs/>
      <w:sz w:val="20"/>
      <w:szCs w:val="20"/>
    </w:rPr>
  </w:style>
  <w:style w:type="character" w:customStyle="1" w:styleId="ListLabel48">
    <w:name w:val="ListLabel 48"/>
    <w:uiPriority w:val="99"/>
    <w:rsid w:val="00EE54D2"/>
    <w:rPr>
      <w:sz w:val="20"/>
      <w:szCs w:val="20"/>
    </w:rPr>
  </w:style>
  <w:style w:type="character" w:customStyle="1" w:styleId="ListLabel49">
    <w:name w:val="ListLabel 49"/>
    <w:uiPriority w:val="99"/>
    <w:rsid w:val="00EE54D2"/>
    <w:rPr>
      <w:rFonts w:eastAsia="Times New Roman"/>
    </w:rPr>
  </w:style>
  <w:style w:type="character" w:customStyle="1" w:styleId="ListLabel50">
    <w:name w:val="ListLabel 50"/>
    <w:uiPriority w:val="99"/>
    <w:rsid w:val="00EE54D2"/>
    <w:rPr>
      <w:rFonts w:eastAsia="Times New Roman"/>
      <w:sz w:val="20"/>
      <w:szCs w:val="20"/>
    </w:rPr>
  </w:style>
  <w:style w:type="character" w:customStyle="1" w:styleId="ListLabel51">
    <w:name w:val="ListLabel 51"/>
    <w:uiPriority w:val="99"/>
    <w:rsid w:val="00EE54D2"/>
    <w:rPr>
      <w:rFonts w:eastAsia="Times New Roman"/>
    </w:rPr>
  </w:style>
  <w:style w:type="character" w:customStyle="1" w:styleId="ListLabel52">
    <w:name w:val="ListLabel 52"/>
    <w:uiPriority w:val="99"/>
    <w:rsid w:val="00EE54D2"/>
  </w:style>
  <w:style w:type="character" w:customStyle="1" w:styleId="ListLabel53">
    <w:name w:val="ListLabel 53"/>
    <w:uiPriority w:val="99"/>
    <w:rsid w:val="00EE54D2"/>
    <w:rPr>
      <w:rFonts w:ascii="Arial" w:hAnsi="Arial" w:cs="Arial"/>
      <w:b/>
      <w:bCs/>
      <w:color w:val="00000A"/>
      <w:sz w:val="20"/>
      <w:szCs w:val="20"/>
    </w:rPr>
  </w:style>
  <w:style w:type="character" w:customStyle="1" w:styleId="ListLabel54">
    <w:name w:val="ListLabel 54"/>
    <w:uiPriority w:val="99"/>
    <w:rsid w:val="00EE54D2"/>
    <w:rPr>
      <w:rFonts w:eastAsia="Times New Roman"/>
      <w:sz w:val="20"/>
      <w:szCs w:val="20"/>
    </w:rPr>
  </w:style>
  <w:style w:type="character" w:customStyle="1" w:styleId="ListLabel55">
    <w:name w:val="ListLabel 55"/>
    <w:uiPriority w:val="99"/>
    <w:rsid w:val="00EE54D2"/>
    <w:rPr>
      <w:sz w:val="20"/>
      <w:szCs w:val="20"/>
    </w:rPr>
  </w:style>
  <w:style w:type="character" w:customStyle="1" w:styleId="ListLabel56">
    <w:name w:val="ListLabel 56"/>
    <w:uiPriority w:val="99"/>
    <w:rsid w:val="00EE54D2"/>
    <w:rPr>
      <w:rFonts w:ascii="Arial" w:hAnsi="Arial" w:cs="Arial"/>
      <w:color w:val="00000A"/>
      <w:sz w:val="20"/>
      <w:szCs w:val="20"/>
    </w:rPr>
  </w:style>
  <w:style w:type="character" w:customStyle="1" w:styleId="ListLabel57">
    <w:name w:val="ListLabel 57"/>
    <w:uiPriority w:val="99"/>
    <w:rsid w:val="00EE54D2"/>
  </w:style>
  <w:style w:type="character" w:customStyle="1" w:styleId="ListLabel58">
    <w:name w:val="ListLabel 58"/>
    <w:uiPriority w:val="99"/>
    <w:rsid w:val="00EE54D2"/>
    <w:rPr>
      <w:b/>
      <w:bCs/>
      <w:color w:val="00000A"/>
      <w:sz w:val="20"/>
      <w:szCs w:val="20"/>
    </w:rPr>
  </w:style>
  <w:style w:type="character" w:customStyle="1" w:styleId="ListLabel59">
    <w:name w:val="ListLabel 59"/>
    <w:uiPriority w:val="99"/>
    <w:rsid w:val="00EE54D2"/>
    <w:rPr>
      <w:b/>
      <w:bCs/>
      <w:color w:val="000000"/>
    </w:rPr>
  </w:style>
  <w:style w:type="character" w:customStyle="1" w:styleId="ListLabel60">
    <w:name w:val="ListLabel 60"/>
    <w:uiPriority w:val="99"/>
    <w:rsid w:val="00EE54D2"/>
    <w:rPr>
      <w:b/>
      <w:bCs/>
      <w:color w:val="000000"/>
    </w:rPr>
  </w:style>
  <w:style w:type="character" w:customStyle="1" w:styleId="ListLabel61">
    <w:name w:val="ListLabel 61"/>
    <w:uiPriority w:val="99"/>
    <w:rsid w:val="00EE54D2"/>
    <w:rPr>
      <w:b/>
      <w:bCs/>
      <w:color w:val="00000A"/>
      <w:sz w:val="20"/>
      <w:szCs w:val="20"/>
    </w:rPr>
  </w:style>
  <w:style w:type="character" w:customStyle="1" w:styleId="ListLabel62">
    <w:name w:val="ListLabel 62"/>
    <w:uiPriority w:val="99"/>
    <w:rsid w:val="00EE54D2"/>
    <w:rPr>
      <w:rFonts w:eastAsia="Times New Roman"/>
    </w:rPr>
  </w:style>
  <w:style w:type="character" w:customStyle="1" w:styleId="ListLabel63">
    <w:name w:val="ListLabel 63"/>
    <w:uiPriority w:val="99"/>
    <w:rsid w:val="00EE54D2"/>
  </w:style>
  <w:style w:type="character" w:customStyle="1" w:styleId="ListLabel64">
    <w:name w:val="ListLabel 64"/>
    <w:uiPriority w:val="99"/>
    <w:rsid w:val="00EE54D2"/>
  </w:style>
  <w:style w:type="character" w:customStyle="1" w:styleId="ListLabel65">
    <w:name w:val="ListLabel 65"/>
    <w:uiPriority w:val="99"/>
    <w:rsid w:val="00EE54D2"/>
  </w:style>
  <w:style w:type="character" w:customStyle="1" w:styleId="ListLabel66">
    <w:name w:val="ListLabel 66"/>
    <w:uiPriority w:val="99"/>
    <w:rsid w:val="00EE54D2"/>
  </w:style>
  <w:style w:type="character" w:customStyle="1" w:styleId="ListLabel67">
    <w:name w:val="ListLabel 67"/>
    <w:uiPriority w:val="99"/>
    <w:rsid w:val="00EE54D2"/>
  </w:style>
  <w:style w:type="character" w:customStyle="1" w:styleId="ListLabel68">
    <w:name w:val="ListLabel 68"/>
    <w:uiPriority w:val="99"/>
    <w:rsid w:val="00EE54D2"/>
  </w:style>
  <w:style w:type="character" w:customStyle="1" w:styleId="ListLabel69">
    <w:name w:val="ListLabel 69"/>
    <w:uiPriority w:val="99"/>
    <w:rsid w:val="00EE54D2"/>
  </w:style>
  <w:style w:type="character" w:customStyle="1" w:styleId="ListLabel70">
    <w:name w:val="ListLabel 70"/>
    <w:uiPriority w:val="99"/>
    <w:rsid w:val="00EE54D2"/>
  </w:style>
  <w:style w:type="character" w:customStyle="1" w:styleId="ListLabel71">
    <w:name w:val="ListLabel 71"/>
    <w:uiPriority w:val="99"/>
    <w:rsid w:val="00EE54D2"/>
    <w:rPr>
      <w:rFonts w:eastAsia="Times New Roman"/>
      <w:color w:val="00000A"/>
    </w:rPr>
  </w:style>
  <w:style w:type="character" w:customStyle="1" w:styleId="ListLabel72">
    <w:name w:val="ListLabel 72"/>
    <w:uiPriority w:val="99"/>
    <w:rsid w:val="00EE54D2"/>
    <w:rPr>
      <w:rFonts w:eastAsia="Times New Roman"/>
      <w:sz w:val="20"/>
      <w:szCs w:val="20"/>
    </w:rPr>
  </w:style>
  <w:style w:type="character" w:customStyle="1" w:styleId="ListLabel73">
    <w:name w:val="ListLabel 73"/>
    <w:uiPriority w:val="99"/>
    <w:rsid w:val="00EE54D2"/>
    <w:rPr>
      <w:rFonts w:eastAsia="Times New Roman"/>
    </w:rPr>
  </w:style>
  <w:style w:type="character" w:customStyle="1" w:styleId="ListLabel74">
    <w:name w:val="ListLabel 74"/>
    <w:uiPriority w:val="99"/>
    <w:rsid w:val="00EE54D2"/>
    <w:rPr>
      <w:rFonts w:eastAsia="Times New Roman"/>
      <w:b/>
      <w:bCs/>
      <w:sz w:val="20"/>
      <w:szCs w:val="20"/>
    </w:rPr>
  </w:style>
  <w:style w:type="character" w:customStyle="1" w:styleId="ListLabel75">
    <w:name w:val="ListLabel 75"/>
    <w:uiPriority w:val="99"/>
    <w:rsid w:val="00EE54D2"/>
    <w:rPr>
      <w:sz w:val="20"/>
      <w:szCs w:val="20"/>
    </w:rPr>
  </w:style>
  <w:style w:type="character" w:customStyle="1" w:styleId="ListLabel76">
    <w:name w:val="ListLabel 76"/>
    <w:uiPriority w:val="99"/>
    <w:rsid w:val="00EE54D2"/>
    <w:rPr>
      <w:rFonts w:eastAsia="Times New Roman"/>
    </w:rPr>
  </w:style>
  <w:style w:type="character" w:customStyle="1" w:styleId="ListLabel77">
    <w:name w:val="ListLabel 77"/>
    <w:uiPriority w:val="99"/>
    <w:rsid w:val="00EE54D2"/>
    <w:rPr>
      <w:rFonts w:eastAsia="Times New Roman"/>
      <w:sz w:val="20"/>
      <w:szCs w:val="20"/>
    </w:rPr>
  </w:style>
  <w:style w:type="character" w:customStyle="1" w:styleId="ListLabel78">
    <w:name w:val="ListLabel 78"/>
    <w:uiPriority w:val="99"/>
    <w:rsid w:val="00EE54D2"/>
    <w:rPr>
      <w:rFonts w:eastAsia="Times New Roman"/>
    </w:rPr>
  </w:style>
  <w:style w:type="character" w:customStyle="1" w:styleId="ListLabel79">
    <w:name w:val="ListLabel 79"/>
    <w:uiPriority w:val="99"/>
    <w:rsid w:val="00EE54D2"/>
  </w:style>
  <w:style w:type="character" w:customStyle="1" w:styleId="ListLabel80">
    <w:name w:val="ListLabel 80"/>
    <w:uiPriority w:val="99"/>
    <w:rsid w:val="00EE54D2"/>
    <w:rPr>
      <w:rFonts w:ascii="Arial" w:hAnsi="Arial" w:cs="Arial"/>
      <w:b/>
      <w:bCs/>
      <w:color w:val="00000A"/>
      <w:sz w:val="20"/>
      <w:szCs w:val="20"/>
    </w:rPr>
  </w:style>
  <w:style w:type="character" w:customStyle="1" w:styleId="ListLabel81">
    <w:name w:val="ListLabel 81"/>
    <w:uiPriority w:val="99"/>
    <w:rsid w:val="00EE54D2"/>
    <w:rPr>
      <w:rFonts w:eastAsia="Times New Roman"/>
      <w:sz w:val="20"/>
      <w:szCs w:val="20"/>
    </w:rPr>
  </w:style>
  <w:style w:type="character" w:customStyle="1" w:styleId="ListLabel82">
    <w:name w:val="ListLabel 82"/>
    <w:uiPriority w:val="99"/>
    <w:rsid w:val="00EE54D2"/>
    <w:rPr>
      <w:sz w:val="20"/>
      <w:szCs w:val="20"/>
    </w:rPr>
  </w:style>
  <w:style w:type="character" w:customStyle="1" w:styleId="ListLabel83">
    <w:name w:val="ListLabel 83"/>
    <w:uiPriority w:val="99"/>
    <w:rsid w:val="00EE54D2"/>
    <w:rPr>
      <w:rFonts w:ascii="Arial" w:hAnsi="Arial" w:cs="Arial"/>
      <w:color w:val="00000A"/>
      <w:sz w:val="20"/>
      <w:szCs w:val="20"/>
    </w:rPr>
  </w:style>
  <w:style w:type="character" w:customStyle="1" w:styleId="ListLabel84">
    <w:name w:val="ListLabel 84"/>
    <w:uiPriority w:val="99"/>
    <w:rsid w:val="00EE54D2"/>
  </w:style>
  <w:style w:type="character" w:customStyle="1" w:styleId="ListLabel85">
    <w:name w:val="ListLabel 85"/>
    <w:uiPriority w:val="99"/>
    <w:rsid w:val="00EE54D2"/>
    <w:rPr>
      <w:b/>
      <w:bCs/>
      <w:color w:val="00000A"/>
      <w:sz w:val="20"/>
      <w:szCs w:val="20"/>
    </w:rPr>
  </w:style>
  <w:style w:type="character" w:customStyle="1" w:styleId="ListLabel86">
    <w:name w:val="ListLabel 86"/>
    <w:uiPriority w:val="99"/>
    <w:rsid w:val="00EE54D2"/>
    <w:rPr>
      <w:b/>
      <w:bCs/>
      <w:color w:val="000000"/>
    </w:rPr>
  </w:style>
  <w:style w:type="character" w:customStyle="1" w:styleId="ListLabel87">
    <w:name w:val="ListLabel 87"/>
    <w:uiPriority w:val="99"/>
    <w:rsid w:val="00EE54D2"/>
    <w:rPr>
      <w:b/>
      <w:bCs/>
      <w:color w:val="000000"/>
    </w:rPr>
  </w:style>
  <w:style w:type="character" w:customStyle="1" w:styleId="ListLabel88">
    <w:name w:val="ListLabel 88"/>
    <w:uiPriority w:val="99"/>
    <w:rsid w:val="00EE54D2"/>
    <w:rPr>
      <w:b/>
      <w:bCs/>
      <w:color w:val="00000A"/>
      <w:sz w:val="20"/>
      <w:szCs w:val="20"/>
    </w:rPr>
  </w:style>
  <w:style w:type="character" w:customStyle="1" w:styleId="ListLabel89">
    <w:name w:val="ListLabel 89"/>
    <w:uiPriority w:val="99"/>
    <w:rsid w:val="00EE54D2"/>
    <w:rPr>
      <w:rFonts w:eastAsia="Times New Roman"/>
    </w:rPr>
  </w:style>
  <w:style w:type="character" w:customStyle="1" w:styleId="ListLabel90">
    <w:name w:val="ListLabel 90"/>
    <w:uiPriority w:val="99"/>
    <w:rsid w:val="00EE54D2"/>
  </w:style>
  <w:style w:type="character" w:customStyle="1" w:styleId="ListLabel91">
    <w:name w:val="ListLabel 91"/>
    <w:uiPriority w:val="99"/>
    <w:rsid w:val="00EE54D2"/>
  </w:style>
  <w:style w:type="character" w:customStyle="1" w:styleId="ListLabel92">
    <w:name w:val="ListLabel 92"/>
    <w:uiPriority w:val="99"/>
    <w:rsid w:val="00EE54D2"/>
  </w:style>
  <w:style w:type="character" w:customStyle="1" w:styleId="ListLabel93">
    <w:name w:val="ListLabel 93"/>
    <w:uiPriority w:val="99"/>
    <w:rsid w:val="00EE54D2"/>
  </w:style>
  <w:style w:type="character" w:customStyle="1" w:styleId="ListLabel94">
    <w:name w:val="ListLabel 94"/>
    <w:uiPriority w:val="99"/>
    <w:rsid w:val="00EE54D2"/>
  </w:style>
  <w:style w:type="character" w:customStyle="1" w:styleId="ListLabel95">
    <w:name w:val="ListLabel 95"/>
    <w:uiPriority w:val="99"/>
    <w:rsid w:val="00EE54D2"/>
  </w:style>
  <w:style w:type="character" w:customStyle="1" w:styleId="ListLabel96">
    <w:name w:val="ListLabel 96"/>
    <w:uiPriority w:val="99"/>
    <w:rsid w:val="00EE54D2"/>
  </w:style>
  <w:style w:type="character" w:customStyle="1" w:styleId="ListLabel97">
    <w:name w:val="ListLabel 97"/>
    <w:uiPriority w:val="99"/>
    <w:rsid w:val="00EE54D2"/>
  </w:style>
  <w:style w:type="character" w:customStyle="1" w:styleId="ListLabel98">
    <w:name w:val="ListLabel 98"/>
    <w:uiPriority w:val="99"/>
    <w:rsid w:val="00EE54D2"/>
    <w:rPr>
      <w:rFonts w:eastAsia="Times New Roman"/>
      <w:color w:val="00000A"/>
    </w:rPr>
  </w:style>
  <w:style w:type="character" w:customStyle="1" w:styleId="ListLabel99">
    <w:name w:val="ListLabel 99"/>
    <w:uiPriority w:val="99"/>
    <w:rsid w:val="00EE54D2"/>
    <w:rPr>
      <w:rFonts w:eastAsia="Times New Roman"/>
      <w:sz w:val="20"/>
      <w:szCs w:val="20"/>
    </w:rPr>
  </w:style>
  <w:style w:type="character" w:customStyle="1" w:styleId="ListLabel100">
    <w:name w:val="ListLabel 100"/>
    <w:uiPriority w:val="99"/>
    <w:rsid w:val="00EE54D2"/>
    <w:rPr>
      <w:rFonts w:eastAsia="Times New Roman"/>
    </w:rPr>
  </w:style>
  <w:style w:type="character" w:customStyle="1" w:styleId="ListLabel101">
    <w:name w:val="ListLabel 101"/>
    <w:uiPriority w:val="99"/>
    <w:rsid w:val="00EE54D2"/>
    <w:rPr>
      <w:rFonts w:eastAsia="Times New Roman"/>
      <w:b/>
      <w:bCs/>
      <w:sz w:val="20"/>
      <w:szCs w:val="20"/>
    </w:rPr>
  </w:style>
  <w:style w:type="character" w:customStyle="1" w:styleId="ListLabel102">
    <w:name w:val="ListLabel 102"/>
    <w:uiPriority w:val="99"/>
    <w:rsid w:val="00EE54D2"/>
    <w:rPr>
      <w:sz w:val="20"/>
      <w:szCs w:val="20"/>
    </w:rPr>
  </w:style>
  <w:style w:type="character" w:customStyle="1" w:styleId="ListLabel103">
    <w:name w:val="ListLabel 103"/>
    <w:uiPriority w:val="99"/>
    <w:rsid w:val="00EE54D2"/>
    <w:rPr>
      <w:rFonts w:eastAsia="Times New Roman"/>
    </w:rPr>
  </w:style>
  <w:style w:type="character" w:customStyle="1" w:styleId="ListLabel104">
    <w:name w:val="ListLabel 104"/>
    <w:uiPriority w:val="99"/>
    <w:rsid w:val="00EE54D2"/>
    <w:rPr>
      <w:rFonts w:eastAsia="Times New Roman"/>
      <w:sz w:val="20"/>
      <w:szCs w:val="20"/>
    </w:rPr>
  </w:style>
  <w:style w:type="character" w:customStyle="1" w:styleId="ListLabel105">
    <w:name w:val="ListLabel 105"/>
    <w:uiPriority w:val="99"/>
    <w:rsid w:val="00EE54D2"/>
    <w:rPr>
      <w:rFonts w:eastAsia="Times New Roman"/>
    </w:rPr>
  </w:style>
  <w:style w:type="character" w:customStyle="1" w:styleId="ListLabel106">
    <w:name w:val="ListLabel 106"/>
    <w:uiPriority w:val="99"/>
    <w:rsid w:val="00EE54D2"/>
  </w:style>
  <w:style w:type="paragraph" w:styleId="Nagwek">
    <w:name w:val="header"/>
    <w:basedOn w:val="Normalny"/>
    <w:next w:val="Tekstpodstawowy"/>
    <w:link w:val="NagwekZnak"/>
    <w:uiPriority w:val="99"/>
    <w:rsid w:val="00EE54D2"/>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omylnaczcionkaakapitu"/>
    <w:uiPriority w:val="99"/>
    <w:semiHidden/>
    <w:rsid w:val="0033039E"/>
    <w:rPr>
      <w:rFonts w:ascii="Arial" w:hAnsi="Arial" w:cs="Arial"/>
      <w:color w:val="00000A"/>
      <w:sz w:val="20"/>
      <w:szCs w:val="20"/>
    </w:rPr>
  </w:style>
  <w:style w:type="paragraph" w:styleId="Tekstpodstawowy">
    <w:name w:val="Body Text"/>
    <w:basedOn w:val="Normalny"/>
    <w:link w:val="TekstpodstawowyZnak"/>
    <w:uiPriority w:val="99"/>
    <w:semiHidden/>
    <w:rsid w:val="00983E6A"/>
    <w:rPr>
      <w:rFonts w:ascii="Times New Roman" w:eastAsia="Calibri" w:hAnsi="Times New Roman" w:cs="Times New Roman"/>
      <w:b/>
      <w:bCs/>
      <w:color w:val="auto"/>
    </w:rPr>
  </w:style>
  <w:style w:type="character" w:customStyle="1" w:styleId="TekstpodstawowyZnak">
    <w:name w:val="Tekst podstawowy Znak"/>
    <w:basedOn w:val="Domylnaczcionkaakapitu"/>
    <w:link w:val="Tekstpodstawowy"/>
    <w:uiPriority w:val="99"/>
    <w:semiHidden/>
    <w:rsid w:val="0033039E"/>
    <w:rPr>
      <w:rFonts w:ascii="Arial" w:hAnsi="Arial" w:cs="Arial"/>
      <w:color w:val="00000A"/>
      <w:sz w:val="20"/>
      <w:szCs w:val="20"/>
    </w:rPr>
  </w:style>
  <w:style w:type="paragraph" w:styleId="Lista">
    <w:name w:val="List"/>
    <w:basedOn w:val="Tekstpodstawowy"/>
    <w:uiPriority w:val="99"/>
    <w:rsid w:val="00EE54D2"/>
  </w:style>
  <w:style w:type="paragraph" w:customStyle="1" w:styleId="Caption1">
    <w:name w:val="Caption1"/>
    <w:basedOn w:val="Normalny"/>
    <w:uiPriority w:val="99"/>
    <w:rsid w:val="00EE54D2"/>
    <w:pPr>
      <w:suppressLineNumbers/>
      <w:spacing w:before="120" w:after="120"/>
    </w:pPr>
    <w:rPr>
      <w:i/>
      <w:iCs/>
      <w:sz w:val="24"/>
      <w:szCs w:val="24"/>
    </w:rPr>
  </w:style>
  <w:style w:type="paragraph" w:customStyle="1" w:styleId="Indeks">
    <w:name w:val="Indeks"/>
    <w:basedOn w:val="Normalny"/>
    <w:uiPriority w:val="99"/>
    <w:rsid w:val="00EE54D2"/>
    <w:pPr>
      <w:suppressLineNumbers/>
    </w:pPr>
  </w:style>
  <w:style w:type="paragraph" w:customStyle="1" w:styleId="TekstpodstawowyF2">
    <w:name w:val="Tekst podstawowy.(F2)"/>
    <w:basedOn w:val="Normalny"/>
    <w:uiPriority w:val="99"/>
    <w:rsid w:val="00983E6A"/>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983E6A"/>
    <w:pPr>
      <w:ind w:left="360"/>
    </w:pPr>
    <w:rPr>
      <w:rFonts w:ascii="Times New Roman" w:eastAsia="Calibri" w:hAnsi="Times New Roman" w:cs="Times New Roman"/>
      <w:color w:val="auto"/>
    </w:rPr>
  </w:style>
  <w:style w:type="character" w:customStyle="1" w:styleId="Tekstpodstawowywcity2Znak">
    <w:name w:val="Tekst podstawowy wcięty 2 Znak"/>
    <w:basedOn w:val="Domylnaczcionkaakapitu"/>
    <w:link w:val="Tekstpodstawowywcity2"/>
    <w:uiPriority w:val="99"/>
    <w:semiHidden/>
    <w:rsid w:val="0033039E"/>
    <w:rPr>
      <w:rFonts w:ascii="Arial" w:hAnsi="Arial" w:cs="Arial"/>
      <w:color w:val="00000A"/>
      <w:sz w:val="20"/>
      <w:szCs w:val="20"/>
    </w:rPr>
  </w:style>
  <w:style w:type="paragraph" w:styleId="Tekstpodstawowywcity">
    <w:name w:val="Body Text Indent"/>
    <w:basedOn w:val="Normalny"/>
    <w:link w:val="TekstpodstawowywcityZnak"/>
    <w:uiPriority w:val="99"/>
    <w:semiHidden/>
    <w:rsid w:val="00983E6A"/>
    <w:pPr>
      <w:ind w:left="426"/>
    </w:pPr>
    <w:rPr>
      <w:rFonts w:ascii="Times New Roman" w:eastAsia="Calibri" w:hAnsi="Times New Roman" w:cs="Times New Roman"/>
      <w:color w:val="auto"/>
    </w:rPr>
  </w:style>
  <w:style w:type="character" w:customStyle="1" w:styleId="TekstpodstawowywcityZnak">
    <w:name w:val="Tekst podstawowy wcięty Znak"/>
    <w:basedOn w:val="Domylnaczcionkaakapitu"/>
    <w:link w:val="Tekstpodstawowywcity"/>
    <w:uiPriority w:val="99"/>
    <w:semiHidden/>
    <w:rsid w:val="0033039E"/>
    <w:rPr>
      <w:rFonts w:ascii="Arial" w:hAnsi="Arial" w:cs="Arial"/>
      <w:color w:val="00000A"/>
      <w:sz w:val="20"/>
      <w:szCs w:val="20"/>
    </w:rPr>
  </w:style>
  <w:style w:type="paragraph" w:customStyle="1" w:styleId="Footer1">
    <w:name w:val="Footer1"/>
    <w:basedOn w:val="Normalny"/>
    <w:link w:val="StopkaZnak"/>
    <w:uiPriority w:val="99"/>
    <w:rsid w:val="00983E6A"/>
    <w:pPr>
      <w:tabs>
        <w:tab w:val="center" w:pos="4536"/>
        <w:tab w:val="right" w:pos="9072"/>
      </w:tabs>
    </w:pPr>
    <w:rPr>
      <w:rFonts w:ascii="Times New Roman" w:hAnsi="Times New Roman" w:cs="Times New Roman"/>
    </w:rPr>
  </w:style>
  <w:style w:type="paragraph" w:customStyle="1" w:styleId="Header1">
    <w:name w:val="Header1"/>
    <w:basedOn w:val="Normalny"/>
    <w:uiPriority w:val="99"/>
    <w:semiHidden/>
    <w:rsid w:val="00983E6A"/>
    <w:pPr>
      <w:tabs>
        <w:tab w:val="center" w:pos="4536"/>
        <w:tab w:val="right" w:pos="9072"/>
      </w:tabs>
    </w:pPr>
    <w:rPr>
      <w:rFonts w:ascii="Times New Roman" w:hAnsi="Times New Roman" w:cs="Times New Roman"/>
    </w:rPr>
  </w:style>
  <w:style w:type="paragraph" w:customStyle="1" w:styleId="lit">
    <w:name w:val="lit"/>
    <w:uiPriority w:val="99"/>
    <w:rsid w:val="00983E6A"/>
    <w:pPr>
      <w:spacing w:before="60" w:after="60"/>
      <w:ind w:left="1281" w:hanging="272"/>
      <w:jc w:val="both"/>
    </w:pPr>
    <w:rPr>
      <w:rFonts w:ascii="Times New Roman" w:eastAsia="Times New Roman" w:hAnsi="Times New Roman"/>
      <w:color w:val="00000A"/>
      <w:sz w:val="24"/>
      <w:szCs w:val="24"/>
    </w:rPr>
  </w:style>
  <w:style w:type="paragraph" w:styleId="Tekstpodstawowy2">
    <w:name w:val="Body Text 2"/>
    <w:basedOn w:val="Normalny"/>
    <w:link w:val="Tekstpodstawowy2Znak"/>
    <w:uiPriority w:val="99"/>
    <w:semiHidden/>
    <w:rsid w:val="00983E6A"/>
    <w:pPr>
      <w:jc w:val="both"/>
    </w:pPr>
    <w:rPr>
      <w:rFonts w:eastAsia="Calibri"/>
      <w:color w:val="auto"/>
      <w:sz w:val="24"/>
      <w:szCs w:val="24"/>
    </w:rPr>
  </w:style>
  <w:style w:type="character" w:customStyle="1" w:styleId="Tekstpodstawowy2Znak">
    <w:name w:val="Tekst podstawowy 2 Znak"/>
    <w:basedOn w:val="Domylnaczcionkaakapitu"/>
    <w:link w:val="Tekstpodstawowy2"/>
    <w:uiPriority w:val="99"/>
    <w:semiHidden/>
    <w:rsid w:val="0033039E"/>
    <w:rPr>
      <w:rFonts w:ascii="Arial" w:hAnsi="Arial" w:cs="Arial"/>
      <w:color w:val="00000A"/>
      <w:sz w:val="20"/>
      <w:szCs w:val="20"/>
    </w:rPr>
  </w:style>
  <w:style w:type="paragraph" w:styleId="Tekstpodstawowywcity3">
    <w:name w:val="Body Text Indent 3"/>
    <w:basedOn w:val="Normalny"/>
    <w:link w:val="Tekstpodstawowywcity3Znak"/>
    <w:uiPriority w:val="99"/>
    <w:semiHidden/>
    <w:rsid w:val="00983E6A"/>
    <w:pPr>
      <w:spacing w:line="240" w:lineRule="atLeast"/>
      <w:ind w:left="340"/>
      <w:jc w:val="both"/>
    </w:pPr>
    <w:rPr>
      <w:rFonts w:eastAsia="Calibri"/>
      <w:color w:val="auto"/>
      <w:sz w:val="24"/>
      <w:szCs w:val="24"/>
    </w:rPr>
  </w:style>
  <w:style w:type="character" w:customStyle="1" w:styleId="Tekstpodstawowywcity3Znak">
    <w:name w:val="Tekst podstawowy wcięty 3 Znak"/>
    <w:basedOn w:val="Domylnaczcionkaakapitu"/>
    <w:link w:val="Tekstpodstawowywcity3"/>
    <w:uiPriority w:val="99"/>
    <w:semiHidden/>
    <w:rsid w:val="0033039E"/>
    <w:rPr>
      <w:rFonts w:ascii="Arial" w:hAnsi="Arial" w:cs="Arial"/>
      <w:color w:val="00000A"/>
      <w:sz w:val="16"/>
      <w:szCs w:val="16"/>
    </w:rPr>
  </w:style>
  <w:style w:type="paragraph" w:styleId="Akapitzlist">
    <w:name w:val="List Paragraph"/>
    <w:aliases w:val="sw tekst,normalny tekst,Akapit z listą3,Obiekt,BulletC,Akapit z listą31,NOWY,Akapit z listą32,List Paragraph,CW_Lista,Akapit z listą2,Numerowanie,Akapit z listą BS,Kolorowa lista — akcent 11,Odstavec,lp1,Preambuła,Tytuły,Lista num,Spec. 4"/>
    <w:basedOn w:val="Normalny"/>
    <w:link w:val="AkapitzlistZnak"/>
    <w:uiPriority w:val="99"/>
    <w:qFormat/>
    <w:rsid w:val="00983E6A"/>
    <w:pPr>
      <w:ind w:left="708"/>
    </w:pPr>
  </w:style>
  <w:style w:type="paragraph" w:styleId="Tekstprzypisukocowego">
    <w:name w:val="endnote text"/>
    <w:basedOn w:val="Normalny"/>
    <w:link w:val="TekstprzypisukocowegoZnak"/>
    <w:uiPriority w:val="99"/>
    <w:semiHidden/>
    <w:rsid w:val="00983E6A"/>
    <w:rPr>
      <w:rFonts w:eastAsia="Calibri"/>
      <w:color w:val="auto"/>
    </w:rPr>
  </w:style>
  <w:style w:type="character" w:customStyle="1" w:styleId="TekstprzypisukocowegoZnak">
    <w:name w:val="Tekst przypisu końcowego Znak"/>
    <w:basedOn w:val="Domylnaczcionkaakapitu"/>
    <w:link w:val="Tekstprzypisukocowego"/>
    <w:uiPriority w:val="99"/>
    <w:semiHidden/>
    <w:rsid w:val="0033039E"/>
    <w:rPr>
      <w:rFonts w:ascii="Arial" w:hAnsi="Arial" w:cs="Arial"/>
      <w:color w:val="00000A"/>
      <w:sz w:val="20"/>
      <w:szCs w:val="20"/>
    </w:rPr>
  </w:style>
  <w:style w:type="paragraph" w:styleId="Tekstdymka">
    <w:name w:val="Balloon Text"/>
    <w:basedOn w:val="Normalny"/>
    <w:link w:val="TekstdymkaZnak"/>
    <w:uiPriority w:val="99"/>
    <w:semiHidden/>
    <w:rsid w:val="00983E6A"/>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33039E"/>
    <w:rPr>
      <w:rFonts w:ascii="Times New Roman" w:hAnsi="Times New Roman" w:cs="Times New Roman"/>
      <w:color w:val="00000A"/>
      <w:sz w:val="2"/>
      <w:szCs w:val="2"/>
    </w:rPr>
  </w:style>
  <w:style w:type="paragraph" w:customStyle="1" w:styleId="Default">
    <w:name w:val="Default"/>
    <w:uiPriority w:val="99"/>
    <w:rsid w:val="00983E6A"/>
    <w:rPr>
      <w:rFonts w:ascii="Times New Roman" w:eastAsia="Times New Roman" w:hAnsi="Times New Roman"/>
      <w:color w:val="000000"/>
      <w:sz w:val="24"/>
      <w:szCs w:val="24"/>
    </w:rPr>
  </w:style>
  <w:style w:type="paragraph" w:styleId="Tytu">
    <w:name w:val="Title"/>
    <w:basedOn w:val="Normalny"/>
    <w:link w:val="TytuZnak"/>
    <w:uiPriority w:val="99"/>
    <w:qFormat/>
    <w:rsid w:val="00983E6A"/>
    <w:pPr>
      <w:jc w:val="center"/>
    </w:pPr>
    <w:rPr>
      <w:rFonts w:ascii="Times New Roman" w:eastAsia="Calibri" w:hAnsi="Times New Roman" w:cs="Times New Roman"/>
      <w:b/>
      <w:bCs/>
      <w:color w:val="auto"/>
      <w:sz w:val="24"/>
      <w:szCs w:val="24"/>
    </w:rPr>
  </w:style>
  <w:style w:type="character" w:customStyle="1" w:styleId="TytuZnak">
    <w:name w:val="Tytuł Znak"/>
    <w:basedOn w:val="Domylnaczcionkaakapitu"/>
    <w:link w:val="Tytu"/>
    <w:uiPriority w:val="99"/>
    <w:rsid w:val="0033039E"/>
    <w:rPr>
      <w:rFonts w:ascii="Cambria" w:hAnsi="Cambria" w:cs="Cambria"/>
      <w:b/>
      <w:bCs/>
      <w:color w:val="00000A"/>
      <w:kern w:val="28"/>
      <w:sz w:val="32"/>
      <w:szCs w:val="32"/>
    </w:rPr>
  </w:style>
  <w:style w:type="paragraph" w:styleId="NormalnyWeb">
    <w:name w:val="Normal (Web)"/>
    <w:basedOn w:val="Normalny"/>
    <w:uiPriority w:val="99"/>
    <w:rsid w:val="00983E6A"/>
    <w:pPr>
      <w:spacing w:beforeAutospacing="1" w:afterAutospacing="1"/>
    </w:pPr>
    <w:rPr>
      <w:rFonts w:ascii="Times New Roman" w:hAnsi="Times New Roman" w:cs="Times New Roman"/>
      <w:sz w:val="24"/>
      <w:szCs w:val="24"/>
    </w:rPr>
  </w:style>
  <w:style w:type="paragraph" w:customStyle="1" w:styleId="Zawartoramki">
    <w:name w:val="Zawartość ramki"/>
    <w:basedOn w:val="Normalny"/>
    <w:uiPriority w:val="99"/>
    <w:rsid w:val="00EE54D2"/>
  </w:style>
  <w:style w:type="paragraph" w:styleId="Stopka">
    <w:name w:val="footer"/>
    <w:basedOn w:val="Normalny"/>
    <w:link w:val="StopkaZnak1"/>
    <w:uiPriority w:val="99"/>
    <w:rsid w:val="0055661D"/>
    <w:pPr>
      <w:tabs>
        <w:tab w:val="center" w:pos="4536"/>
        <w:tab w:val="right" w:pos="9072"/>
      </w:tabs>
    </w:pPr>
  </w:style>
  <w:style w:type="character" w:customStyle="1" w:styleId="StopkaZnak1">
    <w:name w:val="Stopka Znak1"/>
    <w:basedOn w:val="Domylnaczcionkaakapitu"/>
    <w:link w:val="Stopka"/>
    <w:uiPriority w:val="99"/>
    <w:semiHidden/>
    <w:rsid w:val="0055661D"/>
    <w:rPr>
      <w:rFonts w:ascii="Arial" w:hAnsi="Arial" w:cs="Arial"/>
      <w:color w:val="00000A"/>
      <w:sz w:val="24"/>
      <w:szCs w:val="24"/>
      <w:lang w:eastAsia="pl-PL"/>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qFormat/>
    <w:locked/>
    <w:rsid w:val="005E35D2"/>
    <w:rPr>
      <w:rFonts w:ascii="Arial" w:eastAsia="Times New Roman" w:hAnsi="Arial" w:cs="Arial"/>
      <w:color w:val="00000A"/>
    </w:rPr>
  </w:style>
  <w:style w:type="paragraph" w:styleId="Poprawka">
    <w:name w:val="Revision"/>
    <w:hidden/>
    <w:uiPriority w:val="99"/>
    <w:semiHidden/>
    <w:rsid w:val="004410AA"/>
    <w:rPr>
      <w:rFonts w:ascii="Arial" w:eastAsia="Times New Roman" w:hAnsi="Arial" w:cs="Arial"/>
      <w:color w:val="00000A"/>
    </w:rPr>
  </w:style>
  <w:style w:type="paragraph" w:customStyle="1" w:styleId="Standard">
    <w:name w:val="Standard"/>
    <w:rsid w:val="004410AA"/>
    <w:pPr>
      <w:widowControl w:val="0"/>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25">
    <w:name w:val="WWNum25"/>
    <w:basedOn w:val="Bezlisty"/>
    <w:rsid w:val="004410AA"/>
    <w:pPr>
      <w:numPr>
        <w:numId w:val="47"/>
      </w:numPr>
    </w:pPr>
  </w:style>
  <w:style w:type="character" w:styleId="Hipercze">
    <w:name w:val="Hyperlink"/>
    <w:basedOn w:val="Domylnaczcionkaakapitu"/>
    <w:uiPriority w:val="99"/>
    <w:unhideWhenUsed/>
    <w:rsid w:val="001B5EC6"/>
    <w:rPr>
      <w:color w:val="0000FF" w:themeColor="hyperlink"/>
      <w:u w:val="single"/>
    </w:rPr>
  </w:style>
  <w:style w:type="character" w:styleId="Nierozpoznanawzmianka">
    <w:name w:val="Unresolved Mention"/>
    <w:basedOn w:val="Domylnaczcionkaakapitu"/>
    <w:uiPriority w:val="99"/>
    <w:semiHidden/>
    <w:unhideWhenUsed/>
    <w:rsid w:val="001B5EC6"/>
    <w:rPr>
      <w:color w:val="605E5C"/>
      <w:shd w:val="clear" w:color="auto" w:fill="E1DFDD"/>
    </w:rPr>
  </w:style>
  <w:style w:type="paragraph" w:styleId="Podtytu">
    <w:name w:val="Subtitle"/>
    <w:basedOn w:val="Normalny"/>
    <w:next w:val="Normalny"/>
    <w:link w:val="PodtytuZnak"/>
    <w:uiPriority w:val="11"/>
    <w:qFormat/>
    <w:rsid w:val="008207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20706"/>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6F4A69"/>
    <w:rPr>
      <w:sz w:val="16"/>
      <w:szCs w:val="16"/>
    </w:rPr>
  </w:style>
  <w:style w:type="paragraph" w:styleId="Tekstkomentarza">
    <w:name w:val="annotation text"/>
    <w:basedOn w:val="Normalny"/>
    <w:link w:val="TekstkomentarzaZnak"/>
    <w:uiPriority w:val="99"/>
    <w:unhideWhenUsed/>
    <w:rsid w:val="006F4A69"/>
  </w:style>
  <w:style w:type="character" w:customStyle="1" w:styleId="TekstkomentarzaZnak">
    <w:name w:val="Tekst komentarza Znak"/>
    <w:basedOn w:val="Domylnaczcionkaakapitu"/>
    <w:link w:val="Tekstkomentarza"/>
    <w:uiPriority w:val="99"/>
    <w:rsid w:val="006F4A69"/>
    <w:rPr>
      <w:rFonts w:ascii="Arial" w:eastAsia="Times New Roman" w:hAnsi="Arial" w:cs="Arial"/>
      <w:color w:val="00000A"/>
    </w:rPr>
  </w:style>
  <w:style w:type="paragraph" w:styleId="Tematkomentarza">
    <w:name w:val="annotation subject"/>
    <w:basedOn w:val="Tekstkomentarza"/>
    <w:next w:val="Tekstkomentarza"/>
    <w:link w:val="TematkomentarzaZnak"/>
    <w:uiPriority w:val="99"/>
    <w:semiHidden/>
    <w:unhideWhenUsed/>
    <w:rsid w:val="006F4A69"/>
    <w:rPr>
      <w:b/>
      <w:bCs/>
    </w:rPr>
  </w:style>
  <w:style w:type="character" w:customStyle="1" w:styleId="TematkomentarzaZnak">
    <w:name w:val="Temat komentarza Znak"/>
    <w:basedOn w:val="TekstkomentarzaZnak"/>
    <w:link w:val="Tematkomentarza"/>
    <w:uiPriority w:val="99"/>
    <w:semiHidden/>
    <w:rsid w:val="006F4A69"/>
    <w:rPr>
      <w:rFonts w:ascii="Arial" w:eastAsia="Times New Roman" w:hAnsi="Arial" w:cs="Arial"/>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8593">
      <w:bodyDiv w:val="1"/>
      <w:marLeft w:val="0"/>
      <w:marRight w:val="0"/>
      <w:marTop w:val="0"/>
      <w:marBottom w:val="0"/>
      <w:divBdr>
        <w:top w:val="none" w:sz="0" w:space="0" w:color="auto"/>
        <w:left w:val="none" w:sz="0" w:space="0" w:color="auto"/>
        <w:bottom w:val="none" w:sz="0" w:space="0" w:color="auto"/>
        <w:right w:val="none" w:sz="0" w:space="0" w:color="auto"/>
      </w:divBdr>
    </w:div>
    <w:div w:id="18246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brodzki@iml.biz.pl" TargetMode="External"/><Relationship Id="rId3" Type="http://schemas.openxmlformats.org/officeDocument/2006/relationships/settings" Target="settings.xml"/><Relationship Id="rId7" Type="http://schemas.openxmlformats.org/officeDocument/2006/relationships/hyperlink" Target="mailto:andrzej.brodzki@iml.bi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6939</Words>
  <Characters>45031</Characters>
  <Application>Microsoft Office Word</Application>
  <DocSecurity>0</DocSecurity>
  <Lines>375</Lines>
  <Paragraphs>103</Paragraphs>
  <ScaleCrop>false</ScaleCrop>
  <HeadingPairs>
    <vt:vector size="2" baseType="variant">
      <vt:variant>
        <vt:lpstr>Tytuł</vt:lpstr>
      </vt:variant>
      <vt:variant>
        <vt:i4>1</vt:i4>
      </vt:variant>
    </vt:vector>
  </HeadingPairs>
  <TitlesOfParts>
    <vt:vector size="1" baseType="lpstr">
      <vt:lpstr>Numer sprawy: ZP/17/Sp</vt:lpstr>
    </vt:vector>
  </TitlesOfParts>
  <Company>HP</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ZP/17/Sp</dc:title>
  <dc:subject/>
  <dc:creator>Laptok DIEN</dc:creator>
  <cp:keywords/>
  <dc:description/>
  <cp:lastModifiedBy>IML IML</cp:lastModifiedBy>
  <cp:revision>5</cp:revision>
  <cp:lastPrinted>2022-09-05T09:29:00Z</cp:lastPrinted>
  <dcterms:created xsi:type="dcterms:W3CDTF">2023-01-24T21:21:00Z</dcterms:created>
  <dcterms:modified xsi:type="dcterms:W3CDTF">2023-01-26T10:23:00Z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