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3895"/>
      </w:tblGrid>
      <w:tr w:rsidR="001D0B9C" w14:paraId="64BE95F5" w14:textId="77777777" w:rsidTr="00DA180C">
        <w:trPr>
          <w:trHeight w:val="1386"/>
        </w:trPr>
        <w:tc>
          <w:tcPr>
            <w:tcW w:w="4957" w:type="dxa"/>
          </w:tcPr>
          <w:p w14:paraId="392CFAF2" w14:textId="77777777" w:rsidR="001D0B9C" w:rsidRPr="00376B28" w:rsidRDefault="001D0B9C" w:rsidP="007B738C">
            <w:pPr>
              <w:pStyle w:val="Nagwek3"/>
              <w:numPr>
                <w:ilvl w:val="0"/>
                <w:numId w:val="0"/>
              </w:numPr>
              <w:jc w:val="left"/>
              <w:outlineLvl w:val="2"/>
            </w:pPr>
            <w:r w:rsidRPr="00376B28">
              <w:rPr>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BD5D34" w:rsidRDefault="00BD5D34">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BD5D34" w:rsidRPr="008B4CDF" w:rsidRDefault="00BD5D3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BD5D34" w:rsidRPr="008B4CDF" w:rsidRDefault="00BD5D3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BD5D34" w:rsidRDefault="00BD5D34">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BD5D34" w:rsidRDefault="00BD5D34">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BD5D34" w:rsidRPr="008B4CDF" w:rsidRDefault="00BD5D3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BD5D34" w:rsidRPr="008B4CDF" w:rsidRDefault="00BD5D3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BD5D34" w:rsidRDefault="00BD5D34">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6490AD5D" w:rsidR="001D0B9C" w:rsidRPr="008B4CDF" w:rsidRDefault="00C9401A"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E13000">
                  <w:rPr>
                    <w:rFonts w:cstheme="minorHAnsi"/>
                    <w:bCs/>
                    <w:color w:val="D9D9D9" w:themeColor="background1" w:themeShade="D9"/>
                    <w:sz w:val="24"/>
                    <w:szCs w:val="24"/>
                  </w:rPr>
                  <w:t xml:space="preserve"> </w:t>
                </w:r>
                <w:r w:rsidR="0082101E">
                  <w:rPr>
                    <w:rFonts w:cstheme="minorHAnsi"/>
                    <w:bCs/>
                    <w:sz w:val="24"/>
                    <w:szCs w:val="24"/>
                  </w:rPr>
                  <w:t>sierpnia</w:t>
                </w:r>
                <w:r w:rsidR="00E13000" w:rsidRPr="00E13000">
                  <w:rPr>
                    <w:rFonts w:cstheme="minorHAnsi"/>
                    <w:bCs/>
                    <w:sz w:val="24"/>
                    <w:szCs w:val="24"/>
                  </w:rPr>
                  <w:t xml:space="preserve"> </w:t>
                </w:r>
                <w:r w:rsidR="00DA180C" w:rsidRPr="008B4CDF">
                  <w:rPr>
                    <w:rFonts w:cstheme="minorHAnsi"/>
                    <w:bCs/>
                    <w:sz w:val="24"/>
                    <w:szCs w:val="24"/>
                  </w:rPr>
                  <w:t>202</w:t>
                </w:r>
                <w:r w:rsidR="00153F8B">
                  <w:rPr>
                    <w:rFonts w:cstheme="minorHAnsi"/>
                    <w:bCs/>
                    <w:sz w:val="24"/>
                    <w:szCs w:val="24"/>
                  </w:rPr>
                  <w:t>4</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44F5B1DE" w:rsidR="008B4CDF" w:rsidRPr="00061924" w:rsidRDefault="00A442CE" w:rsidP="00C91024">
                  <w:pPr>
                    <w:spacing w:line="271" w:lineRule="auto"/>
                    <w:ind w:left="567" w:hanging="141"/>
                    <w:rPr>
                      <w:rStyle w:val="Tekstzastpczy"/>
                      <w:rFonts w:ascii="Arial" w:hAnsi="Arial" w:cs="Arial"/>
                      <w:b/>
                      <w:color w:val="FF0000"/>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EB11DF" w:rsidRPr="00CE6F69">
                        <w:rPr>
                          <w:rFonts w:asciiTheme="minorHAnsi" w:hAnsiTheme="minorHAnsi" w:cstheme="minorHAnsi"/>
                          <w:b/>
                          <w:sz w:val="24"/>
                          <w:szCs w:val="22"/>
                        </w:rPr>
                        <w:t xml:space="preserve">ZP </w:t>
                      </w:r>
                      <w:r w:rsidR="00940046">
                        <w:rPr>
                          <w:rFonts w:asciiTheme="minorHAnsi" w:hAnsiTheme="minorHAnsi" w:cstheme="minorHAnsi"/>
                          <w:b/>
                          <w:sz w:val="24"/>
                          <w:szCs w:val="22"/>
                        </w:rPr>
                        <w:t>40</w:t>
                      </w:r>
                      <w:r w:rsidR="00654367">
                        <w:rPr>
                          <w:rFonts w:asciiTheme="minorHAnsi" w:hAnsiTheme="minorHAnsi" w:cstheme="minorHAnsi"/>
                          <w:b/>
                          <w:sz w:val="24"/>
                          <w:szCs w:val="22"/>
                        </w:rPr>
                        <w:t>/</w:t>
                      </w:r>
                      <w:r w:rsidR="00940046">
                        <w:rPr>
                          <w:rFonts w:asciiTheme="minorHAnsi" w:hAnsiTheme="minorHAnsi" w:cstheme="minorHAnsi"/>
                          <w:b/>
                          <w:sz w:val="24"/>
                          <w:szCs w:val="22"/>
                        </w:rPr>
                        <w:t>V</w:t>
                      </w:r>
                      <w:r w:rsidR="0082101E">
                        <w:rPr>
                          <w:rFonts w:asciiTheme="minorHAnsi" w:hAnsiTheme="minorHAnsi" w:cstheme="minorHAnsi"/>
                          <w:b/>
                          <w:sz w:val="24"/>
                          <w:szCs w:val="22"/>
                        </w:rPr>
                        <w:t>II</w:t>
                      </w:r>
                      <w:r w:rsidR="00C91024" w:rsidRPr="00CE6F69">
                        <w:rPr>
                          <w:rFonts w:asciiTheme="minorHAnsi" w:hAnsiTheme="minorHAnsi" w:cstheme="minorHAnsi"/>
                          <w:b/>
                          <w:sz w:val="24"/>
                          <w:szCs w:val="22"/>
                        </w:rPr>
                        <w:t>/2</w:t>
                      </w:r>
                      <w:r w:rsidR="00153F8B">
                        <w:rPr>
                          <w:rFonts w:asciiTheme="minorHAnsi" w:hAnsiTheme="minorHAnsi" w:cstheme="minorHAnsi"/>
                          <w:b/>
                          <w:sz w:val="24"/>
                          <w:szCs w:val="22"/>
                        </w:rPr>
                        <w:t>4</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1E6C6251" w14:textId="2CF33538"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Pr="00286A3D">
                        <w:rPr>
                          <w:rFonts w:ascii="Arial" w:hAnsi="Arial" w:cs="Arial"/>
                          <w:b/>
                          <w:sz w:val="36"/>
                          <w:szCs w:val="36"/>
                        </w:rPr>
                        <w:t>:</w:t>
                      </w:r>
                    </w:p>
                  </w:sdtContent>
                </w:sdt>
                <w:p w14:paraId="3BF46131" w14:textId="225DFCB2" w:rsidR="00061924" w:rsidRPr="00791A29" w:rsidRDefault="00C9401A" w:rsidP="00791A29">
                  <w:pPr>
                    <w:spacing w:after="40" w:line="276" w:lineRule="auto"/>
                    <w:jc w:val="center"/>
                    <w:rPr>
                      <w:rFonts w:ascii="Arial" w:hAnsi="Arial" w:cs="Arial"/>
                      <w:b/>
                      <w:bCs/>
                      <w:sz w:val="36"/>
                      <w:szCs w:val="36"/>
                    </w:rPr>
                  </w:pPr>
                  <w:sdt>
                    <w:sdtPr>
                      <w:rPr>
                        <w:rFonts w:ascii="Arial" w:hAnsi="Arial" w:cs="Arial"/>
                        <w:b/>
                        <w:bCs/>
                        <w:sz w:val="36"/>
                        <w:szCs w:val="36"/>
                      </w:rPr>
                      <w:alias w:val="Nazwa postępowania"/>
                      <w:tag w:val="Nazwa postępowania"/>
                      <w:id w:val="1976408284"/>
                      <w:placeholder>
                        <w:docPart w:val="512AF54BF7BA49A4A32A15F52ED9A04F"/>
                      </w:placeholder>
                      <w15:color w:val="99CCFF"/>
                    </w:sdtPr>
                    <w:sdtEndPr/>
                    <w:sdtContent>
                      <w:r w:rsidR="0082101E">
                        <w:rPr>
                          <w:rFonts w:ascii="Arial" w:hAnsi="Arial" w:cs="Arial"/>
                          <w:b/>
                          <w:kern w:val="1"/>
                          <w:sz w:val="36"/>
                          <w:szCs w:val="36"/>
                        </w:rPr>
                        <w:t xml:space="preserve">WYNAJEM I PODŁĄCZENIE KOTŁOWNI KONTENEROWYCH ZASILANYCH </w:t>
                      </w:r>
                      <w:r w:rsidR="0082101E">
                        <w:rPr>
                          <w:rFonts w:ascii="Arial" w:hAnsi="Arial" w:cs="Arial"/>
                          <w:b/>
                          <w:kern w:val="1"/>
                          <w:sz w:val="36"/>
                          <w:szCs w:val="36"/>
                        </w:rPr>
                        <w:br/>
                        <w:t xml:space="preserve">OLEJEM OPAŁOWYM </w:t>
                      </w:r>
                      <w:r w:rsidR="0082101E">
                        <w:rPr>
                          <w:rFonts w:ascii="Arial" w:hAnsi="Arial" w:cs="Arial"/>
                          <w:b/>
                          <w:kern w:val="1"/>
                          <w:sz w:val="36"/>
                          <w:szCs w:val="36"/>
                        </w:rPr>
                        <w:br/>
                        <w:t>W KOMPLEKSACH 4246, 5706</w:t>
                      </w:r>
                    </w:sdtContent>
                  </w:sdt>
                  <w:r w:rsidR="00061924" w:rsidRPr="00791A29">
                    <w:rPr>
                      <w:rFonts w:ascii="Arial" w:hAnsi="Arial" w:cs="Arial"/>
                      <w:b/>
                      <w:bCs/>
                      <w:sz w:val="36"/>
                      <w:szCs w:val="36"/>
                    </w:rPr>
                    <w:t xml:space="preserve"> </w:t>
                  </w:r>
                </w:p>
                <w:sdt>
                  <w:sdtPr>
                    <w:rPr>
                      <w:rFonts w:ascii="Arial" w:hAnsi="Arial" w:cs="Arial"/>
                      <w:b/>
                      <w:bCs/>
                      <w:sz w:val="24"/>
                      <w:szCs w:val="24"/>
                    </w:rPr>
                    <w:alias w:val="Tryb"/>
                    <w:tag w:val="Tryb"/>
                    <w:id w:val="346381116"/>
                    <w:placeholder>
                      <w:docPart w:val="DefaultPlaceholder_-1854013440"/>
                    </w:placeholder>
                    <w15:color w:val="99CCFF"/>
                  </w:sdtPr>
                  <w:sdtEnd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694ABEAF" w:rsidR="001E13A3" w:rsidRDefault="009717AC" w:rsidP="008B4CDF">
                      <w:pPr>
                        <w:suppressAutoHyphens w:val="0"/>
                        <w:jc w:val="center"/>
                        <w:rPr>
                          <w:rFonts w:ascii="Arial" w:hAnsi="Arial" w:cs="Arial"/>
                          <w:b/>
                          <w:bCs/>
                          <w:sz w:val="24"/>
                          <w:szCs w:val="24"/>
                        </w:rPr>
                      </w:pPr>
                      <w:r>
                        <w:rPr>
                          <w:rFonts w:ascii="Arial" w:hAnsi="Arial" w:cs="Arial"/>
                          <w:b/>
                          <w:bCs/>
                          <w:sz w:val="36"/>
                          <w:szCs w:val="36"/>
                        </w:rPr>
                        <w:t>z możliwością</w:t>
                      </w:r>
                      <w:r w:rsidR="008B4CDF" w:rsidRPr="008B4CDF">
                        <w:rPr>
                          <w:rFonts w:ascii="Arial" w:hAnsi="Arial" w:cs="Arial"/>
                          <w:b/>
                          <w:bCs/>
                          <w:sz w:val="36"/>
                          <w:szCs w:val="36"/>
                        </w:rPr>
                        <w:t xml:space="preserve">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2223F54B" w:rsidR="00462334" w:rsidRPr="00462334" w:rsidRDefault="00C7068E"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  </w:t>
            </w:r>
            <w:r w:rsidR="008B70CC">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7D7CEF60" w:rsidR="00462334" w:rsidRPr="00462334" w:rsidRDefault="00797059" w:rsidP="00A442CE">
            <w:pPr>
              <w:spacing w:line="271" w:lineRule="auto"/>
              <w:jc w:val="center"/>
              <w:rPr>
                <w:rFonts w:asciiTheme="minorHAnsi" w:hAnsiTheme="minorHAnsi" w:cs="Arial"/>
                <w:b/>
                <w:sz w:val="32"/>
                <w:szCs w:val="24"/>
              </w:rPr>
            </w:pPr>
            <w:r>
              <w:rPr>
                <w:rFonts w:asciiTheme="minorHAnsi" w:hAnsiTheme="minorHAnsi" w:cs="Arial"/>
                <w:b/>
                <w:sz w:val="32"/>
                <w:szCs w:val="24"/>
              </w:rPr>
              <w:t>płk pil. Łukasz PIĄTEK</w:t>
            </w: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044150F0" w14:textId="00822C41" w:rsidR="00662E0C" w:rsidRDefault="00662E0C" w:rsidP="00A442CE">
      <w:pPr>
        <w:suppressAutoHyphens w:val="0"/>
        <w:rPr>
          <w:rFonts w:ascii="Arial" w:hAnsi="Arial" w:cs="Arial"/>
          <w:b/>
          <w:sz w:val="22"/>
          <w:szCs w:val="22"/>
          <w:u w:val="single"/>
        </w:rPr>
      </w:pPr>
    </w:p>
    <w:p w14:paraId="58CAB0FF"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77777777" w:rsidR="00BD5D34" w:rsidRDefault="00BD5D34" w:rsidP="0028000D">
                            <w:pPr>
                              <w:pStyle w:val="Akapitzlist"/>
                              <w:numPr>
                                <w:ilvl w:val="0"/>
                                <w:numId w:val="32"/>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77777777" w:rsidR="00BD5D34" w:rsidRDefault="00BD5D34" w:rsidP="0028000D">
                      <w:pPr>
                        <w:pStyle w:val="Akapitzlist"/>
                        <w:numPr>
                          <w:ilvl w:val="0"/>
                          <w:numId w:val="32"/>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72F50E1C"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2293D01E" w14:textId="1A345655" w:rsidR="005F7315" w:rsidRPr="005F7315" w:rsidRDefault="005F7315" w:rsidP="005F7315">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6E48B024" w14:textId="07AD68A2"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0C7C8119"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1E286138" w14:textId="77777777" w:rsidR="005F7315" w:rsidRPr="005F7315" w:rsidRDefault="005F7315" w:rsidP="005F7315">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72794C76" w14:textId="41CDCECA" w:rsidR="005F7315" w:rsidRDefault="00A97A06" w:rsidP="00A97A06">
      <w:pPr>
        <w:widowControl w:val="0"/>
        <w:autoSpaceDE w:val="0"/>
        <w:spacing w:line="271" w:lineRule="auto"/>
        <w:ind w:left="142"/>
        <w:jc w:val="both"/>
        <w:rPr>
          <w:rStyle w:val="Hipercze"/>
          <w:rFonts w:asciiTheme="minorHAnsi" w:hAnsiTheme="minorHAnsi" w:cstheme="minorHAnsi"/>
          <w:bCs/>
          <w:sz w:val="24"/>
          <w:szCs w:val="24"/>
        </w:rPr>
      </w:pP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00300BEC" w:rsidRPr="00541D41">
          <w:rPr>
            <w:rStyle w:val="Hipercze"/>
            <w:rFonts w:asciiTheme="minorHAnsi" w:hAnsiTheme="minorHAnsi" w:cstheme="minorHAnsi"/>
            <w:bCs/>
            <w:sz w:val="24"/>
            <w:szCs w:val="24"/>
          </w:rPr>
          <w:t>https://platformazakupowa.pl/pn/31_blt</w:t>
        </w:r>
      </w:hyperlink>
    </w:p>
    <w:p w14:paraId="30ED07C7" w14:textId="0F82EDCF" w:rsidR="00300BEC" w:rsidRPr="00A97A06" w:rsidRDefault="00300BEC" w:rsidP="00A97A06">
      <w:pPr>
        <w:widowControl w:val="0"/>
        <w:autoSpaceDE w:val="0"/>
        <w:spacing w:line="271" w:lineRule="auto"/>
        <w:ind w:left="142"/>
        <w:jc w:val="both"/>
        <w:rPr>
          <w:rFonts w:ascii="Arial" w:hAnsi="Arial" w:cs="Arial"/>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4DECFE11">
                <wp:simplePos x="0" y="0"/>
                <wp:positionH relativeFrom="margin">
                  <wp:posOffset>7537</wp:posOffset>
                </wp:positionH>
                <wp:positionV relativeFrom="paragraph">
                  <wp:posOffset>347677</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77777777" w:rsidR="00BD5D34" w:rsidRDefault="00BD5D34" w:rsidP="0028000D">
                            <w:pPr>
                              <w:pStyle w:val="Akapitzlist"/>
                              <w:numPr>
                                <w:ilvl w:val="0"/>
                                <w:numId w:val="32"/>
                              </w:numPr>
                            </w:pPr>
                            <w:bookmarkStart w:id="0" w:name="_Hlk62749324"/>
                            <w:r w:rsidRPr="009E72AC">
                              <w:rPr>
                                <w:rFonts w:asciiTheme="minorHAnsi" w:hAnsiTheme="minorHAnsi" w:cstheme="minorHAnsi"/>
                                <w:b/>
                                <w:bCs/>
                              </w:rPr>
                              <w:t>Tryb udzielenia zamówienia</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6pt;margin-top:27.4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" fillcolor="#deeaf6 [660]" strokecolor="#bdd6ee [1300]">
                <v:stroke joinstyle="miter"/>
                <v:textbox>
                  <w:txbxContent>
                    <w:p w14:paraId="67184FCA" w14:textId="77777777" w:rsidR="00BD5D34" w:rsidRDefault="00BD5D34" w:rsidP="0028000D">
                      <w:pPr>
                        <w:pStyle w:val="Akapitzlist"/>
                        <w:numPr>
                          <w:ilvl w:val="0"/>
                          <w:numId w:val="32"/>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p>
    <w:p w14:paraId="09C2D66E" w14:textId="40684950" w:rsidR="00416517" w:rsidRPr="00E21895" w:rsidRDefault="00416517" w:rsidP="005F7315">
      <w:pPr>
        <w:spacing w:line="271" w:lineRule="auto"/>
        <w:ind w:left="142"/>
        <w:jc w:val="both"/>
        <w:rPr>
          <w:rFonts w:ascii="Arial" w:hAnsi="Arial" w:cs="Arial"/>
          <w:b/>
          <w:bCs/>
          <w:sz w:val="24"/>
          <w:szCs w:val="24"/>
        </w:rPr>
      </w:pPr>
    </w:p>
    <w:p w14:paraId="07D7B274" w14:textId="75ADDF57" w:rsidR="009717AC" w:rsidRDefault="009717AC" w:rsidP="009717AC">
      <w:pPr>
        <w:widowControl w:val="0"/>
        <w:numPr>
          <w:ilvl w:val="0"/>
          <w:numId w:val="8"/>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zgodnie z ustawą z dnia 11 września 2019r. Prawo zamówień publicznych (t.j. </w:t>
      </w:r>
      <w:r w:rsidRPr="009E72AC">
        <w:rPr>
          <w:rStyle w:val="st1"/>
          <w:rFonts w:asciiTheme="minorHAnsi" w:hAnsiTheme="minorHAnsi" w:cstheme="minorHAnsi"/>
          <w:sz w:val="24"/>
          <w:szCs w:val="24"/>
        </w:rPr>
        <w:t xml:space="preserve">Dz. U. z </w:t>
      </w:r>
      <w:r>
        <w:rPr>
          <w:rFonts w:asciiTheme="minorHAnsi" w:hAnsiTheme="minorHAnsi" w:cstheme="minorHAnsi"/>
          <w:sz w:val="24"/>
          <w:szCs w:val="24"/>
        </w:rPr>
        <w:t>2023r.</w:t>
      </w:r>
      <w:r w:rsidRPr="009E72AC">
        <w:rPr>
          <w:rFonts w:asciiTheme="minorHAnsi" w:hAnsiTheme="minorHAnsi" w:cstheme="minorHAnsi"/>
          <w:sz w:val="24"/>
          <w:szCs w:val="24"/>
        </w:rPr>
        <w:t xml:space="preserve"> poz. </w:t>
      </w:r>
      <w:r>
        <w:rPr>
          <w:rFonts w:asciiTheme="minorHAnsi" w:hAnsiTheme="minorHAnsi" w:cstheme="minorHAnsi"/>
          <w:sz w:val="24"/>
          <w:szCs w:val="24"/>
        </w:rPr>
        <w:t>1605 ze zm.</w:t>
      </w:r>
      <w:r w:rsidRPr="009E72AC">
        <w:rPr>
          <w:rFonts w:asciiTheme="minorHAnsi" w:hAnsiTheme="minorHAnsi" w:cstheme="minorHAnsi"/>
          <w:sz w:val="24"/>
          <w:szCs w:val="24"/>
        </w:rPr>
        <w:t>), zwaną dalej „</w:t>
      </w:r>
      <w:r w:rsidRPr="009E72AC">
        <w:rPr>
          <w:rFonts w:asciiTheme="minorHAnsi" w:hAnsiTheme="minorHAnsi" w:cstheme="minorHAnsi"/>
          <w:bCs/>
          <w:sz w:val="24"/>
          <w:szCs w:val="24"/>
        </w:rPr>
        <w:t>ustawą Pzp</w:t>
      </w:r>
      <w:r w:rsidRPr="009E72AC">
        <w:rPr>
          <w:rFonts w:asciiTheme="minorHAnsi" w:hAnsiTheme="minorHAnsi" w:cstheme="minorHAnsi"/>
          <w:sz w:val="24"/>
          <w:szCs w:val="24"/>
        </w:rPr>
        <w:t xml:space="preserve">”. </w:t>
      </w:r>
      <w:r>
        <w:rPr>
          <w:rFonts w:asciiTheme="minorHAnsi" w:hAnsiTheme="minorHAnsi" w:cstheme="minorHAnsi"/>
          <w:sz w:val="24"/>
          <w:szCs w:val="24"/>
        </w:rPr>
        <w:br/>
      </w:r>
      <w:r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3FC904B0" w14:textId="0B381A64" w:rsidR="009717AC" w:rsidRPr="00807579" w:rsidRDefault="009717AC" w:rsidP="009717AC">
      <w:pPr>
        <w:widowControl w:val="0"/>
        <w:numPr>
          <w:ilvl w:val="0"/>
          <w:numId w:val="8"/>
        </w:numPr>
        <w:autoSpaceDE w:val="0"/>
        <w:spacing w:line="276" w:lineRule="auto"/>
        <w:ind w:left="284" w:hanging="284"/>
        <w:jc w:val="both"/>
        <w:rPr>
          <w:rFonts w:asciiTheme="minorHAnsi" w:hAnsiTheme="minorHAnsi" w:cstheme="minorHAnsi"/>
          <w:sz w:val="24"/>
          <w:szCs w:val="24"/>
        </w:rPr>
      </w:pPr>
      <w:r w:rsidRPr="00891A0E">
        <w:rPr>
          <w:rFonts w:asciiTheme="minorHAnsi" w:hAnsiTheme="minorHAnsi" w:cstheme="minorHAnsi"/>
          <w:sz w:val="24"/>
          <w:szCs w:val="24"/>
        </w:rPr>
        <w:t>Postępowanie prowadzone jest w trybie podstawowym z możliwością negocjacji w</w:t>
      </w:r>
      <w:r>
        <w:rPr>
          <w:rFonts w:asciiTheme="minorHAnsi" w:hAnsiTheme="minorHAnsi" w:cstheme="minorHAnsi"/>
          <w:sz w:val="24"/>
          <w:szCs w:val="24"/>
        </w:rPr>
        <w:t> </w:t>
      </w:r>
      <w:r w:rsidRPr="00891A0E">
        <w:rPr>
          <w:rFonts w:asciiTheme="minorHAnsi" w:hAnsiTheme="minorHAnsi" w:cstheme="minorHAnsi"/>
          <w:sz w:val="24"/>
          <w:szCs w:val="24"/>
        </w:rPr>
        <w:t>wariancie II zgodn</w:t>
      </w:r>
      <w:r>
        <w:rPr>
          <w:rFonts w:asciiTheme="minorHAnsi" w:hAnsiTheme="minorHAnsi" w:cstheme="minorHAnsi"/>
          <w:sz w:val="24"/>
          <w:szCs w:val="24"/>
        </w:rPr>
        <w:t xml:space="preserve">ym z art. 275 pkt 2) ustawy Pzp. </w:t>
      </w:r>
      <w:r w:rsidRPr="00891A0E">
        <w:rPr>
          <w:rFonts w:asciiTheme="minorHAnsi" w:hAnsiTheme="minorHAnsi" w:cstheme="minorHAnsi"/>
          <w:sz w:val="24"/>
          <w:szCs w:val="24"/>
        </w:rPr>
        <w:t>Postępowanie</w:t>
      </w:r>
      <w:r>
        <w:rPr>
          <w:rFonts w:asciiTheme="minorHAnsi" w:hAnsiTheme="minorHAnsi" w:cstheme="minorHAnsi"/>
          <w:sz w:val="24"/>
          <w:szCs w:val="24"/>
        </w:rPr>
        <w:t xml:space="preserve"> </w:t>
      </w:r>
      <w:r w:rsidRPr="00891A0E">
        <w:rPr>
          <w:rFonts w:asciiTheme="minorHAnsi" w:hAnsiTheme="minorHAnsi" w:cstheme="minorHAnsi"/>
          <w:sz w:val="24"/>
          <w:szCs w:val="24"/>
        </w:rPr>
        <w:t xml:space="preserve">o wartości szacunkowej zamówienia </w:t>
      </w:r>
      <w:r w:rsidRPr="00891A0E">
        <w:rPr>
          <w:rFonts w:asciiTheme="minorHAnsi" w:hAnsiTheme="minorHAnsi" w:cstheme="minorHAnsi"/>
          <w:bCs/>
          <w:sz w:val="24"/>
          <w:szCs w:val="24"/>
        </w:rPr>
        <w:t>poniżej progów unijnych</w:t>
      </w:r>
      <w:r w:rsidRPr="00891A0E">
        <w:rPr>
          <w:rFonts w:asciiTheme="minorHAnsi" w:hAnsiTheme="minorHAnsi" w:cstheme="minorHAnsi"/>
          <w:sz w:val="24"/>
          <w:szCs w:val="24"/>
        </w:rPr>
        <w:t>.</w:t>
      </w:r>
      <w:r w:rsidRPr="002D253C">
        <w:rPr>
          <w:rFonts w:ascii="Calibri" w:hAnsi="Calibri" w:cs="Calibri"/>
          <w:color w:val="000000"/>
          <w:sz w:val="24"/>
          <w:szCs w:val="24"/>
          <w:lang w:eastAsia="pl-PL"/>
        </w:rPr>
        <w:t xml:space="preserve"> </w:t>
      </w:r>
      <w:r w:rsidRPr="002D253C">
        <w:rPr>
          <w:rFonts w:asciiTheme="minorHAnsi" w:hAnsiTheme="minorHAnsi" w:cstheme="minorHAnsi"/>
          <w:sz w:val="24"/>
          <w:szCs w:val="24"/>
        </w:rPr>
        <w:t>Zamawiający przewiduje możliwość negocjacji w celu ulepszenia tr</w:t>
      </w:r>
      <w:r>
        <w:rPr>
          <w:rFonts w:asciiTheme="minorHAnsi" w:hAnsiTheme="minorHAnsi" w:cstheme="minorHAnsi"/>
          <w:sz w:val="24"/>
          <w:szCs w:val="24"/>
        </w:rPr>
        <w:t>eści ofert, w zakresie kryterium</w:t>
      </w:r>
      <w:r w:rsidRPr="002D253C">
        <w:rPr>
          <w:rFonts w:asciiTheme="minorHAnsi" w:hAnsiTheme="minorHAnsi" w:cstheme="minorHAnsi"/>
          <w:sz w:val="24"/>
          <w:szCs w:val="24"/>
        </w:rPr>
        <w:t xml:space="preserve"> oceny ofert</w:t>
      </w:r>
      <w:r>
        <w:rPr>
          <w:rFonts w:asciiTheme="minorHAnsi" w:hAnsiTheme="minorHAnsi" w:cstheme="minorHAnsi"/>
          <w:sz w:val="24"/>
          <w:szCs w:val="24"/>
        </w:rPr>
        <w:t xml:space="preserve">, np. w przypadku </w:t>
      </w:r>
      <w:r w:rsidRPr="004B6163">
        <w:rPr>
          <w:rFonts w:asciiTheme="minorHAnsi" w:hAnsiTheme="minorHAnsi" w:cstheme="minorHAnsi"/>
          <w:sz w:val="24"/>
          <w:szCs w:val="24"/>
        </w:rPr>
        <w:t>gdy ofert</w:t>
      </w:r>
      <w:r w:rsidR="004B6163">
        <w:rPr>
          <w:rFonts w:asciiTheme="minorHAnsi" w:hAnsiTheme="minorHAnsi" w:cstheme="minorHAnsi"/>
          <w:sz w:val="24"/>
          <w:szCs w:val="24"/>
        </w:rPr>
        <w:t>a</w:t>
      </w:r>
      <w:r w:rsidRPr="004B6163">
        <w:rPr>
          <w:rFonts w:asciiTheme="minorHAnsi" w:hAnsiTheme="minorHAnsi" w:cstheme="minorHAnsi"/>
          <w:sz w:val="24"/>
          <w:szCs w:val="24"/>
        </w:rPr>
        <w:t xml:space="preserve"> najkorzystniejsz</w:t>
      </w:r>
      <w:r w:rsidR="00DD611E">
        <w:rPr>
          <w:rFonts w:asciiTheme="minorHAnsi" w:hAnsiTheme="minorHAnsi" w:cstheme="minorHAnsi"/>
          <w:sz w:val="24"/>
          <w:szCs w:val="24"/>
        </w:rPr>
        <w:t>a</w:t>
      </w:r>
      <w:r w:rsidRPr="004B6163">
        <w:rPr>
          <w:rFonts w:asciiTheme="minorHAnsi" w:hAnsiTheme="minorHAnsi" w:cstheme="minorHAnsi"/>
          <w:sz w:val="24"/>
          <w:szCs w:val="24"/>
        </w:rPr>
        <w:t xml:space="preserve"> znacznie przekroczy kwotę, którą </w:t>
      </w:r>
      <w:r w:rsidR="00340E4D">
        <w:rPr>
          <w:rFonts w:asciiTheme="minorHAnsi" w:hAnsiTheme="minorHAnsi" w:cstheme="minorHAnsi"/>
          <w:sz w:val="24"/>
          <w:szCs w:val="24"/>
        </w:rPr>
        <w:t>Z</w:t>
      </w:r>
      <w:r>
        <w:rPr>
          <w:rFonts w:asciiTheme="minorHAnsi" w:hAnsiTheme="minorHAnsi" w:cstheme="minorHAnsi"/>
          <w:sz w:val="24"/>
          <w:szCs w:val="24"/>
        </w:rPr>
        <w:t xml:space="preserve">amawiający </w:t>
      </w:r>
      <w:r w:rsidR="001F4B93" w:rsidRPr="001F4B93">
        <w:rPr>
          <w:rFonts w:asciiTheme="minorHAnsi" w:hAnsiTheme="minorHAnsi" w:cstheme="minorHAnsi"/>
          <w:sz w:val="24"/>
          <w:szCs w:val="24"/>
        </w:rPr>
        <w:t>zamierza przeznaczyć na sfinansowanie zamówienia</w:t>
      </w:r>
      <w:r w:rsidRPr="001F4B93">
        <w:rPr>
          <w:rFonts w:asciiTheme="minorHAnsi" w:hAnsiTheme="minorHAnsi" w:cstheme="minorHAnsi"/>
          <w:sz w:val="24"/>
          <w:szCs w:val="24"/>
        </w:rPr>
        <w:t xml:space="preserve">. </w:t>
      </w:r>
      <w:r w:rsidRPr="002D253C">
        <w:rPr>
          <w:rFonts w:asciiTheme="minorHAnsi" w:hAnsiTheme="minorHAnsi" w:cstheme="minorHAnsi"/>
          <w:sz w:val="24"/>
          <w:szCs w:val="24"/>
        </w:rPr>
        <w:t>Zamawiający nie korzysta z</w:t>
      </w:r>
      <w:r>
        <w:rPr>
          <w:rFonts w:asciiTheme="minorHAnsi" w:hAnsiTheme="minorHAnsi" w:cstheme="minorHAnsi"/>
          <w:sz w:val="24"/>
          <w:szCs w:val="24"/>
        </w:rPr>
        <w:t> </w:t>
      </w:r>
      <w:r w:rsidRPr="002D253C">
        <w:rPr>
          <w:rFonts w:asciiTheme="minorHAnsi" w:hAnsiTheme="minorHAnsi" w:cstheme="minorHAnsi"/>
          <w:sz w:val="24"/>
          <w:szCs w:val="24"/>
        </w:rPr>
        <w:t xml:space="preserve">uprawnienia, o jakim stanowi art. 288 ust. 1 ustawy </w:t>
      </w:r>
      <w:r w:rsidR="00BD3C87">
        <w:rPr>
          <w:rFonts w:asciiTheme="minorHAnsi" w:hAnsiTheme="minorHAnsi" w:cstheme="minorHAnsi"/>
          <w:sz w:val="24"/>
          <w:szCs w:val="24"/>
        </w:rPr>
        <w:t>P</w:t>
      </w:r>
      <w:r w:rsidRPr="002D253C">
        <w:rPr>
          <w:rFonts w:asciiTheme="minorHAnsi" w:hAnsiTheme="minorHAnsi" w:cstheme="minorHAnsi"/>
          <w:sz w:val="24"/>
          <w:szCs w:val="24"/>
        </w:rPr>
        <w:t xml:space="preserve">zp, tj. nie ogranicza liczby </w:t>
      </w:r>
      <w:r w:rsidR="00340E4D">
        <w:rPr>
          <w:rFonts w:asciiTheme="minorHAnsi" w:hAnsiTheme="minorHAnsi" w:cstheme="minorHAnsi"/>
          <w:sz w:val="24"/>
          <w:szCs w:val="24"/>
        </w:rPr>
        <w:t>W</w:t>
      </w:r>
      <w:r w:rsidRPr="002D253C">
        <w:rPr>
          <w:rFonts w:asciiTheme="minorHAnsi" w:hAnsiTheme="minorHAnsi" w:cstheme="minorHAnsi"/>
          <w:sz w:val="24"/>
          <w:szCs w:val="24"/>
        </w:rPr>
        <w:t>ykonawców, których zaprosi do negocjacji, co oznacza, że w przypadku podjęcia decyzji o</w:t>
      </w:r>
      <w:r>
        <w:rPr>
          <w:rFonts w:asciiTheme="minorHAnsi" w:hAnsiTheme="minorHAnsi" w:cstheme="minorHAnsi"/>
          <w:sz w:val="24"/>
          <w:szCs w:val="24"/>
        </w:rPr>
        <w:t> </w:t>
      </w:r>
      <w:r w:rsidRPr="002D253C">
        <w:rPr>
          <w:rFonts w:asciiTheme="minorHAnsi" w:hAnsiTheme="minorHAnsi" w:cstheme="minorHAnsi"/>
          <w:sz w:val="24"/>
          <w:szCs w:val="24"/>
        </w:rPr>
        <w:t xml:space="preserve">prowadzeniu negocjacji </w:t>
      </w:r>
      <w:r>
        <w:rPr>
          <w:rFonts w:asciiTheme="minorHAnsi" w:hAnsiTheme="minorHAnsi" w:cstheme="minorHAnsi"/>
          <w:sz w:val="24"/>
          <w:szCs w:val="24"/>
        </w:rPr>
        <w:t>Z</w:t>
      </w:r>
      <w:r w:rsidRPr="002D253C">
        <w:rPr>
          <w:rFonts w:asciiTheme="minorHAnsi" w:hAnsiTheme="minorHAnsi" w:cstheme="minorHAnsi"/>
          <w:sz w:val="24"/>
          <w:szCs w:val="24"/>
        </w:rPr>
        <w:t xml:space="preserve">amawiający przeprowadzi je ze wszystkimi </w:t>
      </w:r>
      <w:r w:rsidR="00340E4D">
        <w:rPr>
          <w:rFonts w:asciiTheme="minorHAnsi" w:hAnsiTheme="minorHAnsi" w:cstheme="minorHAnsi"/>
          <w:sz w:val="24"/>
          <w:szCs w:val="24"/>
        </w:rPr>
        <w:t>W</w:t>
      </w:r>
      <w:r w:rsidRPr="002D253C">
        <w:rPr>
          <w:rFonts w:asciiTheme="minorHAnsi" w:hAnsiTheme="minorHAnsi" w:cstheme="minorHAnsi"/>
          <w:sz w:val="24"/>
          <w:szCs w:val="24"/>
        </w:rPr>
        <w:t>ykonawcami, którzy złożą oferty niepodlegające odrzuceniu.</w:t>
      </w:r>
    </w:p>
    <w:p w14:paraId="260B28AB" w14:textId="75675E0F" w:rsidR="00F0217A" w:rsidRDefault="00F0217A" w:rsidP="00F0217A">
      <w:pPr>
        <w:widowControl w:val="0"/>
        <w:tabs>
          <w:tab w:val="left" w:pos="426"/>
        </w:tabs>
        <w:autoSpaceDE w:val="0"/>
        <w:jc w:val="both"/>
        <w:rPr>
          <w:rFonts w:ascii="Arial" w:hAnsi="Arial" w:cs="Arial"/>
          <w:strike/>
          <w:sz w:val="24"/>
          <w:szCs w:val="24"/>
        </w:rPr>
      </w:pPr>
    </w:p>
    <w:p w14:paraId="1523FE5E" w14:textId="51E67CDE" w:rsidR="00F0217A" w:rsidRDefault="00F0217A" w:rsidP="00F0217A">
      <w:pPr>
        <w:widowControl w:val="0"/>
        <w:tabs>
          <w:tab w:val="left" w:pos="426"/>
        </w:tabs>
        <w:autoSpaceDE w:val="0"/>
        <w:jc w:val="both"/>
        <w:rPr>
          <w:rFonts w:ascii="Arial" w:hAnsi="Arial" w:cs="Arial"/>
          <w:strike/>
          <w:sz w:val="24"/>
          <w:szCs w:val="24"/>
        </w:rPr>
      </w:pPr>
    </w:p>
    <w:p w14:paraId="12513282" w14:textId="500B613E" w:rsidR="00300BEC" w:rsidRDefault="00300BEC" w:rsidP="00F0217A">
      <w:pPr>
        <w:widowControl w:val="0"/>
        <w:tabs>
          <w:tab w:val="left" w:pos="426"/>
        </w:tabs>
        <w:autoSpaceDE w:val="0"/>
        <w:jc w:val="both"/>
        <w:rPr>
          <w:rFonts w:ascii="Arial" w:hAnsi="Arial" w:cs="Arial"/>
          <w:strike/>
          <w:sz w:val="24"/>
          <w:szCs w:val="24"/>
        </w:rPr>
      </w:pPr>
    </w:p>
    <w:p w14:paraId="5F9E7451" w14:textId="5CE13DBC" w:rsidR="00300BEC" w:rsidRDefault="00300BEC" w:rsidP="00F0217A">
      <w:pPr>
        <w:widowControl w:val="0"/>
        <w:tabs>
          <w:tab w:val="left" w:pos="426"/>
        </w:tabs>
        <w:autoSpaceDE w:val="0"/>
        <w:jc w:val="both"/>
        <w:rPr>
          <w:rFonts w:ascii="Arial" w:hAnsi="Arial" w:cs="Arial"/>
          <w:strike/>
          <w:sz w:val="24"/>
          <w:szCs w:val="24"/>
        </w:rPr>
      </w:pPr>
    </w:p>
    <w:p w14:paraId="480A4E3B" w14:textId="4E680DB7" w:rsidR="00300BEC" w:rsidRDefault="00300BEC" w:rsidP="00F0217A">
      <w:pPr>
        <w:widowControl w:val="0"/>
        <w:tabs>
          <w:tab w:val="left" w:pos="426"/>
        </w:tabs>
        <w:autoSpaceDE w:val="0"/>
        <w:jc w:val="both"/>
        <w:rPr>
          <w:rFonts w:ascii="Arial" w:hAnsi="Arial" w:cs="Arial"/>
          <w:strike/>
          <w:sz w:val="24"/>
          <w:szCs w:val="24"/>
        </w:rPr>
      </w:pPr>
    </w:p>
    <w:p w14:paraId="08E30EFC" w14:textId="09C2836F" w:rsidR="00300BEC" w:rsidRDefault="00300BEC" w:rsidP="00F0217A">
      <w:pPr>
        <w:widowControl w:val="0"/>
        <w:tabs>
          <w:tab w:val="left" w:pos="426"/>
        </w:tabs>
        <w:autoSpaceDE w:val="0"/>
        <w:jc w:val="both"/>
        <w:rPr>
          <w:rFonts w:ascii="Arial" w:hAnsi="Arial" w:cs="Arial"/>
          <w:strike/>
          <w:sz w:val="24"/>
          <w:szCs w:val="24"/>
        </w:rPr>
      </w:pPr>
    </w:p>
    <w:p w14:paraId="06390169" w14:textId="53F7C294" w:rsidR="00300BEC" w:rsidRDefault="00300BEC" w:rsidP="00F0217A">
      <w:pPr>
        <w:widowControl w:val="0"/>
        <w:tabs>
          <w:tab w:val="left" w:pos="426"/>
        </w:tabs>
        <w:autoSpaceDE w:val="0"/>
        <w:jc w:val="both"/>
        <w:rPr>
          <w:rFonts w:ascii="Arial" w:hAnsi="Arial" w:cs="Arial"/>
          <w:strike/>
          <w:sz w:val="24"/>
          <w:szCs w:val="24"/>
        </w:rPr>
      </w:pPr>
    </w:p>
    <w:p w14:paraId="62F092C3" w14:textId="6C5EC36F" w:rsidR="00300BEC" w:rsidRDefault="00300BEC" w:rsidP="00F0217A">
      <w:pPr>
        <w:widowControl w:val="0"/>
        <w:tabs>
          <w:tab w:val="left" w:pos="426"/>
        </w:tabs>
        <w:autoSpaceDE w:val="0"/>
        <w:jc w:val="both"/>
        <w:rPr>
          <w:rFonts w:ascii="Arial" w:hAnsi="Arial" w:cs="Arial"/>
          <w:strike/>
          <w:sz w:val="24"/>
          <w:szCs w:val="24"/>
        </w:rPr>
      </w:pPr>
    </w:p>
    <w:p w14:paraId="72FB7788" w14:textId="0B7C9293" w:rsidR="00300BEC" w:rsidRDefault="00300BEC"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1D755BFF">
                <wp:simplePos x="0" y="0"/>
                <wp:positionH relativeFrom="margin">
                  <wp:posOffset>80645</wp:posOffset>
                </wp:positionH>
                <wp:positionV relativeFrom="paragraph">
                  <wp:posOffset>177165</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77777777" w:rsidR="00BD5D34" w:rsidRDefault="00BD5D34" w:rsidP="0028000D">
                            <w:pPr>
                              <w:pStyle w:val="Akapitzlist"/>
                              <w:numPr>
                                <w:ilvl w:val="0"/>
                                <w:numId w:val="32"/>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6.35pt;margin-top:13.95pt;width:444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" fillcolor="#deeaf6 [660]" strokecolor="#bdd6ee [1300]">
                <v:stroke joinstyle="miter"/>
                <v:textbox>
                  <w:txbxContent>
                    <w:p w14:paraId="38D36313" w14:textId="77777777" w:rsidR="00BD5D34" w:rsidRDefault="00BD5D34" w:rsidP="0028000D">
                      <w:pPr>
                        <w:pStyle w:val="Akapitzlist"/>
                        <w:numPr>
                          <w:ilvl w:val="0"/>
                          <w:numId w:val="32"/>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219422D1" w14:textId="2216B320" w:rsidR="00300BEC" w:rsidRPr="00F0217A" w:rsidRDefault="00300BEC" w:rsidP="00F0217A">
      <w:pPr>
        <w:widowControl w:val="0"/>
        <w:tabs>
          <w:tab w:val="left" w:pos="426"/>
        </w:tabs>
        <w:autoSpaceDE w:val="0"/>
        <w:jc w:val="both"/>
        <w:rPr>
          <w:rFonts w:ascii="Arial" w:hAnsi="Arial" w:cs="Arial"/>
          <w:strike/>
          <w:sz w:val="24"/>
          <w:szCs w:val="24"/>
        </w:rPr>
      </w:pPr>
    </w:p>
    <w:p w14:paraId="3707457B" w14:textId="7185F9EA" w:rsidR="0082101E" w:rsidRDefault="0082101E" w:rsidP="00E8614B">
      <w:pPr>
        <w:pStyle w:val="Akapitzlist"/>
        <w:numPr>
          <w:ilvl w:val="0"/>
          <w:numId w:val="47"/>
        </w:numPr>
        <w:suppressAutoHyphens w:val="0"/>
        <w:autoSpaceDN w:val="0"/>
        <w:adjustRightInd w:val="0"/>
        <w:spacing w:line="271" w:lineRule="auto"/>
        <w:ind w:left="426" w:hanging="284"/>
        <w:jc w:val="both"/>
        <w:rPr>
          <w:rFonts w:asciiTheme="minorHAnsi" w:hAnsiTheme="minorHAnsi" w:cstheme="minorHAnsi"/>
          <w:b/>
          <w:iCs/>
        </w:rPr>
      </w:pPr>
      <w:r w:rsidRPr="009D69D0">
        <w:rPr>
          <w:rFonts w:asciiTheme="minorHAnsi" w:hAnsiTheme="minorHAnsi" w:cstheme="minorHAnsi"/>
          <w:iCs/>
        </w:rPr>
        <w:t xml:space="preserve">Przedmiotem zamówienia </w:t>
      </w:r>
      <w:r w:rsidRPr="000B29C3">
        <w:rPr>
          <w:rFonts w:asciiTheme="minorHAnsi" w:hAnsiTheme="minorHAnsi" w:cstheme="minorHAnsi"/>
          <w:bCs/>
          <w:iCs/>
        </w:rPr>
        <w:t>jest</w:t>
      </w:r>
      <w:r w:rsidRPr="000B29C3">
        <w:rPr>
          <w:rFonts w:asciiTheme="minorHAnsi" w:hAnsiTheme="minorHAnsi" w:cstheme="minorHAnsi"/>
          <w:iCs/>
        </w:rPr>
        <w:t xml:space="preserve"> usługa wynajmu i podłączenia kotłowni kontenerowych</w:t>
      </w:r>
      <w:r>
        <w:rPr>
          <w:rFonts w:asciiTheme="minorHAnsi" w:hAnsiTheme="minorHAnsi" w:cstheme="minorHAnsi"/>
          <w:iCs/>
        </w:rPr>
        <w:t xml:space="preserve"> zasilanych</w:t>
      </w:r>
      <w:r w:rsidRPr="000B29C3">
        <w:rPr>
          <w:rFonts w:asciiTheme="minorHAnsi" w:hAnsiTheme="minorHAnsi" w:cstheme="minorHAnsi"/>
          <w:iCs/>
        </w:rPr>
        <w:t xml:space="preserve"> olej</w:t>
      </w:r>
      <w:r>
        <w:rPr>
          <w:rFonts w:asciiTheme="minorHAnsi" w:hAnsiTheme="minorHAnsi" w:cstheme="minorHAnsi"/>
          <w:iCs/>
        </w:rPr>
        <w:t>em</w:t>
      </w:r>
      <w:r w:rsidRPr="000B29C3">
        <w:rPr>
          <w:rFonts w:asciiTheme="minorHAnsi" w:hAnsiTheme="minorHAnsi" w:cstheme="minorHAnsi"/>
          <w:iCs/>
        </w:rPr>
        <w:t xml:space="preserve"> opałowy</w:t>
      </w:r>
      <w:r>
        <w:rPr>
          <w:rFonts w:asciiTheme="minorHAnsi" w:hAnsiTheme="minorHAnsi" w:cstheme="minorHAnsi"/>
          <w:iCs/>
        </w:rPr>
        <w:t>m</w:t>
      </w:r>
      <w:r w:rsidRPr="000B29C3">
        <w:rPr>
          <w:rFonts w:asciiTheme="minorHAnsi" w:hAnsiTheme="minorHAnsi" w:cstheme="minorHAnsi"/>
          <w:iCs/>
        </w:rPr>
        <w:t xml:space="preserve"> lekki</w:t>
      </w:r>
      <w:r>
        <w:rPr>
          <w:rFonts w:asciiTheme="minorHAnsi" w:hAnsiTheme="minorHAnsi" w:cstheme="minorHAnsi"/>
          <w:iCs/>
        </w:rPr>
        <w:t>m</w:t>
      </w:r>
      <w:r w:rsidRPr="000B29C3">
        <w:rPr>
          <w:rFonts w:asciiTheme="minorHAnsi" w:hAnsiTheme="minorHAnsi" w:cstheme="minorHAnsi"/>
          <w:iCs/>
        </w:rPr>
        <w:t xml:space="preserve"> w kompleksach administrowanych przez 31</w:t>
      </w:r>
      <w:r>
        <w:rPr>
          <w:rFonts w:asciiTheme="minorHAnsi" w:hAnsiTheme="minorHAnsi" w:cstheme="minorHAnsi"/>
          <w:iCs/>
        </w:rPr>
        <w:t> </w:t>
      </w:r>
      <w:r w:rsidRPr="000B29C3">
        <w:rPr>
          <w:rFonts w:asciiTheme="minorHAnsi" w:hAnsiTheme="minorHAnsi" w:cstheme="minorHAnsi"/>
          <w:iCs/>
        </w:rPr>
        <w:t>BLT usytuowanych w m. Kiekrz, w m. Babki.</w:t>
      </w:r>
    </w:p>
    <w:p w14:paraId="2D015674" w14:textId="7F5C1AC9" w:rsidR="0082101E" w:rsidRPr="00755485" w:rsidRDefault="0082101E" w:rsidP="00E8614B">
      <w:pPr>
        <w:pStyle w:val="Akapitzlist"/>
        <w:numPr>
          <w:ilvl w:val="0"/>
          <w:numId w:val="47"/>
        </w:numPr>
        <w:suppressAutoHyphens w:val="0"/>
        <w:autoSpaceDN w:val="0"/>
        <w:adjustRightInd w:val="0"/>
        <w:spacing w:line="271" w:lineRule="auto"/>
        <w:ind w:left="284" w:hanging="142"/>
        <w:jc w:val="both"/>
        <w:rPr>
          <w:rFonts w:asciiTheme="minorHAnsi" w:hAnsiTheme="minorHAnsi" w:cstheme="minorHAnsi"/>
          <w:b/>
          <w:iCs/>
        </w:rPr>
      </w:pPr>
      <w:r w:rsidRPr="00755485">
        <w:rPr>
          <w:rFonts w:asciiTheme="minorHAnsi" w:hAnsiTheme="minorHAnsi" w:cstheme="minorHAnsi"/>
          <w:iCs/>
        </w:rPr>
        <w:t>Zamawiający dopuszcza składanie ofert częściowych</w:t>
      </w:r>
      <w:r>
        <w:rPr>
          <w:rFonts w:asciiTheme="minorHAnsi" w:hAnsiTheme="minorHAnsi" w:cstheme="minorHAnsi"/>
          <w:iCs/>
        </w:rPr>
        <w:t>.</w:t>
      </w:r>
      <w:r w:rsidRPr="00755485">
        <w:rPr>
          <w:rFonts w:asciiTheme="minorHAnsi" w:hAnsiTheme="minorHAnsi" w:cstheme="minorHAnsi"/>
          <w:iCs/>
        </w:rPr>
        <w:t xml:space="preserve"> Wykonawca może złożyć ofertę na </w:t>
      </w:r>
      <w:r>
        <w:rPr>
          <w:rFonts w:asciiTheme="minorHAnsi" w:hAnsiTheme="minorHAnsi" w:cstheme="minorHAnsi"/>
          <w:iCs/>
        </w:rPr>
        <w:t>jedno lub oba</w:t>
      </w:r>
      <w:r w:rsidRPr="00755485">
        <w:rPr>
          <w:rFonts w:asciiTheme="minorHAnsi" w:hAnsiTheme="minorHAnsi" w:cstheme="minorHAnsi"/>
          <w:iCs/>
        </w:rPr>
        <w:t xml:space="preserve"> zadania</w:t>
      </w:r>
      <w:r>
        <w:rPr>
          <w:rFonts w:asciiTheme="minorHAnsi" w:hAnsiTheme="minorHAnsi" w:cstheme="minorHAnsi"/>
          <w:iCs/>
        </w:rPr>
        <w:t>:</w:t>
      </w:r>
    </w:p>
    <w:p w14:paraId="275E60A8" w14:textId="77777777" w:rsidR="0082101E" w:rsidRPr="000B29C3" w:rsidRDefault="0082101E" w:rsidP="0082101E">
      <w:pPr>
        <w:pStyle w:val="Akapitzlist"/>
        <w:suppressAutoHyphens w:val="0"/>
        <w:autoSpaceDN w:val="0"/>
        <w:adjustRightInd w:val="0"/>
        <w:spacing w:line="271" w:lineRule="auto"/>
        <w:ind w:left="1985" w:hanging="1418"/>
        <w:jc w:val="both"/>
        <w:rPr>
          <w:rFonts w:asciiTheme="minorHAnsi" w:hAnsiTheme="minorHAnsi" w:cstheme="minorHAnsi"/>
          <w:iCs/>
        </w:rPr>
      </w:pPr>
      <w:r w:rsidRPr="005C1579">
        <w:rPr>
          <w:rFonts w:asciiTheme="minorHAnsi" w:hAnsiTheme="minorHAnsi" w:cstheme="minorHAnsi"/>
          <w:b/>
          <w:iCs/>
        </w:rPr>
        <w:t xml:space="preserve">Zadanie nr 1 </w:t>
      </w:r>
      <w:r>
        <w:rPr>
          <w:rFonts w:asciiTheme="minorHAnsi" w:hAnsiTheme="minorHAnsi" w:cstheme="minorHAnsi"/>
          <w:iCs/>
        </w:rPr>
        <w:t>-</w:t>
      </w:r>
      <w:r w:rsidRPr="005C1579">
        <w:rPr>
          <w:rFonts w:asciiTheme="minorHAnsi" w:hAnsiTheme="minorHAnsi" w:cstheme="minorHAnsi"/>
          <w:b/>
          <w:iCs/>
        </w:rPr>
        <w:t xml:space="preserve"> </w:t>
      </w:r>
      <w:r w:rsidRPr="000B29C3">
        <w:rPr>
          <w:rFonts w:asciiTheme="minorHAnsi" w:hAnsiTheme="minorHAnsi" w:cstheme="minorHAnsi"/>
          <w:iCs/>
        </w:rPr>
        <w:t>usługa realizowana w kompleksie 5706 w m. Kiekrz</w:t>
      </w:r>
      <w:r w:rsidRPr="000B29C3">
        <w:rPr>
          <w:rFonts w:asciiTheme="minorHAnsi" w:hAnsiTheme="minorHAnsi" w:cstheme="minorHAnsi"/>
          <w:lang w:eastAsia="ar-SA"/>
        </w:rPr>
        <w:t xml:space="preserve"> </w:t>
      </w:r>
      <w:r w:rsidRPr="000B29C3">
        <w:rPr>
          <w:rFonts w:asciiTheme="minorHAnsi" w:hAnsiTheme="minorHAnsi" w:cstheme="minorHAnsi"/>
          <w:iCs/>
        </w:rPr>
        <w:t xml:space="preserve">ul. Rekreacyjna 2, kotłownia o mocy znamionowej 700 kW;  </w:t>
      </w:r>
    </w:p>
    <w:p w14:paraId="6AAECF91" w14:textId="77777777" w:rsidR="0082101E" w:rsidRPr="000B29C3" w:rsidRDefault="0082101E" w:rsidP="0082101E">
      <w:pPr>
        <w:spacing w:line="271" w:lineRule="auto"/>
        <w:ind w:left="1985" w:hanging="1418"/>
        <w:jc w:val="both"/>
        <w:rPr>
          <w:rFonts w:asciiTheme="minorHAnsi" w:hAnsiTheme="minorHAnsi" w:cstheme="minorHAnsi"/>
          <w:iCs/>
          <w:sz w:val="24"/>
          <w:szCs w:val="24"/>
        </w:rPr>
      </w:pPr>
      <w:r w:rsidRPr="005C1579">
        <w:rPr>
          <w:rFonts w:asciiTheme="minorHAnsi" w:hAnsiTheme="minorHAnsi" w:cstheme="minorHAnsi"/>
          <w:b/>
          <w:iCs/>
          <w:sz w:val="24"/>
          <w:szCs w:val="24"/>
        </w:rPr>
        <w:t xml:space="preserve">Zadanie nr 2 </w:t>
      </w:r>
      <w:r>
        <w:rPr>
          <w:rFonts w:asciiTheme="minorHAnsi" w:hAnsiTheme="minorHAnsi" w:cstheme="minorHAnsi"/>
          <w:iCs/>
          <w:sz w:val="24"/>
          <w:szCs w:val="24"/>
        </w:rPr>
        <w:t>-</w:t>
      </w:r>
      <w:r w:rsidRPr="005C1579">
        <w:rPr>
          <w:rFonts w:asciiTheme="minorHAnsi" w:hAnsiTheme="minorHAnsi" w:cstheme="minorHAnsi"/>
          <w:b/>
          <w:iCs/>
          <w:sz w:val="24"/>
          <w:szCs w:val="24"/>
        </w:rPr>
        <w:t xml:space="preserve"> </w:t>
      </w:r>
      <w:r w:rsidRPr="000B29C3">
        <w:rPr>
          <w:rFonts w:asciiTheme="minorHAnsi" w:hAnsiTheme="minorHAnsi" w:cstheme="minorHAnsi"/>
          <w:iCs/>
          <w:sz w:val="24"/>
          <w:szCs w:val="24"/>
        </w:rPr>
        <w:t xml:space="preserve">usługa realizowana w kompleksie 4246 w m. Babki, kotłownia o mocy znamionowej </w:t>
      </w:r>
      <w:r>
        <w:rPr>
          <w:rFonts w:asciiTheme="minorHAnsi" w:hAnsiTheme="minorHAnsi" w:cstheme="minorHAnsi"/>
          <w:iCs/>
          <w:sz w:val="24"/>
          <w:szCs w:val="24"/>
        </w:rPr>
        <w:t>360-</w:t>
      </w:r>
      <w:r w:rsidRPr="000B29C3">
        <w:rPr>
          <w:rFonts w:asciiTheme="minorHAnsi" w:hAnsiTheme="minorHAnsi" w:cstheme="minorHAnsi"/>
          <w:iCs/>
          <w:sz w:val="24"/>
          <w:szCs w:val="24"/>
        </w:rPr>
        <w:t>400 kW.</w:t>
      </w:r>
    </w:p>
    <w:p w14:paraId="4F5DD2E7" w14:textId="095C3350" w:rsidR="0082101E"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DF4AAA">
        <w:rPr>
          <w:rFonts w:asciiTheme="minorHAnsi" w:hAnsiTheme="minorHAnsi" w:cstheme="minorHAnsi"/>
          <w:iCs/>
          <w:sz w:val="24"/>
          <w:szCs w:val="24"/>
        </w:rPr>
        <w:t>Szczegółowy opis przedmiotu zamówienia wraz z zakresem prac ujęty został w</w:t>
      </w:r>
      <w:r>
        <w:rPr>
          <w:rFonts w:asciiTheme="minorHAnsi" w:hAnsiTheme="minorHAnsi" w:cstheme="minorHAnsi"/>
          <w:iCs/>
          <w:sz w:val="24"/>
          <w:szCs w:val="24"/>
        </w:rPr>
        <w:t xml:space="preserve"> Opisie przedmiotu zamówienia </w:t>
      </w:r>
      <w:r w:rsidRPr="00DF4AAA">
        <w:rPr>
          <w:rFonts w:asciiTheme="minorHAnsi" w:hAnsiTheme="minorHAnsi" w:cstheme="minorHAnsi"/>
          <w:iCs/>
          <w:sz w:val="24"/>
          <w:szCs w:val="24"/>
        </w:rPr>
        <w:t xml:space="preserve">- zał. nr </w:t>
      </w:r>
      <w:r w:rsidR="00940046">
        <w:rPr>
          <w:rFonts w:asciiTheme="minorHAnsi" w:hAnsiTheme="minorHAnsi" w:cstheme="minorHAnsi"/>
          <w:iCs/>
          <w:sz w:val="24"/>
          <w:szCs w:val="24"/>
        </w:rPr>
        <w:t>4</w:t>
      </w:r>
      <w:r w:rsidRPr="00DF4AAA">
        <w:rPr>
          <w:rFonts w:asciiTheme="minorHAnsi" w:hAnsiTheme="minorHAnsi" w:cstheme="minorHAnsi"/>
          <w:iCs/>
          <w:sz w:val="24"/>
          <w:szCs w:val="24"/>
        </w:rPr>
        <w:t>a</w:t>
      </w:r>
      <w:r>
        <w:rPr>
          <w:rFonts w:asciiTheme="minorHAnsi" w:hAnsiTheme="minorHAnsi" w:cstheme="minorHAnsi"/>
          <w:iCs/>
          <w:sz w:val="24"/>
          <w:szCs w:val="24"/>
        </w:rPr>
        <w:t xml:space="preserve"> (zad. nr 1)</w:t>
      </w:r>
      <w:r w:rsidRPr="00DF4AAA">
        <w:rPr>
          <w:rFonts w:asciiTheme="minorHAnsi" w:hAnsiTheme="minorHAnsi" w:cstheme="minorHAnsi"/>
          <w:iCs/>
          <w:sz w:val="24"/>
          <w:szCs w:val="24"/>
        </w:rPr>
        <w:t>,</w:t>
      </w:r>
      <w:r>
        <w:rPr>
          <w:rFonts w:asciiTheme="minorHAnsi" w:hAnsiTheme="minorHAnsi" w:cstheme="minorHAnsi"/>
          <w:iCs/>
          <w:sz w:val="24"/>
          <w:szCs w:val="24"/>
        </w:rPr>
        <w:t xml:space="preserve"> </w:t>
      </w:r>
      <w:r w:rsidR="00940046">
        <w:rPr>
          <w:rFonts w:asciiTheme="minorHAnsi" w:hAnsiTheme="minorHAnsi" w:cstheme="minorHAnsi"/>
          <w:iCs/>
          <w:sz w:val="24"/>
          <w:szCs w:val="24"/>
        </w:rPr>
        <w:t>4</w:t>
      </w:r>
      <w:r>
        <w:rPr>
          <w:rFonts w:asciiTheme="minorHAnsi" w:hAnsiTheme="minorHAnsi" w:cstheme="minorHAnsi"/>
          <w:iCs/>
          <w:sz w:val="24"/>
          <w:szCs w:val="24"/>
        </w:rPr>
        <w:t>b</w:t>
      </w:r>
      <w:r w:rsidRPr="00DF4AAA">
        <w:rPr>
          <w:rFonts w:asciiTheme="minorHAnsi" w:hAnsiTheme="minorHAnsi" w:cstheme="minorHAnsi"/>
          <w:iCs/>
          <w:sz w:val="24"/>
          <w:szCs w:val="24"/>
        </w:rPr>
        <w:t xml:space="preserve"> </w:t>
      </w:r>
      <w:r>
        <w:rPr>
          <w:rFonts w:asciiTheme="minorHAnsi" w:hAnsiTheme="minorHAnsi" w:cstheme="minorHAnsi"/>
          <w:iCs/>
          <w:sz w:val="24"/>
          <w:szCs w:val="24"/>
        </w:rPr>
        <w:t xml:space="preserve">(zad. nr 2) </w:t>
      </w:r>
      <w:r w:rsidRPr="00DF4AAA">
        <w:rPr>
          <w:rFonts w:asciiTheme="minorHAnsi" w:hAnsiTheme="minorHAnsi" w:cstheme="minorHAnsi"/>
          <w:iCs/>
          <w:sz w:val="24"/>
          <w:szCs w:val="24"/>
        </w:rPr>
        <w:t>do SWZ</w:t>
      </w:r>
      <w:r>
        <w:rPr>
          <w:rFonts w:asciiTheme="minorHAnsi" w:hAnsiTheme="minorHAnsi" w:cstheme="minorHAnsi"/>
          <w:iCs/>
          <w:sz w:val="24"/>
          <w:szCs w:val="24"/>
        </w:rPr>
        <w:t>.</w:t>
      </w:r>
    </w:p>
    <w:p w14:paraId="5D70D0F7" w14:textId="2893122C" w:rsidR="0082101E"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A25000">
        <w:rPr>
          <w:rFonts w:asciiTheme="minorHAnsi" w:hAnsiTheme="minorHAnsi" w:cstheme="minorHAnsi"/>
          <w:iCs/>
          <w:sz w:val="24"/>
          <w:szCs w:val="24"/>
        </w:rPr>
        <w:t xml:space="preserve">Wymagania dotyczące realizacji umowy, płatności, gwarancji, kar zawarte są w zał. nr </w:t>
      </w:r>
      <w:r w:rsidR="00940046">
        <w:rPr>
          <w:rFonts w:asciiTheme="minorHAnsi" w:hAnsiTheme="minorHAnsi" w:cstheme="minorHAnsi"/>
          <w:iCs/>
          <w:sz w:val="24"/>
          <w:szCs w:val="24"/>
        </w:rPr>
        <w:t>3</w:t>
      </w:r>
      <w:r w:rsidRPr="00A25000">
        <w:rPr>
          <w:rFonts w:asciiTheme="minorHAnsi" w:hAnsiTheme="minorHAnsi" w:cstheme="minorHAnsi"/>
          <w:iCs/>
          <w:sz w:val="24"/>
          <w:szCs w:val="24"/>
        </w:rPr>
        <w:t xml:space="preserve"> do SWZ – Projekt umowy.</w:t>
      </w:r>
    </w:p>
    <w:p w14:paraId="4C0D86E5" w14:textId="77777777" w:rsidR="0082101E"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A25000">
        <w:rPr>
          <w:rFonts w:asciiTheme="minorHAnsi" w:hAnsiTheme="minorHAnsi" w:cstheme="minorHAnsi"/>
          <w:iCs/>
          <w:sz w:val="24"/>
          <w:szCs w:val="24"/>
        </w:rPr>
        <w:t>Zgodnie z art. 95 ustawy Pzp Wykonawca oraz Podwykonawca zobowiązuje się do</w:t>
      </w:r>
      <w:r>
        <w:rPr>
          <w:rFonts w:asciiTheme="minorHAnsi" w:hAnsiTheme="minorHAnsi" w:cstheme="minorHAnsi"/>
          <w:iCs/>
          <w:sz w:val="24"/>
          <w:szCs w:val="24"/>
        </w:rPr>
        <w:t> </w:t>
      </w:r>
      <w:r w:rsidRPr="00A25000">
        <w:rPr>
          <w:rFonts w:asciiTheme="minorHAnsi" w:hAnsiTheme="minorHAnsi" w:cstheme="minorHAnsi"/>
          <w:iCs/>
          <w:sz w:val="24"/>
          <w:szCs w:val="24"/>
        </w:rPr>
        <w:t>zatrudnienia, na podstawie umowy o pracę w rozumieniu przepisów ustawy z</w:t>
      </w:r>
      <w:r>
        <w:rPr>
          <w:rFonts w:asciiTheme="minorHAnsi" w:hAnsiTheme="minorHAnsi" w:cstheme="minorHAnsi"/>
          <w:iCs/>
          <w:sz w:val="24"/>
          <w:szCs w:val="24"/>
        </w:rPr>
        <w:t> </w:t>
      </w:r>
      <w:r w:rsidRPr="00A25000">
        <w:rPr>
          <w:rFonts w:asciiTheme="minorHAnsi" w:hAnsiTheme="minorHAnsi" w:cstheme="minorHAnsi"/>
          <w:iCs/>
          <w:sz w:val="24"/>
          <w:szCs w:val="24"/>
        </w:rPr>
        <w:t>dnia 26 czerwca 1974 – Kodeksu Pracy, osób wykonujących czynności w zakresie realizacji przedmiotu zamówienia, tj. osoby wykonujące czynności polegające na</w:t>
      </w:r>
      <w:r>
        <w:rPr>
          <w:rFonts w:asciiTheme="minorHAnsi" w:hAnsiTheme="minorHAnsi" w:cstheme="minorHAnsi"/>
          <w:iCs/>
          <w:sz w:val="24"/>
          <w:szCs w:val="24"/>
        </w:rPr>
        <w:t> </w:t>
      </w:r>
      <w:r w:rsidRPr="00A25000">
        <w:rPr>
          <w:rFonts w:asciiTheme="minorHAnsi" w:hAnsiTheme="minorHAnsi" w:cstheme="minorHAnsi"/>
          <w:iCs/>
          <w:sz w:val="24"/>
          <w:szCs w:val="24"/>
        </w:rPr>
        <w:t>serwisowaniu przedmiotu wynajmu, jeżeli wykonanie tych czynności polega na</w:t>
      </w:r>
      <w:r>
        <w:rPr>
          <w:rFonts w:asciiTheme="minorHAnsi" w:hAnsiTheme="minorHAnsi" w:cstheme="minorHAnsi"/>
          <w:iCs/>
          <w:sz w:val="24"/>
          <w:szCs w:val="24"/>
        </w:rPr>
        <w:t> </w:t>
      </w:r>
      <w:r w:rsidRPr="00A25000">
        <w:rPr>
          <w:rFonts w:asciiTheme="minorHAnsi" w:hAnsiTheme="minorHAnsi" w:cstheme="minorHAnsi"/>
          <w:iCs/>
          <w:sz w:val="24"/>
          <w:szCs w:val="24"/>
        </w:rPr>
        <w:t>wykonywaniu pracy w sposób określony w art. 22 § 1 ustawy - Kodeks Pracy.</w:t>
      </w:r>
    </w:p>
    <w:p w14:paraId="3DFCE000" w14:textId="77777777" w:rsidR="0082101E"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A25000">
        <w:rPr>
          <w:rFonts w:asciiTheme="minorHAnsi" w:hAnsiTheme="minorHAnsi" w:cstheme="minorHAnsi"/>
          <w:iCs/>
          <w:sz w:val="24"/>
          <w:szCs w:val="24"/>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14:paraId="292A2D8D" w14:textId="77777777" w:rsidR="0082101E"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A25000">
        <w:rPr>
          <w:rFonts w:asciiTheme="minorHAnsi" w:hAnsiTheme="minorHAnsi" w:cstheme="minorHAnsi"/>
          <w:iCs/>
          <w:sz w:val="24"/>
          <w:szCs w:val="24"/>
        </w:rPr>
        <w:t>Zamawiający zastrzega, że ze względu na realizację prac na terenie Jednostki Wojskowej Wykonawca zobowiązany jest skierować do realizacji przedmiotu umowy wyłącznie osoby niekarane i przeciw którym nie toczy się żadne postępowanie karne. Prace na terenie kompleksów mogą realizować pracownicy posiadający obywatelstwo polskie, a w przypadku braku polskiego obywatelstwa powinny złożyć oświadczenie o posiadaniu pozwolenia jednorazowego uprawniającego do wstępu obcokrajowców na teren chronionej jednostki i instytucji wojskowej zgodnie Decyzją Nr 107/MON Ministra Obrony Narodowej z dnia 18 sierpnia 2021 r.</w:t>
      </w:r>
    </w:p>
    <w:p w14:paraId="522253FC" w14:textId="108EEC5C" w:rsidR="0082101E"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A25000">
        <w:rPr>
          <w:rFonts w:asciiTheme="minorHAnsi" w:hAnsiTheme="minorHAnsi" w:cstheme="minorHAnsi"/>
          <w:iCs/>
          <w:sz w:val="24"/>
          <w:szCs w:val="24"/>
        </w:rPr>
        <w:t xml:space="preserve">Na teren </w:t>
      </w:r>
      <w:r w:rsidR="00F25502" w:rsidRPr="001F4B93">
        <w:rPr>
          <w:rFonts w:asciiTheme="minorHAnsi" w:hAnsiTheme="minorHAnsi" w:cstheme="minorHAnsi"/>
          <w:iCs/>
          <w:sz w:val="24"/>
          <w:szCs w:val="24"/>
        </w:rPr>
        <w:t>kompleksu</w:t>
      </w:r>
      <w:r w:rsidRPr="001F4B93">
        <w:rPr>
          <w:rFonts w:asciiTheme="minorHAnsi" w:hAnsiTheme="minorHAnsi" w:cstheme="minorHAnsi"/>
          <w:iCs/>
          <w:sz w:val="24"/>
          <w:szCs w:val="24"/>
        </w:rPr>
        <w:t xml:space="preserve"> </w:t>
      </w:r>
      <w:r w:rsidRPr="00A25000">
        <w:rPr>
          <w:rFonts w:asciiTheme="minorHAnsi" w:hAnsiTheme="minorHAnsi" w:cstheme="minorHAnsi"/>
          <w:iCs/>
          <w:sz w:val="24"/>
          <w:szCs w:val="24"/>
        </w:rPr>
        <w:t>obowiązuje zakaz wnoszenia urządzeń do przetwarzania obrazu i</w:t>
      </w:r>
      <w:r>
        <w:rPr>
          <w:rFonts w:asciiTheme="minorHAnsi" w:hAnsiTheme="minorHAnsi" w:cstheme="minorHAnsi"/>
          <w:iCs/>
          <w:sz w:val="24"/>
          <w:szCs w:val="24"/>
        </w:rPr>
        <w:t> </w:t>
      </w:r>
      <w:r w:rsidRPr="00A25000">
        <w:rPr>
          <w:rFonts w:asciiTheme="minorHAnsi" w:hAnsiTheme="minorHAnsi" w:cstheme="minorHAnsi"/>
          <w:iCs/>
          <w:sz w:val="24"/>
          <w:szCs w:val="24"/>
        </w:rPr>
        <w:t>dźwięku jak i elektronicznych nośników danych (w tym telefonów komórkowych, laptopów, samochodowych rejestratorów wideo i innych tego typu urządzeń). Zgodę na wniesienie urządzeń do przetwarzania obrazu i dźwięku jak i elektronicznych nośników danych oraz wykonywanie zdjęć niezbędnych do wykonywania usługi wydaje w każdym przypadku oddzielnie Dowódca.</w:t>
      </w:r>
    </w:p>
    <w:p w14:paraId="09FCDB9E" w14:textId="70A8ED51" w:rsidR="0082101E" w:rsidRPr="00A25000" w:rsidRDefault="0082101E" w:rsidP="00E8614B">
      <w:pPr>
        <w:numPr>
          <w:ilvl w:val="0"/>
          <w:numId w:val="47"/>
        </w:numPr>
        <w:suppressAutoHyphens w:val="0"/>
        <w:spacing w:line="271" w:lineRule="auto"/>
        <w:ind w:left="426" w:hanging="284"/>
        <w:jc w:val="both"/>
        <w:rPr>
          <w:rFonts w:asciiTheme="minorHAnsi" w:hAnsiTheme="minorHAnsi" w:cstheme="minorHAnsi"/>
          <w:iCs/>
          <w:sz w:val="24"/>
          <w:szCs w:val="24"/>
        </w:rPr>
      </w:pPr>
      <w:r w:rsidRPr="00A25000">
        <w:rPr>
          <w:rFonts w:asciiTheme="minorHAnsi" w:hAnsiTheme="minorHAnsi" w:cstheme="minorHAnsi"/>
          <w:iCs/>
          <w:sz w:val="24"/>
          <w:szCs w:val="24"/>
        </w:rPr>
        <w:t xml:space="preserve">Wymagania jakościowe, o których mowa w art. 246 ust. 2 ustawy Pzp zostały określone w  Opisie przedmiotu zamówienia  - zał. nr </w:t>
      </w:r>
      <w:r w:rsidR="00940046">
        <w:rPr>
          <w:rFonts w:asciiTheme="minorHAnsi" w:hAnsiTheme="minorHAnsi" w:cstheme="minorHAnsi"/>
          <w:iCs/>
          <w:sz w:val="24"/>
          <w:szCs w:val="24"/>
        </w:rPr>
        <w:t>4</w:t>
      </w:r>
      <w:r w:rsidRPr="00A25000">
        <w:rPr>
          <w:rFonts w:asciiTheme="minorHAnsi" w:hAnsiTheme="minorHAnsi" w:cstheme="minorHAnsi"/>
          <w:iCs/>
          <w:sz w:val="24"/>
          <w:szCs w:val="24"/>
        </w:rPr>
        <w:t xml:space="preserve">a, </w:t>
      </w:r>
      <w:r w:rsidR="00940046">
        <w:rPr>
          <w:rFonts w:asciiTheme="minorHAnsi" w:hAnsiTheme="minorHAnsi" w:cstheme="minorHAnsi"/>
          <w:iCs/>
          <w:sz w:val="24"/>
          <w:szCs w:val="24"/>
        </w:rPr>
        <w:t>4</w:t>
      </w:r>
      <w:r w:rsidRPr="00A25000">
        <w:rPr>
          <w:rFonts w:asciiTheme="minorHAnsi" w:hAnsiTheme="minorHAnsi" w:cstheme="minorHAnsi"/>
          <w:iCs/>
          <w:sz w:val="24"/>
          <w:szCs w:val="24"/>
        </w:rPr>
        <w:t>b do SWZ.</w:t>
      </w:r>
    </w:p>
    <w:p w14:paraId="4481F38C" w14:textId="77777777" w:rsidR="0082101E" w:rsidRDefault="0082101E" w:rsidP="00E8614B">
      <w:pPr>
        <w:pStyle w:val="Akapitzlist"/>
        <w:numPr>
          <w:ilvl w:val="0"/>
          <w:numId w:val="47"/>
        </w:numPr>
        <w:suppressAutoHyphens w:val="0"/>
        <w:autoSpaceDN w:val="0"/>
        <w:adjustRightInd w:val="0"/>
        <w:spacing w:line="271" w:lineRule="auto"/>
        <w:ind w:left="567" w:hanging="425"/>
        <w:jc w:val="both"/>
        <w:rPr>
          <w:rFonts w:asciiTheme="minorHAnsi" w:hAnsiTheme="minorHAnsi" w:cstheme="minorHAnsi"/>
          <w:b/>
          <w:iCs/>
        </w:rPr>
      </w:pPr>
      <w:r>
        <w:rPr>
          <w:rFonts w:asciiTheme="minorHAnsi" w:hAnsiTheme="minorHAnsi" w:cstheme="minorHAnsi"/>
          <w:b/>
          <w:iCs/>
        </w:rPr>
        <w:lastRenderedPageBreak/>
        <w:t xml:space="preserve">Dla zadania nr 1 i 2, </w:t>
      </w:r>
      <w:r w:rsidRPr="003221CC">
        <w:rPr>
          <w:rFonts w:asciiTheme="minorHAnsi" w:hAnsiTheme="minorHAnsi" w:cstheme="minorHAnsi"/>
          <w:b/>
          <w:iCs/>
        </w:rPr>
        <w:t xml:space="preserve">Wykonawca przekaże Zamawiającemu przed </w:t>
      </w:r>
      <w:r>
        <w:rPr>
          <w:rFonts w:asciiTheme="minorHAnsi" w:hAnsiTheme="minorHAnsi" w:cstheme="minorHAnsi"/>
          <w:b/>
          <w:iCs/>
        </w:rPr>
        <w:t>podpisaniem</w:t>
      </w:r>
      <w:r w:rsidRPr="003221CC">
        <w:rPr>
          <w:rFonts w:asciiTheme="minorHAnsi" w:hAnsiTheme="minorHAnsi" w:cstheme="minorHAnsi"/>
          <w:b/>
          <w:iCs/>
        </w:rPr>
        <w:t xml:space="preserve"> umowy</w:t>
      </w:r>
      <w:r>
        <w:rPr>
          <w:rFonts w:asciiTheme="minorHAnsi" w:hAnsiTheme="minorHAnsi" w:cstheme="minorHAnsi"/>
          <w:b/>
          <w:iCs/>
        </w:rPr>
        <w:t>:</w:t>
      </w:r>
    </w:p>
    <w:p w14:paraId="48690FB6" w14:textId="77777777" w:rsidR="0082101E" w:rsidRPr="00206656" w:rsidRDefault="0082101E" w:rsidP="00E8614B">
      <w:pPr>
        <w:pStyle w:val="Akapitzlist"/>
        <w:numPr>
          <w:ilvl w:val="0"/>
          <w:numId w:val="48"/>
        </w:numPr>
        <w:suppressAutoHyphens w:val="0"/>
        <w:autoSpaceDN w:val="0"/>
        <w:adjustRightInd w:val="0"/>
        <w:spacing w:line="271" w:lineRule="auto"/>
        <w:jc w:val="both"/>
        <w:rPr>
          <w:rFonts w:asciiTheme="minorHAnsi" w:hAnsiTheme="minorHAnsi" w:cstheme="minorHAnsi"/>
          <w:iCs/>
        </w:rPr>
      </w:pPr>
      <w:r w:rsidRPr="00206656">
        <w:rPr>
          <w:rFonts w:asciiTheme="minorHAnsi" w:hAnsiTheme="minorHAnsi" w:cstheme="minorHAnsi"/>
          <w:iCs/>
        </w:rPr>
        <w:t>Dokumentacj</w:t>
      </w:r>
      <w:r>
        <w:rPr>
          <w:rFonts w:asciiTheme="minorHAnsi" w:hAnsiTheme="minorHAnsi" w:cstheme="minorHAnsi"/>
          <w:iCs/>
        </w:rPr>
        <w:t>ę</w:t>
      </w:r>
      <w:r w:rsidRPr="00206656">
        <w:rPr>
          <w:rFonts w:asciiTheme="minorHAnsi" w:hAnsiTheme="minorHAnsi" w:cstheme="minorHAnsi"/>
          <w:iCs/>
        </w:rPr>
        <w:t xml:space="preserve"> Techniczno-Ruchową kotłowni</w:t>
      </w:r>
      <w:r>
        <w:rPr>
          <w:rFonts w:asciiTheme="minorHAnsi" w:hAnsiTheme="minorHAnsi" w:cstheme="minorHAnsi"/>
          <w:iCs/>
        </w:rPr>
        <w:t>.</w:t>
      </w:r>
    </w:p>
    <w:p w14:paraId="018C8865" w14:textId="77777777" w:rsidR="0082101E" w:rsidRPr="00206656" w:rsidRDefault="0082101E" w:rsidP="00E8614B">
      <w:pPr>
        <w:pStyle w:val="Akapitzlist"/>
        <w:numPr>
          <w:ilvl w:val="0"/>
          <w:numId w:val="48"/>
        </w:numPr>
        <w:suppressAutoHyphens w:val="0"/>
        <w:autoSpaceDN w:val="0"/>
        <w:adjustRightInd w:val="0"/>
        <w:spacing w:line="271" w:lineRule="auto"/>
        <w:jc w:val="both"/>
        <w:rPr>
          <w:rFonts w:asciiTheme="minorHAnsi" w:hAnsiTheme="minorHAnsi" w:cstheme="minorHAnsi"/>
          <w:iCs/>
        </w:rPr>
      </w:pPr>
      <w:r w:rsidRPr="00206656">
        <w:rPr>
          <w:rFonts w:asciiTheme="minorHAnsi" w:hAnsiTheme="minorHAnsi" w:cstheme="minorHAnsi"/>
          <w:iCs/>
        </w:rPr>
        <w:t>Pozwolenie na eksploatację wydane przez Urząd Dozoru Technicznego</w:t>
      </w:r>
      <w:r>
        <w:rPr>
          <w:rFonts w:asciiTheme="minorHAnsi" w:hAnsiTheme="minorHAnsi" w:cstheme="minorHAnsi"/>
          <w:iCs/>
        </w:rPr>
        <w:t>.</w:t>
      </w:r>
    </w:p>
    <w:p w14:paraId="075944EA" w14:textId="77777777" w:rsidR="0082101E" w:rsidRPr="00206656" w:rsidRDefault="0082101E" w:rsidP="00E8614B">
      <w:pPr>
        <w:pStyle w:val="Akapitzlist"/>
        <w:numPr>
          <w:ilvl w:val="0"/>
          <w:numId w:val="48"/>
        </w:numPr>
        <w:suppressAutoHyphens w:val="0"/>
        <w:autoSpaceDN w:val="0"/>
        <w:adjustRightInd w:val="0"/>
        <w:spacing w:line="271" w:lineRule="auto"/>
        <w:jc w:val="both"/>
        <w:rPr>
          <w:rFonts w:asciiTheme="minorHAnsi" w:hAnsiTheme="minorHAnsi" w:cstheme="minorHAnsi"/>
          <w:iCs/>
        </w:rPr>
      </w:pPr>
      <w:r w:rsidRPr="00206656">
        <w:rPr>
          <w:rFonts w:asciiTheme="minorHAnsi" w:hAnsiTheme="minorHAnsi" w:cstheme="minorHAnsi"/>
          <w:iCs/>
        </w:rPr>
        <w:t xml:space="preserve">Dokument, poświadczony za zgodność z oryginałem o prawie do dysponowani przedmiotem wynajmu. </w:t>
      </w:r>
    </w:p>
    <w:p w14:paraId="06B57DA9" w14:textId="77777777" w:rsidR="0082101E" w:rsidRPr="00206656" w:rsidRDefault="0082101E" w:rsidP="0082101E">
      <w:pPr>
        <w:spacing w:line="276" w:lineRule="auto"/>
        <w:ind w:left="567"/>
        <w:jc w:val="both"/>
        <w:rPr>
          <w:rFonts w:ascii="Calibri" w:hAnsi="Calibri" w:cs="Calibri"/>
          <w:iCs/>
          <w:sz w:val="24"/>
          <w:szCs w:val="24"/>
          <w:u w:val="single"/>
        </w:rPr>
      </w:pPr>
      <w:r w:rsidRPr="005A68A1">
        <w:rPr>
          <w:rFonts w:ascii="Calibri" w:hAnsi="Calibri" w:cs="Calibri"/>
          <w:iCs/>
          <w:sz w:val="24"/>
          <w:szCs w:val="24"/>
          <w:u w:val="single"/>
        </w:rPr>
        <w:t>Brak dostarczenia dokument</w:t>
      </w:r>
      <w:r>
        <w:rPr>
          <w:rFonts w:ascii="Calibri" w:hAnsi="Calibri" w:cs="Calibri"/>
          <w:iCs/>
          <w:sz w:val="24"/>
          <w:szCs w:val="24"/>
          <w:u w:val="single"/>
        </w:rPr>
        <w:t>ów</w:t>
      </w:r>
      <w:r w:rsidRPr="005A68A1">
        <w:rPr>
          <w:rFonts w:ascii="Calibri" w:hAnsi="Calibri" w:cs="Calibri"/>
          <w:iCs/>
          <w:sz w:val="24"/>
          <w:szCs w:val="24"/>
          <w:u w:val="single"/>
        </w:rPr>
        <w:t xml:space="preserve"> przez Wykonawcę, Zamawiający traktować będzie jako uchylenie się od zawarcia umowy w sprawie zamówienia publicznego. </w:t>
      </w:r>
    </w:p>
    <w:p w14:paraId="7BA2614B" w14:textId="5E0435E3" w:rsidR="0082101E" w:rsidRPr="00A13956" w:rsidRDefault="0082101E" w:rsidP="00E8614B">
      <w:pPr>
        <w:pStyle w:val="Akapitzlist"/>
        <w:numPr>
          <w:ilvl w:val="0"/>
          <w:numId w:val="47"/>
        </w:numPr>
        <w:spacing w:line="271" w:lineRule="auto"/>
        <w:ind w:left="426" w:hanging="426"/>
        <w:jc w:val="both"/>
        <w:rPr>
          <w:rFonts w:asciiTheme="minorHAnsi" w:hAnsiTheme="minorHAnsi" w:cstheme="minorHAnsi"/>
        </w:rPr>
      </w:pPr>
      <w:r w:rsidRPr="00A13956">
        <w:rPr>
          <w:rFonts w:asciiTheme="minorHAnsi" w:hAnsiTheme="minorHAnsi" w:cstheme="minorHAnsi"/>
        </w:rPr>
        <w:t xml:space="preserve">Zamawiający przewiduje możliwość udzielenia dotychczasowemu Wykonawcy zamówienia, o którym mowa w art. 305 pkt 1 uPzp polegającej na powtórzeniu podobnych usług określonych w  SWZ, maksymalnie do </w:t>
      </w:r>
      <w:r>
        <w:rPr>
          <w:rFonts w:asciiTheme="minorHAnsi" w:hAnsiTheme="minorHAnsi" w:cstheme="minorHAnsi"/>
        </w:rPr>
        <w:t>3</w:t>
      </w:r>
      <w:r w:rsidRPr="00A13956">
        <w:rPr>
          <w:rFonts w:asciiTheme="minorHAnsi" w:hAnsiTheme="minorHAnsi" w:cstheme="minorHAnsi"/>
        </w:rPr>
        <w:t xml:space="preserve">0% wartości zamówienia podstawowego.  Sposób realizacji usług odbywać się będzie na zasadach i warunkach przewidzianych dla niniejszego zamówienia podstawowego w niniejszej Specyfikacji Warunków Zamówienia, opisie przedmiotu zamówienia i w umowie. </w:t>
      </w:r>
    </w:p>
    <w:p w14:paraId="1F7B78D7" w14:textId="77777777" w:rsidR="0082101E" w:rsidRPr="00A13956" w:rsidRDefault="0082101E" w:rsidP="0082101E">
      <w:pPr>
        <w:spacing w:line="271" w:lineRule="auto"/>
        <w:ind w:left="425"/>
        <w:jc w:val="both"/>
        <w:rPr>
          <w:rFonts w:asciiTheme="minorHAnsi" w:hAnsiTheme="minorHAnsi" w:cstheme="minorHAnsi"/>
          <w:sz w:val="24"/>
          <w:szCs w:val="24"/>
        </w:rPr>
      </w:pPr>
      <w:r w:rsidRPr="00A13956">
        <w:rPr>
          <w:rFonts w:asciiTheme="minorHAnsi" w:hAnsiTheme="minorHAnsi" w:cstheme="minorHAnsi"/>
          <w:sz w:val="24"/>
          <w:szCs w:val="24"/>
        </w:rPr>
        <w:t xml:space="preserve">Zamówienia będą udzielane na podstawie przeprowadzonych z Wykonawcą negocjacji, przy czym założenia wyjściowe do ustalenia ceny będą wynikały wprost ze złożonej oferty, a ich realizacja na warunkach określonych w umowie i załącznikach do niej. </w:t>
      </w:r>
    </w:p>
    <w:p w14:paraId="5ED79244" w14:textId="430C9040" w:rsidR="0082101E" w:rsidRPr="007F5A88" w:rsidRDefault="0082101E" w:rsidP="00E8614B">
      <w:pPr>
        <w:pStyle w:val="Akapitzlist"/>
        <w:numPr>
          <w:ilvl w:val="0"/>
          <w:numId w:val="47"/>
        </w:numPr>
        <w:suppressAutoHyphens w:val="0"/>
        <w:autoSpaceDN w:val="0"/>
        <w:adjustRightInd w:val="0"/>
        <w:spacing w:line="271" w:lineRule="auto"/>
        <w:ind w:left="567" w:hanging="425"/>
        <w:jc w:val="both"/>
        <w:rPr>
          <w:rFonts w:asciiTheme="minorHAnsi" w:hAnsiTheme="minorHAnsi" w:cstheme="minorHAnsi"/>
          <w:iCs/>
        </w:rPr>
      </w:pPr>
      <w:r w:rsidRPr="00433934">
        <w:rPr>
          <w:rFonts w:asciiTheme="minorHAnsi" w:hAnsiTheme="minorHAnsi" w:cstheme="minorHAnsi"/>
        </w:rPr>
        <w:t>Jeżeli Zamawiający zdecyduje się na udzielenie zamówienia polegającego na powtórzenie podobnych usług – nastąpi to w drodze odrębnej umowy. Zamówienie obejmować rodzajowo cały lub częściowy zakres usługi</w:t>
      </w:r>
      <w:r w:rsidR="00BD5D34">
        <w:rPr>
          <w:rFonts w:asciiTheme="minorHAnsi" w:hAnsiTheme="minorHAnsi" w:cstheme="minorHAnsi"/>
        </w:rPr>
        <w:t>.</w:t>
      </w:r>
    </w:p>
    <w:p w14:paraId="0F132375" w14:textId="77777777" w:rsidR="0082101E" w:rsidRPr="006D231F" w:rsidRDefault="0082101E" w:rsidP="00E8614B">
      <w:pPr>
        <w:pStyle w:val="Akapitzlist"/>
        <w:numPr>
          <w:ilvl w:val="0"/>
          <w:numId w:val="47"/>
        </w:numPr>
        <w:suppressAutoHyphens w:val="0"/>
        <w:autoSpaceDN w:val="0"/>
        <w:adjustRightInd w:val="0"/>
        <w:spacing w:line="271" w:lineRule="auto"/>
        <w:ind w:left="567" w:hanging="425"/>
        <w:jc w:val="both"/>
        <w:rPr>
          <w:rFonts w:asciiTheme="minorHAnsi" w:hAnsiTheme="minorHAnsi" w:cstheme="minorHAnsi"/>
          <w:iCs/>
        </w:rPr>
      </w:pPr>
      <w:r w:rsidRPr="006D231F">
        <w:rPr>
          <w:rFonts w:asciiTheme="minorHAnsi" w:hAnsiTheme="minorHAnsi" w:cstheme="minorHAnsi"/>
          <w:iCs/>
        </w:rPr>
        <w:t xml:space="preserve">Klasyfikacja głównego przedmiotu zamówienia wg Wspólnego Słownika Zamówień: </w:t>
      </w:r>
    </w:p>
    <w:p w14:paraId="6C43F06E" w14:textId="77777777" w:rsidR="0082101E" w:rsidRDefault="0082101E" w:rsidP="0082101E">
      <w:pPr>
        <w:pStyle w:val="Akapitzlist"/>
        <w:suppressAutoHyphens w:val="0"/>
        <w:autoSpaceDN w:val="0"/>
        <w:adjustRightInd w:val="0"/>
        <w:spacing w:line="271" w:lineRule="auto"/>
        <w:ind w:left="1146"/>
        <w:jc w:val="both"/>
        <w:rPr>
          <w:rFonts w:asciiTheme="minorHAnsi" w:hAnsiTheme="minorHAnsi" w:cstheme="minorHAnsi"/>
          <w:iCs/>
        </w:rPr>
      </w:pPr>
      <w:r>
        <w:rPr>
          <w:rFonts w:asciiTheme="minorHAnsi" w:hAnsiTheme="minorHAnsi" w:cstheme="minorHAnsi"/>
          <w:iCs/>
        </w:rPr>
        <w:t>CPV 50721000-5 - obsługa instalacji grzewczych</w:t>
      </w:r>
    </w:p>
    <w:p w14:paraId="056B9D42" w14:textId="69B07F42" w:rsidR="0082101E" w:rsidRDefault="0082101E" w:rsidP="0082101E">
      <w:pPr>
        <w:pStyle w:val="Akapitzlist"/>
        <w:suppressAutoHyphens w:val="0"/>
        <w:autoSpaceDN w:val="0"/>
        <w:adjustRightInd w:val="0"/>
        <w:spacing w:line="271" w:lineRule="auto"/>
        <w:ind w:left="1004" w:firstLine="142"/>
        <w:jc w:val="both"/>
        <w:rPr>
          <w:rFonts w:asciiTheme="minorHAnsi" w:hAnsiTheme="minorHAnsi" w:cstheme="minorHAnsi"/>
          <w:iCs/>
        </w:rPr>
      </w:pPr>
      <w:r>
        <w:rPr>
          <w:rFonts w:ascii="Calibri" w:hAnsi="Calibri" w:cs="Calibri"/>
          <w:iCs/>
          <w:noProof/>
          <w:lang w:eastAsia="pl-PL"/>
        </w:rPr>
        <mc:AlternateContent>
          <mc:Choice Requires="wps">
            <w:drawing>
              <wp:anchor distT="0" distB="0" distL="114300" distR="114300" simplePos="0" relativeHeight="251705344" behindDoc="0" locked="0" layoutInCell="1" allowOverlap="1" wp14:anchorId="499346F2" wp14:editId="153AEBFB">
                <wp:simplePos x="0" y="0"/>
                <wp:positionH relativeFrom="margin">
                  <wp:posOffset>57150</wp:posOffset>
                </wp:positionH>
                <wp:positionV relativeFrom="paragraph">
                  <wp:posOffset>377825</wp:posOffset>
                </wp:positionV>
                <wp:extent cx="5619750" cy="323850"/>
                <wp:effectExtent l="0" t="0" r="19050" b="19050"/>
                <wp:wrapTopAndBottom/>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3850"/>
                        </a:xfrm>
                        <a:prstGeom prst="roundRect">
                          <a:avLst>
                            <a:gd name="adj" fmla="val 16667"/>
                          </a:avLst>
                        </a:prstGeom>
                        <a:solidFill>
                          <a:srgbClr val="DEEBF7"/>
                        </a:solidFill>
                        <a:ln w="9360" cap="sq">
                          <a:solidFill>
                            <a:srgbClr val="BDD7E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3DC3" w14:textId="77777777" w:rsidR="00BD5D34" w:rsidRDefault="00BD5D34"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9346F2" id="Prostokąt zaokrąglony 1" o:spid="_x0000_s1030" style="position:absolute;left:0;text-align:left;margin-left:4.5pt;margin-top:29.75pt;width:442.5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" fillcolor="#deebf7" strokecolor="#bdd7ee" strokeweight=".26mm">
                <v:stroke joinstyle="miter" endcap="square"/>
                <v:textbox>
                  <w:txbxContent>
                    <w:p w14:paraId="77743DC3" w14:textId="77777777" w:rsidR="00BD5D34" w:rsidRDefault="00BD5D34"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v:textbox>
                <w10:wrap type="topAndBottom" anchorx="margin"/>
              </v:roundrect>
            </w:pict>
          </mc:Fallback>
        </mc:AlternateContent>
      </w:r>
      <w:r w:rsidRPr="00D24573">
        <w:rPr>
          <w:rFonts w:asciiTheme="minorHAnsi" w:hAnsiTheme="minorHAnsi" w:cstheme="minorHAnsi"/>
          <w:iCs/>
        </w:rPr>
        <w:t xml:space="preserve">CPV </w:t>
      </w:r>
      <w:r>
        <w:rPr>
          <w:rFonts w:asciiTheme="minorHAnsi" w:hAnsiTheme="minorHAnsi" w:cstheme="minorHAnsi"/>
          <w:iCs/>
        </w:rPr>
        <w:t>44621200-1 - kotły grzewcze</w:t>
      </w:r>
    </w:p>
    <w:p w14:paraId="2CA99065" w14:textId="5A287EF3" w:rsidR="00211A1C" w:rsidRDefault="00211A1C" w:rsidP="0065436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E114C96" w14:textId="77777777" w:rsidR="0082101E" w:rsidRPr="00DA6907" w:rsidRDefault="0082101E" w:rsidP="0082101E">
      <w:pPr>
        <w:spacing w:line="276" w:lineRule="auto"/>
        <w:ind w:left="284"/>
        <w:jc w:val="both"/>
        <w:rPr>
          <w:rFonts w:asciiTheme="minorHAnsi" w:hAnsiTheme="minorHAnsi" w:cstheme="minorHAnsi"/>
          <w:sz w:val="24"/>
          <w:szCs w:val="24"/>
        </w:rPr>
      </w:pPr>
      <w:r w:rsidRPr="00DA6907">
        <w:rPr>
          <w:rFonts w:asciiTheme="minorHAnsi" w:hAnsiTheme="minorHAnsi" w:cstheme="minorHAnsi"/>
          <w:sz w:val="24"/>
          <w:szCs w:val="24"/>
        </w:rPr>
        <w:t>Wykonawca zobowiązany jest zrealizować przedmiot zamówienia w terminie:</w:t>
      </w:r>
    </w:p>
    <w:p w14:paraId="48B3C672" w14:textId="68E65A4F" w:rsidR="0082101E" w:rsidRPr="00933083" w:rsidRDefault="0082101E" w:rsidP="0082101E">
      <w:pPr>
        <w:spacing w:line="276" w:lineRule="auto"/>
        <w:ind w:left="2127" w:hanging="1560"/>
        <w:jc w:val="both"/>
        <w:rPr>
          <w:rFonts w:asciiTheme="minorHAnsi" w:hAnsiTheme="minorHAnsi" w:cstheme="minorHAnsi"/>
          <w:sz w:val="24"/>
          <w:szCs w:val="24"/>
        </w:rPr>
      </w:pPr>
      <w:r w:rsidRPr="00933083">
        <w:rPr>
          <w:rFonts w:asciiTheme="minorHAnsi" w:hAnsiTheme="minorHAnsi" w:cstheme="minorHAnsi"/>
          <w:b/>
          <w:sz w:val="24"/>
          <w:szCs w:val="24"/>
        </w:rPr>
        <w:t xml:space="preserve">Zadanie nr 1 - </w:t>
      </w:r>
      <w:r>
        <w:rPr>
          <w:rFonts w:asciiTheme="minorHAnsi" w:hAnsiTheme="minorHAnsi" w:cstheme="minorHAnsi"/>
          <w:b/>
          <w:sz w:val="24"/>
          <w:szCs w:val="24"/>
        </w:rPr>
        <w:t>12</w:t>
      </w:r>
      <w:r w:rsidRPr="00933083">
        <w:rPr>
          <w:rFonts w:asciiTheme="minorHAnsi" w:hAnsiTheme="minorHAnsi" w:cstheme="minorHAnsi"/>
          <w:b/>
          <w:sz w:val="24"/>
          <w:szCs w:val="24"/>
        </w:rPr>
        <w:t xml:space="preserve"> miesięcy.</w:t>
      </w:r>
    </w:p>
    <w:p w14:paraId="33D0E6D8" w14:textId="09A259F0" w:rsidR="0082101E" w:rsidRPr="00933083" w:rsidRDefault="0082101E" w:rsidP="0082101E">
      <w:pPr>
        <w:spacing w:line="276" w:lineRule="auto"/>
        <w:ind w:left="2127" w:hanging="1560"/>
        <w:jc w:val="both"/>
        <w:rPr>
          <w:rFonts w:asciiTheme="minorHAnsi" w:hAnsiTheme="minorHAnsi" w:cstheme="minorHAnsi"/>
          <w:sz w:val="24"/>
          <w:szCs w:val="24"/>
        </w:rPr>
      </w:pPr>
      <w:r w:rsidRPr="00933083">
        <w:rPr>
          <w:rFonts w:asciiTheme="minorHAnsi" w:hAnsiTheme="minorHAnsi" w:cstheme="minorHAnsi"/>
          <w:sz w:val="24"/>
          <w:szCs w:val="24"/>
        </w:rPr>
        <w:t>Przewidywany termin rozpoczęcia usługi od dnia 01.</w:t>
      </w:r>
      <w:r>
        <w:rPr>
          <w:rFonts w:asciiTheme="minorHAnsi" w:hAnsiTheme="minorHAnsi" w:cstheme="minorHAnsi"/>
          <w:sz w:val="24"/>
          <w:szCs w:val="24"/>
        </w:rPr>
        <w:t>10</w:t>
      </w:r>
      <w:r w:rsidRPr="00933083">
        <w:rPr>
          <w:rFonts w:asciiTheme="minorHAnsi" w:hAnsiTheme="minorHAnsi" w:cstheme="minorHAnsi"/>
          <w:sz w:val="24"/>
          <w:szCs w:val="24"/>
        </w:rPr>
        <w:t xml:space="preserve">.2024 r. </w:t>
      </w:r>
    </w:p>
    <w:p w14:paraId="7034C7BB" w14:textId="6802809A" w:rsidR="0082101E" w:rsidRPr="00933083" w:rsidRDefault="0082101E" w:rsidP="0082101E">
      <w:pPr>
        <w:spacing w:line="276" w:lineRule="auto"/>
        <w:ind w:left="284" w:firstLine="283"/>
        <w:jc w:val="both"/>
        <w:rPr>
          <w:rFonts w:asciiTheme="minorHAnsi" w:hAnsiTheme="minorHAnsi" w:cstheme="minorHAnsi"/>
          <w:b/>
          <w:sz w:val="24"/>
          <w:szCs w:val="24"/>
        </w:rPr>
      </w:pPr>
      <w:r w:rsidRPr="00933083">
        <w:rPr>
          <w:rFonts w:asciiTheme="minorHAnsi" w:hAnsiTheme="minorHAnsi" w:cstheme="minorHAnsi"/>
          <w:b/>
          <w:sz w:val="24"/>
          <w:szCs w:val="24"/>
        </w:rPr>
        <w:t xml:space="preserve">Zadanie nr 2 -  </w:t>
      </w:r>
      <w:r>
        <w:rPr>
          <w:rFonts w:asciiTheme="minorHAnsi" w:hAnsiTheme="minorHAnsi" w:cstheme="minorHAnsi"/>
          <w:b/>
          <w:sz w:val="24"/>
          <w:szCs w:val="24"/>
        </w:rPr>
        <w:t>7</w:t>
      </w:r>
      <w:r w:rsidRPr="00933083">
        <w:rPr>
          <w:rFonts w:asciiTheme="minorHAnsi" w:hAnsiTheme="minorHAnsi" w:cstheme="minorHAnsi"/>
          <w:b/>
          <w:sz w:val="24"/>
          <w:szCs w:val="24"/>
        </w:rPr>
        <w:t xml:space="preserve"> miesi</w:t>
      </w:r>
      <w:r w:rsidR="00BD5D34">
        <w:rPr>
          <w:rFonts w:asciiTheme="minorHAnsi" w:hAnsiTheme="minorHAnsi" w:cstheme="minorHAnsi"/>
          <w:b/>
          <w:sz w:val="24"/>
          <w:szCs w:val="24"/>
        </w:rPr>
        <w:t>ęcy</w:t>
      </w:r>
      <w:r w:rsidRPr="00933083">
        <w:rPr>
          <w:rFonts w:asciiTheme="minorHAnsi" w:hAnsiTheme="minorHAnsi" w:cstheme="minorHAnsi"/>
          <w:b/>
          <w:sz w:val="24"/>
          <w:szCs w:val="24"/>
        </w:rPr>
        <w:t xml:space="preserve">. </w:t>
      </w:r>
    </w:p>
    <w:p w14:paraId="33DF33EA" w14:textId="7F39BB10" w:rsidR="0082101E" w:rsidRPr="00933083" w:rsidRDefault="0082101E" w:rsidP="0082101E">
      <w:pPr>
        <w:spacing w:line="276" w:lineRule="auto"/>
        <w:ind w:left="284" w:firstLine="283"/>
        <w:jc w:val="both"/>
        <w:rPr>
          <w:rFonts w:asciiTheme="minorHAnsi" w:hAnsiTheme="minorHAnsi" w:cstheme="minorHAnsi"/>
          <w:sz w:val="24"/>
          <w:szCs w:val="24"/>
        </w:rPr>
      </w:pPr>
      <w:r w:rsidRPr="00933083">
        <w:rPr>
          <w:rFonts w:asciiTheme="minorHAnsi" w:hAnsiTheme="minorHAnsi" w:cstheme="minorHAnsi"/>
          <w:sz w:val="24"/>
          <w:szCs w:val="24"/>
        </w:rPr>
        <w:t>Przewidywany termin rozpoczęcia usługi od dnia 01.</w:t>
      </w:r>
      <w:r>
        <w:rPr>
          <w:rFonts w:asciiTheme="minorHAnsi" w:hAnsiTheme="minorHAnsi" w:cstheme="minorHAnsi"/>
          <w:sz w:val="24"/>
          <w:szCs w:val="24"/>
        </w:rPr>
        <w:t>10</w:t>
      </w:r>
      <w:r w:rsidRPr="00933083">
        <w:rPr>
          <w:rFonts w:asciiTheme="minorHAnsi" w:hAnsiTheme="minorHAnsi" w:cstheme="minorHAnsi"/>
          <w:sz w:val="24"/>
          <w:szCs w:val="24"/>
        </w:rPr>
        <w:t xml:space="preserve">.2024 r. </w:t>
      </w:r>
    </w:p>
    <w:p w14:paraId="06FBE1CC" w14:textId="62E90560" w:rsidR="00211A1C" w:rsidRPr="009557AD" w:rsidRDefault="0082101E" w:rsidP="0082101E">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2D17648A">
                <wp:simplePos x="0" y="0"/>
                <wp:positionH relativeFrom="margin">
                  <wp:posOffset>0</wp:posOffset>
                </wp:positionH>
                <wp:positionV relativeFrom="paragraph">
                  <wp:posOffset>467498</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77777777" w:rsidR="00BD5D34" w:rsidRDefault="00BD5D34" w:rsidP="0028000D">
                            <w:pPr>
                              <w:pStyle w:val="Akapitzlist"/>
                              <w:numPr>
                                <w:ilvl w:val="0"/>
                                <w:numId w:val="32"/>
                              </w:numPr>
                            </w:pPr>
                            <w:bookmarkStart w:id="1" w:name="_Hlk63023496"/>
                            <w:r w:rsidRPr="009C68F3">
                              <w:rPr>
                                <w:rFonts w:asciiTheme="minorHAnsi" w:hAnsiTheme="minorHAnsi" w:cstheme="minorHAnsi"/>
                                <w:b/>
                                <w:bCs/>
                              </w:rPr>
                              <w:t>Projektowane postanowienia umowy w sprawie zamówienia publicznego, które zostaną wprowadzone do treści umowy</w:t>
                            </w:r>
                            <w:bookmarkEnd w:id="1"/>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36.8pt;width:442.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" fillcolor="#deebf7" strokecolor="#bdd7ee">
                <v:stroke joinstyle="miter"/>
                <v:textbox>
                  <w:txbxContent>
                    <w:p w14:paraId="7290C93B" w14:textId="77777777" w:rsidR="00BD5D34" w:rsidRDefault="00BD5D34" w:rsidP="0028000D">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r w:rsidRPr="00A4540C">
        <w:rPr>
          <w:rFonts w:asciiTheme="minorHAnsi" w:hAnsiTheme="minorHAnsi" w:cstheme="minorHAnsi"/>
          <w:sz w:val="24"/>
          <w:szCs w:val="24"/>
        </w:rPr>
        <w:t xml:space="preserve">W przypadku przedłużającej się procedury przetargowej – realizacja </w:t>
      </w:r>
      <w:r>
        <w:rPr>
          <w:rFonts w:asciiTheme="minorHAnsi" w:hAnsiTheme="minorHAnsi" w:cstheme="minorHAnsi"/>
          <w:sz w:val="24"/>
          <w:szCs w:val="24"/>
        </w:rPr>
        <w:t>usługi</w:t>
      </w:r>
      <w:r w:rsidRPr="00A4540C">
        <w:rPr>
          <w:rFonts w:asciiTheme="minorHAnsi" w:hAnsiTheme="minorHAnsi" w:cstheme="minorHAnsi"/>
          <w:sz w:val="24"/>
          <w:szCs w:val="24"/>
        </w:rPr>
        <w:t xml:space="preserve"> rozpocznie się w dniu podpisania umowy.</w:t>
      </w:r>
    </w:p>
    <w:p w14:paraId="0811F70D" w14:textId="7BAFC5E8" w:rsidR="00A40CAF" w:rsidRPr="00C435FA" w:rsidRDefault="0013210D" w:rsidP="004E1423">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C435FA">
        <w:rPr>
          <w:rFonts w:asciiTheme="minorHAnsi" w:hAnsiTheme="minorHAnsi" w:cstheme="minorHAnsi"/>
          <w:sz w:val="24"/>
          <w:szCs w:val="24"/>
          <w:u w:val="single"/>
        </w:rPr>
        <w:t>z</w:t>
      </w:r>
      <w:r w:rsidR="00A40CAF" w:rsidRPr="00C435FA">
        <w:rPr>
          <w:rFonts w:asciiTheme="minorHAnsi" w:hAnsiTheme="minorHAnsi" w:cstheme="minorHAnsi"/>
          <w:sz w:val="24"/>
          <w:szCs w:val="24"/>
          <w:u w:val="single"/>
        </w:rPr>
        <w:t>ał</w:t>
      </w:r>
      <w:r w:rsidR="00763149" w:rsidRPr="00C435FA">
        <w:rPr>
          <w:rFonts w:asciiTheme="minorHAnsi" w:hAnsiTheme="minorHAnsi" w:cstheme="minorHAnsi"/>
          <w:sz w:val="24"/>
          <w:szCs w:val="24"/>
          <w:u w:val="single"/>
        </w:rPr>
        <w:t>.</w:t>
      </w:r>
      <w:r w:rsidR="00A40CAF" w:rsidRPr="00C435FA">
        <w:rPr>
          <w:rFonts w:asciiTheme="minorHAnsi" w:hAnsiTheme="minorHAnsi" w:cstheme="minorHAnsi"/>
          <w:sz w:val="24"/>
          <w:szCs w:val="24"/>
          <w:u w:val="single"/>
        </w:rPr>
        <w:t xml:space="preserve"> nr </w:t>
      </w:r>
      <w:r w:rsidR="00DB2C7D" w:rsidRPr="00C435FA">
        <w:rPr>
          <w:rFonts w:asciiTheme="minorHAnsi" w:hAnsiTheme="minorHAnsi" w:cstheme="minorHAnsi"/>
          <w:sz w:val="24"/>
          <w:szCs w:val="24"/>
          <w:u w:val="single"/>
        </w:rPr>
        <w:t>3</w:t>
      </w:r>
      <w:r w:rsidR="00763149" w:rsidRPr="00C435FA">
        <w:rPr>
          <w:rFonts w:asciiTheme="minorHAnsi" w:hAnsiTheme="minorHAnsi" w:cstheme="minorHAnsi"/>
          <w:sz w:val="24"/>
          <w:szCs w:val="24"/>
          <w:u w:val="single"/>
        </w:rPr>
        <w:t xml:space="preserve"> do SWZ</w:t>
      </w:r>
      <w:r w:rsidR="00A40CAF" w:rsidRPr="00C435FA">
        <w:rPr>
          <w:rFonts w:asciiTheme="minorHAnsi" w:hAnsiTheme="minorHAnsi" w:cstheme="minorHAnsi"/>
          <w:bCs/>
          <w:sz w:val="24"/>
          <w:szCs w:val="24"/>
        </w:rPr>
        <w:t>.</w:t>
      </w:r>
    </w:p>
    <w:p w14:paraId="343F5A15" w14:textId="6A44C7DB" w:rsidR="00DC628E" w:rsidRPr="00DC628E"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C435FA">
        <w:rPr>
          <w:rFonts w:asciiTheme="minorHAnsi" w:hAnsiTheme="minorHAnsi" w:cstheme="minorHAnsi"/>
          <w:sz w:val="24"/>
          <w:szCs w:val="24"/>
          <w:lang w:eastAsia="pl-PL"/>
        </w:rPr>
        <w:t xml:space="preserve">w </w:t>
      </w:r>
      <w:r w:rsidR="00520A82" w:rsidRPr="00C435FA">
        <w:rPr>
          <w:rFonts w:asciiTheme="minorHAnsi" w:hAnsiTheme="minorHAnsi" w:cstheme="minorHAnsi"/>
          <w:sz w:val="24"/>
          <w:szCs w:val="24"/>
          <w:u w:val="single"/>
          <w:lang w:eastAsia="pl-PL"/>
        </w:rPr>
        <w:t>zał</w:t>
      </w:r>
      <w:r w:rsidR="00763149" w:rsidRPr="00C435FA">
        <w:rPr>
          <w:rFonts w:asciiTheme="minorHAnsi" w:hAnsiTheme="minorHAnsi" w:cstheme="minorHAnsi"/>
          <w:sz w:val="24"/>
          <w:szCs w:val="24"/>
          <w:u w:val="single"/>
          <w:lang w:eastAsia="pl-PL"/>
        </w:rPr>
        <w:t>.</w:t>
      </w:r>
      <w:r w:rsidR="00520A82" w:rsidRPr="00C435FA">
        <w:rPr>
          <w:rFonts w:asciiTheme="minorHAnsi" w:hAnsiTheme="minorHAnsi" w:cstheme="minorHAnsi"/>
          <w:sz w:val="24"/>
          <w:szCs w:val="24"/>
          <w:u w:val="single"/>
          <w:lang w:eastAsia="pl-PL"/>
        </w:rPr>
        <w:t xml:space="preserve"> nr </w:t>
      </w:r>
      <w:r w:rsidR="00DB2C7D" w:rsidRPr="00C435FA">
        <w:rPr>
          <w:rFonts w:asciiTheme="minorHAnsi" w:hAnsiTheme="minorHAnsi" w:cstheme="minorHAnsi"/>
          <w:sz w:val="24"/>
          <w:szCs w:val="24"/>
          <w:u w:val="single"/>
          <w:lang w:eastAsia="pl-PL"/>
        </w:rPr>
        <w:t>3</w:t>
      </w:r>
      <w:r w:rsidR="00520A82" w:rsidRPr="00C435FA">
        <w:rPr>
          <w:rFonts w:asciiTheme="minorHAnsi" w:hAnsiTheme="minorHAnsi" w:cstheme="minorHAnsi"/>
          <w:sz w:val="24"/>
          <w:szCs w:val="24"/>
          <w:u w:val="single"/>
          <w:lang w:eastAsia="pl-PL"/>
        </w:rPr>
        <w:t xml:space="preserve"> do SWZ</w:t>
      </w:r>
      <w:r w:rsidR="00520A82" w:rsidRPr="00C435FA">
        <w:rPr>
          <w:rFonts w:asciiTheme="minorHAnsi" w:hAnsiTheme="minorHAnsi" w:cstheme="minorHAnsi"/>
          <w:sz w:val="24"/>
          <w:szCs w:val="24"/>
          <w:lang w:eastAsia="pl-PL"/>
        </w:rPr>
        <w:t>.</w:t>
      </w:r>
    </w:p>
    <w:p w14:paraId="7D6F9F7B"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70528" behindDoc="0" locked="0" layoutInCell="1" allowOverlap="1" wp14:anchorId="7B43C083" wp14:editId="713D5DE5">
                <wp:simplePos x="0" y="0"/>
                <wp:positionH relativeFrom="margin">
                  <wp:align>right</wp:align>
                </wp:positionH>
                <wp:positionV relativeFrom="paragraph">
                  <wp:posOffset>194945</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63"/>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094D6C01" w:rsidR="00BD5D34" w:rsidRDefault="00BD5D34" w:rsidP="0028000D">
                            <w:pPr>
                              <w:pStyle w:val="Akapitzlist"/>
                              <w:numPr>
                                <w:ilvl w:val="0"/>
                                <w:numId w:val="32"/>
                              </w:numPr>
                            </w:pPr>
                            <w:bookmarkStart w:id="2" w:name="_Hlk63023521"/>
                            <w:r w:rsidRPr="00C435FA">
                              <w:rPr>
                                <w:rFonts w:asciiTheme="minorHAnsi" w:hAnsiTheme="minorHAnsi" w:cstheme="minorHAnsi"/>
                                <w:b/>
                                <w:bCs/>
                              </w:rPr>
                              <w:t>Podstawy wykluczenia</w:t>
                            </w:r>
                            <w:bookmarkEnd w:id="2"/>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15.3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" fillcolor="#deebf7" strokecolor="#bdd7ee">
                <v:stroke joinstyle="miter"/>
                <v:textbox>
                  <w:txbxContent>
                    <w:p w14:paraId="7C456B3C" w14:textId="094D6C01" w:rsidR="00BD5D34" w:rsidRDefault="00BD5D34" w:rsidP="0028000D">
                      <w:pPr>
                        <w:pStyle w:val="Akapitzlist"/>
                        <w:numPr>
                          <w:ilvl w:val="0"/>
                          <w:numId w:val="32"/>
                        </w:numPr>
                      </w:pPr>
                      <w:bookmarkStart w:id="6" w:name="_Hlk63023521"/>
                      <w:r w:rsidRPr="00C435FA">
                        <w:rPr>
                          <w:rFonts w:asciiTheme="minorHAnsi" w:hAnsiTheme="minorHAnsi" w:cstheme="minorHAnsi"/>
                          <w:b/>
                          <w:bCs/>
                        </w:rPr>
                        <w:t>Podstawy wykluczenia</w:t>
                      </w:r>
                      <w:bookmarkEnd w:id="6"/>
                    </w:p>
                  </w:txbxContent>
                </v:textbox>
                <w10:wrap type="topAndBottom" anchorx="margin"/>
              </v:roundrect>
            </w:pict>
          </mc:Fallback>
        </mc:AlternateContent>
      </w:r>
    </w:p>
    <w:p w14:paraId="3E46394E"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2711367C" w14:textId="6C31CE46" w:rsidR="00C435FA" w:rsidRDefault="002204E7" w:rsidP="0028000D">
      <w:pPr>
        <w:widowControl w:val="0"/>
        <w:numPr>
          <w:ilvl w:val="0"/>
          <w:numId w:val="25"/>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w:t>
      </w:r>
      <w:r w:rsidRPr="00CD19CE">
        <w:rPr>
          <w:rFonts w:asciiTheme="minorHAnsi" w:hAnsiTheme="minorHAnsi" w:cstheme="minorHAnsi"/>
          <w:bCs/>
          <w:sz w:val="24"/>
          <w:szCs w:val="24"/>
        </w:rPr>
        <w:t xml:space="preserve">udzielenie zamówienia  mogą ubiegać się Wykonawcy, którzy nie </w:t>
      </w:r>
      <w:r w:rsidR="00C435FA" w:rsidRPr="00CD19CE">
        <w:rPr>
          <w:rFonts w:asciiTheme="minorHAnsi" w:hAnsiTheme="minorHAnsi" w:cstheme="minorHAnsi"/>
          <w:bCs/>
          <w:sz w:val="24"/>
          <w:szCs w:val="24"/>
        </w:rPr>
        <w:t>podlegają wykluczeniu zgodnie z</w:t>
      </w:r>
      <w:r w:rsidRPr="00CD19CE">
        <w:rPr>
          <w:rFonts w:asciiTheme="minorHAnsi" w:hAnsiTheme="minorHAnsi" w:cstheme="minorHAnsi"/>
          <w:bCs/>
          <w:sz w:val="24"/>
          <w:szCs w:val="24"/>
        </w:rPr>
        <w:t xml:space="preserve"> art. 108 ust. 1 ustawy Pzp</w:t>
      </w:r>
      <w:r w:rsidR="00445346" w:rsidRPr="00CD19CE">
        <w:rPr>
          <w:rFonts w:asciiTheme="minorHAnsi" w:hAnsiTheme="minorHAnsi" w:cstheme="minorHAnsi"/>
          <w:bCs/>
          <w:sz w:val="24"/>
          <w:szCs w:val="24"/>
        </w:rPr>
        <w:t xml:space="preserve"> oraz art. 109 ust.</w:t>
      </w:r>
      <w:r w:rsidR="00C170D8">
        <w:rPr>
          <w:rFonts w:asciiTheme="minorHAnsi" w:hAnsiTheme="minorHAnsi" w:cstheme="minorHAnsi"/>
          <w:bCs/>
          <w:sz w:val="24"/>
          <w:szCs w:val="24"/>
        </w:rPr>
        <w:t xml:space="preserve"> 1 pkt. </w:t>
      </w:r>
      <w:r w:rsidR="00445346" w:rsidRPr="00CD19CE">
        <w:rPr>
          <w:rFonts w:asciiTheme="minorHAnsi" w:hAnsiTheme="minorHAnsi" w:cstheme="minorHAnsi"/>
          <w:bCs/>
          <w:sz w:val="24"/>
          <w:szCs w:val="24"/>
        </w:rPr>
        <w:t xml:space="preserve"> 7</w:t>
      </w:r>
      <w:r w:rsidR="00F0753E">
        <w:rPr>
          <w:rFonts w:asciiTheme="minorHAnsi" w:hAnsiTheme="minorHAnsi" w:cstheme="minorHAnsi"/>
          <w:bCs/>
          <w:sz w:val="24"/>
          <w:szCs w:val="24"/>
        </w:rPr>
        <w:t xml:space="preserve">, </w:t>
      </w:r>
      <w:r w:rsidR="00286FFE">
        <w:rPr>
          <w:rFonts w:asciiTheme="minorHAnsi" w:hAnsiTheme="minorHAnsi" w:cstheme="minorHAnsi"/>
          <w:bCs/>
          <w:sz w:val="24"/>
          <w:szCs w:val="24"/>
        </w:rPr>
        <w:t xml:space="preserve"> </w:t>
      </w:r>
      <w:r w:rsidR="00F0753E">
        <w:rPr>
          <w:rFonts w:asciiTheme="minorHAnsi" w:hAnsiTheme="minorHAnsi" w:cstheme="minorHAnsi"/>
          <w:bCs/>
          <w:sz w:val="24"/>
          <w:szCs w:val="24"/>
        </w:rPr>
        <w:t>8, 10</w:t>
      </w:r>
      <w:r w:rsidR="00445346" w:rsidRPr="00CD19CE">
        <w:rPr>
          <w:rFonts w:asciiTheme="minorHAnsi" w:hAnsiTheme="minorHAnsi" w:cstheme="minorHAnsi"/>
          <w:bCs/>
          <w:sz w:val="24"/>
          <w:szCs w:val="24"/>
        </w:rPr>
        <w:t xml:space="preserve"> ustawy Pzp</w:t>
      </w:r>
      <w:r w:rsidRPr="00CD19CE">
        <w:rPr>
          <w:rFonts w:asciiTheme="minorHAnsi" w:hAnsiTheme="minorHAnsi" w:cstheme="minorHAnsi"/>
          <w:bCs/>
          <w:sz w:val="24"/>
          <w:szCs w:val="24"/>
        </w:rPr>
        <w:t>. Zam</w:t>
      </w:r>
      <w:r w:rsidR="009524D3" w:rsidRPr="00CD19CE">
        <w:rPr>
          <w:rFonts w:asciiTheme="minorHAnsi" w:hAnsiTheme="minorHAnsi" w:cstheme="minorHAnsi"/>
          <w:bCs/>
          <w:sz w:val="24"/>
          <w:szCs w:val="24"/>
        </w:rPr>
        <w:t>awiający wykluczy z </w:t>
      </w:r>
      <w:r w:rsidRPr="00CD19CE">
        <w:rPr>
          <w:rFonts w:asciiTheme="minorHAnsi" w:hAnsiTheme="minorHAnsi" w:cstheme="minorHAnsi"/>
          <w:bCs/>
          <w:sz w:val="24"/>
          <w:szCs w:val="24"/>
        </w:rPr>
        <w:t xml:space="preserve">postępowania </w:t>
      </w:r>
      <w:r w:rsidRPr="00C435FA">
        <w:rPr>
          <w:rFonts w:asciiTheme="minorHAnsi" w:hAnsiTheme="minorHAnsi" w:cstheme="minorHAnsi"/>
          <w:bCs/>
          <w:sz w:val="24"/>
          <w:szCs w:val="24"/>
        </w:rPr>
        <w:t>Wykonawcę:</w:t>
      </w:r>
    </w:p>
    <w:p w14:paraId="4C3086FC" w14:textId="3B50095A" w:rsidR="00445346" w:rsidRPr="00445346" w:rsidRDefault="00445346" w:rsidP="00E8614B">
      <w:pPr>
        <w:pStyle w:val="Akapitzlist"/>
        <w:widowControl w:val="0"/>
        <w:numPr>
          <w:ilvl w:val="1"/>
          <w:numId w:val="44"/>
        </w:numPr>
        <w:tabs>
          <w:tab w:val="left" w:pos="426"/>
        </w:tabs>
        <w:autoSpaceDE w:val="0"/>
        <w:spacing w:after="240"/>
        <w:ind w:hanging="786"/>
        <w:jc w:val="both"/>
        <w:rPr>
          <w:rFonts w:asciiTheme="minorHAnsi" w:hAnsiTheme="minorHAnsi" w:cstheme="minorHAnsi"/>
          <w:bCs/>
        </w:rPr>
      </w:pPr>
      <w:r>
        <w:rPr>
          <w:rFonts w:asciiTheme="minorHAnsi" w:hAnsiTheme="minorHAnsi" w:cstheme="minorHAnsi"/>
          <w:bCs/>
        </w:rPr>
        <w:t>Zgodnie z art. 108 ust. 1 ustawy Pzp:</w:t>
      </w:r>
    </w:p>
    <w:p w14:paraId="5A640205" w14:textId="77777777" w:rsidR="008926D5" w:rsidRPr="00C435FA" w:rsidRDefault="008926D5" w:rsidP="0028000D">
      <w:pPr>
        <w:pStyle w:val="Akapitzlist"/>
        <w:widowControl w:val="0"/>
        <w:numPr>
          <w:ilvl w:val="0"/>
          <w:numId w:val="26"/>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49AE64E3"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28000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1124B1AC" w:rsidR="00BA4C44" w:rsidRPr="00BA4C44" w:rsidRDefault="00BA4C44"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r.o sporcie (</w:t>
      </w:r>
      <w:r w:rsidR="00A57766">
        <w:rPr>
          <w:rFonts w:asciiTheme="minorHAnsi" w:hAnsiTheme="minorHAnsi" w:cstheme="minorHAnsi"/>
          <w:bCs/>
        </w:rPr>
        <w:t>tj. Dz.U. z 2023 poz. 2048</w:t>
      </w:r>
      <w:r w:rsidRPr="00BA4C44">
        <w:rPr>
          <w:rFonts w:asciiTheme="minorHAnsi" w:hAnsiTheme="minorHAnsi" w:cstheme="minorHAnsi"/>
          <w:bCs/>
        </w:rPr>
        <w:t xml:space="preserve">)  lub w art. 54 ust. 1–4 ustawy z dnia 12 maja2011 r. o refundacji leków, środków spożywczych specjalnego przeznaczenia żywieniowego oraz wyrobów medycznych (Dz. U. z 2023 r. poz. 826 z późn.zm.), </w:t>
      </w:r>
    </w:p>
    <w:p w14:paraId="41F82C85"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77777777" w:rsidR="008926D5" w:rsidRPr="00C435FA" w:rsidRDefault="008926D5" w:rsidP="0028000D">
      <w:pPr>
        <w:pStyle w:val="Akapitzlist"/>
        <w:widowControl w:val="0"/>
        <w:numPr>
          <w:ilvl w:val="0"/>
          <w:numId w:val="27"/>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293EE405" w14:textId="4FF5EEEE"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0065119B">
        <w:rPr>
          <w:rFonts w:asciiTheme="minorHAnsi" w:hAnsiTheme="minorHAnsi" w:cstheme="minorHAnsi"/>
          <w:bCs/>
        </w:rPr>
        <w:t xml:space="preserve"> z późn. zm</w:t>
      </w:r>
      <w:r w:rsidRPr="00C435FA">
        <w:rPr>
          <w:rFonts w:asciiTheme="minorHAnsi" w:hAnsiTheme="minorHAnsi" w:cstheme="minorHAnsi"/>
          <w:bCs/>
        </w:rPr>
        <w:t>),</w:t>
      </w:r>
    </w:p>
    <w:p w14:paraId="6CBE572D"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19CE61C5" w14:textId="3DDE5188" w:rsidR="008F46E9"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8F46E9">
        <w:rPr>
          <w:rFonts w:asciiTheme="minorHAnsi" w:hAnsiTheme="minorHAnsi" w:cstheme="minorHAnsi"/>
          <w:bCs/>
        </w:rPr>
        <w:t>,</w:t>
      </w:r>
    </w:p>
    <w:p w14:paraId="5D233E80" w14:textId="0DF56272" w:rsidR="008926D5" w:rsidRPr="00C435FA" w:rsidRDefault="00C435FA" w:rsidP="008F46E9">
      <w:pPr>
        <w:pStyle w:val="Akapitzlist"/>
        <w:widowControl w:val="0"/>
        <w:autoSpaceDE w:val="0"/>
        <w:spacing w:line="276" w:lineRule="auto"/>
        <w:ind w:left="993"/>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 xml:space="preserve">wobec którego wydano prawomocny wyrok sądu lub ostateczną decyzję </w:t>
      </w:r>
      <w:r w:rsidRPr="00C435FA">
        <w:rPr>
          <w:rFonts w:asciiTheme="minorHAnsi" w:hAnsiTheme="minorHAnsi" w:cstheme="minorHAnsi"/>
          <w:bCs/>
        </w:rPr>
        <w:lastRenderedPageBreak/>
        <w:t>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41211202"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2CBCBE0E" w14:textId="6CF85E3D" w:rsidR="008926D5"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0F44329D" w14:textId="36677A1D" w:rsidR="00D30638" w:rsidRDefault="00D30638" w:rsidP="001619E3">
      <w:pPr>
        <w:pStyle w:val="Akapitzlist"/>
        <w:widowControl w:val="0"/>
        <w:tabs>
          <w:tab w:val="left" w:pos="993"/>
        </w:tabs>
        <w:autoSpaceDE w:val="0"/>
        <w:spacing w:line="276" w:lineRule="auto"/>
        <w:ind w:left="567" w:hanging="425"/>
        <w:jc w:val="both"/>
        <w:rPr>
          <w:rFonts w:asciiTheme="minorHAnsi" w:hAnsiTheme="minorHAnsi" w:cstheme="minorHAnsi"/>
          <w:bCs/>
        </w:rPr>
      </w:pPr>
      <w:r>
        <w:rPr>
          <w:rFonts w:asciiTheme="minorHAnsi" w:hAnsiTheme="minorHAnsi" w:cstheme="minorHAnsi"/>
          <w:bCs/>
        </w:rPr>
        <w:t xml:space="preserve">1.2 . Zgodnie z art. 109 ust. </w:t>
      </w:r>
      <w:r w:rsidR="00EA7B0F">
        <w:rPr>
          <w:rFonts w:asciiTheme="minorHAnsi" w:hAnsiTheme="minorHAnsi" w:cstheme="minorHAnsi"/>
          <w:bCs/>
        </w:rPr>
        <w:t>1 pkt 7</w:t>
      </w:r>
      <w:r>
        <w:rPr>
          <w:rFonts w:asciiTheme="minorHAnsi" w:hAnsiTheme="minorHAnsi" w:cstheme="minorHAnsi"/>
          <w:bCs/>
        </w:rPr>
        <w:t xml:space="preserve"> ustawy Pzp</w:t>
      </w:r>
      <w:r w:rsidR="00F0753E">
        <w:rPr>
          <w:rFonts w:asciiTheme="minorHAnsi" w:hAnsiTheme="minorHAnsi" w:cstheme="minorHAnsi"/>
          <w:bCs/>
        </w:rPr>
        <w:t>:</w:t>
      </w:r>
    </w:p>
    <w:p w14:paraId="504AA2F9" w14:textId="7847A7AE" w:rsidR="00D30638" w:rsidRDefault="00D30638" w:rsidP="001619E3">
      <w:pPr>
        <w:pStyle w:val="Akapitzlist"/>
        <w:widowControl w:val="0"/>
        <w:tabs>
          <w:tab w:val="left" w:pos="993"/>
        </w:tabs>
        <w:autoSpaceDE w:val="0"/>
        <w:spacing w:line="276" w:lineRule="auto"/>
        <w:ind w:left="567"/>
        <w:jc w:val="both"/>
        <w:rPr>
          <w:rFonts w:asciiTheme="minorHAnsi" w:hAnsiTheme="minorHAnsi" w:cstheme="minorHAnsi"/>
          <w:bCs/>
        </w:rPr>
      </w:pPr>
      <w:r>
        <w:rPr>
          <w:rFonts w:asciiTheme="minorHAnsi" w:hAnsiTheme="minorHAnsi" w:cstheme="minorHAnsi"/>
          <w:bCs/>
        </w:rPr>
        <w:t>K</w:t>
      </w:r>
      <w:r w:rsidRPr="00D30638">
        <w:rPr>
          <w:rFonts w:asciiTheme="minorHAnsi" w:hAnsiTheme="minorHAnsi" w:cstheme="minorHAnsi"/>
          <w:bCs/>
        </w:rPr>
        <w:t>tóry z przyczyn leżących po jego stronie, w znacznym stopniu lub</w:t>
      </w:r>
      <w:r>
        <w:rPr>
          <w:rFonts w:asciiTheme="minorHAnsi" w:hAnsiTheme="minorHAnsi" w:cstheme="minorHAnsi"/>
          <w:bCs/>
        </w:rPr>
        <w:t xml:space="preserve"> </w:t>
      </w:r>
      <w:r w:rsidRPr="00D30638">
        <w:rPr>
          <w:rFonts w:asciiTheme="minorHAnsi" w:hAnsiTheme="minorHAnsi" w:cstheme="minorHAnsi"/>
          <w:bCs/>
        </w:rPr>
        <w:t>zakresie nie wykonał lub nienależycie wykonał albo długotrwale</w:t>
      </w:r>
      <w:r>
        <w:rPr>
          <w:rFonts w:asciiTheme="minorHAnsi" w:hAnsiTheme="minorHAnsi" w:cstheme="minorHAnsi"/>
          <w:bCs/>
        </w:rPr>
        <w:t xml:space="preserve"> </w:t>
      </w:r>
      <w:r w:rsidRPr="00D30638">
        <w:rPr>
          <w:rFonts w:asciiTheme="minorHAnsi" w:hAnsiTheme="minorHAnsi" w:cstheme="minorHAnsi"/>
          <w:bCs/>
        </w:rPr>
        <w:t>nienależycie wykonywał istotne zobowiązanie wynikające z wcześniejszej</w:t>
      </w:r>
      <w:r>
        <w:rPr>
          <w:rFonts w:asciiTheme="minorHAnsi" w:hAnsiTheme="minorHAnsi" w:cstheme="minorHAnsi"/>
          <w:bCs/>
        </w:rPr>
        <w:t xml:space="preserve"> </w:t>
      </w:r>
      <w:r w:rsidRPr="00D30638">
        <w:rPr>
          <w:rFonts w:asciiTheme="minorHAnsi" w:hAnsiTheme="minorHAnsi" w:cstheme="minorHAnsi"/>
          <w:bCs/>
        </w:rPr>
        <w:t>umowy w sprawie zamówienia publicznego lub umowy koncesji, co</w:t>
      </w:r>
      <w:r>
        <w:rPr>
          <w:rFonts w:asciiTheme="minorHAnsi" w:hAnsiTheme="minorHAnsi" w:cstheme="minorHAnsi"/>
          <w:bCs/>
        </w:rPr>
        <w:t xml:space="preserve"> </w:t>
      </w:r>
      <w:r w:rsidRPr="00D30638">
        <w:rPr>
          <w:rFonts w:asciiTheme="minorHAnsi" w:hAnsiTheme="minorHAnsi" w:cstheme="minorHAnsi"/>
          <w:bCs/>
        </w:rPr>
        <w:t>doprowadziło do wypowiedzenia lub odstąpienia od umowy,</w:t>
      </w:r>
      <w:r>
        <w:rPr>
          <w:rFonts w:asciiTheme="minorHAnsi" w:hAnsiTheme="minorHAnsi" w:cstheme="minorHAnsi"/>
          <w:bCs/>
        </w:rPr>
        <w:t xml:space="preserve"> </w:t>
      </w:r>
      <w:r w:rsidRPr="00D30638">
        <w:rPr>
          <w:rFonts w:asciiTheme="minorHAnsi" w:hAnsiTheme="minorHAnsi" w:cstheme="minorHAnsi"/>
          <w:bCs/>
        </w:rPr>
        <w:t>odszkodowania, wykonania zastępczego lub realizacji uprawnień z tytułu</w:t>
      </w:r>
      <w:r>
        <w:rPr>
          <w:rFonts w:asciiTheme="minorHAnsi" w:hAnsiTheme="minorHAnsi" w:cstheme="minorHAnsi"/>
          <w:bCs/>
        </w:rPr>
        <w:t xml:space="preserve"> </w:t>
      </w:r>
      <w:r w:rsidRPr="00D30638">
        <w:rPr>
          <w:rFonts w:asciiTheme="minorHAnsi" w:hAnsiTheme="minorHAnsi" w:cstheme="minorHAnsi"/>
          <w:bCs/>
        </w:rPr>
        <w:t>rękojmi za wady</w:t>
      </w:r>
      <w:r w:rsidR="00F0753E">
        <w:rPr>
          <w:rFonts w:asciiTheme="minorHAnsi" w:hAnsiTheme="minorHAnsi" w:cstheme="minorHAnsi"/>
          <w:bCs/>
        </w:rPr>
        <w:t>.</w:t>
      </w:r>
    </w:p>
    <w:p w14:paraId="60A08AAB" w14:textId="1279BDC2" w:rsidR="00F0753E" w:rsidRPr="009615F2" w:rsidRDefault="00F0753E" w:rsidP="00E8614B">
      <w:pPr>
        <w:pStyle w:val="Akapitzlist"/>
        <w:widowControl w:val="0"/>
        <w:numPr>
          <w:ilvl w:val="1"/>
          <w:numId w:val="45"/>
        </w:numPr>
        <w:tabs>
          <w:tab w:val="left" w:pos="993"/>
        </w:tabs>
        <w:autoSpaceDE w:val="0"/>
        <w:spacing w:line="276" w:lineRule="auto"/>
        <w:ind w:left="567" w:hanging="425"/>
        <w:jc w:val="both"/>
        <w:rPr>
          <w:rFonts w:asciiTheme="minorHAnsi" w:hAnsiTheme="minorHAnsi" w:cstheme="minorHAnsi"/>
          <w:bCs/>
        </w:rPr>
      </w:pPr>
      <w:r w:rsidRPr="009615F2">
        <w:rPr>
          <w:rFonts w:asciiTheme="minorHAnsi" w:hAnsiTheme="minorHAnsi" w:cstheme="minorHAnsi"/>
          <w:bCs/>
        </w:rPr>
        <w:t xml:space="preserve">Zgodnie z art. 109 </w:t>
      </w:r>
      <w:r w:rsidR="00C170D8" w:rsidRPr="009615F2">
        <w:rPr>
          <w:rFonts w:asciiTheme="minorHAnsi" w:hAnsiTheme="minorHAnsi" w:cstheme="minorHAnsi"/>
          <w:bCs/>
        </w:rPr>
        <w:t xml:space="preserve">ust. 1 </w:t>
      </w:r>
      <w:r w:rsidR="00EA7B0F" w:rsidRPr="009615F2">
        <w:rPr>
          <w:rFonts w:asciiTheme="minorHAnsi" w:hAnsiTheme="minorHAnsi" w:cstheme="minorHAnsi"/>
          <w:bCs/>
        </w:rPr>
        <w:t>pkt</w:t>
      </w:r>
      <w:r w:rsidRPr="009615F2">
        <w:rPr>
          <w:rFonts w:asciiTheme="minorHAnsi" w:hAnsiTheme="minorHAnsi" w:cstheme="minorHAnsi"/>
          <w:bCs/>
        </w:rPr>
        <w:t>. 8 ustawy Pzp:</w:t>
      </w:r>
    </w:p>
    <w:p w14:paraId="6FF8AFBA" w14:textId="087201E4" w:rsidR="00F0753E" w:rsidRDefault="00F0753E" w:rsidP="001619E3">
      <w:pPr>
        <w:widowControl w:val="0"/>
        <w:tabs>
          <w:tab w:val="left" w:pos="993"/>
        </w:tabs>
        <w:autoSpaceDE w:val="0"/>
        <w:spacing w:line="276" w:lineRule="auto"/>
        <w:ind w:left="567"/>
        <w:jc w:val="both"/>
        <w:rPr>
          <w:rFonts w:asciiTheme="minorHAnsi" w:hAnsiTheme="minorHAnsi" w:cstheme="minorHAnsi"/>
          <w:bCs/>
          <w:sz w:val="24"/>
          <w:szCs w:val="24"/>
        </w:rPr>
      </w:pPr>
      <w:r>
        <w:rPr>
          <w:rFonts w:asciiTheme="minorHAnsi" w:hAnsiTheme="minorHAnsi" w:cstheme="minorHAnsi"/>
          <w:bCs/>
          <w:sz w:val="24"/>
          <w:szCs w:val="24"/>
        </w:rPr>
        <w:t>K</w:t>
      </w:r>
      <w:r w:rsidRPr="00F0753E">
        <w:rPr>
          <w:rFonts w:asciiTheme="minorHAnsi" w:hAnsiTheme="minorHAnsi" w:cstheme="minorHAnsi"/>
          <w:bCs/>
          <w:sz w:val="24"/>
          <w:szCs w:val="24"/>
        </w:rPr>
        <w:t>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28030D" w14:textId="24D0B857" w:rsidR="00F0753E" w:rsidRPr="00F0753E" w:rsidRDefault="00F0753E" w:rsidP="00E8614B">
      <w:pPr>
        <w:pStyle w:val="Akapitzlist"/>
        <w:widowControl w:val="0"/>
        <w:numPr>
          <w:ilvl w:val="1"/>
          <w:numId w:val="45"/>
        </w:numPr>
        <w:tabs>
          <w:tab w:val="left" w:pos="993"/>
        </w:tabs>
        <w:autoSpaceDE w:val="0"/>
        <w:spacing w:line="276" w:lineRule="auto"/>
        <w:ind w:left="567" w:hanging="425"/>
        <w:jc w:val="both"/>
        <w:rPr>
          <w:rFonts w:asciiTheme="minorHAnsi" w:hAnsiTheme="minorHAnsi" w:cstheme="minorHAnsi"/>
          <w:bCs/>
        </w:rPr>
      </w:pPr>
      <w:r>
        <w:rPr>
          <w:rFonts w:asciiTheme="minorHAnsi" w:hAnsiTheme="minorHAnsi" w:cstheme="minorHAnsi"/>
          <w:bCs/>
        </w:rPr>
        <w:t>Z</w:t>
      </w:r>
      <w:r w:rsidRPr="00F0753E">
        <w:rPr>
          <w:rFonts w:asciiTheme="minorHAnsi" w:hAnsiTheme="minorHAnsi" w:cstheme="minorHAnsi"/>
          <w:bCs/>
        </w:rPr>
        <w:t xml:space="preserve">godnie z art. 109 </w:t>
      </w:r>
      <w:r w:rsidR="00C170D8">
        <w:rPr>
          <w:rFonts w:asciiTheme="minorHAnsi" w:hAnsiTheme="minorHAnsi" w:cstheme="minorHAnsi"/>
          <w:bCs/>
        </w:rPr>
        <w:t>ust. 1 pkt</w:t>
      </w:r>
      <w:r w:rsidRPr="00F0753E">
        <w:rPr>
          <w:rFonts w:asciiTheme="minorHAnsi" w:hAnsiTheme="minorHAnsi" w:cstheme="minorHAnsi"/>
          <w:bCs/>
        </w:rPr>
        <w:t>. 10 ustawy Pzp:</w:t>
      </w:r>
    </w:p>
    <w:p w14:paraId="003AD6BD" w14:textId="033731CC" w:rsidR="00F0753E" w:rsidRPr="00D30638" w:rsidRDefault="00F0753E" w:rsidP="001619E3">
      <w:pPr>
        <w:pStyle w:val="Akapitzlist"/>
        <w:widowControl w:val="0"/>
        <w:tabs>
          <w:tab w:val="left" w:pos="993"/>
        </w:tabs>
        <w:autoSpaceDE w:val="0"/>
        <w:spacing w:line="276" w:lineRule="auto"/>
        <w:ind w:left="567"/>
        <w:jc w:val="both"/>
        <w:rPr>
          <w:rFonts w:asciiTheme="minorHAnsi" w:hAnsiTheme="minorHAnsi" w:cstheme="minorHAnsi"/>
          <w:bCs/>
        </w:rPr>
      </w:pPr>
      <w:r>
        <w:rPr>
          <w:rFonts w:asciiTheme="minorHAnsi" w:hAnsiTheme="minorHAnsi" w:cstheme="minorHAnsi"/>
          <w:bCs/>
        </w:rPr>
        <w:t>K</w:t>
      </w:r>
      <w:r w:rsidRPr="00F0753E">
        <w:rPr>
          <w:rFonts w:asciiTheme="minorHAnsi" w:hAnsiTheme="minorHAnsi" w:cstheme="minorHAnsi"/>
          <w:bCs/>
        </w:rPr>
        <w:t>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bCs/>
        </w:rPr>
        <w:t>.</w:t>
      </w:r>
    </w:p>
    <w:p w14:paraId="5FD3E511" w14:textId="77777777"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lastRenderedPageBreak/>
        <w:t>postępowania o udzielenie zamówienia.</w:t>
      </w:r>
    </w:p>
    <w:p w14:paraId="5F07B00A" w14:textId="78F3E75B"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D30638">
        <w:rPr>
          <w:rFonts w:asciiTheme="minorHAnsi" w:hAnsiTheme="minorHAnsi" w:cstheme="minorHAnsi"/>
          <w:bCs/>
        </w:rPr>
        <w:t xml:space="preserve"> oraz art. 109 ust.</w:t>
      </w:r>
      <w:r w:rsidR="00286FFE">
        <w:rPr>
          <w:rFonts w:asciiTheme="minorHAnsi" w:hAnsiTheme="minorHAnsi" w:cstheme="minorHAnsi"/>
          <w:bCs/>
        </w:rPr>
        <w:t xml:space="preserve"> 1 pkt.</w:t>
      </w:r>
      <w:r w:rsidR="00D30638">
        <w:rPr>
          <w:rFonts w:asciiTheme="minorHAnsi" w:hAnsiTheme="minorHAnsi" w:cstheme="minorHAnsi"/>
          <w:bCs/>
        </w:rPr>
        <w:t xml:space="preserve"> 7</w:t>
      </w:r>
      <w:r w:rsidR="00F0753E">
        <w:rPr>
          <w:rFonts w:asciiTheme="minorHAnsi" w:hAnsiTheme="minorHAnsi" w:cstheme="minorHAnsi"/>
          <w:bCs/>
        </w:rPr>
        <w:t>, 10</w:t>
      </w:r>
      <w:r w:rsidR="00D30638">
        <w:rPr>
          <w:rFonts w:asciiTheme="minorHAnsi" w:hAnsiTheme="minorHAnsi" w:cstheme="minorHAnsi"/>
          <w:bCs/>
        </w:rPr>
        <w:t xml:space="preserve"> </w:t>
      </w:r>
      <w:r w:rsidR="00CA44C4">
        <w:rPr>
          <w:rFonts w:asciiTheme="minorHAnsi" w:hAnsiTheme="minorHAnsi" w:cstheme="minorHAnsi"/>
          <w:bCs/>
        </w:rPr>
        <w:t>ustawy Pzp</w:t>
      </w:r>
      <w:r w:rsidRPr="005A5F2C">
        <w:rPr>
          <w:rFonts w:asciiTheme="minorHAnsi" w:hAnsiTheme="minorHAnsi" w:cstheme="minorHAnsi"/>
          <w:bCs/>
        </w:rPr>
        <w:t>, jeżeli udowodni zamawiającemu, że spełnił łącznie następujące przesłanki:</w:t>
      </w:r>
    </w:p>
    <w:p w14:paraId="44F95AEE"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28000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D35F14">
      <w:pPr>
        <w:pStyle w:val="Akapitzlist"/>
        <w:widowControl w:val="0"/>
        <w:numPr>
          <w:ilvl w:val="0"/>
          <w:numId w:val="25"/>
        </w:numPr>
        <w:tabs>
          <w:tab w:val="left" w:pos="426"/>
        </w:tabs>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36772788" w14:textId="40F68B5F" w:rsidR="00D66BC9" w:rsidRPr="00EA58B7" w:rsidRDefault="00D66BC9" w:rsidP="0028000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 xml:space="preserve">z dnia 13 kwietnia 2022r.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 xml:space="preserve">agresji na </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w:t>
      </w:r>
      <w:r w:rsidR="00340E4D">
        <w:rPr>
          <w:rFonts w:asciiTheme="minorHAnsi" w:hAnsiTheme="minorHAnsi" w:cstheme="minorHAnsi"/>
          <w:bCs/>
        </w:rPr>
        <w:t xml:space="preserve"> 2023</w:t>
      </w:r>
      <w:r w:rsidR="00A57766">
        <w:rPr>
          <w:rFonts w:asciiTheme="minorHAnsi" w:hAnsiTheme="minorHAnsi" w:cstheme="minorHAnsi"/>
          <w:bCs/>
        </w:rPr>
        <w:t xml:space="preserve"> poz. 1497 z póżn. zm.)</w:t>
      </w:r>
      <w:r>
        <w:rPr>
          <w:rFonts w:asciiTheme="minorHAnsi" w:hAnsiTheme="minorHAnsi" w:cstheme="minorHAnsi"/>
          <w:bCs/>
        </w:rPr>
        <w:t>,</w:t>
      </w:r>
      <w:r w:rsidRPr="00EA58B7">
        <w:rPr>
          <w:rFonts w:asciiTheme="minorHAnsi" w:hAnsiTheme="minorHAnsi" w:cstheme="minorHAnsi"/>
          <w:bCs/>
        </w:rPr>
        <w:t xml:space="preserve"> z postępowania o udzielenie zamówienia publicznego lub konkursu prowadzonego na podstawie ustawy Pzp wyklucza się:</w:t>
      </w:r>
    </w:p>
    <w:p w14:paraId="14344AE6" w14:textId="77777777"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352A1FC3" w14:textId="52AD9CE6"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65119B">
        <w:rPr>
          <w:rFonts w:asciiTheme="minorHAnsi" w:hAnsiTheme="minorHAnsi" w:cstheme="minorHAnsi"/>
          <w:bCs/>
        </w:rPr>
        <w:t>3</w:t>
      </w:r>
      <w:r w:rsidRPr="00EA58B7">
        <w:rPr>
          <w:rFonts w:asciiTheme="minorHAnsi" w:hAnsiTheme="minorHAnsi" w:cstheme="minorHAnsi"/>
          <w:bCs/>
        </w:rPr>
        <w:t xml:space="preserve"> r. poz. </w:t>
      </w:r>
      <w:r w:rsidR="0065119B">
        <w:rPr>
          <w:rFonts w:asciiTheme="minorHAnsi" w:hAnsiTheme="minorHAnsi" w:cstheme="minorHAnsi"/>
          <w:bCs/>
        </w:rPr>
        <w:t>1124 z późn. 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 xml:space="preserve">rozporządzeniu 269/2014 albo wpisana na listę lub będąca takim beneficjentem rzeczywistym od dnia 24 lutego 2022 r., o ile została wpisana na listę na podstawie </w:t>
      </w:r>
      <w:r w:rsidRPr="00EA58B7">
        <w:rPr>
          <w:rFonts w:asciiTheme="minorHAnsi" w:hAnsiTheme="minorHAnsi" w:cstheme="minorHAnsi"/>
          <w:bCs/>
        </w:rPr>
        <w:lastRenderedPageBreak/>
        <w:t>decyzji w sprawie wpisu na listę rozstrzygającej o zastosowaniu środka, o którym mowa w art. 1 pkt 3 ustawy;</w:t>
      </w:r>
    </w:p>
    <w:p w14:paraId="2C115D40" w14:textId="33AC97C6" w:rsidR="00D66BC9" w:rsidRPr="00D66BC9" w:rsidRDefault="00340E4D" w:rsidP="0028000D">
      <w:pPr>
        <w:pStyle w:val="Akapitzlist"/>
        <w:numPr>
          <w:ilvl w:val="2"/>
          <w:numId w:val="25"/>
        </w:numPr>
        <w:suppressAutoHyphens w:val="0"/>
        <w:spacing w:line="271" w:lineRule="auto"/>
        <w:ind w:left="851" w:hanging="284"/>
        <w:jc w:val="both"/>
        <w:rPr>
          <w:rFonts w:asciiTheme="minorHAnsi" w:hAnsiTheme="minorHAnsi" w:cstheme="minorHAnsi"/>
          <w:bCs/>
        </w:rPr>
      </w:pPr>
      <w:r>
        <w:rPr>
          <w:rFonts w:asciiTheme="minorHAnsi" w:hAnsiTheme="minorHAnsi" w:cstheme="minorHAnsi"/>
          <w:bCs/>
        </w:rPr>
        <w:t>W</w:t>
      </w:r>
      <w:r w:rsidR="00D66BC9" w:rsidRPr="00EA58B7">
        <w:rPr>
          <w:rFonts w:asciiTheme="minorHAnsi" w:hAnsiTheme="minorHAnsi" w:cstheme="minorHAnsi"/>
          <w:bCs/>
        </w:rPr>
        <w:t>ykonawcę oraz uczestnika konkursu, którego jednostką dominującą w</w:t>
      </w:r>
      <w:r w:rsidR="00D66BC9">
        <w:rPr>
          <w:rFonts w:asciiTheme="minorHAnsi" w:hAnsiTheme="minorHAnsi" w:cstheme="minorHAnsi"/>
          <w:bCs/>
        </w:rPr>
        <w:t> </w:t>
      </w:r>
      <w:r w:rsidR="00D66BC9" w:rsidRPr="00EA58B7">
        <w:rPr>
          <w:rFonts w:asciiTheme="minorHAnsi" w:hAnsiTheme="minorHAnsi" w:cstheme="minorHAnsi"/>
          <w:bCs/>
        </w:rPr>
        <w:t>rozumieniu art. 3 ust. 1 pkt 37 ustawy z dnia 29 września 1994 r. o</w:t>
      </w:r>
      <w:r w:rsidR="00D66BC9">
        <w:rPr>
          <w:rFonts w:asciiTheme="minorHAnsi" w:hAnsiTheme="minorHAnsi" w:cstheme="minorHAnsi"/>
          <w:bCs/>
        </w:rPr>
        <w:t> </w:t>
      </w:r>
      <w:r w:rsidR="00D66BC9" w:rsidRPr="00EA58B7">
        <w:rPr>
          <w:rFonts w:asciiTheme="minorHAnsi" w:hAnsiTheme="minorHAnsi" w:cstheme="minorHAnsi"/>
          <w:bCs/>
        </w:rPr>
        <w:t>rachunkowości (</w:t>
      </w:r>
      <w:r w:rsidR="00A57766">
        <w:rPr>
          <w:rFonts w:asciiTheme="minorHAnsi" w:hAnsiTheme="minorHAnsi" w:cstheme="minorHAnsi"/>
          <w:bCs/>
        </w:rPr>
        <w:t xml:space="preserve">tekst jednolity: </w:t>
      </w:r>
      <w:r w:rsidR="00D66BC9" w:rsidRPr="00EA58B7">
        <w:rPr>
          <w:rFonts w:asciiTheme="minorHAnsi" w:hAnsiTheme="minorHAnsi" w:cstheme="minorHAnsi"/>
          <w:bCs/>
        </w:rPr>
        <w:t>Dz. U. z 202</w:t>
      </w:r>
      <w:r w:rsidR="0065119B">
        <w:rPr>
          <w:rFonts w:asciiTheme="minorHAnsi" w:hAnsiTheme="minorHAnsi" w:cstheme="minorHAnsi"/>
          <w:bCs/>
        </w:rPr>
        <w:t>3</w:t>
      </w:r>
      <w:r w:rsidR="00D66BC9" w:rsidRPr="00EA58B7">
        <w:rPr>
          <w:rFonts w:asciiTheme="minorHAnsi" w:hAnsiTheme="minorHAnsi" w:cstheme="minorHAnsi"/>
          <w:bCs/>
        </w:rPr>
        <w:t xml:space="preserve"> r. poz. </w:t>
      </w:r>
      <w:r w:rsidR="0065119B">
        <w:rPr>
          <w:rFonts w:asciiTheme="minorHAnsi" w:hAnsiTheme="minorHAnsi" w:cstheme="minorHAnsi"/>
          <w:bCs/>
        </w:rPr>
        <w:t>120 ze zm.</w:t>
      </w:r>
      <w:r w:rsidR="00D66BC9" w:rsidRPr="00EA58B7">
        <w:rPr>
          <w:rFonts w:asciiTheme="minorHAnsi" w:hAnsiTheme="minorHAnsi" w:cstheme="minorHAnsi"/>
          <w:bCs/>
        </w:rPr>
        <w:t>), jest podmiot wymieniony w wykazach określonych w rozporządzeniu 765/2006 i rozporządzeniu 269/2014 albo wpisany na listę lub będący taką jednostką dominującą od dnia 24 lutego 2022</w:t>
      </w:r>
      <w:r w:rsidR="00D66BC9">
        <w:rPr>
          <w:rFonts w:asciiTheme="minorHAnsi" w:hAnsiTheme="minorHAnsi" w:cstheme="minorHAnsi"/>
          <w:bCs/>
        </w:rPr>
        <w:t> </w:t>
      </w:r>
      <w:r w:rsidR="00D66BC9"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313318D2" w14:textId="77777777" w:rsidR="0011312E" w:rsidRDefault="009253BF" w:rsidP="0011312E">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09AFE28D">
                <wp:simplePos x="0" y="0"/>
                <wp:positionH relativeFrom="margin">
                  <wp:align>left</wp:align>
                </wp:positionH>
                <wp:positionV relativeFrom="paragraph">
                  <wp:posOffset>217170</wp:posOffset>
                </wp:positionV>
                <wp:extent cx="5720715" cy="374650"/>
                <wp:effectExtent l="0" t="0" r="1333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77777777" w:rsidR="00BD5D34" w:rsidRDefault="00BD5D34" w:rsidP="0028000D">
                            <w:pPr>
                              <w:pStyle w:val="Akapitzlist"/>
                              <w:numPr>
                                <w:ilvl w:val="0"/>
                                <w:numId w:val="32"/>
                              </w:numPr>
                            </w:pPr>
                            <w:bookmarkStart w:id="3" w:name="_Hlk63023551"/>
                            <w:r w:rsidRPr="005A5F2C">
                              <w:rPr>
                                <w:rFonts w:asciiTheme="minorHAnsi" w:hAnsiTheme="minorHAnsi" w:cstheme="minorHAnsi"/>
                                <w:b/>
                                <w:bCs/>
                              </w:rPr>
                              <w:t>Informacje o warunkach udziału w postępowaniu</w:t>
                            </w:r>
                            <w:bookmarkEnd w:id="3"/>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7.1pt;width:450.4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" fillcolor="#deebf7" strokecolor="#bdd7ee">
                <v:stroke joinstyle="miter"/>
                <v:textbox>
                  <w:txbxContent>
                    <w:p w14:paraId="5DD0B439" w14:textId="77777777" w:rsidR="00BD5D34" w:rsidRDefault="00BD5D34" w:rsidP="0028000D">
                      <w:pPr>
                        <w:pStyle w:val="Akapitzlist"/>
                        <w:numPr>
                          <w:ilvl w:val="0"/>
                          <w:numId w:val="32"/>
                        </w:numPr>
                      </w:pPr>
                      <w:bookmarkStart w:id="8" w:name="_Hlk63023551"/>
                      <w:r w:rsidRPr="005A5F2C">
                        <w:rPr>
                          <w:rFonts w:asciiTheme="minorHAnsi" w:hAnsiTheme="minorHAnsi" w:cstheme="minorHAnsi"/>
                          <w:b/>
                          <w:bCs/>
                        </w:rPr>
                        <w:t>Informacje o warunkach udziału w postępowaniu</w:t>
                      </w:r>
                      <w:bookmarkEnd w:id="8"/>
                    </w:p>
                  </w:txbxContent>
                </v:textbox>
                <w10:wrap type="topAndBottom" anchorx="margin"/>
              </v:roundrect>
            </w:pict>
          </mc:Fallback>
        </mc:AlternateContent>
      </w:r>
    </w:p>
    <w:p w14:paraId="104C0F74" w14:textId="77777777" w:rsidR="0011312E" w:rsidRPr="0011312E" w:rsidRDefault="0011312E" w:rsidP="0011312E">
      <w:pPr>
        <w:widowControl w:val="0"/>
        <w:tabs>
          <w:tab w:val="left" w:pos="426"/>
        </w:tabs>
        <w:autoSpaceDE w:val="0"/>
        <w:spacing w:line="276" w:lineRule="auto"/>
        <w:jc w:val="both"/>
        <w:rPr>
          <w:rFonts w:asciiTheme="minorHAnsi" w:hAnsiTheme="minorHAnsi" w:cstheme="minorHAnsi"/>
          <w:bCs/>
        </w:rPr>
      </w:pPr>
    </w:p>
    <w:p w14:paraId="7A8B8477" w14:textId="77777777" w:rsidR="00BC029D" w:rsidRDefault="0082101E" w:rsidP="00EC1C0E">
      <w:pPr>
        <w:tabs>
          <w:tab w:val="left" w:pos="284"/>
        </w:tabs>
        <w:suppressAutoHyphens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Zamawiający nie określa warunków udziału w przedmiotowym postępowaniu.</w:t>
      </w:r>
    </w:p>
    <w:p w14:paraId="5EF074A4" w14:textId="7AA72D8D" w:rsidR="0011312E" w:rsidRDefault="0079376D" w:rsidP="00EC1C0E">
      <w:pPr>
        <w:tabs>
          <w:tab w:val="left" w:pos="284"/>
        </w:tabs>
        <w:suppressAutoHyphens w:val="0"/>
        <w:autoSpaceDE w:val="0"/>
        <w:autoSpaceDN w:val="0"/>
        <w:adjustRightInd w:val="0"/>
        <w:spacing w:line="276" w:lineRule="auto"/>
        <w:jc w:val="both"/>
        <w:rPr>
          <w:rFonts w:asciiTheme="minorHAnsi" w:hAnsiTheme="minorHAnsi" w:cstheme="minorHAnsi"/>
          <w:b/>
          <w:sz w:val="24"/>
          <w:szCs w:val="24"/>
          <w:lang w:eastAsia="pl-PL"/>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61E0BBC8" wp14:editId="21A3F10E">
                <wp:simplePos x="0" y="0"/>
                <wp:positionH relativeFrom="margin">
                  <wp:posOffset>3175</wp:posOffset>
                </wp:positionH>
                <wp:positionV relativeFrom="paragraph">
                  <wp:posOffset>200025</wp:posOffset>
                </wp:positionV>
                <wp:extent cx="5720715" cy="742950"/>
                <wp:effectExtent l="0" t="0" r="1333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BD5D34" w:rsidRPr="005A5F2C" w:rsidRDefault="00BD5D34"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BD5D34" w:rsidRDefault="00BD5D34"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25pt;margin-top:15.75pt;width:450.4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" fillcolor="#deebf7" strokecolor="#bdd7ee">
                <v:stroke joinstyle="miter"/>
                <v:textbox>
                  <w:txbxContent>
                    <w:p w14:paraId="2D855AB9" w14:textId="77777777" w:rsidR="00BD5D34" w:rsidRPr="005A5F2C" w:rsidRDefault="00BD5D34"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BD5D34" w:rsidRDefault="00BD5D34"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14:paraId="71EF168F" w14:textId="42ACF5B8" w:rsidR="0079376D" w:rsidRDefault="0079376D" w:rsidP="0079376D">
      <w:pPr>
        <w:tabs>
          <w:tab w:val="left" w:pos="709"/>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14:paraId="49B795D6" w14:textId="52C22352" w:rsidR="00A94A00" w:rsidRPr="005A5F2C" w:rsidRDefault="00A94A00" w:rsidP="00085FD3">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22FC1FEA" w14:textId="768C47E0"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3D61206F"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522626A7" w14:textId="77777777" w:rsidR="007F4211" w:rsidRPr="006E1511" w:rsidRDefault="00A94A00" w:rsidP="00085FD3">
      <w:pPr>
        <w:numPr>
          <w:ilvl w:val="0"/>
          <w:numId w:val="15"/>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7883AD80" w:rsidR="00A94A00" w:rsidRPr="0011312E" w:rsidRDefault="007F4211" w:rsidP="00551C17">
      <w:pPr>
        <w:widowControl w:val="0"/>
        <w:numPr>
          <w:ilvl w:val="0"/>
          <w:numId w:val="14"/>
        </w:numPr>
        <w:tabs>
          <w:tab w:val="left" w:pos="709"/>
        </w:tabs>
        <w:autoSpaceDE w:val="0"/>
        <w:spacing w:line="276" w:lineRule="auto"/>
        <w:ind w:left="1134" w:hanging="708"/>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2</w:t>
      </w:r>
      <w:r w:rsidR="001F3D94">
        <w:rPr>
          <w:rFonts w:asciiTheme="minorHAnsi" w:hAnsiTheme="minorHAnsi" w:cstheme="minorHAnsi"/>
          <w:sz w:val="24"/>
          <w:szCs w:val="24"/>
          <w:lang w:eastAsia="pl-PL"/>
        </w:rPr>
        <w:t xml:space="preserve"> i 2a</w:t>
      </w:r>
      <w:r w:rsidR="0011312E" w:rsidRPr="0011312E">
        <w:rPr>
          <w:rFonts w:asciiTheme="minorHAnsi" w:hAnsiTheme="minorHAnsi" w:cstheme="minorHAnsi"/>
          <w:sz w:val="24"/>
          <w:szCs w:val="24"/>
          <w:lang w:eastAsia="pl-PL"/>
        </w:rPr>
        <w:t xml:space="preserve">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1C63948C" w14:textId="77777777" w:rsidR="00A94A00" w:rsidRPr="005A5F2C" w:rsidRDefault="00A94A00" w:rsidP="00551C17">
      <w:pPr>
        <w:tabs>
          <w:tab w:val="left" w:pos="709"/>
        </w:tabs>
        <w:suppressAutoHyphens w:val="0"/>
        <w:autoSpaceDE w:val="0"/>
        <w:autoSpaceDN w:val="0"/>
        <w:spacing w:line="276" w:lineRule="auto"/>
        <w:ind w:left="1560" w:hanging="708"/>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334674CF" w14:textId="77777777" w:rsidR="004D4092" w:rsidRPr="006E1511" w:rsidRDefault="004D4092" w:rsidP="00551C17">
      <w:pPr>
        <w:pStyle w:val="Akapitzlist"/>
        <w:numPr>
          <w:ilvl w:val="0"/>
          <w:numId w:val="30"/>
        </w:numPr>
        <w:tabs>
          <w:tab w:val="left" w:pos="426"/>
          <w:tab w:val="left" w:pos="709"/>
        </w:tabs>
        <w:suppressAutoHyphens w:val="0"/>
        <w:ind w:left="1560" w:hanging="708"/>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DCB76CA" w14:textId="591FAD7C" w:rsidR="004E1423" w:rsidRPr="000D0341" w:rsidRDefault="00E47663" w:rsidP="00551C17">
      <w:pPr>
        <w:pStyle w:val="Akapitzlist"/>
        <w:numPr>
          <w:ilvl w:val="0"/>
          <w:numId w:val="30"/>
        </w:numPr>
        <w:tabs>
          <w:tab w:val="left" w:pos="426"/>
          <w:tab w:val="left" w:pos="709"/>
        </w:tabs>
        <w:suppressAutoHyphens w:val="0"/>
        <w:ind w:left="1560" w:hanging="708"/>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198FDF9" w14:textId="77777777" w:rsidR="00A94A00" w:rsidRPr="005A5F2C" w:rsidRDefault="007F4211" w:rsidP="00551C17">
      <w:pPr>
        <w:widowControl w:val="0"/>
        <w:numPr>
          <w:ilvl w:val="0"/>
          <w:numId w:val="14"/>
        </w:numPr>
        <w:tabs>
          <w:tab w:val="left" w:pos="709"/>
        </w:tabs>
        <w:autoSpaceDE w:val="0"/>
        <w:spacing w:line="276" w:lineRule="auto"/>
        <w:ind w:left="567" w:hanging="141"/>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42BB6093" w14:textId="05D785A3" w:rsidR="00551C17" w:rsidRDefault="00A94A00" w:rsidP="00551C17">
      <w:pPr>
        <w:tabs>
          <w:tab w:val="left" w:pos="709"/>
        </w:tabs>
        <w:autoSpaceDE w:val="0"/>
        <w:autoSpaceDN w:val="0"/>
        <w:adjustRightInd w:val="0"/>
        <w:spacing w:line="276" w:lineRule="auto"/>
        <w:ind w:left="709"/>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5B78E1">
        <w:rPr>
          <w:rFonts w:asciiTheme="minorHAnsi" w:hAnsiTheme="minorHAnsi" w:cstheme="minorHAnsi"/>
          <w:sz w:val="24"/>
          <w:szCs w:val="24"/>
        </w:rPr>
        <w:t>2022</w:t>
      </w:r>
      <w:r w:rsidR="00140678">
        <w:rPr>
          <w:rFonts w:asciiTheme="minorHAnsi" w:hAnsiTheme="minorHAnsi" w:cstheme="minorHAnsi"/>
          <w:sz w:val="24"/>
          <w:szCs w:val="24"/>
        </w:rPr>
        <w:t xml:space="preserve"> poz. </w:t>
      </w:r>
      <w:r w:rsidR="006B175A">
        <w:rPr>
          <w:rFonts w:asciiTheme="minorHAnsi" w:hAnsiTheme="minorHAnsi" w:cstheme="minorHAnsi"/>
          <w:sz w:val="24"/>
          <w:szCs w:val="24"/>
        </w:rPr>
        <w:t>1799</w:t>
      </w:r>
      <w:r w:rsidR="00A57766">
        <w:rPr>
          <w:rFonts w:asciiTheme="minorHAnsi" w:hAnsiTheme="minorHAnsi" w:cstheme="minorHAnsi"/>
          <w:sz w:val="24"/>
          <w:szCs w:val="24"/>
        </w:rPr>
        <w:t xml:space="preserve"> z późn. zm.</w:t>
      </w:r>
      <w:r w:rsidR="007F2234">
        <w:rPr>
          <w:rFonts w:asciiTheme="minorHAnsi" w:hAnsiTheme="minorHAnsi" w:cstheme="minorHAnsi"/>
          <w:sz w:val="24"/>
          <w:szCs w:val="24"/>
        </w:rPr>
        <w:t>)</w:t>
      </w:r>
      <w:r w:rsidRPr="005A5F2C">
        <w:rPr>
          <w:rFonts w:asciiTheme="minorHAnsi" w:hAnsiTheme="minorHAnsi" w:cstheme="minorHAnsi"/>
          <w:sz w:val="24"/>
          <w:szCs w:val="24"/>
        </w:rPr>
        <w:t xml:space="preserve">, które to poświadczenie notariusz opatruje kwalifikowanym podpisem elektronicznym, bądź też poprzez opatrzenie skanu pełnomocnictwa sporządzonego </w:t>
      </w:r>
      <w:r w:rsidRPr="005A5F2C">
        <w:rPr>
          <w:rFonts w:asciiTheme="minorHAnsi" w:hAnsiTheme="minorHAnsi" w:cstheme="minorHAnsi"/>
          <w:sz w:val="24"/>
          <w:szCs w:val="24"/>
        </w:rPr>
        <w:lastRenderedPageBreak/>
        <w:t>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4CC4927B" w14:textId="0DF904EB" w:rsidR="00791A29" w:rsidRPr="00551C17" w:rsidRDefault="00791A29" w:rsidP="00551C17">
      <w:pPr>
        <w:spacing w:line="276" w:lineRule="auto"/>
        <w:ind w:left="993"/>
        <w:rPr>
          <w:sz w:val="24"/>
          <w:szCs w:val="24"/>
        </w:rPr>
      </w:pPr>
    </w:p>
    <w:p w14:paraId="732D9688" w14:textId="77777777" w:rsidR="00E76C2F" w:rsidRPr="005A5F2C"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t>
      </w:r>
      <w:r>
        <w:rPr>
          <w:rFonts w:asciiTheme="minorHAnsi" w:hAnsiTheme="minorHAnsi" w:cstheme="minorHAnsi"/>
          <w:b/>
        </w:rPr>
        <w:lastRenderedPageBreak/>
        <w:t>w </w:t>
      </w:r>
      <w:r w:rsidRPr="005A5F2C">
        <w:rPr>
          <w:rFonts w:asciiTheme="minorHAnsi" w:hAnsiTheme="minorHAnsi" w:cstheme="minorHAnsi"/>
          <w:b/>
        </w:rPr>
        <w:t>postępowaniu składa odrębnie każdy z Wykonawców wspólnie występujących.</w:t>
      </w:r>
    </w:p>
    <w:p w14:paraId="5A98F620" w14:textId="05FB6060" w:rsidR="008A2F3C" w:rsidRDefault="008A2F3C" w:rsidP="008A2F3C">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 xml:space="preserve">Przepisy dotyczące </w:t>
      </w:r>
      <w:r w:rsidR="005953CA">
        <w:rPr>
          <w:rFonts w:asciiTheme="minorHAnsi" w:hAnsiTheme="minorHAnsi" w:cstheme="minorHAnsi"/>
        </w:rPr>
        <w:t>W</w:t>
      </w:r>
      <w:r w:rsidRPr="005A5F2C">
        <w:rPr>
          <w:rFonts w:asciiTheme="minorHAnsi" w:hAnsiTheme="minorHAnsi" w:cstheme="minorHAnsi"/>
        </w:rPr>
        <w:t xml:space="preserve">ykonawcy stosuje się odpowiednio do </w:t>
      </w:r>
      <w:r w:rsidR="005953CA">
        <w:rPr>
          <w:rFonts w:asciiTheme="minorHAnsi" w:hAnsiTheme="minorHAnsi" w:cstheme="minorHAnsi"/>
        </w:rPr>
        <w:t>W</w:t>
      </w:r>
      <w:r w:rsidRPr="005A5F2C">
        <w:rPr>
          <w:rFonts w:asciiTheme="minorHAnsi" w:hAnsiTheme="minorHAnsi" w:cstheme="minorHAnsi"/>
        </w:rPr>
        <w:t>ykonawców wspólnie ubiegających się o udzielenie zamówienia.</w:t>
      </w:r>
    </w:p>
    <w:p w14:paraId="4E3F1FCF" w14:textId="77777777" w:rsidR="002028EE" w:rsidRDefault="002028EE" w:rsidP="002028EE">
      <w:pPr>
        <w:pStyle w:val="Akapitzlist"/>
        <w:tabs>
          <w:tab w:val="left" w:pos="993"/>
        </w:tabs>
        <w:suppressAutoHyphens w:val="0"/>
        <w:spacing w:line="268" w:lineRule="auto"/>
        <w:ind w:left="993"/>
        <w:jc w:val="both"/>
        <w:rPr>
          <w:rFonts w:asciiTheme="minorHAnsi" w:hAnsiTheme="minorHAnsi" w:cstheme="minorHAnsi"/>
        </w:rPr>
      </w:pPr>
    </w:p>
    <w:p w14:paraId="3927142C"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7B8D974F">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77777777" w:rsidR="00BD5D34" w:rsidRDefault="00BD5D34"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BD5D34" w:rsidRDefault="00BD5D34"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58FE6B02" w14:textId="77777777" w:rsidR="00BD5D34" w:rsidRDefault="00BD5D34"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BD5D34" w:rsidRDefault="00BD5D34" w:rsidP="00DC628E">
                      <w:pPr>
                        <w:pStyle w:val="Akapitzlist"/>
                        <w:ind w:left="720"/>
                      </w:pPr>
                    </w:p>
                  </w:txbxContent>
                </v:textbox>
                <w10:wrap type="topAndBottom" anchorx="margin"/>
              </v:roundrect>
            </w:pict>
          </mc:Fallback>
        </mc:AlternateContent>
      </w:r>
    </w:p>
    <w:p w14:paraId="365A584C" w14:textId="77777777" w:rsidR="005F7315" w:rsidRPr="005F7315" w:rsidRDefault="005F7315" w:rsidP="005F7315">
      <w:pPr>
        <w:numPr>
          <w:ilvl w:val="0"/>
          <w:numId w:val="4"/>
        </w:numPr>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przy czym ofertę wraz z załącznikami należy złożyć za 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42FA2E55" w14:textId="77777777" w:rsidR="005F7315" w:rsidRPr="005F7315" w:rsidRDefault="005F7315" w:rsidP="005F7315">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12D03ABD" w14:textId="77777777" w:rsidR="005F7315" w:rsidRPr="005F7315" w:rsidRDefault="005F7315" w:rsidP="005F7315">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596A1F8D" w14:textId="07730F84" w:rsidR="005F7315" w:rsidRPr="005F7315" w:rsidRDefault="005F7315" w:rsidP="005F7315">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Pr="005A733E">
          <w:rPr>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sidR="005A733E">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57495B95" w14:textId="77777777" w:rsidR="005F7315" w:rsidRPr="005F7315" w:rsidRDefault="005F7315" w:rsidP="005F7315">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344B4A88" w14:textId="77777777" w:rsidR="005F7315" w:rsidRPr="005F7315" w:rsidRDefault="005F7315" w:rsidP="005F7315">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4777105C" w14:textId="77777777" w:rsidR="005F7315" w:rsidRPr="005F7315" w:rsidRDefault="005F7315" w:rsidP="005F7315">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2 rozporządzenia Prezesa Rady Ministrów z dnia </w:t>
      </w:r>
      <w:r w:rsidRPr="005F7315">
        <w:rPr>
          <w:rFonts w:asciiTheme="minorHAnsi" w:hAnsiTheme="minorHAnsi" w:cstheme="minorHAnsi"/>
          <w:sz w:val="24"/>
          <w:szCs w:val="24"/>
        </w:rPr>
        <w:br/>
        <w:t xml:space="preserve">30 grudnia 2020 r. w sprawie sposobu sporządzania i przekazywania informacji oraz wymagań technicznych dla dokumentów elektronicznych oraz środków komunikacji </w:t>
      </w:r>
      <w:r w:rsidRPr="005F7315">
        <w:rPr>
          <w:rFonts w:asciiTheme="minorHAnsi" w:hAnsiTheme="minorHAnsi" w:cstheme="minorHAnsi"/>
          <w:sz w:val="24"/>
          <w:szCs w:val="24"/>
        </w:rPr>
        <w:lastRenderedPageBreak/>
        <w:t>elektronicznej w postępowaniu o udzielenie zamówienia publicznego lub konkursie (Dz. U. poz. 2452), określa dopuszczalny format kwalifikowanego podpisu elektronicznego jako:</w:t>
      </w:r>
    </w:p>
    <w:p w14:paraId="3DBB61CE" w14:textId="77777777" w:rsidR="005F7315" w:rsidRPr="005F7315" w:rsidRDefault="005F7315" w:rsidP="005F7315">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58A3E125" w14:textId="77777777" w:rsidR="005F7315" w:rsidRPr="005F7315" w:rsidRDefault="005F7315" w:rsidP="005F7315">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220122F5"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20A6D4AB"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Wykonawca, poprzez formularz „Wyślij wiadomość” może zwrócić się do Zamawiającego o wyjaśnienie treści SWZ. </w:t>
      </w:r>
    </w:p>
    <w:p w14:paraId="3B39586C"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2201F8D5"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40B3D5CD"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8" w:history="1">
        <w:r w:rsidRPr="005F7315">
          <w:rPr>
            <w:rFonts w:asciiTheme="minorHAnsi" w:hAnsiTheme="minorHAnsi" w:cstheme="minorHAnsi"/>
          </w:rPr>
          <w:t>https://platformazakupowa.pl/strona/1-regulamin</w:t>
        </w:r>
      </w:hyperlink>
      <w:r w:rsidRPr="005F7315">
        <w:rPr>
          <w:rFonts w:asciiTheme="minorHAnsi" w:hAnsiTheme="minorHAnsi" w:cstheme="minorHAnsi"/>
          <w:sz w:val="24"/>
          <w:szCs w:val="24"/>
        </w:rPr>
        <w:t>. Wykonawca przystępując do niniejszego postępowania o udzielenie zamówienia publicznego, akceptuje warunki korzystania z platformy zakupowej.</w:t>
      </w:r>
    </w:p>
    <w:p w14:paraId="4E1DEBD1"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 MB, natomiast przy komunikacji wielkość pliku to maksymalnie 500 MB.</w:t>
      </w:r>
    </w:p>
    <w:p w14:paraId="6CECA2AA"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5F7315">
          <w:rPr>
            <w:rFonts w:asciiTheme="minorHAnsi" w:hAnsiTheme="minorHAnsi" w:cstheme="minorHAnsi"/>
          </w:rPr>
          <w:t>https://platformazakupowa.pl</w:t>
        </w:r>
      </w:hyperlink>
      <w:r w:rsidRPr="005F7315">
        <w:rPr>
          <w:rFonts w:asciiTheme="minorHAnsi" w:hAnsiTheme="minorHAnsi" w:cstheme="minorHAnsi"/>
          <w:sz w:val="24"/>
          <w:szCs w:val="24"/>
        </w:rPr>
        <w:t>, tj.:</w:t>
      </w:r>
    </w:p>
    <w:p w14:paraId="4D29499F"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stały dostęp do sieci Internet o gwarantowanej przepustowości nie mniejszej niż 512 kb/s,</w:t>
      </w:r>
    </w:p>
    <w:p w14:paraId="43FA27F6"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EDBE1FB"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04793D51"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3A320BE4"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2CFEFDE6"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lastRenderedPageBreak/>
        <w:t>Platforma działa według standardu przyjętego w komunikacji sieciowej - kodowanie UTF8,</w:t>
      </w:r>
    </w:p>
    <w:p w14:paraId="4D5F32C0" w14:textId="77777777" w:rsidR="005F7315" w:rsidRPr="005F7315" w:rsidRDefault="005F7315" w:rsidP="005F7315">
      <w:pPr>
        <w:widowControl w:val="0"/>
        <w:numPr>
          <w:ilvl w:val="0"/>
          <w:numId w:val="9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582AD38E"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Formaty plików wykorzystywanych przez wykonawców powinny być zgodne </w:t>
      </w:r>
      <w:r w:rsidRPr="005F7315">
        <w:rPr>
          <w:rFonts w:asciiTheme="minorHAnsi" w:hAnsiTheme="minorHAnsi" w:cstheme="minorHAnsi"/>
          <w:sz w:val="24"/>
          <w:szCs w:val="24"/>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E02C653" w14:textId="77777777" w:rsidR="005F7315" w:rsidRPr="005F7315" w:rsidRDefault="005F7315" w:rsidP="005F7315">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14:paraId="4B7F52E4"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6E9BCEAA"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A5447CA" w14:textId="77777777" w:rsidR="005F7315" w:rsidRPr="005F7315" w:rsidRDefault="005F7315" w:rsidP="005F7315">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E531049" w14:textId="77777777" w:rsidR="005F7315" w:rsidRPr="005F7315" w:rsidRDefault="005F7315" w:rsidP="005F7315">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13A49CAF"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2D1BA916"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Składając ofertę zaleca się zaplanowanie złożenia jej z wyprzedzeniem minimum 24-godzinnym, aby zdążyć w terminie przewidzianym na jej złożenie w przypadku siły wyższej, jak np. awaria platformazakupowa.pl, awaria Internetu, problemy techniczne związane z brakiem np. aktualnej przeglądarki, itp. </w:t>
      </w:r>
    </w:p>
    <w:p w14:paraId="19327DB9"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410DD5AF"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4ACB6C3F"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79048646"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DA02005"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42F92B92"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6C094C04"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3BB61656" w14:textId="77777777" w:rsidR="005F7315" w:rsidRPr="005F7315" w:rsidRDefault="005F7315" w:rsidP="005F7315">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5AFB77E0" w14:textId="2A33F194" w:rsidR="00833E86" w:rsidRPr="007B7BD9" w:rsidRDefault="008E15FF" w:rsidP="005F3A3D">
      <w:pPr>
        <w:widowControl w:val="0"/>
        <w:autoSpaceDE w:val="0"/>
        <w:spacing w:line="276" w:lineRule="auto"/>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01F2BB1F" wp14:editId="58014CD5">
                <wp:simplePos x="0" y="0"/>
                <wp:positionH relativeFrom="margin">
                  <wp:align>left</wp:align>
                </wp:positionH>
                <wp:positionV relativeFrom="paragraph">
                  <wp:posOffset>300990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77777777" w:rsidR="00BD5D34" w:rsidRDefault="00BD5D34"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23.7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" fillcolor="#deebf7" strokecolor="#bdd7ee">
                <v:stroke joinstyle="miter"/>
                <v:textbox>
                  <w:txbxContent>
                    <w:p w14:paraId="1E8515B9" w14:textId="77777777" w:rsidR="00BD5D34" w:rsidRDefault="00BD5D34"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p w14:paraId="7C32A2C4"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4" w:name="_Hlk63023611"/>
    </w:p>
    <w:bookmarkEnd w:id="4"/>
    <w:p w14:paraId="3D9B239A"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77777777" w:rsidR="004C456D" w:rsidRDefault="0011312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Agnieszka TOMASZEWSKA</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C9401A"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Pr>
                <w:rFonts w:asciiTheme="minorHAnsi" w:hAnsiTheme="minorHAnsi" w:cstheme="minorHAnsi"/>
                <w:sz w:val="24"/>
                <w:szCs w:val="24"/>
              </w:rPr>
              <w:t>143</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7777777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15.30</w:t>
            </w:r>
            <w:r w:rsidR="003B236C">
              <w:rPr>
                <w:rFonts w:asciiTheme="minorHAnsi" w:hAnsiTheme="minorHAnsi" w:cstheme="minorHAnsi"/>
                <w:sz w:val="24"/>
                <w:szCs w:val="24"/>
              </w:rPr>
              <w:t>, piątek 7:30 a 13:00.</w:t>
            </w:r>
          </w:p>
        </w:tc>
      </w:tr>
    </w:tbl>
    <w:p w14:paraId="30431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77777777"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bookmarkStart w:id="5" w:name="_Hlk63023627"/>
    <w:p w14:paraId="2AECC4E2" w14:textId="5F37075D" w:rsidR="008A21DA" w:rsidRPr="004C456D" w:rsidRDefault="008E15FF" w:rsidP="005F3A3D">
      <w:pPr>
        <w:suppressAutoHyphens w:val="0"/>
        <w:spacing w:line="276" w:lineRule="auto"/>
        <w:jc w:val="both"/>
        <w:rPr>
          <w:rFonts w:asciiTheme="minorHAnsi" w:hAnsiTheme="minorHAnsi" w:cstheme="minorHAnsi"/>
          <w:b/>
          <w:bCs/>
          <w:sz w:val="24"/>
          <w:szCs w:val="24"/>
          <w:highlight w:val="yellow"/>
        </w:rPr>
      </w:pPr>
      <w:r w:rsidRPr="00DC628E">
        <w:rPr>
          <w:noProof/>
          <w:lang w:eastAsia="pl-PL"/>
        </w:rPr>
        <mc:AlternateContent>
          <mc:Choice Requires="wps">
            <w:drawing>
              <wp:anchor distT="0" distB="0" distL="114300" distR="114300" simplePos="0" relativeHeight="251680768" behindDoc="0" locked="0" layoutInCell="1" allowOverlap="1" wp14:anchorId="44ED668A" wp14:editId="6283A0D6">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5CEDAC73"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5"/>
    </w:p>
    <w:p w14:paraId="5849D071" w14:textId="0AD522F2" w:rsidR="008A21DA" w:rsidRPr="000651DF" w:rsidRDefault="008A21DA" w:rsidP="00085FD3">
      <w:pPr>
        <w:pStyle w:val="Akapitzlist"/>
        <w:numPr>
          <w:ilvl w:val="0"/>
          <w:numId w:val="13"/>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0A7B0B">
        <w:rPr>
          <w:rFonts w:asciiTheme="minorHAnsi" w:hAnsiTheme="minorHAnsi" w:cstheme="minorHAnsi"/>
          <w:b/>
        </w:rPr>
        <w:t>18.09.</w:t>
      </w:r>
      <w:r w:rsidRPr="000651DF">
        <w:rPr>
          <w:rFonts w:asciiTheme="minorHAnsi" w:hAnsiTheme="minorHAnsi" w:cstheme="minorHAnsi"/>
          <w:b/>
        </w:rPr>
        <w:t>202</w:t>
      </w:r>
      <w:r w:rsidR="006F365B">
        <w:rPr>
          <w:rFonts w:asciiTheme="minorHAnsi" w:hAnsiTheme="minorHAnsi" w:cstheme="minorHAnsi"/>
          <w:b/>
        </w:rPr>
        <w:t>4</w:t>
      </w:r>
      <w:r w:rsidR="00875B0D" w:rsidRPr="000651DF">
        <w:rPr>
          <w:rFonts w:asciiTheme="minorHAnsi" w:hAnsiTheme="minorHAnsi" w:cstheme="minorHAnsi"/>
          <w:b/>
        </w:rPr>
        <w:t xml:space="preserve"> </w:t>
      </w:r>
      <w:r w:rsidRPr="000651DF">
        <w:rPr>
          <w:rFonts w:asciiTheme="minorHAnsi" w:hAnsiTheme="minorHAnsi" w:cstheme="minorHAnsi"/>
          <w:b/>
        </w:rPr>
        <w:t xml:space="preserve">r. </w:t>
      </w:r>
    </w:p>
    <w:p w14:paraId="22CE5DB0" w14:textId="77777777" w:rsidR="008A21DA" w:rsidRPr="004C456D" w:rsidRDefault="008A21DA"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w:t>
      </w:r>
      <w:bookmarkStart w:id="6" w:name="_GoBack"/>
      <w:bookmarkEnd w:id="6"/>
      <w:r w:rsidRPr="004C456D">
        <w:rPr>
          <w:rFonts w:asciiTheme="minorHAnsi" w:hAnsiTheme="minorHAnsi" w:cstheme="minorHAnsi"/>
          <w:sz w:val="24"/>
          <w:szCs w:val="24"/>
        </w:rPr>
        <w:t>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61ECEC39" w14:textId="77777777" w:rsidR="008A21DA" w:rsidRDefault="00E31DF0"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024D89DE" w14:textId="5C9C8CDF" w:rsidR="00551C17" w:rsidRDefault="00551C17" w:rsidP="00A8666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22E61C73" w:rsidR="00627059" w:rsidRPr="004E1423" w:rsidRDefault="00627059"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bookmarkStart w:id="7" w:name="_Hlk63023655"/>
    </w:p>
    <w:bookmarkEnd w:id="7"/>
    <w:p w14:paraId="27447475" w14:textId="70DE3B05" w:rsidR="00202976" w:rsidRPr="004C456D" w:rsidRDefault="00300BEC"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2816" behindDoc="0" locked="0" layoutInCell="1" allowOverlap="1" wp14:anchorId="6EBE1060" wp14:editId="026B38BD">
                <wp:simplePos x="0" y="0"/>
                <wp:positionH relativeFrom="margin">
                  <wp:posOffset>6294</wp:posOffset>
                </wp:positionH>
                <wp:positionV relativeFrom="paragraph">
                  <wp:posOffset>27</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5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" fillcolor="#deebf7" strokecolor="#bdd7ee">
                <v:stroke joinstyle="miter"/>
                <v:textbox>
                  <w:txbxContent>
                    <w:p w14:paraId="30159D12"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r w:rsidR="00AD5301"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00AD5301" w:rsidRPr="004C456D">
        <w:rPr>
          <w:rFonts w:asciiTheme="minorHAnsi" w:hAnsiTheme="minorHAnsi" w:cstheme="minorHAnsi"/>
          <w:sz w:val="24"/>
          <w:szCs w:val="24"/>
          <w:lang w:eastAsia="pl-PL"/>
        </w:rPr>
        <w:t xml:space="preserve">do zgodnego z oczekiwaniami </w:t>
      </w:r>
      <w:r w:rsidR="00BD3C87">
        <w:rPr>
          <w:rFonts w:asciiTheme="minorHAnsi" w:hAnsiTheme="minorHAnsi" w:cstheme="minorHAnsi"/>
          <w:sz w:val="24"/>
          <w:szCs w:val="24"/>
          <w:lang w:eastAsia="pl-PL"/>
        </w:rPr>
        <w:t>Z</w:t>
      </w:r>
      <w:r w:rsidR="00AD5301" w:rsidRPr="004C456D">
        <w:rPr>
          <w:rFonts w:asciiTheme="minorHAnsi" w:hAnsiTheme="minorHAnsi" w:cstheme="minorHAnsi"/>
          <w:sz w:val="24"/>
          <w:szCs w:val="24"/>
          <w:lang w:eastAsia="pl-PL"/>
        </w:rPr>
        <w:t xml:space="preserve">amawiającego, wyrażonymi w </w:t>
      </w:r>
      <w:r w:rsidR="00DA011A" w:rsidRPr="004C456D">
        <w:rPr>
          <w:rFonts w:asciiTheme="minorHAnsi" w:hAnsiTheme="minorHAnsi" w:cstheme="minorHAnsi"/>
          <w:sz w:val="24"/>
          <w:szCs w:val="24"/>
          <w:lang w:eastAsia="pl-PL"/>
        </w:rPr>
        <w:t>SWZ</w:t>
      </w:r>
      <w:r w:rsidR="00AD5301"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00AD5301"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77777777" w:rsidR="00212234" w:rsidRPr="004C456D" w:rsidRDefault="00C4079E"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3F3F7EA4" w14:textId="77777777" w:rsidR="00202976" w:rsidRPr="004C456D" w:rsidRDefault="00202976"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77777777" w:rsidR="00A172D2" w:rsidRPr="004C456D" w:rsidRDefault="00120447"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14:paraId="0AF6BD69" w14:textId="77777777" w:rsidR="00EA332A" w:rsidRPr="004C456D" w:rsidRDefault="00EA332A"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8"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8"/>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36CD201D" w14:textId="77777777" w:rsidR="00C450B5" w:rsidRPr="004C456D" w:rsidRDefault="005528CE" w:rsidP="00085FD3">
      <w:pPr>
        <w:numPr>
          <w:ilvl w:val="0"/>
          <w:numId w:val="23"/>
        </w:numPr>
        <w:tabs>
          <w:tab w:val="left" w:pos="851"/>
        </w:tabs>
        <w:spacing w:line="276" w:lineRule="auto"/>
        <w:ind w:left="567" w:hanging="283"/>
        <w:jc w:val="both"/>
        <w:rPr>
          <w:rFonts w:asciiTheme="minorHAnsi" w:hAnsiTheme="minorHAnsi" w:cstheme="minorHAnsi"/>
          <w:sz w:val="24"/>
          <w:szCs w:val="24"/>
        </w:rPr>
      </w:pPr>
      <w:bookmarkStart w:id="9" w:name="_Hlk63201000"/>
      <w:r w:rsidRPr="004C456D">
        <w:rPr>
          <w:rFonts w:asciiTheme="minorHAnsi" w:eastAsia="SimSun" w:hAnsiTheme="minorHAnsi" w:cstheme="minorHAnsi"/>
          <w:b/>
          <w:bCs/>
          <w:sz w:val="24"/>
          <w:szCs w:val="24"/>
        </w:rPr>
        <w:lastRenderedPageBreak/>
        <w:t>Dokumenty stanowiące tajemnicę przedsiębiorstwa</w:t>
      </w:r>
      <w:r w:rsidR="00C450B5" w:rsidRPr="004C456D">
        <w:rPr>
          <w:rFonts w:asciiTheme="minorHAnsi" w:eastAsia="SimSun" w:hAnsiTheme="minorHAnsi" w:cstheme="minorHAnsi"/>
          <w:b/>
          <w:bCs/>
          <w:sz w:val="24"/>
          <w:szCs w:val="24"/>
        </w:rPr>
        <w:t>.</w:t>
      </w:r>
    </w:p>
    <w:p w14:paraId="6BE3EB1F" w14:textId="77777777" w:rsidR="005F7315" w:rsidRPr="005F7315" w:rsidRDefault="005F7315" w:rsidP="005F7315">
      <w:pPr>
        <w:numPr>
          <w:ilvl w:val="0"/>
          <w:numId w:val="97"/>
        </w:numPr>
        <w:suppressAutoHyphens w:val="0"/>
        <w:autoSpaceDE w:val="0"/>
        <w:autoSpaceDN w:val="0"/>
        <w:adjustRightInd w:val="0"/>
        <w:spacing w:line="271" w:lineRule="auto"/>
        <w:jc w:val="both"/>
        <w:rPr>
          <w:rFonts w:asciiTheme="minorHAnsi" w:hAnsiTheme="minorHAnsi" w:cstheme="minorHAnsi"/>
          <w:bCs/>
          <w:sz w:val="24"/>
          <w:szCs w:val="22"/>
        </w:rPr>
      </w:pPr>
      <w:bookmarkStart w:id="10" w:name="_Hlk63023671"/>
      <w:bookmarkEnd w:id="9"/>
      <w:r w:rsidRPr="005F7315">
        <w:rPr>
          <w:rFonts w:asciiTheme="minorHAnsi" w:hAnsiTheme="minorHAnsi" w:cstheme="minorHAnsi"/>
          <w:bCs/>
          <w:sz w:val="24"/>
          <w:szCs w:val="22"/>
        </w:rPr>
        <w:t xml:space="preserve">Zgodnie z art. 18 ust. 3 ustawy Pzp, Zamawiający nie ujawni informacji stanowiących tajemnicę przedsiębiorstwa w rozumieniu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21BFEEBD" w14:textId="77777777" w:rsidR="005F7315" w:rsidRPr="005F7315" w:rsidRDefault="005F7315" w:rsidP="005F7315">
      <w:pPr>
        <w:numPr>
          <w:ilvl w:val="0"/>
          <w:numId w:val="97"/>
        </w:numPr>
        <w:suppressAutoHyphens w:val="0"/>
        <w:autoSpaceDE w:val="0"/>
        <w:autoSpaceDN w:val="0"/>
        <w:adjustRightInd w:val="0"/>
        <w:spacing w:line="271" w:lineRule="auto"/>
        <w:jc w:val="both"/>
        <w:rPr>
          <w:rFonts w:asciiTheme="minorHAnsi" w:hAnsiTheme="minorHAnsi" w:cstheme="minorHAnsi"/>
          <w:bCs/>
          <w:sz w:val="24"/>
          <w:szCs w:val="22"/>
        </w:rPr>
      </w:pPr>
      <w:r w:rsidRPr="005F7315">
        <w:rPr>
          <w:rFonts w:asciiTheme="minorHAnsi" w:hAnsiTheme="minorHAnsi" w:cstheme="minorHAnsi"/>
          <w:bCs/>
          <w:sz w:val="24"/>
          <w:szCs w:val="22"/>
        </w:rPr>
        <w:t>Wykonawca zobowiązany jest nie później niż w terminie przekazania informacji zastrzec, że przekazywane informacje stanowią tajemnicę przedsiębiorstwa, zgodnie z jej definicją w art. 11 ust. 2 ustawy o zwalczaniu nieuczciwej konkurencji  oraz że nie mogą być udostępniane, a w złożonym zastrzeżeniu wykazać w szczególności, iż:</w:t>
      </w:r>
    </w:p>
    <w:p w14:paraId="5B36807B" w14:textId="77777777" w:rsidR="005F7315" w:rsidRPr="005F7315" w:rsidRDefault="005F7315" w:rsidP="005F7315">
      <w:pPr>
        <w:suppressAutoHyphens w:val="0"/>
        <w:autoSpaceDE w:val="0"/>
        <w:autoSpaceDN w:val="0"/>
        <w:adjustRightInd w:val="0"/>
        <w:spacing w:line="271" w:lineRule="auto"/>
        <w:ind w:left="1418" w:hanging="283"/>
        <w:jc w:val="both"/>
        <w:rPr>
          <w:rFonts w:asciiTheme="minorHAnsi" w:hAnsiTheme="minorHAnsi" w:cstheme="minorHAnsi"/>
          <w:bCs/>
          <w:sz w:val="24"/>
          <w:szCs w:val="22"/>
        </w:rPr>
      </w:pPr>
      <w:r w:rsidRPr="005F7315">
        <w:rPr>
          <w:rFonts w:asciiTheme="minorHAnsi" w:hAnsiTheme="minorHAnsi" w:cstheme="minorHAnsi"/>
          <w:bCs/>
          <w:sz w:val="24"/>
          <w:szCs w:val="22"/>
        </w:rPr>
        <w:t xml:space="preserve">2.1. zastrzeżone informacje posiadają dla niego wartość gospodarczą (techniczną, technologiczną, organizacyjną inną), </w:t>
      </w:r>
    </w:p>
    <w:p w14:paraId="54EBD4E3" w14:textId="77777777" w:rsidR="005F7315" w:rsidRPr="005F7315" w:rsidRDefault="005F7315" w:rsidP="005F7315">
      <w:pPr>
        <w:suppressAutoHyphens w:val="0"/>
        <w:autoSpaceDE w:val="0"/>
        <w:autoSpaceDN w:val="0"/>
        <w:adjustRightInd w:val="0"/>
        <w:spacing w:line="271" w:lineRule="auto"/>
        <w:ind w:left="1418" w:hanging="283"/>
        <w:jc w:val="both"/>
        <w:rPr>
          <w:rFonts w:asciiTheme="minorHAnsi" w:hAnsiTheme="minorHAnsi" w:cstheme="minorHAnsi"/>
          <w:bCs/>
          <w:sz w:val="24"/>
          <w:szCs w:val="22"/>
        </w:rPr>
      </w:pPr>
      <w:r w:rsidRPr="005F7315">
        <w:rPr>
          <w:rFonts w:asciiTheme="minorHAnsi" w:hAnsiTheme="minorHAnsi" w:cstheme="minorHAnsi"/>
          <w:bCs/>
          <w:sz w:val="24"/>
          <w:szCs w:val="22"/>
        </w:rPr>
        <w:t xml:space="preserve">2.2. podjął niezbędne działania w celu zachowania ich poufności. </w:t>
      </w:r>
    </w:p>
    <w:p w14:paraId="7652D903" w14:textId="77777777" w:rsidR="005F7315" w:rsidRPr="005F7315" w:rsidRDefault="005F7315" w:rsidP="005F7315">
      <w:pPr>
        <w:numPr>
          <w:ilvl w:val="0"/>
          <w:numId w:val="97"/>
        </w:numPr>
        <w:suppressAutoHyphens w:val="0"/>
        <w:autoSpaceDE w:val="0"/>
        <w:autoSpaceDN w:val="0"/>
        <w:adjustRightInd w:val="0"/>
        <w:spacing w:line="271" w:lineRule="auto"/>
        <w:jc w:val="both"/>
        <w:rPr>
          <w:rFonts w:asciiTheme="minorHAnsi" w:hAnsiTheme="minorHAnsi" w:cstheme="minorHAnsi"/>
          <w:bCs/>
          <w:sz w:val="24"/>
          <w:szCs w:val="22"/>
        </w:rPr>
      </w:pPr>
      <w:r w:rsidRPr="005F7315">
        <w:rPr>
          <w:rFonts w:asciiTheme="minorHAnsi" w:hAnsiTheme="minorHAnsi" w:cstheme="minorHAnsi"/>
          <w:bCs/>
          <w:sz w:val="24"/>
          <w:szCs w:val="22"/>
        </w:rPr>
        <w:t>Wszelkie informacje stanowiące tajemnicę przedsiębiorstwa w rozumieniu ustawy z dnia 16 kwietnia 1993 r. o zwalczaniu nieuczciwej konkurencji (Dz. U. z 2019 r. poz. 1010 i 1649), które Wykonawca zastrzeże jako tajemnicę przedsiębiorstwa, powinny zostać złożone na Platformie zakupowej w specjalnie do tego przygotowanej sekcji, w osobnym pliku. Sposób zamieszczenia informacji stanowiących tajemnice przedsiębiorstwa został określony w Instrukcji składania ofert dla Wykonawców.</w:t>
      </w:r>
    </w:p>
    <w:p w14:paraId="635C2C0B" w14:textId="77777777" w:rsidR="005F7315" w:rsidRPr="005F7315" w:rsidRDefault="005F7315" w:rsidP="005F7315">
      <w:pPr>
        <w:numPr>
          <w:ilvl w:val="0"/>
          <w:numId w:val="97"/>
        </w:numPr>
        <w:suppressAutoHyphens w:val="0"/>
        <w:autoSpaceDE w:val="0"/>
        <w:autoSpaceDN w:val="0"/>
        <w:adjustRightInd w:val="0"/>
        <w:spacing w:line="271" w:lineRule="auto"/>
        <w:jc w:val="both"/>
        <w:rPr>
          <w:rFonts w:asciiTheme="minorHAnsi" w:hAnsiTheme="minorHAnsi" w:cstheme="minorHAnsi"/>
          <w:bCs/>
          <w:sz w:val="24"/>
          <w:szCs w:val="22"/>
        </w:rPr>
      </w:pPr>
      <w:r w:rsidRPr="005F7315">
        <w:rPr>
          <w:rFonts w:asciiTheme="minorHAnsi" w:hAnsiTheme="minorHAnsi" w:cstheme="minorHAnsi"/>
          <w:bCs/>
          <w:sz w:val="24"/>
          <w:szCs w:val="22"/>
        </w:rPr>
        <w:t>Zamawiający nie bierze odpowiedzialności za nieprawidłowe zabezpieczenie plików stanowiących informacji stanowiących tajemnicy przedsiębiorstwa.</w:t>
      </w:r>
    </w:p>
    <w:p w14:paraId="621287D2" w14:textId="77777777" w:rsidR="005F7315" w:rsidRPr="005F7315" w:rsidRDefault="005F7315" w:rsidP="005F7315">
      <w:pPr>
        <w:numPr>
          <w:ilvl w:val="0"/>
          <w:numId w:val="97"/>
        </w:numPr>
        <w:suppressAutoHyphens w:val="0"/>
        <w:autoSpaceDE w:val="0"/>
        <w:autoSpaceDN w:val="0"/>
        <w:adjustRightInd w:val="0"/>
        <w:spacing w:line="271" w:lineRule="auto"/>
        <w:jc w:val="both"/>
        <w:rPr>
          <w:rFonts w:asciiTheme="minorHAnsi" w:hAnsiTheme="minorHAnsi" w:cstheme="minorHAnsi"/>
          <w:bCs/>
          <w:sz w:val="24"/>
          <w:szCs w:val="22"/>
        </w:rPr>
      </w:pPr>
      <w:r w:rsidRPr="005F7315">
        <w:rPr>
          <w:rFonts w:asciiTheme="minorHAnsi" w:hAnsiTheme="minorHAnsi" w:cstheme="minorHAnsi"/>
          <w:bCs/>
          <w:sz w:val="24"/>
          <w:szCs w:val="22"/>
        </w:rPr>
        <w:t>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0E76203" w14:textId="632EBDEA"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0"/>
    <w:p w14:paraId="67A7C296" w14:textId="75E3E3BA" w:rsidR="00C1246C" w:rsidRPr="004C456D" w:rsidRDefault="00C1246C" w:rsidP="0005290E">
      <w:pPr>
        <w:numPr>
          <w:ilvl w:val="0"/>
          <w:numId w:val="3"/>
        </w:numPr>
        <w:spacing w:line="271"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dniu </w:t>
      </w:r>
      <w:r w:rsidR="000A7B0B">
        <w:rPr>
          <w:rFonts w:asciiTheme="minorHAnsi" w:hAnsiTheme="minorHAnsi" w:cstheme="minorHAnsi"/>
          <w:b/>
          <w:sz w:val="24"/>
          <w:szCs w:val="24"/>
        </w:rPr>
        <w:t>20.08.</w:t>
      </w:r>
      <w:r w:rsidR="00892C39" w:rsidRPr="000651DF">
        <w:rPr>
          <w:rFonts w:asciiTheme="minorHAnsi" w:hAnsiTheme="minorHAnsi" w:cstheme="minorHAnsi"/>
          <w:b/>
          <w:bCs/>
          <w:sz w:val="24"/>
          <w:szCs w:val="24"/>
        </w:rPr>
        <w:t>202</w:t>
      </w:r>
      <w:r w:rsidR="006F365B">
        <w:rPr>
          <w:rFonts w:asciiTheme="minorHAnsi" w:hAnsiTheme="minorHAnsi" w:cstheme="minorHAnsi"/>
          <w:b/>
          <w:bCs/>
          <w:sz w:val="24"/>
          <w:szCs w:val="24"/>
        </w:rPr>
        <w:t>4</w:t>
      </w:r>
      <w:r w:rsidR="00892C39" w:rsidRPr="000651DF">
        <w:rPr>
          <w:rFonts w:asciiTheme="minorHAnsi" w:hAnsiTheme="minorHAnsi" w:cstheme="minorHAnsi"/>
          <w:b/>
          <w:bCs/>
          <w:sz w:val="24"/>
          <w:szCs w:val="24"/>
        </w:rPr>
        <w:t xml:space="preserve"> r.</w:t>
      </w:r>
      <w:r w:rsidRPr="000651DF">
        <w:rPr>
          <w:rFonts w:asciiTheme="minorHAnsi" w:hAnsiTheme="minorHAnsi" w:cstheme="minorHAnsi"/>
          <w:b/>
          <w:bCs/>
          <w:sz w:val="24"/>
          <w:szCs w:val="24"/>
        </w:rPr>
        <w:t xml:space="preserve"> godz. </w:t>
      </w:r>
      <w:r w:rsidR="00D66BC9">
        <w:rPr>
          <w:rFonts w:asciiTheme="minorHAnsi" w:hAnsiTheme="minorHAnsi" w:cstheme="minorHAnsi"/>
          <w:b/>
          <w:bCs/>
          <w:sz w:val="24"/>
          <w:szCs w:val="24"/>
        </w:rPr>
        <w:t>09</w:t>
      </w:r>
      <w:r w:rsidR="00892C39" w:rsidRPr="000651DF">
        <w:rPr>
          <w:rFonts w:asciiTheme="minorHAnsi" w:hAnsiTheme="minorHAnsi" w:cstheme="minorHAnsi"/>
          <w:b/>
          <w:bCs/>
          <w:sz w:val="24"/>
          <w:szCs w:val="24"/>
        </w:rPr>
        <w:t>:00</w:t>
      </w:r>
      <w:r w:rsidR="00E31DF0" w:rsidRPr="000651DF">
        <w:rPr>
          <w:rFonts w:asciiTheme="minorHAnsi" w:hAnsiTheme="minorHAnsi" w:cstheme="minorHAnsi"/>
          <w:b/>
          <w:bCs/>
          <w:sz w:val="24"/>
          <w:szCs w:val="24"/>
        </w:rPr>
        <w:t>.</w:t>
      </w:r>
    </w:p>
    <w:p w14:paraId="6F4DB591"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Za datę złożenia oferty przyjmuje się datę jej przekazania w systemie (platformie) poprzez kliknięcie przycisku „</w:t>
      </w:r>
      <w:r w:rsidRPr="005F7315">
        <w:rPr>
          <w:rFonts w:asciiTheme="minorHAnsi" w:hAnsiTheme="minorHAnsi" w:cstheme="minorHAnsi"/>
          <w:b/>
          <w:sz w:val="24"/>
          <w:szCs w:val="24"/>
        </w:rPr>
        <w:t>Złóż ofertę</w:t>
      </w:r>
      <w:r w:rsidRPr="005F7315">
        <w:rPr>
          <w:rFonts w:asciiTheme="minorHAnsi" w:hAnsiTheme="minorHAnsi" w:cstheme="minorHAnsi"/>
          <w:sz w:val="24"/>
          <w:szCs w:val="24"/>
        </w:rPr>
        <w:t xml:space="preserve">” w drugim kroku i wyświetlaniu komunikatu, że oferta została zaszyfrowana i złożona. </w:t>
      </w:r>
    </w:p>
    <w:p w14:paraId="133B7EBA"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Miejsce składania ofert:  Wykonawca składa ofertę w formie elektronicznej lub postaci elektronicznej wraz z załącznikami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xml:space="preserve">” dostępnego na </w:t>
      </w:r>
      <w:hyperlink r:id="rId23" w:history="1">
        <w:r w:rsidRPr="005F7315">
          <w:rPr>
            <w:rStyle w:val="Hipercze"/>
            <w:rFonts w:asciiTheme="minorHAnsi" w:hAnsiTheme="minorHAnsi" w:cstheme="minorHAnsi"/>
            <w:sz w:val="24"/>
            <w:szCs w:val="24"/>
          </w:rPr>
          <w:t>https://platformazakupowa.pl</w:t>
        </w:r>
      </w:hyperlink>
      <w:r w:rsidRPr="005F7315">
        <w:rPr>
          <w:rFonts w:asciiTheme="minorHAnsi" w:hAnsiTheme="minorHAnsi" w:cstheme="minorHAnsi"/>
          <w:sz w:val="24"/>
          <w:szCs w:val="24"/>
        </w:rPr>
        <w:t xml:space="preserve"> w sekcji przedmiotowego „postępowania” dostępnego na stronie: </w:t>
      </w:r>
      <w:hyperlink r:id="rId24" w:history="1">
        <w:r w:rsidRPr="005F7315">
          <w:rPr>
            <w:rStyle w:val="Hipercze"/>
            <w:rFonts w:asciiTheme="minorHAnsi" w:hAnsiTheme="minorHAnsi" w:cstheme="minorHAnsi"/>
            <w:sz w:val="24"/>
            <w:szCs w:val="24"/>
          </w:rPr>
          <w:t>https://platformazakupowa.pl/pn/31_blt</w:t>
        </w:r>
      </w:hyperlink>
    </w:p>
    <w:p w14:paraId="6C797391"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Korzystanie z platformy zakupowej przez Wykonawców jest bezpłatne.</w:t>
      </w:r>
    </w:p>
    <w:p w14:paraId="0A538541"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lastRenderedPageBreak/>
        <w:t xml:space="preserve">Dokumenty elektroniczne lub ich elektroniczne kopie oraz oświadczenia składane są przez Wykonawcę za pośrednictwem platformy </w:t>
      </w:r>
      <w:hyperlink r:id="rId25" w:history="1">
        <w:r w:rsidRPr="005F7315">
          <w:rPr>
            <w:rStyle w:val="Hipercze"/>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jako załączniki. Zamawiający zaleca następujący format przesyłanych danych: .</w:t>
      </w:r>
      <w:r w:rsidRPr="005F7315">
        <w:rPr>
          <w:rFonts w:asciiTheme="minorHAnsi" w:hAnsiTheme="minorHAnsi" w:cstheme="minorHAnsi"/>
          <w:b/>
          <w:sz w:val="24"/>
          <w:szCs w:val="24"/>
        </w:rPr>
        <w:t>pdf, .doc, .xls, .jpg (.jpeg) ze szczególnym wskazaniem na .pdf</w:t>
      </w:r>
      <w:r w:rsidRPr="005F7315">
        <w:rPr>
          <w:rFonts w:asciiTheme="minorHAnsi" w:hAnsiTheme="minorHAnsi" w:cstheme="minorHAnsi"/>
          <w:sz w:val="24"/>
          <w:szCs w:val="24"/>
        </w:rPr>
        <w:t xml:space="preserve"> oraz w celu ewentualnej kompresji danych </w:t>
      </w:r>
      <w:r w:rsidRPr="005F7315">
        <w:rPr>
          <w:rFonts w:asciiTheme="minorHAnsi" w:hAnsiTheme="minorHAnsi" w:cstheme="minorHAnsi"/>
          <w:b/>
          <w:sz w:val="24"/>
          <w:szCs w:val="24"/>
        </w:rPr>
        <w:t>format zip.</w:t>
      </w:r>
    </w:p>
    <w:p w14:paraId="412BC097"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5F7315">
          <w:rPr>
            <w:rFonts w:asciiTheme="minorHAnsi" w:eastAsia="SimSun" w:hAnsiTheme="minorHAnsi" w:cstheme="minorHAnsi"/>
            <w:color w:val="0000FF"/>
            <w:sz w:val="24"/>
            <w:szCs w:val="24"/>
            <w:u w:val="single"/>
          </w:rPr>
          <w:t>https://platformazakupowa.pl/strona/45-instrukcje</w:t>
        </w:r>
      </w:hyperlink>
    </w:p>
    <w:p w14:paraId="4688409D"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Wykonawca może przed upływem terminu składania ofert </w:t>
      </w:r>
      <w:r w:rsidRPr="005F7315">
        <w:rPr>
          <w:rFonts w:asciiTheme="minorHAnsi" w:hAnsiTheme="minorHAnsi" w:cstheme="minorHAnsi"/>
          <w:b/>
          <w:sz w:val="24"/>
          <w:szCs w:val="24"/>
        </w:rPr>
        <w:t>zmienić lub wycofać ofertę.</w:t>
      </w:r>
      <w:r w:rsidRPr="005F7315">
        <w:rPr>
          <w:rFonts w:asciiTheme="minorHAnsi" w:hAnsiTheme="minorHAnsi" w:cstheme="minorHAnsi"/>
          <w:sz w:val="24"/>
          <w:szCs w:val="24"/>
        </w:rPr>
        <w:t xml:space="preserve"> Sposób składania oferty, jej wycofania, zmiany jest przedstawiony na stronie </w:t>
      </w:r>
      <w:hyperlink r:id="rId27" w:history="1">
        <w:r w:rsidRPr="005F7315">
          <w:rPr>
            <w:rStyle w:val="Hipercze"/>
            <w:rFonts w:asciiTheme="minorHAnsi" w:hAnsiTheme="minorHAnsi" w:cstheme="minorHAnsi"/>
            <w:sz w:val="24"/>
            <w:szCs w:val="24"/>
          </w:rPr>
          <w:t>https://platformazakupowa.pl/strona/45-instrukcje</w:t>
        </w:r>
      </w:hyperlink>
      <w:r w:rsidRPr="005F7315">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7423A61E"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Wykonawca może przed upływem terminu do składania ofert określonym w niniejszej SWZ wycofać ofertę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16A8B9FF"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eastAsia="Calibri" w:hAnsiTheme="minorHAnsi" w:cstheme="minorHAnsi"/>
          <w:sz w:val="24"/>
          <w:szCs w:val="24"/>
        </w:rPr>
        <w:t>Wykonawca po upływie terminu do składania ofert nie może skutecznie dokonać zmiany ani wycofać złożonej oferty.</w:t>
      </w:r>
    </w:p>
    <w:p w14:paraId="61F43118"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 xml:space="preserve">Wykonawca może złożyć tylko jedną ofertę. </w:t>
      </w:r>
    </w:p>
    <w:p w14:paraId="700C4E2B" w14:textId="77777777" w:rsidR="005F7315" w:rsidRPr="005F7315" w:rsidRDefault="005F7315" w:rsidP="005F7315">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Zamawiający odrzuci wszystkie oferty złożone po terminie składania ofert.</w:t>
      </w:r>
    </w:p>
    <w:p w14:paraId="2F044DC4" w14:textId="17307DBF" w:rsidR="00215D8F" w:rsidRPr="00423175" w:rsidRDefault="008E15FF" w:rsidP="00423175">
      <w:pPr>
        <w:spacing w:line="276" w:lineRule="auto"/>
        <w:rPr>
          <w:rFonts w:asciiTheme="minorHAnsi" w:hAnsiTheme="minorHAnsi" w:cstheme="minorHAnsi"/>
          <w:sz w:val="22"/>
          <w:szCs w:val="22"/>
        </w:rPr>
      </w:pPr>
      <w:r w:rsidRPr="00DC628E">
        <w:rPr>
          <w:noProof/>
          <w:lang w:eastAsia="pl-PL"/>
        </w:rPr>
        <mc:AlternateContent>
          <mc:Choice Requires="wps">
            <w:drawing>
              <wp:anchor distT="0" distB="0" distL="114300" distR="114300" simplePos="0" relativeHeight="251686912" behindDoc="0" locked="0" layoutInCell="1" allowOverlap="1" wp14:anchorId="3A0761BD" wp14:editId="483D745D">
                <wp:simplePos x="0" y="0"/>
                <wp:positionH relativeFrom="margin">
                  <wp:posOffset>-155575</wp:posOffset>
                </wp:positionH>
                <wp:positionV relativeFrom="paragraph">
                  <wp:posOffset>216535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12.25pt;margin-top:17.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" fillcolor="#deebf7" strokecolor="#bdd7ee">
                <v:stroke joinstyle="miter"/>
                <v:textbox>
                  <w:txbxContent>
                    <w:p w14:paraId="38C61D6D"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532835F0" w14:textId="110F8405"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0A7B0B">
        <w:rPr>
          <w:rFonts w:asciiTheme="minorHAnsi" w:hAnsiTheme="minorHAnsi" w:cstheme="minorHAnsi"/>
          <w:b/>
          <w:sz w:val="24"/>
          <w:szCs w:val="24"/>
        </w:rPr>
        <w:t>20.08.</w:t>
      </w:r>
      <w:r w:rsidR="007A2067" w:rsidRPr="000651DF">
        <w:rPr>
          <w:rFonts w:asciiTheme="minorHAnsi" w:hAnsiTheme="minorHAnsi" w:cstheme="minorHAnsi"/>
          <w:b/>
          <w:sz w:val="24"/>
          <w:szCs w:val="24"/>
        </w:rPr>
        <w:t>202</w:t>
      </w:r>
      <w:r w:rsidR="006F365B">
        <w:rPr>
          <w:rFonts w:asciiTheme="minorHAnsi" w:hAnsiTheme="minorHAnsi" w:cstheme="minorHAnsi"/>
          <w:b/>
          <w:sz w:val="24"/>
          <w:szCs w:val="24"/>
        </w:rPr>
        <w:t>4</w:t>
      </w:r>
      <w:r w:rsidR="005B3172">
        <w:rPr>
          <w:rFonts w:asciiTheme="minorHAnsi" w:hAnsiTheme="minorHAnsi" w:cstheme="minorHAnsi"/>
          <w:b/>
          <w:sz w:val="24"/>
          <w:szCs w:val="24"/>
        </w:rPr>
        <w:t xml:space="preserve"> </w:t>
      </w:r>
      <w:r w:rsidRPr="000651DF">
        <w:rPr>
          <w:rFonts w:asciiTheme="minorHAnsi" w:hAnsiTheme="minorHAnsi" w:cstheme="minorHAnsi"/>
          <w:b/>
          <w:sz w:val="24"/>
          <w:szCs w:val="24"/>
        </w:rPr>
        <w:t xml:space="preserve">r. o godz. </w:t>
      </w:r>
      <w:r w:rsidR="00D66BC9">
        <w:rPr>
          <w:rFonts w:asciiTheme="minorHAnsi" w:hAnsiTheme="minorHAnsi" w:cstheme="minorHAnsi"/>
          <w:b/>
          <w:sz w:val="24"/>
          <w:szCs w:val="24"/>
        </w:rPr>
        <w:t>09</w:t>
      </w:r>
      <w:r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286FFE">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276" w:hanging="283"/>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286FFE">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425"/>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3756E35A" w14:textId="0FCFBA34" w:rsidR="00EF7BFE" w:rsidRDefault="00215D8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0DBE6448" w14:textId="427EE700" w:rsidR="00D17772" w:rsidRPr="004C456D" w:rsidRDefault="00910D96" w:rsidP="00D17772">
      <w:p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8960" behindDoc="0" locked="0" layoutInCell="1" allowOverlap="1" wp14:anchorId="78A5F26B" wp14:editId="49DD5063">
                <wp:simplePos x="0" y="0"/>
                <wp:positionH relativeFrom="margin">
                  <wp:posOffset>-76200</wp:posOffset>
                </wp:positionH>
                <wp:positionV relativeFrom="paragraph">
                  <wp:posOffset>212090</wp:posOffset>
                </wp:positionV>
                <wp:extent cx="5643245" cy="336550"/>
                <wp:effectExtent l="0" t="0" r="14605"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77777777" w:rsidR="00BD5D34" w:rsidRDefault="00BD5D34" w:rsidP="0028000D">
                            <w:pPr>
                              <w:widowControl w:val="0"/>
                              <w:numPr>
                                <w:ilvl w:val="0"/>
                                <w:numId w:val="32"/>
                              </w:numPr>
                              <w:autoSpaceDE w:val="0"/>
                              <w:jc w:val="both"/>
                            </w:pPr>
                            <w:bookmarkStart w:id="11" w:name="_Hlk63023754"/>
                            <w:r w:rsidRPr="004C456D">
                              <w:rPr>
                                <w:rFonts w:asciiTheme="minorHAnsi" w:hAnsiTheme="minorHAnsi" w:cstheme="minorHAnsi"/>
                                <w:b/>
                                <w:sz w:val="24"/>
                                <w:szCs w:val="24"/>
                              </w:rPr>
                              <w:t>Wymagania dotyczące wadium</w:t>
                            </w:r>
                            <w:bookmarkEnd w:id="1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6pt;margin-top:16.7pt;width:444.35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" fillcolor="#deebf7" strokecolor="#bdd7ee">
                <v:stroke joinstyle="miter"/>
                <v:textbox>
                  <w:txbxContent>
                    <w:p w14:paraId="42C73C72" w14:textId="77777777" w:rsidR="00BD5D34" w:rsidRDefault="00BD5D34" w:rsidP="0028000D">
                      <w:pPr>
                        <w:widowControl w:val="0"/>
                        <w:numPr>
                          <w:ilvl w:val="0"/>
                          <w:numId w:val="32"/>
                        </w:numPr>
                        <w:autoSpaceDE w:val="0"/>
                        <w:jc w:val="both"/>
                      </w:pPr>
                      <w:bookmarkStart w:id="16" w:name="_Hlk63023754"/>
                      <w:r w:rsidRPr="004C456D">
                        <w:rPr>
                          <w:rFonts w:asciiTheme="minorHAnsi" w:hAnsiTheme="minorHAnsi" w:cstheme="minorHAnsi"/>
                          <w:b/>
                          <w:sz w:val="24"/>
                          <w:szCs w:val="24"/>
                        </w:rPr>
                        <w:t>Wymagania dotyczące wadium</w:t>
                      </w:r>
                      <w:bookmarkEnd w:id="16"/>
                    </w:p>
                  </w:txbxContent>
                </v:textbox>
                <w10:wrap type="topAndBottom" anchorx="margin"/>
              </v:roundrect>
            </w:pict>
          </mc:Fallback>
        </mc:AlternateContent>
      </w:r>
    </w:p>
    <w:p w14:paraId="1B5CCD50" w14:textId="3FA54618" w:rsidR="00115FDA" w:rsidRPr="004C456D" w:rsidRDefault="00115FDA" w:rsidP="00115FDA">
      <w:pPr>
        <w:widowControl w:val="0"/>
        <w:autoSpaceDE w:val="0"/>
        <w:jc w:val="both"/>
        <w:rPr>
          <w:rFonts w:asciiTheme="minorHAnsi" w:hAnsiTheme="minorHAnsi" w:cstheme="minorHAnsi"/>
          <w:sz w:val="22"/>
          <w:szCs w:val="22"/>
        </w:rPr>
      </w:pPr>
    </w:p>
    <w:p w14:paraId="299656AB" w14:textId="3DD83C97" w:rsidR="00115FDA" w:rsidRDefault="00315C3D" w:rsidP="00EB7631">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0A3322C8" w14:textId="584B709F" w:rsidR="001F4B93" w:rsidRPr="00EB7631" w:rsidRDefault="001F4B93" w:rsidP="00EB7631">
      <w:pPr>
        <w:suppressAutoHyphens w:val="0"/>
        <w:autoSpaceDE w:val="0"/>
        <w:autoSpaceDN w:val="0"/>
        <w:spacing w:line="276" w:lineRule="auto"/>
        <w:jc w:val="both"/>
        <w:rPr>
          <w:rFonts w:asciiTheme="minorHAnsi" w:hAnsiTheme="minorHAnsi" w:cstheme="minorHAnsi"/>
          <w:sz w:val="24"/>
          <w:szCs w:val="24"/>
        </w:rPr>
      </w:pPr>
    </w:p>
    <w:p w14:paraId="0787B471" w14:textId="2B9953E2" w:rsidR="002B1964" w:rsidRPr="004C456D" w:rsidRDefault="001F4B93" w:rsidP="002B1964">
      <w:pPr>
        <w:widowControl w:val="0"/>
        <w:autoSpaceDE w:val="0"/>
        <w:jc w:val="both"/>
        <w:rPr>
          <w:rFonts w:asciiTheme="minorHAnsi" w:hAnsiTheme="minorHAnsi" w:cstheme="minorHAnsi"/>
          <w:i/>
          <w:sz w:val="24"/>
          <w:szCs w:val="24"/>
          <w:highlight w:val="yellow"/>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6ED10EC3">
                <wp:simplePos x="0" y="0"/>
                <wp:positionH relativeFrom="margin">
                  <wp:posOffset>-20541</wp:posOffset>
                </wp:positionH>
                <wp:positionV relativeFrom="paragraph">
                  <wp:posOffset>166</wp:posOffset>
                </wp:positionV>
                <wp:extent cx="5643245" cy="336550"/>
                <wp:effectExtent l="0" t="0" r="14605"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77777777" w:rsidR="00BD5D34" w:rsidRDefault="00BD5D34" w:rsidP="0028000D">
                            <w:pPr>
                              <w:widowControl w:val="0"/>
                              <w:numPr>
                                <w:ilvl w:val="0"/>
                                <w:numId w:val="32"/>
                              </w:numPr>
                              <w:autoSpaceDE w:val="0"/>
                              <w:jc w:val="both"/>
                            </w:pPr>
                            <w:bookmarkStart w:id="12" w:name="_Hlk63023769"/>
                            <w:r w:rsidRPr="004C456D">
                              <w:rPr>
                                <w:rFonts w:asciiTheme="minorHAnsi" w:hAnsiTheme="minorHAnsi" w:cstheme="minorHAnsi"/>
                                <w:b/>
                                <w:bCs/>
                                <w:sz w:val="24"/>
                                <w:szCs w:val="24"/>
                              </w:rPr>
                              <w:t>Sposób obliczenia ceny</w:t>
                            </w:r>
                            <w:bookmarkEnd w:id="12"/>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1.6pt;margin-top:0;width:444.35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" fillcolor="#deebf7" strokecolor="#bdd7ee">
                <v:stroke joinstyle="miter"/>
                <v:textbox>
                  <w:txbxContent>
                    <w:p w14:paraId="3246E5F9" w14:textId="77777777" w:rsidR="00BD5D34" w:rsidRDefault="00BD5D34" w:rsidP="0028000D">
                      <w:pPr>
                        <w:widowControl w:val="0"/>
                        <w:numPr>
                          <w:ilvl w:val="0"/>
                          <w:numId w:val="32"/>
                        </w:numPr>
                        <w:autoSpaceDE w:val="0"/>
                        <w:jc w:val="both"/>
                      </w:pPr>
                      <w:bookmarkStart w:id="18" w:name="_Hlk63023769"/>
                      <w:r w:rsidRPr="004C456D">
                        <w:rPr>
                          <w:rFonts w:asciiTheme="minorHAnsi" w:hAnsiTheme="minorHAnsi" w:cstheme="minorHAnsi"/>
                          <w:b/>
                          <w:bCs/>
                          <w:sz w:val="24"/>
                          <w:szCs w:val="24"/>
                        </w:rPr>
                        <w:t>Sposób obliczenia ceny</w:t>
                      </w:r>
                      <w:bookmarkEnd w:id="18"/>
                    </w:p>
                  </w:txbxContent>
                </v:textbox>
                <w10:wrap type="topAndBottom" anchorx="margin"/>
              </v:roundrect>
            </w:pict>
          </mc:Fallback>
        </mc:AlternateContent>
      </w:r>
    </w:p>
    <w:p w14:paraId="2125D55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0674508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0928AAF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w:t>
      </w:r>
    </w:p>
    <w:p w14:paraId="690D41D5" w14:textId="3075A239" w:rsidR="00BA20FF"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w:t>
      </w:r>
      <w:r w:rsidR="00791A29">
        <w:rPr>
          <w:rFonts w:asciiTheme="minorHAnsi" w:hAnsiTheme="minorHAnsi" w:cstheme="minorHAnsi"/>
          <w:sz w:val="24"/>
          <w:szCs w:val="24"/>
        </w:rPr>
        <w:t>.</w:t>
      </w:r>
    </w:p>
    <w:p w14:paraId="3CA38A15" w14:textId="2328DEAA"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w:t>
      </w:r>
      <w:r w:rsidR="008C598E">
        <w:rPr>
          <w:rFonts w:asciiTheme="minorHAnsi" w:hAnsiTheme="minorHAnsi" w:cstheme="minorHAnsi"/>
          <w:sz w:val="24"/>
          <w:szCs w:val="24"/>
        </w:rPr>
        <w:t xml:space="preserve"> (Dz. U. z 2023 poz. 3618 z poźn. Zm.)</w:t>
      </w:r>
      <w:r w:rsidRPr="002A494D">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6B520D13" w14:textId="58237E88"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 o</w:t>
      </w:r>
      <w:r w:rsidR="008F46E9">
        <w:rPr>
          <w:rFonts w:asciiTheme="minorHAnsi" w:hAnsiTheme="minorHAnsi" w:cstheme="minorHAnsi"/>
          <w:sz w:val="24"/>
          <w:szCs w:val="24"/>
        </w:rPr>
        <w:t xml:space="preserve"> podatku od towarów i usług (Dz. U. </w:t>
      </w:r>
      <w:r w:rsidR="008C598E">
        <w:rPr>
          <w:rFonts w:asciiTheme="minorHAnsi" w:hAnsiTheme="minorHAnsi" w:cstheme="minorHAnsi"/>
          <w:sz w:val="24"/>
          <w:szCs w:val="24"/>
        </w:rPr>
        <w:t>z 2024</w:t>
      </w:r>
      <w:r w:rsidR="008F46E9">
        <w:rPr>
          <w:rFonts w:asciiTheme="minorHAnsi" w:hAnsiTheme="minorHAnsi" w:cstheme="minorHAnsi"/>
          <w:sz w:val="24"/>
          <w:szCs w:val="24"/>
        </w:rPr>
        <w:t xml:space="preserve"> poz. </w:t>
      </w:r>
      <w:r w:rsidR="008C598E">
        <w:rPr>
          <w:rFonts w:asciiTheme="minorHAnsi" w:hAnsiTheme="minorHAnsi" w:cstheme="minorHAnsi"/>
          <w:sz w:val="24"/>
          <w:szCs w:val="24"/>
        </w:rPr>
        <w:t>361</w:t>
      </w:r>
      <w:r w:rsidR="008F46E9">
        <w:rPr>
          <w:rFonts w:asciiTheme="minorHAnsi" w:hAnsiTheme="minorHAnsi" w:cstheme="minorHAnsi"/>
          <w:sz w:val="24"/>
          <w:szCs w:val="24"/>
        </w:rPr>
        <w:t xml:space="preserve"> z późn zm</w:t>
      </w:r>
      <w:r w:rsidRPr="002A494D">
        <w:rPr>
          <w:rFonts w:asciiTheme="minorHAnsi" w:hAnsiTheme="minorHAnsi" w:cstheme="minorHAnsi"/>
          <w:sz w:val="24"/>
          <w:szCs w:val="24"/>
        </w:rPr>
        <w:t>.</w:t>
      </w:r>
      <w:r w:rsidR="008F46E9">
        <w:rPr>
          <w:rFonts w:asciiTheme="minorHAnsi" w:hAnsiTheme="minorHAnsi" w:cstheme="minorHAnsi"/>
          <w:sz w:val="24"/>
          <w:szCs w:val="24"/>
        </w:rPr>
        <w:t>)</w:t>
      </w:r>
    </w:p>
    <w:p w14:paraId="45CC71E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Informację w powyższym zakresie Wykonawca składa w Formularzu ofertowym – (załączniku nr 1 do SWZ). Brak złożenia ww. informacji będzie postrzegany jako brak </w:t>
      </w:r>
      <w:r w:rsidRPr="002A494D">
        <w:rPr>
          <w:rFonts w:asciiTheme="minorHAnsi" w:hAnsiTheme="minorHAnsi" w:cstheme="minorHAnsi"/>
          <w:sz w:val="24"/>
          <w:szCs w:val="24"/>
        </w:rPr>
        <w:lastRenderedPageBreak/>
        <w:t>powstania obowiązku podatkowego u Zamawiającego.</w:t>
      </w:r>
    </w:p>
    <w:p w14:paraId="4CFF64FA" w14:textId="77777777" w:rsidR="00D17772" w:rsidRDefault="00BA20FF" w:rsidP="00D17772">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65D218DF" w14:textId="2344881B" w:rsidR="00791A29" w:rsidRPr="00D17772" w:rsidRDefault="00791A29" w:rsidP="0017080F">
      <w:pPr>
        <w:widowControl w:val="0"/>
        <w:autoSpaceDE w:val="0"/>
        <w:spacing w:line="271" w:lineRule="auto"/>
        <w:jc w:val="both"/>
        <w:rPr>
          <w:rFonts w:asciiTheme="minorHAnsi" w:hAnsiTheme="minorHAnsi" w:cstheme="minorHAnsi"/>
          <w:sz w:val="24"/>
          <w:szCs w:val="24"/>
        </w:rPr>
      </w:pPr>
    </w:p>
    <w:p w14:paraId="78F3F8FB" w14:textId="172641A9" w:rsidR="0082101E" w:rsidRDefault="001F4B93" w:rsidP="00E8614B">
      <w:pPr>
        <w:pStyle w:val="Akapitzlist"/>
        <w:numPr>
          <w:ilvl w:val="0"/>
          <w:numId w:val="49"/>
        </w:numPr>
        <w:spacing w:line="271" w:lineRule="auto"/>
        <w:ind w:left="284" w:hanging="284"/>
        <w:jc w:val="both"/>
        <w:rPr>
          <w:rFonts w:asciiTheme="minorHAnsi" w:eastAsia="SimSun"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7DAD8252">
                <wp:simplePos x="0" y="0"/>
                <wp:positionH relativeFrom="margin">
                  <wp:posOffset>-20679</wp:posOffset>
                </wp:positionH>
                <wp:positionV relativeFrom="paragraph">
                  <wp:posOffset>386</wp:posOffset>
                </wp:positionV>
                <wp:extent cx="5557520" cy="492760"/>
                <wp:effectExtent l="0" t="0" r="24130" b="2159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49276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77777777" w:rsidR="00BD5D34" w:rsidRDefault="00BD5D34" w:rsidP="0028000D">
                            <w:pPr>
                              <w:widowControl w:val="0"/>
                              <w:numPr>
                                <w:ilvl w:val="0"/>
                                <w:numId w:val="32"/>
                              </w:numPr>
                              <w:autoSpaceDE w:val="0"/>
                              <w:jc w:val="both"/>
                            </w:pPr>
                            <w:bookmarkStart w:id="13" w:name="_Hlk63023787"/>
                            <w:r w:rsidRPr="004C456D">
                              <w:rPr>
                                <w:rFonts w:asciiTheme="minorHAnsi" w:hAnsiTheme="minorHAnsi" w:cstheme="minorHAnsi"/>
                                <w:b/>
                                <w:bCs/>
                                <w:sz w:val="24"/>
                                <w:szCs w:val="24"/>
                              </w:rPr>
                              <w:t>Opis kryteriów oceny ofert, wraz z podaniem wag tych kryteriów i sposobu oceny ofert</w:t>
                            </w:r>
                            <w:bookmarkEnd w:id="1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1.65pt;margin-top:.05pt;width:437.6pt;height:3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" fillcolor="#deebf7" strokecolor="#bdd7ee">
                <v:stroke joinstyle="miter"/>
                <v:textbox>
                  <w:txbxContent>
                    <w:p w14:paraId="191D51BC" w14:textId="77777777" w:rsidR="00BD5D34" w:rsidRDefault="00BD5D34" w:rsidP="0028000D">
                      <w:pPr>
                        <w:widowControl w:val="0"/>
                        <w:numPr>
                          <w:ilvl w:val="0"/>
                          <w:numId w:val="32"/>
                        </w:numPr>
                        <w:autoSpaceDE w:val="0"/>
                        <w:jc w:val="both"/>
                      </w:pPr>
                      <w:bookmarkStart w:id="20" w:name="_Hlk63023787"/>
                      <w:r w:rsidRPr="004C456D">
                        <w:rPr>
                          <w:rFonts w:asciiTheme="minorHAnsi" w:hAnsiTheme="minorHAnsi" w:cstheme="minorHAnsi"/>
                          <w:b/>
                          <w:bCs/>
                          <w:sz w:val="24"/>
                          <w:szCs w:val="24"/>
                        </w:rPr>
                        <w:t>Opis kryteriów oceny ofert, wraz z podaniem wag tych kryteriów i sposobu oceny ofert</w:t>
                      </w:r>
                      <w:bookmarkEnd w:id="20"/>
                    </w:p>
                  </w:txbxContent>
                </v:textbox>
                <w10:wrap type="topAndBottom" anchorx="margin"/>
              </v:roundrect>
            </w:pict>
          </mc:Fallback>
        </mc:AlternateContent>
      </w:r>
      <w:r w:rsidR="0082101E" w:rsidRPr="0041575A">
        <w:rPr>
          <w:rFonts w:asciiTheme="minorHAnsi" w:eastAsia="SimSun" w:hAnsiTheme="minorHAnsi" w:cstheme="minorHAnsi"/>
        </w:rPr>
        <w:t>Przy ocenie ofert ważnych i wyborze najkorzystniejszej oferty Zamawiający będzie się kierował jedynym kryterium – cena.</w:t>
      </w:r>
    </w:p>
    <w:p w14:paraId="42A3A80D" w14:textId="77777777" w:rsidR="0082101E" w:rsidRDefault="0082101E" w:rsidP="00E8614B">
      <w:pPr>
        <w:pStyle w:val="Akapitzlist"/>
        <w:numPr>
          <w:ilvl w:val="0"/>
          <w:numId w:val="49"/>
        </w:numPr>
        <w:spacing w:line="271" w:lineRule="auto"/>
        <w:ind w:left="284" w:hanging="284"/>
        <w:jc w:val="both"/>
        <w:rPr>
          <w:rFonts w:asciiTheme="minorHAnsi" w:eastAsia="SimSun" w:hAnsiTheme="minorHAnsi" w:cstheme="minorHAnsi"/>
        </w:rPr>
      </w:pPr>
      <w:r w:rsidRPr="00A25000">
        <w:rPr>
          <w:rFonts w:asciiTheme="minorHAnsi" w:eastAsia="SimSun" w:hAnsiTheme="minorHAnsi" w:cstheme="minorHAnsi"/>
        </w:rPr>
        <w:t xml:space="preserve">Szczegółowy opis oraz wymagane parametry jakościowe, o których mowa w art. 246 ust. 2 ustawy Pzp, produktów zawarte zostały w zał. nr </w:t>
      </w:r>
      <w:r>
        <w:rPr>
          <w:rFonts w:asciiTheme="minorHAnsi" w:eastAsia="SimSun" w:hAnsiTheme="minorHAnsi" w:cstheme="minorHAnsi"/>
        </w:rPr>
        <w:t>3</w:t>
      </w:r>
      <w:r w:rsidRPr="00A25000">
        <w:rPr>
          <w:rFonts w:asciiTheme="minorHAnsi" w:eastAsia="SimSun" w:hAnsiTheme="minorHAnsi" w:cstheme="minorHAnsi"/>
        </w:rPr>
        <w:t>a</w:t>
      </w:r>
      <w:r>
        <w:rPr>
          <w:rFonts w:asciiTheme="minorHAnsi" w:eastAsia="SimSun" w:hAnsiTheme="minorHAnsi" w:cstheme="minorHAnsi"/>
        </w:rPr>
        <w:t xml:space="preserve"> i 3b</w:t>
      </w:r>
      <w:r w:rsidRPr="00A25000">
        <w:rPr>
          <w:rFonts w:asciiTheme="minorHAnsi" w:eastAsia="SimSun" w:hAnsiTheme="minorHAnsi" w:cstheme="minorHAnsi"/>
        </w:rPr>
        <w:t xml:space="preserve"> do SWZ</w:t>
      </w:r>
      <w:r>
        <w:rPr>
          <w:rFonts w:asciiTheme="minorHAnsi" w:eastAsia="SimSun" w:hAnsiTheme="minorHAnsi" w:cstheme="minorHAnsi"/>
        </w:rPr>
        <w:t>.</w:t>
      </w:r>
    </w:p>
    <w:p w14:paraId="1B72BFBC" w14:textId="77777777" w:rsidR="0082101E" w:rsidRDefault="0082101E" w:rsidP="00E8614B">
      <w:pPr>
        <w:pStyle w:val="Akapitzlist"/>
        <w:numPr>
          <w:ilvl w:val="0"/>
          <w:numId w:val="49"/>
        </w:numPr>
        <w:spacing w:line="271" w:lineRule="auto"/>
        <w:ind w:left="284" w:hanging="284"/>
        <w:jc w:val="both"/>
        <w:rPr>
          <w:rFonts w:asciiTheme="minorHAnsi" w:eastAsia="SimSun" w:hAnsiTheme="minorHAnsi" w:cstheme="minorHAnsi"/>
        </w:rPr>
      </w:pPr>
      <w:r w:rsidRPr="00A25000">
        <w:rPr>
          <w:rFonts w:asciiTheme="minorHAnsi" w:eastAsia="SimSun" w:hAnsiTheme="minorHAnsi" w:cstheme="minorHAnsi"/>
        </w:rPr>
        <w:t>Oferty będą oceniane na podstawie wartości brutto, podanej przez Wykonawcę w formularzu ofertowym, stanowiącym załącznik nr 1 do SWZ.</w:t>
      </w:r>
    </w:p>
    <w:p w14:paraId="1C324DF0" w14:textId="77777777" w:rsidR="0082101E" w:rsidRDefault="0082101E" w:rsidP="00E8614B">
      <w:pPr>
        <w:pStyle w:val="Akapitzlist"/>
        <w:numPr>
          <w:ilvl w:val="0"/>
          <w:numId w:val="49"/>
        </w:numPr>
        <w:spacing w:line="271" w:lineRule="auto"/>
        <w:ind w:left="284" w:hanging="284"/>
        <w:jc w:val="both"/>
        <w:rPr>
          <w:rFonts w:asciiTheme="minorHAnsi" w:eastAsia="SimSun" w:hAnsiTheme="minorHAnsi" w:cstheme="minorHAnsi"/>
        </w:rPr>
      </w:pPr>
      <w:r w:rsidRPr="00A25000">
        <w:rPr>
          <w:rFonts w:asciiTheme="minorHAnsi" w:eastAsia="SimSun" w:hAnsiTheme="minorHAnsi" w:cstheme="minorHAnsi"/>
        </w:rPr>
        <w:t xml:space="preserve">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0E4C455" w14:textId="77777777" w:rsidR="0082101E" w:rsidRDefault="0082101E" w:rsidP="00E8614B">
      <w:pPr>
        <w:pStyle w:val="Akapitzlist"/>
        <w:numPr>
          <w:ilvl w:val="0"/>
          <w:numId w:val="49"/>
        </w:numPr>
        <w:spacing w:line="271" w:lineRule="auto"/>
        <w:ind w:left="284" w:hanging="284"/>
        <w:jc w:val="both"/>
        <w:rPr>
          <w:rFonts w:asciiTheme="minorHAnsi" w:eastAsia="SimSun" w:hAnsiTheme="minorHAnsi" w:cstheme="minorHAnsi"/>
        </w:rPr>
      </w:pPr>
      <w:r w:rsidRPr="00A25000">
        <w:rPr>
          <w:rFonts w:asciiTheme="minorHAnsi" w:eastAsia="SimSun" w:hAnsiTheme="minorHAnsi" w:cstheme="minorHAnsi"/>
        </w:rPr>
        <w:t xml:space="preserve">Zamawiający wybiera najkorzystniejszą ofertę̨ w terminie związania ofertą określonym w SWZ. </w:t>
      </w:r>
    </w:p>
    <w:p w14:paraId="50A10383" w14:textId="77777777" w:rsidR="0082101E" w:rsidRDefault="0082101E" w:rsidP="00E8614B">
      <w:pPr>
        <w:pStyle w:val="Akapitzlist"/>
        <w:numPr>
          <w:ilvl w:val="0"/>
          <w:numId w:val="49"/>
        </w:numPr>
        <w:spacing w:line="271" w:lineRule="auto"/>
        <w:ind w:left="284" w:hanging="284"/>
        <w:jc w:val="both"/>
        <w:rPr>
          <w:rFonts w:asciiTheme="minorHAnsi" w:eastAsia="SimSun" w:hAnsiTheme="minorHAnsi" w:cstheme="minorHAnsi"/>
        </w:rPr>
      </w:pPr>
      <w:r w:rsidRPr="00A25000">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2D08FF3E" w14:textId="2C298A07" w:rsidR="0082101E" w:rsidRPr="0082101E" w:rsidRDefault="0082101E" w:rsidP="00E8614B">
      <w:pPr>
        <w:pStyle w:val="Akapitzlist"/>
        <w:numPr>
          <w:ilvl w:val="0"/>
          <w:numId w:val="49"/>
        </w:numPr>
        <w:spacing w:line="271" w:lineRule="auto"/>
        <w:ind w:left="284" w:hanging="284"/>
        <w:jc w:val="both"/>
        <w:rPr>
          <w:rFonts w:asciiTheme="minorHAnsi" w:eastAsia="SimSun" w:hAnsiTheme="minorHAnsi" w:cstheme="minorHAnsi"/>
        </w:rPr>
      </w:pPr>
      <w:r w:rsidRPr="0082101E">
        <w:rPr>
          <w:rFonts w:asciiTheme="minorHAnsi" w:eastAsia="SimSun" w:hAnsiTheme="minorHAnsi" w:cstheme="minorHAnsi"/>
        </w:rPr>
        <w:t>W przypadku braku zgody, o której mowa w ust. 6, oferta podlega odrzuceniu, a Zamawiający zwraca się̨ o wyrażenie takiej zgody do kolejnego Wykonawcy, którego oferta została najwyżej oceniona.</w:t>
      </w:r>
    </w:p>
    <w:p w14:paraId="76A935CD" w14:textId="0597D668" w:rsidR="0046135E" w:rsidRDefault="00A7736C" w:rsidP="0082101E">
      <w:pPr>
        <w:pStyle w:val="Akapitzlist"/>
        <w:ind w:left="284" w:hanging="284"/>
        <w:jc w:val="both"/>
        <w:rPr>
          <w:rFonts w:asciiTheme="minorHAnsi" w:hAnsiTheme="minorHAnsi" w:cstheme="minorHAnsi"/>
        </w:rPr>
      </w:pPr>
      <w:r w:rsidRPr="004C456D">
        <w:rPr>
          <w:rFonts w:asciiTheme="minorHAnsi" w:hAnsiTheme="minorHAnsi" w:cstheme="minorHAnsi"/>
        </w:rPr>
        <w:t xml:space="preserve"> </w:t>
      </w:r>
    </w:p>
    <w:p w14:paraId="5481FE05" w14:textId="77777777" w:rsidR="00CD08C1" w:rsidRDefault="00CD08C1" w:rsidP="00AD54A5">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3A537882">
                <wp:simplePos x="0" y="0"/>
                <wp:positionH relativeFrom="margin">
                  <wp:align>center</wp:align>
                </wp:positionH>
                <wp:positionV relativeFrom="paragraph">
                  <wp:posOffset>331</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0;margin-top:.05pt;width:461.25pt;height:4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" fillcolor="#deebf7" strokecolor="#bdd7ee">
                <v:stroke joinstyle="miter"/>
                <v:textbox>
                  <w:txbxContent>
                    <w:p w14:paraId="56DACEFF" w14:textId="77777777" w:rsidR="00BD5D34" w:rsidRDefault="00BD5D34"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p w14:paraId="728B613A" w14:textId="77777777" w:rsidR="0082101E" w:rsidRPr="00301777" w:rsidRDefault="0082101E" w:rsidP="0082101E">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301777">
        <w:rPr>
          <w:rFonts w:asciiTheme="minorHAnsi" w:eastAsia="SimSun" w:hAnsiTheme="minorHAnsi" w:cstheme="minorHAnsi"/>
          <w:sz w:val="24"/>
          <w:szCs w:val="24"/>
        </w:rPr>
        <w:t xml:space="preserve">Zamawiający zawrze umowę w sprawie przedmiotowego zamówienia z wybranym wykonawcą wg wzoru Zamawiającego (załącznik nr </w:t>
      </w:r>
      <w:r>
        <w:rPr>
          <w:rFonts w:asciiTheme="minorHAnsi" w:eastAsia="SimSun" w:hAnsiTheme="minorHAnsi" w:cstheme="minorHAnsi"/>
          <w:sz w:val="24"/>
          <w:szCs w:val="24"/>
        </w:rPr>
        <w:t>4</w:t>
      </w:r>
      <w:r w:rsidRPr="00301777">
        <w:rPr>
          <w:rFonts w:asciiTheme="minorHAnsi" w:eastAsia="SimSun" w:hAnsiTheme="minorHAnsi" w:cstheme="minorHAnsi"/>
          <w:sz w:val="24"/>
          <w:szCs w:val="24"/>
        </w:rPr>
        <w:t xml:space="preserve"> do SWZ) w terminie zgodnym z art. 308 ustawy Pzp, tj. </w:t>
      </w:r>
      <w:r w:rsidRPr="00301777">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681DD34C" w14:textId="77777777" w:rsidR="0082101E" w:rsidRPr="00301777" w:rsidRDefault="0082101E" w:rsidP="0082101E">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301777">
        <w:rPr>
          <w:rFonts w:asciiTheme="minorHAnsi" w:hAnsiTheme="minorHAnsi" w:cstheme="minorHAnsi"/>
          <w:sz w:val="24"/>
          <w:szCs w:val="24"/>
        </w:rPr>
        <w:t>Zamawiający może zawrzeć umowę̨ w sprawie zamówienia publicznego przed upływem terminu, o którym mowa w ust. 1, jeżeli w postępowaniu o udzielenie zamówienia złożono tylko jedną ofertę.</w:t>
      </w:r>
    </w:p>
    <w:p w14:paraId="5B3FF3BC" w14:textId="77777777" w:rsidR="0082101E" w:rsidRPr="00301777" w:rsidRDefault="0082101E" w:rsidP="0082101E">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301777">
        <w:rPr>
          <w:rFonts w:asciiTheme="minorHAnsi" w:eastAsia="SimSun" w:hAnsiTheme="minorHAnsi" w:cstheme="minorHAnsi"/>
        </w:rPr>
        <w:t xml:space="preserve">Zamawiający poinformuje Wykonawcę, któremu zostanie udzielone zamówienie, </w:t>
      </w:r>
      <w:r w:rsidRPr="00301777">
        <w:rPr>
          <w:rFonts w:asciiTheme="minorHAnsi" w:eastAsia="SimSun" w:hAnsiTheme="minorHAnsi" w:cstheme="minorHAnsi"/>
        </w:rPr>
        <w:br/>
        <w:t xml:space="preserve">o miejscu i terminie zawarcia umowy.  </w:t>
      </w:r>
    </w:p>
    <w:p w14:paraId="3F764711" w14:textId="77777777" w:rsidR="0082101E" w:rsidRDefault="0082101E" w:rsidP="0082101E">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301777">
        <w:rPr>
          <w:rFonts w:asciiTheme="minorHAnsi" w:eastAsia="SimSun" w:hAnsiTheme="minorHAnsi" w:cstheme="minorHAnsi"/>
        </w:rPr>
        <w:lastRenderedPageBreak/>
        <w:t>Jeżeli zostanie wybrana oferta Wykonawców wspólnie ubiegających się o udzielenie zamówienia, Zamawiający może żądać przed zawarciem umowy w sprawie zamówienia publicznego kopii umowy regulującej współpracę tych Wykonawców.</w:t>
      </w:r>
    </w:p>
    <w:p w14:paraId="379133DD" w14:textId="77777777" w:rsidR="0082101E" w:rsidRPr="00396357" w:rsidRDefault="0082101E" w:rsidP="0082101E">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396357">
        <w:rPr>
          <w:rFonts w:asciiTheme="minorHAnsi" w:eastAsia="SimSun" w:hAnsiTheme="minorHAnsi" w:cstheme="minorHAnsi"/>
          <w:b/>
        </w:rPr>
        <w:t>Wykonawca przed podpisaniem umowy przedstawi Zamawiającemu dokumenty o</w:t>
      </w:r>
      <w:r>
        <w:rPr>
          <w:rFonts w:asciiTheme="minorHAnsi" w:eastAsia="SimSun" w:hAnsiTheme="minorHAnsi" w:cstheme="minorHAnsi"/>
          <w:b/>
        </w:rPr>
        <w:t> </w:t>
      </w:r>
      <w:r w:rsidRPr="00396357">
        <w:rPr>
          <w:rFonts w:asciiTheme="minorHAnsi" w:eastAsia="SimSun" w:hAnsiTheme="minorHAnsi" w:cstheme="minorHAnsi"/>
          <w:b/>
        </w:rPr>
        <w:t xml:space="preserve">których mowa w rozdz. III ust. 10 SWZ. </w:t>
      </w:r>
      <w:r w:rsidRPr="00396357">
        <w:rPr>
          <w:rFonts w:ascii="Calibri" w:hAnsi="Calibri" w:cs="Calibri"/>
          <w:iCs/>
          <w:u w:val="single"/>
        </w:rPr>
        <w:t xml:space="preserve">Brak dostarczenia dokumentów przez Wykonawcę, Zamawiający traktować będzie jako uchylenie się od zawarcia umowy w sprawie zamówienia publicznego. </w:t>
      </w:r>
    </w:p>
    <w:p w14:paraId="182EB4EF"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52E00599" w14:textId="77777777" w:rsidR="0075438F"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77777777" w:rsidR="00BD5D34" w:rsidRDefault="00BD5D34" w:rsidP="0028000D">
                            <w:pPr>
                              <w:widowControl w:val="0"/>
                              <w:numPr>
                                <w:ilvl w:val="0"/>
                                <w:numId w:val="32"/>
                              </w:numPr>
                              <w:autoSpaceDE w:val="0"/>
                              <w:jc w:val="both"/>
                            </w:pPr>
                            <w:bookmarkStart w:id="14" w:name="_Hlk63023847"/>
                            <w:r w:rsidRPr="004C456D">
                              <w:rPr>
                                <w:rFonts w:asciiTheme="minorHAnsi" w:hAnsiTheme="minorHAnsi" w:cstheme="minorHAnsi"/>
                                <w:b/>
                                <w:sz w:val="24"/>
                                <w:szCs w:val="24"/>
                              </w:rPr>
                              <w:t>Informacje dotyczące zabezpieczenia należytego wykonania umowy</w:t>
                            </w:r>
                            <w:bookmarkEnd w:id="1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77777777" w:rsidR="00BD5D34" w:rsidRDefault="00BD5D34" w:rsidP="0028000D">
                      <w:pPr>
                        <w:widowControl w:val="0"/>
                        <w:numPr>
                          <w:ilvl w:val="0"/>
                          <w:numId w:val="32"/>
                        </w:numPr>
                        <w:autoSpaceDE w:val="0"/>
                        <w:jc w:val="both"/>
                      </w:pPr>
                      <w:bookmarkStart w:id="22" w:name="_Hlk63023847"/>
                      <w:r w:rsidRPr="004C456D">
                        <w:rPr>
                          <w:rFonts w:asciiTheme="minorHAnsi" w:hAnsiTheme="minorHAnsi" w:cstheme="minorHAnsi"/>
                          <w:b/>
                          <w:sz w:val="24"/>
                          <w:szCs w:val="24"/>
                        </w:rPr>
                        <w:t>Informacje dotyczące zabezpieczenia należytego wykonania umowy</w:t>
                      </w:r>
                      <w:bookmarkEnd w:id="22"/>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77439113"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7777777" w:rsidR="00BD5D34" w:rsidRDefault="00BD5D34" w:rsidP="0028000D">
                            <w:pPr>
                              <w:widowControl w:val="0"/>
                              <w:numPr>
                                <w:ilvl w:val="0"/>
                                <w:numId w:val="32"/>
                              </w:numPr>
                              <w:autoSpaceDE w:val="0"/>
                              <w:jc w:val="both"/>
                            </w:pPr>
                            <w:bookmarkStart w:id="15" w:name="_Hlk63023862"/>
                            <w:r w:rsidRPr="004C456D">
                              <w:rPr>
                                <w:rFonts w:asciiTheme="minorHAnsi" w:hAnsiTheme="minorHAnsi" w:cstheme="minorHAnsi"/>
                                <w:b/>
                                <w:bCs/>
                                <w:sz w:val="24"/>
                                <w:szCs w:val="24"/>
                              </w:rPr>
                              <w:t>Środki ochrony prawnej przysługujące Wykonawcy</w:t>
                            </w:r>
                            <w:bookmarkEnd w:id="1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7777777" w:rsidR="00BD5D34" w:rsidRDefault="00BD5D34" w:rsidP="0028000D">
                      <w:pPr>
                        <w:widowControl w:val="0"/>
                        <w:numPr>
                          <w:ilvl w:val="0"/>
                          <w:numId w:val="32"/>
                        </w:numPr>
                        <w:autoSpaceDE w:val="0"/>
                        <w:jc w:val="both"/>
                      </w:pPr>
                      <w:bookmarkStart w:id="24" w:name="_Hlk63023862"/>
                      <w:r w:rsidRPr="004C456D">
                        <w:rPr>
                          <w:rFonts w:asciiTheme="minorHAnsi" w:hAnsiTheme="minorHAnsi" w:cstheme="minorHAnsi"/>
                          <w:b/>
                          <w:bCs/>
                          <w:sz w:val="24"/>
                          <w:szCs w:val="24"/>
                        </w:rPr>
                        <w:t>Środki ochrony prawnej przysługujące Wykonawcy</w:t>
                      </w:r>
                      <w:bookmarkEnd w:id="24"/>
                    </w:p>
                  </w:txbxContent>
                </v:textbox>
                <w10:wrap type="topAndBottom" anchorx="margin"/>
              </v:roundrect>
            </w:pict>
          </mc:Fallback>
        </mc:AlternateContent>
      </w:r>
    </w:p>
    <w:p w14:paraId="76218594" w14:textId="77777777" w:rsidR="002872D9" w:rsidRPr="004C456D" w:rsidRDefault="002872D9" w:rsidP="00085FD3">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052BE270" w14:textId="4B69F764"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F9A9DE1" w14:textId="0F48F660" w:rsidR="00A179D6" w:rsidRPr="004C456D" w:rsidRDefault="002028EE" w:rsidP="00085FD3">
      <w:pPr>
        <w:numPr>
          <w:ilvl w:val="0"/>
          <w:numId w:val="20"/>
        </w:numPr>
        <w:suppressAutoHyphens w:val="0"/>
        <w:spacing w:after="160" w:line="259" w:lineRule="auto"/>
        <w:ind w:left="142" w:hanging="142"/>
        <w:contextualSpacing/>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45C4D735">
                <wp:simplePos x="0" y="0"/>
                <wp:positionH relativeFrom="margin">
                  <wp:posOffset>-260516</wp:posOffset>
                </wp:positionH>
                <wp:positionV relativeFrom="paragraph">
                  <wp:posOffset>387</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77777777" w:rsidR="00BD5D34" w:rsidRPr="00115B57" w:rsidRDefault="00BD5D34"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20.5pt;margin-top:.0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" fillcolor="#deebf7" strokecolor="#bdd7ee">
                <v:stroke joinstyle="miter"/>
                <v:textbox>
                  <w:txbxContent>
                    <w:p w14:paraId="746C613B" w14:textId="77777777" w:rsidR="00BD5D34" w:rsidRPr="00115B57" w:rsidRDefault="00BD5D34"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A179D6"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00A179D6"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085FD3">
      <w:pPr>
        <w:numPr>
          <w:ilvl w:val="1"/>
          <w:numId w:val="20"/>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 xml:space="preserve">których dane osobowe bezpośrednio pozyskał, w szczególności: wykonawcy </w:t>
      </w:r>
      <w:r w:rsidRPr="004C456D">
        <w:rPr>
          <w:rFonts w:asciiTheme="minorHAnsi" w:hAnsiTheme="minorHAnsi" w:cstheme="minorHAnsi"/>
          <w:sz w:val="24"/>
          <w:szCs w:val="24"/>
        </w:rPr>
        <w:lastRenderedPageBreak/>
        <w:t>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29AF9C5E"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940046">
            <w:rPr>
              <w:rFonts w:asciiTheme="minorHAnsi" w:hAnsiTheme="minorHAnsi" w:cstheme="minorHAnsi"/>
              <w:sz w:val="24"/>
              <w:szCs w:val="24"/>
            </w:rPr>
            <w:t>ZP 40/VII/24</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Obowiązek podania przez Panią/Pana danych osobowych bezpośrednio Pani/Pana dotyczących jest wymogiem ustawowym określonym w przepisach ustawy Pzp, </w:t>
      </w:r>
      <w:r w:rsidRPr="004C456D">
        <w:rPr>
          <w:rFonts w:asciiTheme="minorHAnsi" w:hAnsiTheme="minorHAnsi" w:cstheme="minorHAnsi"/>
          <w:sz w:val="24"/>
          <w:szCs w:val="24"/>
        </w:rPr>
        <w:lastRenderedPageBreak/>
        <w:t>związanym z udziałem w postępowaniu o udzielenie zamówienia publicznego; konsekwencje niepodania określonych danych wynikają z ustawy Pzp.</w:t>
      </w:r>
    </w:p>
    <w:p w14:paraId="175FE5FE"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1B562464" w14:textId="77777777" w:rsidR="00CF28EC"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4E6532AE" w:rsidR="00A179D6" w:rsidRPr="00CF28EC"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CF28EC">
        <w:rPr>
          <w:rFonts w:asciiTheme="minorHAnsi" w:hAnsiTheme="minorHAnsi" w:cstheme="minorHAnsi"/>
          <w:sz w:val="24"/>
          <w:szCs w:val="24"/>
        </w:rPr>
        <w:t>W przypadku Pani/Pana danych osobowych zamieszczonych przez Zamawiającego w Biuletynie Zamówie</w:t>
      </w:r>
      <w:r w:rsidR="00596139" w:rsidRPr="00CF28EC">
        <w:rPr>
          <w:rFonts w:asciiTheme="minorHAnsi" w:hAnsiTheme="minorHAnsi" w:cstheme="minorHAnsi"/>
          <w:sz w:val="24"/>
          <w:szCs w:val="24"/>
        </w:rPr>
        <w:t>ń Publicznych, prawo dostępu do </w:t>
      </w:r>
      <w:r w:rsidRPr="00CF28EC">
        <w:rPr>
          <w:rFonts w:asciiTheme="minorHAnsi" w:hAnsiTheme="minorHAnsi" w:cstheme="minorHAnsi"/>
          <w:sz w:val="24"/>
          <w:szCs w:val="24"/>
        </w:rPr>
        <w:t>Pani/Pana danych jest wykonywane w</w:t>
      </w:r>
      <w:r w:rsidR="00596139" w:rsidRPr="00CF28EC">
        <w:rPr>
          <w:rFonts w:asciiTheme="minorHAnsi" w:hAnsiTheme="minorHAnsi" w:cstheme="minorHAnsi"/>
          <w:sz w:val="24"/>
          <w:szCs w:val="24"/>
        </w:rPr>
        <w:t xml:space="preserve"> drodze żądania skierowanego do </w:t>
      </w:r>
      <w:r w:rsidRPr="00CF28EC">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434F813"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7777777" w:rsidR="00A179D6" w:rsidRPr="004C456D"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6E4329DB" w:rsidR="00A179D6" w:rsidRPr="004C456D" w:rsidRDefault="001B325B" w:rsidP="00CF28EC">
      <w:pPr>
        <w:spacing w:line="259" w:lineRule="auto"/>
        <w:ind w:left="709"/>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r>
      <w:r w:rsidR="00A179D6" w:rsidRPr="004C456D">
        <w:rPr>
          <w:rFonts w:asciiTheme="minorHAnsi" w:hAnsiTheme="minorHAnsi" w:cstheme="minorHAnsi"/>
          <w:sz w:val="24"/>
          <w:szCs w:val="24"/>
        </w:rPr>
        <w:t>przetwarzania danych osobowych z zastrzeżeniem przypadków, o których mowa w ust. 2 RODO;</w:t>
      </w:r>
    </w:p>
    <w:p w14:paraId="32618B41" w14:textId="77777777" w:rsidR="00A179D6" w:rsidRPr="004C456D"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49E6099" w14:textId="77777777" w:rsidR="00CF28EC"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24B8E7B9" w:rsidR="00A179D6" w:rsidRPr="00CF28EC" w:rsidRDefault="00A179D6" w:rsidP="00CF28EC">
      <w:pPr>
        <w:numPr>
          <w:ilvl w:val="1"/>
          <w:numId w:val="20"/>
        </w:numPr>
        <w:suppressAutoHyphens w:val="0"/>
        <w:spacing w:after="160" w:line="259" w:lineRule="auto"/>
        <w:ind w:left="709" w:hanging="283"/>
        <w:contextualSpacing/>
        <w:jc w:val="both"/>
        <w:rPr>
          <w:rFonts w:asciiTheme="minorHAnsi" w:hAnsiTheme="minorHAnsi" w:cstheme="minorHAnsi"/>
          <w:sz w:val="24"/>
          <w:szCs w:val="24"/>
        </w:rPr>
      </w:pPr>
      <w:r w:rsidRPr="00CF28EC">
        <w:rPr>
          <w:rFonts w:asciiTheme="minorHAnsi" w:hAnsiTheme="minorHAnsi" w:cstheme="minorHAnsi"/>
          <w:sz w:val="24"/>
          <w:szCs w:val="24"/>
        </w:rPr>
        <w:lastRenderedPageBreak/>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4D2BA02B"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77777777" w:rsidR="00115B57"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4913DD41" w14:textId="35925971" w:rsidR="00115B57" w:rsidRDefault="00115B57" w:rsidP="00EC4871">
      <w:p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219D43CB">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BD5D34" w:rsidRPr="00115B57" w:rsidRDefault="00BD5D34"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79E4B7DB" w14:textId="77777777" w:rsidR="00BD5D34" w:rsidRPr="00115B57" w:rsidRDefault="00BD5D34"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A1BEE7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786DD3C8" w14:textId="77777777" w:rsidTr="00E85DA3">
        <w:tc>
          <w:tcPr>
            <w:tcW w:w="2406" w:type="dxa"/>
          </w:tcPr>
          <w:p w14:paraId="3C981BA1"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3268C582"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535C5033" w14:textId="77777777" w:rsidTr="00E85DA3">
        <w:tc>
          <w:tcPr>
            <w:tcW w:w="2406" w:type="dxa"/>
          </w:tcPr>
          <w:p w14:paraId="28628B68" w14:textId="66F5E6FC"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FD3D40">
              <w:rPr>
                <w:rFonts w:asciiTheme="minorHAnsi" w:hAnsiTheme="minorHAnsi" w:cstheme="minorHAnsi"/>
                <w:bCs/>
                <w:sz w:val="24"/>
                <w:szCs w:val="24"/>
              </w:rPr>
              <w:t xml:space="preserve"> </w:t>
            </w:r>
            <w:r w:rsidR="0067361F" w:rsidRPr="004C456D">
              <w:rPr>
                <w:rFonts w:asciiTheme="minorHAnsi" w:hAnsiTheme="minorHAnsi" w:cstheme="minorHAnsi"/>
                <w:bCs/>
                <w:sz w:val="24"/>
                <w:szCs w:val="24"/>
              </w:rPr>
              <w:t xml:space="preserve">            </w:t>
            </w:r>
          </w:p>
        </w:tc>
        <w:tc>
          <w:tcPr>
            <w:tcW w:w="6392" w:type="dxa"/>
          </w:tcPr>
          <w:p w14:paraId="678AD00C" w14:textId="4C2D1ADB"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w:t>
            </w:r>
            <w:r w:rsidR="005B7758">
              <w:rPr>
                <w:rFonts w:asciiTheme="minorHAnsi" w:hAnsiTheme="minorHAnsi" w:cstheme="minorHAnsi"/>
                <w:bCs/>
                <w:sz w:val="24"/>
                <w:szCs w:val="24"/>
              </w:rPr>
              <w:t>e</w:t>
            </w:r>
            <w:r w:rsidRPr="004C456D">
              <w:rPr>
                <w:rFonts w:asciiTheme="minorHAnsi" w:hAnsiTheme="minorHAnsi" w:cstheme="minorHAnsi"/>
                <w:bCs/>
                <w:sz w:val="24"/>
                <w:szCs w:val="24"/>
              </w:rPr>
              <w:t xml:space="preserve"> Wykonawcy- wzór</w:t>
            </w:r>
          </w:p>
        </w:tc>
      </w:tr>
      <w:tr w:rsidR="0067361F" w14:paraId="09CBD8F6" w14:textId="77777777" w:rsidTr="00E85DA3">
        <w:tc>
          <w:tcPr>
            <w:tcW w:w="2406" w:type="dxa"/>
          </w:tcPr>
          <w:p w14:paraId="1BB6F22F" w14:textId="1CE1EB53"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p w14:paraId="177D8753" w14:textId="3C111B58" w:rsidR="00906E08"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r w:rsidR="00940046">
              <w:rPr>
                <w:rFonts w:asciiTheme="minorHAnsi" w:hAnsiTheme="minorHAnsi" w:cstheme="minorHAnsi"/>
                <w:bCs/>
                <w:sz w:val="24"/>
                <w:szCs w:val="24"/>
              </w:rPr>
              <w:t>a i 4b</w:t>
            </w:r>
          </w:p>
        </w:tc>
        <w:tc>
          <w:tcPr>
            <w:tcW w:w="6392" w:type="dxa"/>
          </w:tcPr>
          <w:p w14:paraId="0F091B3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45BD49FA" w14:textId="37FFCC3F" w:rsidR="00906E08" w:rsidRDefault="00791A29"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Opis przedmiotu zamówienia</w:t>
            </w:r>
          </w:p>
        </w:tc>
      </w:tr>
      <w:tr w:rsidR="0067361F" w14:paraId="3060E545" w14:textId="77777777" w:rsidTr="00E85DA3">
        <w:tc>
          <w:tcPr>
            <w:tcW w:w="2406" w:type="dxa"/>
          </w:tcPr>
          <w:p w14:paraId="0189EF83" w14:textId="77777777" w:rsidR="00791A29" w:rsidRDefault="00791A29" w:rsidP="0067361F">
            <w:pPr>
              <w:widowControl w:val="0"/>
              <w:tabs>
                <w:tab w:val="left" w:pos="426"/>
              </w:tabs>
              <w:autoSpaceDE w:val="0"/>
              <w:spacing w:line="276" w:lineRule="auto"/>
              <w:jc w:val="both"/>
              <w:rPr>
                <w:rFonts w:asciiTheme="minorHAnsi" w:hAnsiTheme="minorHAnsi" w:cstheme="minorHAnsi"/>
                <w:bCs/>
                <w:sz w:val="24"/>
                <w:szCs w:val="24"/>
              </w:rPr>
            </w:pPr>
          </w:p>
          <w:p w14:paraId="1ED85E17" w14:textId="77777777" w:rsidR="00940046" w:rsidRDefault="00940046" w:rsidP="0067361F">
            <w:pPr>
              <w:widowControl w:val="0"/>
              <w:tabs>
                <w:tab w:val="left" w:pos="426"/>
              </w:tabs>
              <w:autoSpaceDE w:val="0"/>
              <w:spacing w:line="276" w:lineRule="auto"/>
              <w:jc w:val="both"/>
              <w:rPr>
                <w:rFonts w:asciiTheme="minorHAnsi" w:hAnsiTheme="minorHAnsi" w:cstheme="minorHAnsi"/>
                <w:bCs/>
                <w:sz w:val="24"/>
                <w:szCs w:val="24"/>
              </w:rPr>
            </w:pPr>
          </w:p>
          <w:p w14:paraId="71A8543E" w14:textId="77777777" w:rsidR="00940046" w:rsidRDefault="00940046" w:rsidP="0067361F">
            <w:pPr>
              <w:widowControl w:val="0"/>
              <w:tabs>
                <w:tab w:val="left" w:pos="426"/>
              </w:tabs>
              <w:autoSpaceDE w:val="0"/>
              <w:spacing w:line="276" w:lineRule="auto"/>
              <w:jc w:val="both"/>
              <w:rPr>
                <w:rFonts w:asciiTheme="minorHAnsi" w:hAnsiTheme="minorHAnsi" w:cstheme="minorHAnsi"/>
                <w:bCs/>
                <w:sz w:val="24"/>
                <w:szCs w:val="24"/>
              </w:rPr>
            </w:pPr>
          </w:p>
          <w:p w14:paraId="616A6B41" w14:textId="6D9E6C29" w:rsidR="00940046" w:rsidRDefault="00940046"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0F3AE917" w14:textId="77777777" w:rsidR="007B738C" w:rsidRDefault="007B738C" w:rsidP="00FC5269">
            <w:pPr>
              <w:widowControl w:val="0"/>
              <w:tabs>
                <w:tab w:val="left" w:pos="426"/>
              </w:tabs>
              <w:autoSpaceDE w:val="0"/>
              <w:spacing w:line="276" w:lineRule="auto"/>
              <w:jc w:val="both"/>
              <w:rPr>
                <w:rFonts w:asciiTheme="minorHAnsi" w:hAnsiTheme="minorHAnsi" w:cstheme="minorHAnsi"/>
                <w:bCs/>
                <w:sz w:val="24"/>
                <w:szCs w:val="24"/>
              </w:rPr>
            </w:pPr>
          </w:p>
          <w:p w14:paraId="2323D8A5" w14:textId="77777777" w:rsidR="0043049D" w:rsidRDefault="0043049D" w:rsidP="00FC5269">
            <w:pPr>
              <w:widowControl w:val="0"/>
              <w:tabs>
                <w:tab w:val="left" w:pos="426"/>
              </w:tabs>
              <w:autoSpaceDE w:val="0"/>
              <w:spacing w:line="276" w:lineRule="auto"/>
              <w:jc w:val="both"/>
              <w:rPr>
                <w:rFonts w:asciiTheme="minorHAnsi" w:hAnsiTheme="minorHAnsi" w:cstheme="minorHAnsi"/>
                <w:bCs/>
                <w:sz w:val="24"/>
                <w:szCs w:val="24"/>
              </w:rPr>
            </w:pPr>
          </w:p>
          <w:p w14:paraId="3BFBA5FC" w14:textId="77777777" w:rsidR="0043049D" w:rsidRDefault="0043049D" w:rsidP="00FC5269">
            <w:pPr>
              <w:widowControl w:val="0"/>
              <w:tabs>
                <w:tab w:val="left" w:pos="426"/>
              </w:tabs>
              <w:autoSpaceDE w:val="0"/>
              <w:spacing w:line="276" w:lineRule="auto"/>
              <w:jc w:val="both"/>
              <w:rPr>
                <w:rFonts w:asciiTheme="minorHAnsi" w:hAnsiTheme="minorHAnsi" w:cstheme="minorHAnsi"/>
                <w:bCs/>
                <w:sz w:val="24"/>
                <w:szCs w:val="24"/>
              </w:rPr>
            </w:pPr>
          </w:p>
          <w:p w14:paraId="0EF2FFF1" w14:textId="77777777" w:rsidR="0043049D" w:rsidRDefault="0043049D" w:rsidP="00FC5269">
            <w:pPr>
              <w:widowControl w:val="0"/>
              <w:tabs>
                <w:tab w:val="left" w:pos="426"/>
              </w:tabs>
              <w:autoSpaceDE w:val="0"/>
              <w:spacing w:line="276" w:lineRule="auto"/>
              <w:jc w:val="both"/>
              <w:rPr>
                <w:rFonts w:asciiTheme="minorHAnsi" w:hAnsiTheme="minorHAnsi" w:cstheme="minorHAnsi"/>
                <w:bCs/>
                <w:sz w:val="24"/>
                <w:szCs w:val="24"/>
              </w:rPr>
            </w:pPr>
          </w:p>
          <w:p w14:paraId="1966ADD7" w14:textId="77777777" w:rsidR="00BC029D" w:rsidRDefault="00BC029D" w:rsidP="00FC5269">
            <w:pPr>
              <w:widowControl w:val="0"/>
              <w:tabs>
                <w:tab w:val="left" w:pos="426"/>
              </w:tabs>
              <w:autoSpaceDE w:val="0"/>
              <w:spacing w:line="276" w:lineRule="auto"/>
              <w:jc w:val="both"/>
              <w:rPr>
                <w:rFonts w:asciiTheme="minorHAnsi" w:hAnsiTheme="minorHAnsi" w:cstheme="minorHAnsi"/>
                <w:bCs/>
                <w:sz w:val="24"/>
                <w:szCs w:val="24"/>
              </w:rPr>
            </w:pPr>
          </w:p>
          <w:p w14:paraId="76A205D3"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179E57A8"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72AA10A5"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14AB76C8"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2D8F8CB8"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2BDCAF99"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33AEC376"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131C45C2"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09F286F8"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3905761C"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4D5D5E8F" w14:textId="77777777" w:rsidR="00667147" w:rsidRDefault="00667147" w:rsidP="00FC5269">
            <w:pPr>
              <w:widowControl w:val="0"/>
              <w:tabs>
                <w:tab w:val="left" w:pos="426"/>
              </w:tabs>
              <w:autoSpaceDE w:val="0"/>
              <w:spacing w:line="276" w:lineRule="auto"/>
              <w:jc w:val="both"/>
              <w:rPr>
                <w:rFonts w:asciiTheme="minorHAnsi" w:hAnsiTheme="minorHAnsi" w:cstheme="minorHAnsi"/>
                <w:bCs/>
                <w:sz w:val="24"/>
                <w:szCs w:val="24"/>
              </w:rPr>
            </w:pPr>
          </w:p>
          <w:p w14:paraId="2D7551B4" w14:textId="77777777" w:rsidR="001F4B93" w:rsidRDefault="001F4B93"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188B2774" w:rsidR="00300BEC" w:rsidRDefault="00300BEC"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77777777"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bookmarkStart w:id="16" w:name="_Hlk174007039"/>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3AC58722"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2023r.</w:t>
            </w:r>
            <w:r w:rsidR="001A13FB" w:rsidRPr="009E72AC">
              <w:rPr>
                <w:rFonts w:asciiTheme="minorHAnsi" w:hAnsiTheme="minorHAnsi" w:cstheme="minorHAnsi"/>
                <w:sz w:val="24"/>
                <w:szCs w:val="24"/>
              </w:rPr>
              <w:t xml:space="preserve"> poz. </w:t>
            </w:r>
            <w:r w:rsidR="001A13FB">
              <w:rPr>
                <w:rFonts w:asciiTheme="minorHAnsi" w:hAnsiTheme="minorHAnsi" w:cstheme="minorHAnsi"/>
                <w:sz w:val="24"/>
                <w:szCs w:val="24"/>
              </w:rPr>
              <w:t>1605</w:t>
            </w:r>
            <w:r w:rsidR="00BD3C87">
              <w:rPr>
                <w:rFonts w:asciiTheme="minorHAnsi" w:hAnsiTheme="minorHAnsi" w:cstheme="minorHAnsi"/>
                <w:sz w:val="24"/>
                <w:szCs w:val="24"/>
              </w:rPr>
              <w:t xml:space="preserve"> z późn. zm.</w:t>
            </w:r>
            <w:r w:rsidRPr="004C456D">
              <w:rPr>
                <w:rFonts w:asciiTheme="minorHAnsi" w:hAnsiTheme="minorHAnsi" w:cstheme="minorHAnsi"/>
                <w:sz w:val="22"/>
                <w:lang w:val="cs-CZ"/>
              </w:rPr>
              <w:t>) – Prawo zamówień publicznych, na:</w:t>
            </w:r>
          </w:p>
          <w:p w14:paraId="3BE6083F" w14:textId="77777777" w:rsidR="00940046" w:rsidRPr="0043049D" w:rsidRDefault="00940046" w:rsidP="00854C59">
            <w:pPr>
              <w:spacing w:after="40" w:line="276" w:lineRule="auto"/>
              <w:jc w:val="center"/>
              <w:rPr>
                <w:rFonts w:asciiTheme="minorHAnsi" w:hAnsiTheme="minorHAnsi" w:cstheme="minorHAnsi"/>
                <w:b/>
                <w:kern w:val="1"/>
                <w:sz w:val="24"/>
                <w:szCs w:val="24"/>
              </w:rPr>
            </w:pPr>
            <w:r w:rsidRPr="0043049D">
              <w:rPr>
                <w:rFonts w:asciiTheme="minorHAnsi" w:hAnsiTheme="minorHAnsi" w:cstheme="minorHAnsi"/>
                <w:b/>
                <w:kern w:val="1"/>
                <w:sz w:val="24"/>
                <w:szCs w:val="24"/>
              </w:rPr>
              <w:t>WYNAJEM I PODŁĄCZENIE KOTŁOWNI KONTENEROWYCH ZASILANYCH OLEJEM OPAŁOWYM W KOMPLEKSACH 4246, 5706</w:t>
            </w:r>
          </w:p>
          <w:p w14:paraId="0821C508" w14:textId="75566A70"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r w:rsidR="00940046">
              <w:rPr>
                <w:rFonts w:asciiTheme="minorHAnsi" w:hAnsiTheme="minorHAnsi" w:cstheme="minorHAnsi"/>
                <w:b/>
                <w:sz w:val="24"/>
                <w:szCs w:val="22"/>
              </w:rPr>
              <w:t>40/VII/24</w:t>
            </w:r>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085FD3">
            <w:pPr>
              <w:numPr>
                <w:ilvl w:val="0"/>
                <w:numId w:val="21"/>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940046">
        <w:trPr>
          <w:trHeight w:val="3536"/>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C28E7F0" w14:textId="4743E395" w:rsidR="00940046" w:rsidRPr="00940046" w:rsidRDefault="000A447A" w:rsidP="00940046">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5485E51F" w14:textId="1F54C983" w:rsidR="00940046" w:rsidRPr="00940046" w:rsidRDefault="00940046" w:rsidP="00940046">
            <w:pPr>
              <w:spacing w:line="276" w:lineRule="auto"/>
              <w:jc w:val="both"/>
              <w:rPr>
                <w:rFonts w:asciiTheme="minorHAnsi" w:hAnsiTheme="minorHAnsi" w:cstheme="minorHAnsi"/>
                <w:szCs w:val="16"/>
              </w:rPr>
            </w:pPr>
            <w:r w:rsidRPr="00940046">
              <w:rPr>
                <w:rFonts w:asciiTheme="minorHAnsi" w:hAnsiTheme="minorHAnsi" w:cstheme="minorHAnsi"/>
                <w:szCs w:val="16"/>
              </w:rPr>
              <w:t>Wykonawca zobowiązany jest zrealizować przedmiot zamówienia w terminie:</w:t>
            </w:r>
          </w:p>
          <w:p w14:paraId="2FB3AE87" w14:textId="77777777" w:rsidR="00940046" w:rsidRPr="00940046" w:rsidRDefault="00940046" w:rsidP="00940046">
            <w:pPr>
              <w:spacing w:line="276" w:lineRule="auto"/>
              <w:ind w:left="2127" w:hanging="1560"/>
              <w:jc w:val="both"/>
              <w:rPr>
                <w:rFonts w:asciiTheme="minorHAnsi" w:hAnsiTheme="minorHAnsi" w:cstheme="minorHAnsi"/>
                <w:szCs w:val="16"/>
              </w:rPr>
            </w:pPr>
            <w:r w:rsidRPr="00940046">
              <w:rPr>
                <w:rFonts w:asciiTheme="minorHAnsi" w:hAnsiTheme="minorHAnsi" w:cstheme="minorHAnsi"/>
                <w:b/>
                <w:szCs w:val="16"/>
              </w:rPr>
              <w:t>Zadanie nr 1 - 12 miesięcy.</w:t>
            </w:r>
          </w:p>
          <w:p w14:paraId="1B3B49D6" w14:textId="77777777" w:rsidR="00940046" w:rsidRPr="00940046" w:rsidRDefault="00940046" w:rsidP="00940046">
            <w:pPr>
              <w:spacing w:line="276" w:lineRule="auto"/>
              <w:ind w:left="2127" w:hanging="1560"/>
              <w:jc w:val="both"/>
              <w:rPr>
                <w:rFonts w:asciiTheme="minorHAnsi" w:hAnsiTheme="minorHAnsi" w:cstheme="minorHAnsi"/>
                <w:szCs w:val="16"/>
              </w:rPr>
            </w:pPr>
            <w:r w:rsidRPr="00940046">
              <w:rPr>
                <w:rFonts w:asciiTheme="minorHAnsi" w:hAnsiTheme="minorHAnsi" w:cstheme="minorHAnsi"/>
                <w:szCs w:val="16"/>
              </w:rPr>
              <w:t xml:space="preserve">Przewidywany termin rozpoczęcia usługi od dnia 01.10.2024 r. </w:t>
            </w:r>
          </w:p>
          <w:p w14:paraId="4C8C5395" w14:textId="4FDB6D0C" w:rsidR="00940046" w:rsidRPr="00940046" w:rsidRDefault="00940046" w:rsidP="00940046">
            <w:pPr>
              <w:spacing w:line="276" w:lineRule="auto"/>
              <w:ind w:left="284" w:firstLine="283"/>
              <w:jc w:val="both"/>
              <w:rPr>
                <w:rFonts w:asciiTheme="minorHAnsi" w:hAnsiTheme="minorHAnsi" w:cstheme="minorHAnsi"/>
                <w:b/>
                <w:szCs w:val="16"/>
              </w:rPr>
            </w:pPr>
            <w:r w:rsidRPr="00940046">
              <w:rPr>
                <w:rFonts w:asciiTheme="minorHAnsi" w:hAnsiTheme="minorHAnsi" w:cstheme="minorHAnsi"/>
                <w:b/>
                <w:szCs w:val="16"/>
              </w:rPr>
              <w:t xml:space="preserve">Zadanie nr 2 -  7 </w:t>
            </w:r>
            <w:r w:rsidR="00BD5D34" w:rsidRPr="00BD5D34">
              <w:rPr>
                <w:rFonts w:asciiTheme="minorHAnsi" w:hAnsiTheme="minorHAnsi" w:cstheme="minorHAnsi"/>
                <w:b/>
                <w:szCs w:val="16"/>
              </w:rPr>
              <w:t>miesięcy</w:t>
            </w:r>
            <w:r w:rsidRPr="00940046">
              <w:rPr>
                <w:rFonts w:asciiTheme="minorHAnsi" w:hAnsiTheme="minorHAnsi" w:cstheme="minorHAnsi"/>
                <w:b/>
                <w:szCs w:val="16"/>
              </w:rPr>
              <w:t xml:space="preserve">. </w:t>
            </w:r>
          </w:p>
          <w:p w14:paraId="3E6F67DA" w14:textId="77777777" w:rsidR="00940046" w:rsidRPr="00940046" w:rsidRDefault="00940046" w:rsidP="00940046">
            <w:pPr>
              <w:spacing w:line="276" w:lineRule="auto"/>
              <w:ind w:left="284" w:firstLine="283"/>
              <w:jc w:val="both"/>
              <w:rPr>
                <w:rFonts w:asciiTheme="minorHAnsi" w:hAnsiTheme="minorHAnsi" w:cstheme="minorHAnsi"/>
                <w:szCs w:val="16"/>
              </w:rPr>
            </w:pPr>
            <w:r w:rsidRPr="00940046">
              <w:rPr>
                <w:rFonts w:asciiTheme="minorHAnsi" w:hAnsiTheme="minorHAnsi" w:cstheme="minorHAnsi"/>
                <w:szCs w:val="16"/>
              </w:rPr>
              <w:t xml:space="preserve">Przewidywany termin rozpoczęcia usługi od dnia 01.10.2024 r. </w:t>
            </w:r>
          </w:p>
          <w:p w14:paraId="52EFDF2D" w14:textId="309430F1" w:rsidR="00940046" w:rsidRPr="00940046" w:rsidRDefault="00940046" w:rsidP="00940046">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szCs w:val="16"/>
              </w:rPr>
            </w:pPr>
            <w:r w:rsidRPr="00940046">
              <w:rPr>
                <w:rFonts w:asciiTheme="minorHAnsi" w:hAnsiTheme="minorHAnsi" w:cstheme="minorHAnsi"/>
                <w:szCs w:val="16"/>
              </w:rPr>
              <w:t>W przypadku przedłużającej się procedury przetargowej – realizacja usługi rozpocznie się w dniu podpisania umowy.</w:t>
            </w:r>
          </w:p>
          <w:p w14:paraId="422C4829" w14:textId="625A800C" w:rsidR="00940046" w:rsidRPr="0043049D" w:rsidRDefault="00940046" w:rsidP="0043049D">
            <w:pPr>
              <w:spacing w:after="40" w:line="276" w:lineRule="auto"/>
              <w:ind w:left="720" w:hanging="804"/>
              <w:contextualSpacing/>
              <w:rPr>
                <w:rFonts w:asciiTheme="minorHAnsi" w:hAnsiTheme="minorHAnsi" w:cstheme="minorHAnsi"/>
                <w:szCs w:val="16"/>
              </w:rPr>
            </w:pPr>
            <w:r w:rsidRPr="00940046">
              <w:rPr>
                <w:rFonts w:asciiTheme="minorHAnsi" w:hAnsiTheme="minorHAnsi" w:cstheme="minorHAnsi"/>
                <w:szCs w:val="16"/>
              </w:rPr>
              <w:t>Podane w formularzu ceny powinny zawierać wszystkie koszty związane z realizacją zamówienia</w:t>
            </w:r>
            <w:r>
              <w:rPr>
                <w:rFonts w:asciiTheme="minorHAnsi" w:hAnsiTheme="minorHAnsi" w:cstheme="minorHAnsi"/>
                <w:szCs w:val="16"/>
              </w:rPr>
              <w:t>.</w:t>
            </w:r>
          </w:p>
          <w:p w14:paraId="2263999C" w14:textId="77777777" w:rsidR="00BC029D" w:rsidRDefault="00BC029D"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rPr>
            </w:pPr>
          </w:p>
          <w:p w14:paraId="3EE49229" w14:textId="1B518B8E" w:rsidR="00940046" w:rsidRPr="00940046"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rPr>
            </w:pPr>
            <w:r w:rsidRPr="00940046">
              <w:rPr>
                <w:rFonts w:asciiTheme="minorHAnsi" w:hAnsiTheme="minorHAnsi" w:cstheme="minorHAnsi"/>
                <w:b/>
              </w:rPr>
              <w:t>ZADANIE nr 1</w:t>
            </w:r>
          </w:p>
          <w:p w14:paraId="16C5D762" w14:textId="4EF32946" w:rsidR="00940046" w:rsidRPr="00940046"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rPr>
            </w:pPr>
            <w:r w:rsidRPr="00940046">
              <w:rPr>
                <w:rFonts w:asciiTheme="minorHAnsi" w:hAnsiTheme="minorHAnsi" w:cstheme="minorHAnsi"/>
              </w:rPr>
              <w:t>Usługa realizowana w kompleksie 5706 w m. Kiekrz, ul. Rekreacyjna 2, kotłownia o minimalnej mocy grzewczej 700kW</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62"/>
              <w:gridCol w:w="4423"/>
              <w:gridCol w:w="1560"/>
              <w:gridCol w:w="992"/>
              <w:gridCol w:w="1701"/>
            </w:tblGrid>
            <w:tr w:rsidR="00940046" w:rsidRPr="005C1579" w14:paraId="609C07FD" w14:textId="77777777" w:rsidTr="00C77BB1">
              <w:trPr>
                <w:trHeight w:val="653"/>
              </w:trPr>
              <w:tc>
                <w:tcPr>
                  <w:tcW w:w="562" w:type="dxa"/>
                  <w:vMerge w:val="restart"/>
                  <w:vAlign w:val="center"/>
                </w:tcPr>
                <w:p w14:paraId="65AF9182"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Lp.</w:t>
                  </w:r>
                </w:p>
              </w:tc>
              <w:tc>
                <w:tcPr>
                  <w:tcW w:w="4423" w:type="dxa"/>
                  <w:vMerge w:val="restart"/>
                  <w:vAlign w:val="center"/>
                </w:tcPr>
                <w:p w14:paraId="1B6E1F37"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Opis przedmiotu zamówienia</w:t>
                  </w:r>
                </w:p>
              </w:tc>
              <w:tc>
                <w:tcPr>
                  <w:tcW w:w="1560" w:type="dxa"/>
                  <w:vMerge w:val="restart"/>
                  <w:vAlign w:val="center"/>
                </w:tcPr>
                <w:p w14:paraId="6AB0458A" w14:textId="77777777" w:rsidR="00940046" w:rsidRPr="004B333D" w:rsidRDefault="00940046" w:rsidP="00940046">
                  <w:pPr>
                    <w:widowControl w:val="0"/>
                    <w:autoSpaceDE w:val="0"/>
                    <w:autoSpaceDN w:val="0"/>
                    <w:adjustRightInd w:val="0"/>
                    <w:ind w:left="87" w:hanging="87"/>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Cena jednostkowa brutto /w zł/</w:t>
                  </w:r>
                </w:p>
              </w:tc>
              <w:tc>
                <w:tcPr>
                  <w:tcW w:w="992" w:type="dxa"/>
                  <w:vMerge w:val="restart"/>
                  <w:vAlign w:val="center"/>
                </w:tcPr>
                <w:p w14:paraId="0768A0B1"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Ilość</w:t>
                  </w:r>
                </w:p>
              </w:tc>
              <w:tc>
                <w:tcPr>
                  <w:tcW w:w="1701" w:type="dxa"/>
                  <w:vMerge w:val="restart"/>
                  <w:vAlign w:val="center"/>
                </w:tcPr>
                <w:p w14:paraId="53E96CCF"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Wartość brutto /</w:t>
                  </w:r>
                </w:p>
                <w:p w14:paraId="3D00181E"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w zł/</w:t>
                  </w:r>
                </w:p>
                <w:p w14:paraId="47AA0559"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(kol. 3 x kol. 4)</w:t>
                  </w:r>
                </w:p>
              </w:tc>
            </w:tr>
            <w:tr w:rsidR="00940046" w:rsidRPr="005C1579" w14:paraId="483F33AC" w14:textId="77777777" w:rsidTr="00C77BB1">
              <w:trPr>
                <w:trHeight w:val="269"/>
              </w:trPr>
              <w:tc>
                <w:tcPr>
                  <w:tcW w:w="562" w:type="dxa"/>
                  <w:vMerge/>
                  <w:vAlign w:val="center"/>
                </w:tcPr>
                <w:p w14:paraId="5CEB5AE3"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c>
                <w:tcPr>
                  <w:tcW w:w="4423" w:type="dxa"/>
                  <w:vMerge/>
                  <w:vAlign w:val="center"/>
                </w:tcPr>
                <w:p w14:paraId="4C0A9878"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c>
                <w:tcPr>
                  <w:tcW w:w="1560" w:type="dxa"/>
                  <w:vMerge/>
                  <w:vAlign w:val="center"/>
                </w:tcPr>
                <w:p w14:paraId="4D8823E9" w14:textId="77777777" w:rsidR="00940046" w:rsidRPr="004B333D" w:rsidRDefault="00940046" w:rsidP="00940046">
                  <w:pPr>
                    <w:widowControl w:val="0"/>
                    <w:autoSpaceDE w:val="0"/>
                    <w:autoSpaceDN w:val="0"/>
                    <w:adjustRightInd w:val="0"/>
                    <w:ind w:left="87" w:hanging="87"/>
                    <w:jc w:val="center"/>
                    <w:rPr>
                      <w:rFonts w:asciiTheme="minorHAnsi" w:hAnsiTheme="minorHAnsi" w:cstheme="minorHAnsi"/>
                      <w:color w:val="000000"/>
                      <w:sz w:val="22"/>
                      <w:szCs w:val="22"/>
                    </w:rPr>
                  </w:pPr>
                </w:p>
              </w:tc>
              <w:tc>
                <w:tcPr>
                  <w:tcW w:w="992" w:type="dxa"/>
                  <w:vMerge/>
                  <w:vAlign w:val="center"/>
                </w:tcPr>
                <w:p w14:paraId="7AD68632"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c>
                <w:tcPr>
                  <w:tcW w:w="1701" w:type="dxa"/>
                  <w:vMerge/>
                  <w:vAlign w:val="center"/>
                </w:tcPr>
                <w:p w14:paraId="12E7233A"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30370A86" w14:textId="77777777" w:rsidTr="00C77BB1">
              <w:trPr>
                <w:trHeight w:val="208"/>
              </w:trPr>
              <w:tc>
                <w:tcPr>
                  <w:tcW w:w="562" w:type="dxa"/>
                  <w:vAlign w:val="center"/>
                </w:tcPr>
                <w:p w14:paraId="3BAE31E4"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1</w:t>
                  </w:r>
                </w:p>
              </w:tc>
              <w:tc>
                <w:tcPr>
                  <w:tcW w:w="4423" w:type="dxa"/>
                  <w:vAlign w:val="center"/>
                </w:tcPr>
                <w:p w14:paraId="24BCBA97" w14:textId="77777777" w:rsidR="00940046" w:rsidRPr="004B333D" w:rsidRDefault="00940046" w:rsidP="00940046">
                  <w:pPr>
                    <w:tabs>
                      <w:tab w:val="left" w:pos="4432"/>
                    </w:tabs>
                    <w:ind w:left="99"/>
                    <w:jc w:val="center"/>
                    <w:rPr>
                      <w:rFonts w:asciiTheme="minorHAnsi" w:hAnsiTheme="minorHAnsi" w:cstheme="minorHAnsi"/>
                      <w:b/>
                      <w:bCs/>
                      <w:iCs/>
                      <w:sz w:val="22"/>
                      <w:szCs w:val="22"/>
                    </w:rPr>
                  </w:pPr>
                  <w:r w:rsidRPr="004B333D">
                    <w:rPr>
                      <w:rFonts w:asciiTheme="minorHAnsi" w:hAnsiTheme="minorHAnsi" w:cstheme="minorHAnsi"/>
                      <w:sz w:val="22"/>
                      <w:szCs w:val="22"/>
                    </w:rPr>
                    <w:t>2</w:t>
                  </w:r>
                </w:p>
              </w:tc>
              <w:tc>
                <w:tcPr>
                  <w:tcW w:w="1560" w:type="dxa"/>
                  <w:vAlign w:val="center"/>
                </w:tcPr>
                <w:p w14:paraId="774F069F" w14:textId="77777777" w:rsidR="00940046" w:rsidRPr="004B333D" w:rsidRDefault="00940046" w:rsidP="00940046">
                  <w:pPr>
                    <w:widowControl w:val="0"/>
                    <w:autoSpaceDE w:val="0"/>
                    <w:autoSpaceDN w:val="0"/>
                    <w:adjustRightInd w:val="0"/>
                    <w:jc w:val="center"/>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3</w:t>
                  </w:r>
                </w:p>
              </w:tc>
              <w:tc>
                <w:tcPr>
                  <w:tcW w:w="992" w:type="dxa"/>
                  <w:vAlign w:val="center"/>
                </w:tcPr>
                <w:p w14:paraId="2DBE04D0" w14:textId="77777777" w:rsidR="00940046" w:rsidRPr="004B333D" w:rsidRDefault="00940046" w:rsidP="00940046">
                  <w:pPr>
                    <w:widowControl w:val="0"/>
                    <w:autoSpaceDE w:val="0"/>
                    <w:autoSpaceDN w:val="0"/>
                    <w:adjustRightInd w:val="0"/>
                    <w:jc w:val="center"/>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4</w:t>
                  </w:r>
                </w:p>
              </w:tc>
              <w:tc>
                <w:tcPr>
                  <w:tcW w:w="1701" w:type="dxa"/>
                  <w:vAlign w:val="center"/>
                </w:tcPr>
                <w:p w14:paraId="6DCB6D8F"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5</w:t>
                  </w:r>
                </w:p>
              </w:tc>
            </w:tr>
            <w:tr w:rsidR="00940046" w:rsidRPr="005C1579" w14:paraId="04EB3215" w14:textId="77777777" w:rsidTr="00C77BB1">
              <w:trPr>
                <w:trHeight w:val="822"/>
              </w:trPr>
              <w:tc>
                <w:tcPr>
                  <w:tcW w:w="562" w:type="dxa"/>
                  <w:vAlign w:val="center"/>
                </w:tcPr>
                <w:p w14:paraId="4A9B8F05"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1</w:t>
                  </w:r>
                </w:p>
              </w:tc>
              <w:tc>
                <w:tcPr>
                  <w:tcW w:w="4423" w:type="dxa"/>
                  <w:vAlign w:val="center"/>
                </w:tcPr>
                <w:p w14:paraId="4CCA9293" w14:textId="402209BC" w:rsidR="00940046" w:rsidRPr="004B333D" w:rsidRDefault="00940046" w:rsidP="00940046">
                  <w:pPr>
                    <w:tabs>
                      <w:tab w:val="left" w:pos="4432"/>
                    </w:tabs>
                    <w:ind w:left="99" w:right="113"/>
                    <w:rPr>
                      <w:rFonts w:asciiTheme="minorHAnsi" w:hAnsiTheme="minorHAnsi" w:cstheme="minorHAnsi"/>
                      <w:b/>
                      <w:sz w:val="22"/>
                      <w:szCs w:val="22"/>
                    </w:rPr>
                  </w:pPr>
                  <w:r>
                    <w:rPr>
                      <w:szCs w:val="24"/>
                    </w:rPr>
                    <w:t>P</w:t>
                  </w:r>
                  <w:r w:rsidRPr="004B0DC3">
                    <w:rPr>
                      <w:szCs w:val="24"/>
                    </w:rPr>
                    <w:t>rzygotowani</w:t>
                  </w:r>
                  <w:r>
                    <w:rPr>
                      <w:szCs w:val="24"/>
                    </w:rPr>
                    <w:t>e</w:t>
                  </w:r>
                  <w:r w:rsidRPr="004B0DC3">
                    <w:rPr>
                      <w:szCs w:val="24"/>
                    </w:rPr>
                    <w:t xml:space="preserve"> i dostarczeni</w:t>
                  </w:r>
                  <w:r>
                    <w:rPr>
                      <w:szCs w:val="24"/>
                    </w:rPr>
                    <w:t>e</w:t>
                  </w:r>
                  <w:r w:rsidRPr="004B0DC3">
                    <w:rPr>
                      <w:szCs w:val="24"/>
                    </w:rPr>
                    <w:t xml:space="preserve"> przedmiot</w:t>
                  </w:r>
                  <w:r>
                    <w:rPr>
                      <w:szCs w:val="24"/>
                    </w:rPr>
                    <w:t>u najmu na miejsce posadowienia wraz z rozładunkiem, podłączeniem z istniejącą instalacją, dokonaniem uruchomienia i przeprowadzeniem szkolenia</w:t>
                  </w:r>
                </w:p>
              </w:tc>
              <w:tc>
                <w:tcPr>
                  <w:tcW w:w="1560" w:type="dxa"/>
                  <w:vAlign w:val="center"/>
                </w:tcPr>
                <w:p w14:paraId="1265F07D"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p>
              </w:tc>
              <w:tc>
                <w:tcPr>
                  <w:tcW w:w="992" w:type="dxa"/>
                  <w:vAlign w:val="center"/>
                </w:tcPr>
                <w:p w14:paraId="6BC7B224" w14:textId="77777777" w:rsidR="00940046" w:rsidRPr="00940046" w:rsidRDefault="00940046" w:rsidP="00940046">
                  <w:pPr>
                    <w:widowControl w:val="0"/>
                    <w:autoSpaceDE w:val="0"/>
                    <w:autoSpaceDN w:val="0"/>
                    <w:adjustRightInd w:val="0"/>
                    <w:jc w:val="center"/>
                    <w:rPr>
                      <w:rFonts w:asciiTheme="minorHAnsi" w:hAnsiTheme="minorHAnsi" w:cstheme="minorHAnsi"/>
                      <w:color w:val="000000"/>
                      <w:sz w:val="22"/>
                      <w:szCs w:val="22"/>
                    </w:rPr>
                  </w:pPr>
                  <w:r w:rsidRPr="00940046">
                    <w:rPr>
                      <w:rFonts w:asciiTheme="minorHAnsi" w:hAnsiTheme="minorHAnsi" w:cstheme="minorHAnsi"/>
                      <w:color w:val="000000"/>
                      <w:sz w:val="22"/>
                      <w:szCs w:val="22"/>
                    </w:rPr>
                    <w:t>1 kpl.</w:t>
                  </w:r>
                </w:p>
              </w:tc>
              <w:tc>
                <w:tcPr>
                  <w:tcW w:w="1701" w:type="dxa"/>
                  <w:vAlign w:val="center"/>
                </w:tcPr>
                <w:p w14:paraId="6709FAE6"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4EE7AB62" w14:textId="77777777" w:rsidTr="00C77BB1">
              <w:trPr>
                <w:trHeight w:val="892"/>
              </w:trPr>
              <w:tc>
                <w:tcPr>
                  <w:tcW w:w="562" w:type="dxa"/>
                  <w:vAlign w:val="center"/>
                </w:tcPr>
                <w:p w14:paraId="4DED1204"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2</w:t>
                  </w:r>
                </w:p>
              </w:tc>
              <w:tc>
                <w:tcPr>
                  <w:tcW w:w="4423" w:type="dxa"/>
                  <w:vAlign w:val="center"/>
                </w:tcPr>
                <w:p w14:paraId="1AD8FABF" w14:textId="153290A2" w:rsidR="00940046" w:rsidRPr="004B333D" w:rsidRDefault="00940046" w:rsidP="00940046">
                  <w:pPr>
                    <w:tabs>
                      <w:tab w:val="left" w:pos="4432"/>
                    </w:tabs>
                    <w:ind w:left="99" w:right="113"/>
                    <w:rPr>
                      <w:rFonts w:asciiTheme="minorHAnsi" w:hAnsiTheme="minorHAnsi" w:cstheme="minorHAnsi"/>
                      <w:b/>
                      <w:sz w:val="22"/>
                      <w:szCs w:val="22"/>
                    </w:rPr>
                  </w:pPr>
                  <w:r>
                    <w:rPr>
                      <w:szCs w:val="24"/>
                    </w:rPr>
                    <w:t>Najem i zabezpieczenie serwisu wraz z usunięciem usterek w funkcjonowaniu przedmiotu najmu</w:t>
                  </w:r>
                </w:p>
              </w:tc>
              <w:tc>
                <w:tcPr>
                  <w:tcW w:w="1560" w:type="dxa"/>
                  <w:vAlign w:val="center"/>
                </w:tcPr>
                <w:p w14:paraId="11183C51"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p>
              </w:tc>
              <w:tc>
                <w:tcPr>
                  <w:tcW w:w="992" w:type="dxa"/>
                  <w:vAlign w:val="center"/>
                </w:tcPr>
                <w:p w14:paraId="69CEBB7A" w14:textId="1F0DFF05" w:rsidR="00940046" w:rsidRPr="00940046" w:rsidRDefault="00940046" w:rsidP="00940046">
                  <w:pPr>
                    <w:widowControl w:val="0"/>
                    <w:autoSpaceDE w:val="0"/>
                    <w:autoSpaceDN w:val="0"/>
                    <w:adjustRightInd w:val="0"/>
                    <w:jc w:val="center"/>
                    <w:rPr>
                      <w:rFonts w:asciiTheme="minorHAnsi" w:hAnsiTheme="minorHAnsi" w:cstheme="minorHAnsi"/>
                      <w:color w:val="000000"/>
                      <w:sz w:val="22"/>
                      <w:szCs w:val="22"/>
                    </w:rPr>
                  </w:pPr>
                  <w:r w:rsidRPr="00940046">
                    <w:rPr>
                      <w:rFonts w:asciiTheme="minorHAnsi" w:hAnsiTheme="minorHAnsi" w:cstheme="minorHAnsi"/>
                      <w:color w:val="000000"/>
                      <w:sz w:val="22"/>
                      <w:szCs w:val="22"/>
                    </w:rPr>
                    <w:t>12 miesięcy</w:t>
                  </w:r>
                </w:p>
              </w:tc>
              <w:tc>
                <w:tcPr>
                  <w:tcW w:w="1701" w:type="dxa"/>
                  <w:vAlign w:val="center"/>
                </w:tcPr>
                <w:p w14:paraId="3AFB1F2C"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24C78D64" w14:textId="77777777" w:rsidTr="00C77BB1">
              <w:trPr>
                <w:trHeight w:val="949"/>
              </w:trPr>
              <w:tc>
                <w:tcPr>
                  <w:tcW w:w="562" w:type="dxa"/>
                  <w:vAlign w:val="center"/>
                </w:tcPr>
                <w:p w14:paraId="28A6A49F"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lastRenderedPageBreak/>
                    <w:t>3</w:t>
                  </w:r>
                </w:p>
              </w:tc>
              <w:tc>
                <w:tcPr>
                  <w:tcW w:w="4423" w:type="dxa"/>
                  <w:vAlign w:val="center"/>
                </w:tcPr>
                <w:p w14:paraId="1C062F52" w14:textId="36DC203D" w:rsidR="00940046" w:rsidRPr="004B333D" w:rsidRDefault="00940046" w:rsidP="00940046">
                  <w:pPr>
                    <w:tabs>
                      <w:tab w:val="left" w:pos="4432"/>
                    </w:tabs>
                    <w:ind w:left="99" w:right="113"/>
                    <w:rPr>
                      <w:rFonts w:asciiTheme="minorHAnsi" w:hAnsiTheme="minorHAnsi" w:cstheme="minorHAnsi"/>
                      <w:b/>
                      <w:sz w:val="22"/>
                      <w:szCs w:val="22"/>
                    </w:rPr>
                  </w:pPr>
                  <w:r>
                    <w:rPr>
                      <w:szCs w:val="24"/>
                    </w:rPr>
                    <w:t>Demontaż, transport powrotny i usunięcie przedmiotu najmu z miejsca posadowienia wraz z załadunkiem oraz uporządkowanie terenu</w:t>
                  </w:r>
                </w:p>
              </w:tc>
              <w:tc>
                <w:tcPr>
                  <w:tcW w:w="1560" w:type="dxa"/>
                  <w:vAlign w:val="center"/>
                </w:tcPr>
                <w:p w14:paraId="3452222C"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p>
              </w:tc>
              <w:tc>
                <w:tcPr>
                  <w:tcW w:w="992" w:type="dxa"/>
                  <w:vAlign w:val="center"/>
                </w:tcPr>
                <w:p w14:paraId="4DF5D377" w14:textId="77777777" w:rsidR="00940046" w:rsidRPr="00940046" w:rsidRDefault="00940046" w:rsidP="00940046">
                  <w:pPr>
                    <w:widowControl w:val="0"/>
                    <w:autoSpaceDE w:val="0"/>
                    <w:autoSpaceDN w:val="0"/>
                    <w:adjustRightInd w:val="0"/>
                    <w:jc w:val="center"/>
                    <w:rPr>
                      <w:rFonts w:asciiTheme="minorHAnsi" w:hAnsiTheme="minorHAnsi" w:cstheme="minorHAnsi"/>
                      <w:color w:val="000000"/>
                      <w:sz w:val="22"/>
                      <w:szCs w:val="22"/>
                    </w:rPr>
                  </w:pPr>
                  <w:r w:rsidRPr="00940046">
                    <w:rPr>
                      <w:rFonts w:asciiTheme="minorHAnsi" w:hAnsiTheme="minorHAnsi" w:cstheme="minorHAnsi"/>
                      <w:color w:val="000000"/>
                      <w:sz w:val="22"/>
                      <w:szCs w:val="22"/>
                    </w:rPr>
                    <w:t>1 kpl.</w:t>
                  </w:r>
                </w:p>
              </w:tc>
              <w:tc>
                <w:tcPr>
                  <w:tcW w:w="1701" w:type="dxa"/>
                  <w:vAlign w:val="center"/>
                </w:tcPr>
                <w:p w14:paraId="6ABE6221"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00C143CE" w14:textId="77777777" w:rsidTr="00C77BB1">
              <w:trPr>
                <w:trHeight w:val="388"/>
              </w:trPr>
              <w:tc>
                <w:tcPr>
                  <w:tcW w:w="7537" w:type="dxa"/>
                  <w:gridSpan w:val="4"/>
                  <w:vAlign w:val="center"/>
                </w:tcPr>
                <w:p w14:paraId="16880368" w14:textId="77777777" w:rsidR="00940046" w:rsidRPr="004B333D" w:rsidRDefault="00940046" w:rsidP="00940046">
                  <w:pPr>
                    <w:widowControl w:val="0"/>
                    <w:autoSpaceDE w:val="0"/>
                    <w:autoSpaceDN w:val="0"/>
                    <w:adjustRightInd w:val="0"/>
                    <w:jc w:val="right"/>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RAZEM:</w:t>
                  </w:r>
                </w:p>
              </w:tc>
              <w:tc>
                <w:tcPr>
                  <w:tcW w:w="1701" w:type="dxa"/>
                  <w:vAlign w:val="center"/>
                </w:tcPr>
                <w:p w14:paraId="7AF76A98" w14:textId="77777777" w:rsidR="00940046" w:rsidRPr="004B333D" w:rsidRDefault="00940046" w:rsidP="00940046">
                  <w:pPr>
                    <w:widowControl w:val="0"/>
                    <w:autoSpaceDE w:val="0"/>
                    <w:autoSpaceDN w:val="0"/>
                    <w:adjustRightInd w:val="0"/>
                    <w:jc w:val="center"/>
                    <w:rPr>
                      <w:rFonts w:asciiTheme="minorHAnsi" w:hAnsiTheme="minorHAnsi" w:cstheme="minorHAnsi"/>
                      <w:b/>
                      <w:color w:val="000000"/>
                      <w:sz w:val="22"/>
                      <w:szCs w:val="22"/>
                    </w:rPr>
                  </w:pPr>
                </w:p>
              </w:tc>
            </w:tr>
          </w:tbl>
          <w:p w14:paraId="209EF5A0" w14:textId="77777777" w:rsidR="00FB13DE" w:rsidRDefault="00FB13DE" w:rsidP="00671B45">
            <w:pPr>
              <w:tabs>
                <w:tab w:val="left" w:pos="59"/>
                <w:tab w:val="left" w:pos="2551"/>
                <w:tab w:val="left" w:pos="3402"/>
                <w:tab w:val="left" w:pos="4252"/>
                <w:tab w:val="left" w:pos="5103"/>
                <w:tab w:val="right" w:pos="5953"/>
                <w:tab w:val="left" w:pos="6804"/>
                <w:tab w:val="left" w:pos="7314"/>
                <w:tab w:val="left" w:pos="7654"/>
                <w:tab w:val="left" w:pos="8505"/>
              </w:tabs>
              <w:spacing w:line="268" w:lineRule="auto"/>
              <w:ind w:left="142" w:hanging="142"/>
              <w:jc w:val="both"/>
              <w:rPr>
                <w:rFonts w:asciiTheme="minorHAnsi" w:eastAsia="Palatino Linotype" w:hAnsiTheme="minorHAnsi" w:cstheme="minorHAnsi"/>
                <w:color w:val="FF0000"/>
                <w:sz w:val="24"/>
                <w:szCs w:val="24"/>
              </w:rPr>
            </w:pPr>
          </w:p>
          <w:p w14:paraId="1E3344ED" w14:textId="13EADA66" w:rsidR="00940046" w:rsidRPr="00940046"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940046">
              <w:rPr>
                <w:b/>
              </w:rPr>
              <w:t>ZADANIE  nr 2</w:t>
            </w:r>
          </w:p>
          <w:p w14:paraId="06546BBF" w14:textId="04A65037" w:rsidR="00940046" w:rsidRPr="00940046"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Usługa realizowana w kompleksie 4246 w m Babki, kotłownia o minimalnej  mocy grzewczej 360 - 400kW</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62"/>
              <w:gridCol w:w="4423"/>
              <w:gridCol w:w="1560"/>
              <w:gridCol w:w="992"/>
              <w:gridCol w:w="1701"/>
            </w:tblGrid>
            <w:tr w:rsidR="00940046" w:rsidRPr="005C1579" w14:paraId="7B17078D" w14:textId="77777777" w:rsidTr="00C77BB1">
              <w:trPr>
                <w:trHeight w:val="653"/>
              </w:trPr>
              <w:tc>
                <w:tcPr>
                  <w:tcW w:w="562" w:type="dxa"/>
                  <w:vMerge w:val="restart"/>
                  <w:vAlign w:val="center"/>
                </w:tcPr>
                <w:p w14:paraId="6FB62EA3"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Lp.</w:t>
                  </w:r>
                </w:p>
              </w:tc>
              <w:tc>
                <w:tcPr>
                  <w:tcW w:w="4423" w:type="dxa"/>
                  <w:vMerge w:val="restart"/>
                  <w:vAlign w:val="center"/>
                </w:tcPr>
                <w:p w14:paraId="3B282285"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Opis przedmiotu zamówienia</w:t>
                  </w:r>
                </w:p>
              </w:tc>
              <w:tc>
                <w:tcPr>
                  <w:tcW w:w="1560" w:type="dxa"/>
                  <w:vMerge w:val="restart"/>
                  <w:vAlign w:val="center"/>
                </w:tcPr>
                <w:p w14:paraId="0DC1132C" w14:textId="77777777" w:rsidR="00940046" w:rsidRPr="004B333D" w:rsidRDefault="00940046" w:rsidP="00940046">
                  <w:pPr>
                    <w:widowControl w:val="0"/>
                    <w:autoSpaceDE w:val="0"/>
                    <w:autoSpaceDN w:val="0"/>
                    <w:adjustRightInd w:val="0"/>
                    <w:ind w:left="87" w:hanging="87"/>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Cena jednostkowa brutto /w zł/</w:t>
                  </w:r>
                </w:p>
              </w:tc>
              <w:tc>
                <w:tcPr>
                  <w:tcW w:w="992" w:type="dxa"/>
                  <w:vMerge w:val="restart"/>
                  <w:vAlign w:val="center"/>
                </w:tcPr>
                <w:p w14:paraId="43094412"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Ilość</w:t>
                  </w:r>
                </w:p>
              </w:tc>
              <w:tc>
                <w:tcPr>
                  <w:tcW w:w="1701" w:type="dxa"/>
                  <w:vMerge w:val="restart"/>
                  <w:vAlign w:val="center"/>
                </w:tcPr>
                <w:p w14:paraId="55852C25"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Wartość brutto /w zł/</w:t>
                  </w:r>
                </w:p>
                <w:p w14:paraId="70FB7DD3"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(kol. 3 x kol. 4)</w:t>
                  </w:r>
                </w:p>
              </w:tc>
            </w:tr>
            <w:tr w:rsidR="00940046" w:rsidRPr="005C1579" w14:paraId="62EFD64A" w14:textId="77777777" w:rsidTr="00C77BB1">
              <w:trPr>
                <w:trHeight w:val="269"/>
              </w:trPr>
              <w:tc>
                <w:tcPr>
                  <w:tcW w:w="562" w:type="dxa"/>
                  <w:vMerge/>
                  <w:vAlign w:val="center"/>
                </w:tcPr>
                <w:p w14:paraId="3D89AED3"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c>
                <w:tcPr>
                  <w:tcW w:w="4423" w:type="dxa"/>
                  <w:vMerge/>
                  <w:vAlign w:val="center"/>
                </w:tcPr>
                <w:p w14:paraId="66049F34"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c>
                <w:tcPr>
                  <w:tcW w:w="1560" w:type="dxa"/>
                  <w:vMerge/>
                  <w:vAlign w:val="center"/>
                </w:tcPr>
                <w:p w14:paraId="5A5C83D4" w14:textId="77777777" w:rsidR="00940046" w:rsidRPr="004B333D" w:rsidRDefault="00940046" w:rsidP="00940046">
                  <w:pPr>
                    <w:widowControl w:val="0"/>
                    <w:autoSpaceDE w:val="0"/>
                    <w:autoSpaceDN w:val="0"/>
                    <w:adjustRightInd w:val="0"/>
                    <w:ind w:left="87" w:hanging="87"/>
                    <w:jc w:val="center"/>
                    <w:rPr>
                      <w:rFonts w:asciiTheme="minorHAnsi" w:hAnsiTheme="minorHAnsi" w:cstheme="minorHAnsi"/>
                      <w:color w:val="000000"/>
                      <w:sz w:val="22"/>
                      <w:szCs w:val="22"/>
                    </w:rPr>
                  </w:pPr>
                </w:p>
              </w:tc>
              <w:tc>
                <w:tcPr>
                  <w:tcW w:w="992" w:type="dxa"/>
                  <w:vMerge/>
                  <w:vAlign w:val="center"/>
                </w:tcPr>
                <w:p w14:paraId="2A3A321C"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c>
                <w:tcPr>
                  <w:tcW w:w="1701" w:type="dxa"/>
                  <w:vMerge/>
                  <w:vAlign w:val="center"/>
                </w:tcPr>
                <w:p w14:paraId="15A12AB3"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16158944" w14:textId="77777777" w:rsidTr="00C77BB1">
              <w:trPr>
                <w:trHeight w:val="208"/>
              </w:trPr>
              <w:tc>
                <w:tcPr>
                  <w:tcW w:w="562" w:type="dxa"/>
                  <w:vAlign w:val="center"/>
                </w:tcPr>
                <w:p w14:paraId="25FCB6BE"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1</w:t>
                  </w:r>
                </w:p>
              </w:tc>
              <w:tc>
                <w:tcPr>
                  <w:tcW w:w="4423" w:type="dxa"/>
                  <w:vAlign w:val="center"/>
                </w:tcPr>
                <w:p w14:paraId="6AFB530A" w14:textId="77777777" w:rsidR="00940046" w:rsidRPr="004B333D" w:rsidRDefault="00940046" w:rsidP="00940046">
                  <w:pPr>
                    <w:pStyle w:val="Tekstpodstawowy"/>
                    <w:tabs>
                      <w:tab w:val="left" w:pos="4432"/>
                    </w:tabs>
                    <w:ind w:left="99"/>
                    <w:jc w:val="center"/>
                    <w:rPr>
                      <w:rFonts w:asciiTheme="minorHAnsi" w:hAnsiTheme="minorHAnsi" w:cstheme="minorHAnsi"/>
                      <w:b/>
                      <w:bCs/>
                      <w:iCs/>
                      <w:sz w:val="22"/>
                      <w:szCs w:val="22"/>
                    </w:rPr>
                  </w:pPr>
                  <w:r w:rsidRPr="004B333D">
                    <w:rPr>
                      <w:rFonts w:asciiTheme="minorHAnsi" w:hAnsiTheme="minorHAnsi" w:cstheme="minorHAnsi"/>
                      <w:sz w:val="22"/>
                      <w:szCs w:val="22"/>
                    </w:rPr>
                    <w:t>2</w:t>
                  </w:r>
                </w:p>
              </w:tc>
              <w:tc>
                <w:tcPr>
                  <w:tcW w:w="1560" w:type="dxa"/>
                  <w:vAlign w:val="center"/>
                </w:tcPr>
                <w:p w14:paraId="46AD936E" w14:textId="77777777" w:rsidR="00940046" w:rsidRPr="004B333D" w:rsidRDefault="00940046" w:rsidP="00940046">
                  <w:pPr>
                    <w:widowControl w:val="0"/>
                    <w:autoSpaceDE w:val="0"/>
                    <w:autoSpaceDN w:val="0"/>
                    <w:adjustRightInd w:val="0"/>
                    <w:jc w:val="center"/>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3</w:t>
                  </w:r>
                </w:p>
              </w:tc>
              <w:tc>
                <w:tcPr>
                  <w:tcW w:w="992" w:type="dxa"/>
                  <w:vAlign w:val="center"/>
                </w:tcPr>
                <w:p w14:paraId="0BFDB2EA" w14:textId="77777777" w:rsidR="00940046" w:rsidRPr="004B333D" w:rsidRDefault="00940046" w:rsidP="00940046">
                  <w:pPr>
                    <w:widowControl w:val="0"/>
                    <w:autoSpaceDE w:val="0"/>
                    <w:autoSpaceDN w:val="0"/>
                    <w:adjustRightInd w:val="0"/>
                    <w:jc w:val="center"/>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4</w:t>
                  </w:r>
                </w:p>
              </w:tc>
              <w:tc>
                <w:tcPr>
                  <w:tcW w:w="1701" w:type="dxa"/>
                  <w:vAlign w:val="center"/>
                </w:tcPr>
                <w:p w14:paraId="1EC56738"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5</w:t>
                  </w:r>
                </w:p>
              </w:tc>
            </w:tr>
            <w:tr w:rsidR="00940046" w:rsidRPr="005C1579" w14:paraId="7649FC09" w14:textId="77777777" w:rsidTr="00C77BB1">
              <w:trPr>
                <w:trHeight w:val="822"/>
              </w:trPr>
              <w:tc>
                <w:tcPr>
                  <w:tcW w:w="562" w:type="dxa"/>
                  <w:vAlign w:val="center"/>
                </w:tcPr>
                <w:p w14:paraId="533FB8D7"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1</w:t>
                  </w:r>
                </w:p>
              </w:tc>
              <w:tc>
                <w:tcPr>
                  <w:tcW w:w="4423" w:type="dxa"/>
                  <w:vAlign w:val="center"/>
                </w:tcPr>
                <w:p w14:paraId="4EA2E05A" w14:textId="77777777" w:rsidR="00940046" w:rsidRPr="004B333D" w:rsidRDefault="00940046" w:rsidP="00940046">
                  <w:pPr>
                    <w:pStyle w:val="Tekstpodstawowy"/>
                    <w:tabs>
                      <w:tab w:val="left" w:pos="4432"/>
                    </w:tabs>
                    <w:ind w:left="99"/>
                    <w:jc w:val="center"/>
                    <w:rPr>
                      <w:rFonts w:asciiTheme="minorHAnsi" w:hAnsiTheme="minorHAnsi" w:cstheme="minorHAnsi"/>
                      <w:b/>
                      <w:sz w:val="22"/>
                      <w:szCs w:val="22"/>
                    </w:rPr>
                  </w:pPr>
                  <w:r w:rsidRPr="004B333D">
                    <w:rPr>
                      <w:rFonts w:asciiTheme="minorHAnsi" w:hAnsiTheme="minorHAnsi" w:cstheme="minorHAnsi"/>
                      <w:sz w:val="22"/>
                      <w:szCs w:val="22"/>
                    </w:rPr>
                    <w:t>Przygotowanie i dostarczenie przedmiotu najmu na miejsce posadowienia wraz z rozładunkiem, podłączeniem z istniejącą instalacją, dokonaniem uruchomienia i przeprowadzeniem szkolenia</w:t>
                  </w:r>
                </w:p>
              </w:tc>
              <w:tc>
                <w:tcPr>
                  <w:tcW w:w="1560" w:type="dxa"/>
                  <w:vAlign w:val="center"/>
                </w:tcPr>
                <w:p w14:paraId="5985CB23"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p>
              </w:tc>
              <w:tc>
                <w:tcPr>
                  <w:tcW w:w="992" w:type="dxa"/>
                  <w:vAlign w:val="center"/>
                </w:tcPr>
                <w:p w14:paraId="7CCEF3E0" w14:textId="77777777" w:rsidR="00940046" w:rsidRPr="00940046" w:rsidRDefault="00940046" w:rsidP="00940046">
                  <w:pPr>
                    <w:widowControl w:val="0"/>
                    <w:autoSpaceDE w:val="0"/>
                    <w:autoSpaceDN w:val="0"/>
                    <w:adjustRightInd w:val="0"/>
                    <w:jc w:val="center"/>
                    <w:rPr>
                      <w:rFonts w:asciiTheme="minorHAnsi" w:hAnsiTheme="minorHAnsi" w:cstheme="minorHAnsi"/>
                      <w:color w:val="000000"/>
                      <w:sz w:val="22"/>
                      <w:szCs w:val="22"/>
                    </w:rPr>
                  </w:pPr>
                  <w:r w:rsidRPr="00940046">
                    <w:rPr>
                      <w:rFonts w:asciiTheme="minorHAnsi" w:hAnsiTheme="minorHAnsi" w:cstheme="minorHAnsi"/>
                      <w:color w:val="000000"/>
                      <w:sz w:val="22"/>
                      <w:szCs w:val="22"/>
                    </w:rPr>
                    <w:t>1 kpl.</w:t>
                  </w:r>
                </w:p>
              </w:tc>
              <w:tc>
                <w:tcPr>
                  <w:tcW w:w="1701" w:type="dxa"/>
                  <w:vAlign w:val="center"/>
                </w:tcPr>
                <w:p w14:paraId="2A6EC360"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1ACB230C" w14:textId="77777777" w:rsidTr="00C77BB1">
              <w:trPr>
                <w:trHeight w:val="892"/>
              </w:trPr>
              <w:tc>
                <w:tcPr>
                  <w:tcW w:w="562" w:type="dxa"/>
                  <w:vAlign w:val="center"/>
                </w:tcPr>
                <w:p w14:paraId="0F56CE06"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2</w:t>
                  </w:r>
                </w:p>
              </w:tc>
              <w:tc>
                <w:tcPr>
                  <w:tcW w:w="4423" w:type="dxa"/>
                  <w:vAlign w:val="center"/>
                </w:tcPr>
                <w:p w14:paraId="102A6D43" w14:textId="77777777" w:rsidR="00940046" w:rsidRPr="004B333D" w:rsidRDefault="00940046" w:rsidP="00940046">
                  <w:pPr>
                    <w:pStyle w:val="Tekstpodstawowy"/>
                    <w:tabs>
                      <w:tab w:val="left" w:pos="4432"/>
                    </w:tabs>
                    <w:ind w:left="99"/>
                    <w:jc w:val="center"/>
                    <w:rPr>
                      <w:rFonts w:asciiTheme="minorHAnsi" w:hAnsiTheme="minorHAnsi" w:cstheme="minorHAnsi"/>
                      <w:b/>
                      <w:sz w:val="22"/>
                      <w:szCs w:val="22"/>
                    </w:rPr>
                  </w:pPr>
                  <w:r w:rsidRPr="004B333D">
                    <w:rPr>
                      <w:rFonts w:asciiTheme="minorHAnsi" w:hAnsiTheme="minorHAnsi" w:cstheme="minorHAnsi"/>
                      <w:sz w:val="22"/>
                      <w:szCs w:val="22"/>
                    </w:rPr>
                    <w:t>Najem i zabezpieczenie serwisu wraz z usunięciem usterek w funkcjonowaniu przedmiotu najmu</w:t>
                  </w:r>
                </w:p>
              </w:tc>
              <w:tc>
                <w:tcPr>
                  <w:tcW w:w="1560" w:type="dxa"/>
                  <w:vAlign w:val="center"/>
                </w:tcPr>
                <w:p w14:paraId="46AE55D7"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p>
              </w:tc>
              <w:tc>
                <w:tcPr>
                  <w:tcW w:w="992" w:type="dxa"/>
                  <w:vAlign w:val="center"/>
                </w:tcPr>
                <w:p w14:paraId="29200348" w14:textId="2DFF2D59" w:rsidR="00940046" w:rsidRPr="00940046" w:rsidRDefault="00940046" w:rsidP="00940046">
                  <w:pPr>
                    <w:widowControl w:val="0"/>
                    <w:autoSpaceDE w:val="0"/>
                    <w:autoSpaceDN w:val="0"/>
                    <w:adjustRightInd w:val="0"/>
                    <w:jc w:val="center"/>
                    <w:rPr>
                      <w:rFonts w:asciiTheme="minorHAnsi" w:hAnsiTheme="minorHAnsi" w:cstheme="minorHAnsi"/>
                      <w:color w:val="000000"/>
                      <w:sz w:val="22"/>
                      <w:szCs w:val="22"/>
                    </w:rPr>
                  </w:pPr>
                  <w:r w:rsidRPr="00940046">
                    <w:rPr>
                      <w:rFonts w:asciiTheme="minorHAnsi" w:hAnsiTheme="minorHAnsi" w:cstheme="minorHAnsi"/>
                      <w:color w:val="000000"/>
                      <w:sz w:val="22"/>
                      <w:szCs w:val="22"/>
                    </w:rPr>
                    <w:t>7 miesiące</w:t>
                  </w:r>
                </w:p>
              </w:tc>
              <w:tc>
                <w:tcPr>
                  <w:tcW w:w="1701" w:type="dxa"/>
                  <w:vAlign w:val="center"/>
                </w:tcPr>
                <w:p w14:paraId="4C2AA364"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46A8BEC0" w14:textId="77777777" w:rsidTr="00C77BB1">
              <w:trPr>
                <w:trHeight w:val="949"/>
              </w:trPr>
              <w:tc>
                <w:tcPr>
                  <w:tcW w:w="562" w:type="dxa"/>
                  <w:vAlign w:val="center"/>
                </w:tcPr>
                <w:p w14:paraId="7E0C5687"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r w:rsidRPr="004B333D">
                    <w:rPr>
                      <w:rFonts w:asciiTheme="minorHAnsi" w:hAnsiTheme="minorHAnsi" w:cstheme="minorHAnsi"/>
                      <w:color w:val="000000"/>
                      <w:sz w:val="22"/>
                      <w:szCs w:val="22"/>
                    </w:rPr>
                    <w:t>3</w:t>
                  </w:r>
                </w:p>
              </w:tc>
              <w:tc>
                <w:tcPr>
                  <w:tcW w:w="4423" w:type="dxa"/>
                  <w:vAlign w:val="center"/>
                </w:tcPr>
                <w:p w14:paraId="3A606AB6" w14:textId="77777777" w:rsidR="00940046" w:rsidRPr="004B333D" w:rsidRDefault="00940046" w:rsidP="00940046">
                  <w:pPr>
                    <w:pStyle w:val="Tekstpodstawowy"/>
                    <w:tabs>
                      <w:tab w:val="left" w:pos="4432"/>
                    </w:tabs>
                    <w:ind w:left="99"/>
                    <w:jc w:val="center"/>
                    <w:rPr>
                      <w:rFonts w:asciiTheme="minorHAnsi" w:hAnsiTheme="minorHAnsi" w:cstheme="minorHAnsi"/>
                      <w:b/>
                      <w:sz w:val="22"/>
                      <w:szCs w:val="22"/>
                    </w:rPr>
                  </w:pPr>
                  <w:r w:rsidRPr="004B333D">
                    <w:rPr>
                      <w:rFonts w:asciiTheme="minorHAnsi" w:hAnsiTheme="minorHAnsi" w:cstheme="minorHAnsi"/>
                      <w:sz w:val="22"/>
                      <w:szCs w:val="22"/>
                    </w:rPr>
                    <w:t>Demontaż, transport powrotny i usunięcie przedmiotu najmu z miejsca posadowienia wraz z załadunkiem oraz uporządkowanie terenu</w:t>
                  </w:r>
                </w:p>
              </w:tc>
              <w:tc>
                <w:tcPr>
                  <w:tcW w:w="1560" w:type="dxa"/>
                  <w:vAlign w:val="center"/>
                </w:tcPr>
                <w:p w14:paraId="1FEA90BA" w14:textId="77777777" w:rsidR="00940046" w:rsidRPr="004B333D" w:rsidRDefault="00940046" w:rsidP="009400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22"/>
                      <w:szCs w:val="22"/>
                    </w:rPr>
                  </w:pPr>
                </w:p>
              </w:tc>
              <w:tc>
                <w:tcPr>
                  <w:tcW w:w="992" w:type="dxa"/>
                  <w:vAlign w:val="center"/>
                </w:tcPr>
                <w:p w14:paraId="04BEE36D" w14:textId="77777777" w:rsidR="00940046" w:rsidRPr="00940046" w:rsidRDefault="00940046" w:rsidP="00940046">
                  <w:pPr>
                    <w:widowControl w:val="0"/>
                    <w:autoSpaceDE w:val="0"/>
                    <w:autoSpaceDN w:val="0"/>
                    <w:adjustRightInd w:val="0"/>
                    <w:jc w:val="center"/>
                    <w:rPr>
                      <w:rFonts w:asciiTheme="minorHAnsi" w:hAnsiTheme="minorHAnsi" w:cstheme="minorHAnsi"/>
                      <w:color w:val="000000"/>
                      <w:sz w:val="22"/>
                      <w:szCs w:val="22"/>
                    </w:rPr>
                  </w:pPr>
                  <w:r w:rsidRPr="00940046">
                    <w:rPr>
                      <w:rFonts w:asciiTheme="minorHAnsi" w:hAnsiTheme="minorHAnsi" w:cstheme="minorHAnsi"/>
                      <w:color w:val="000000"/>
                      <w:sz w:val="22"/>
                      <w:szCs w:val="22"/>
                    </w:rPr>
                    <w:t>1 kpl.</w:t>
                  </w:r>
                </w:p>
              </w:tc>
              <w:tc>
                <w:tcPr>
                  <w:tcW w:w="1701" w:type="dxa"/>
                  <w:vAlign w:val="center"/>
                </w:tcPr>
                <w:p w14:paraId="2A277463" w14:textId="77777777" w:rsidR="00940046" w:rsidRPr="004B333D" w:rsidRDefault="00940046" w:rsidP="00940046">
                  <w:pPr>
                    <w:widowControl w:val="0"/>
                    <w:autoSpaceDE w:val="0"/>
                    <w:autoSpaceDN w:val="0"/>
                    <w:adjustRightInd w:val="0"/>
                    <w:jc w:val="center"/>
                    <w:rPr>
                      <w:rFonts w:asciiTheme="minorHAnsi" w:hAnsiTheme="minorHAnsi" w:cstheme="minorHAnsi"/>
                      <w:color w:val="000000"/>
                      <w:sz w:val="22"/>
                      <w:szCs w:val="22"/>
                    </w:rPr>
                  </w:pPr>
                </w:p>
              </w:tc>
            </w:tr>
            <w:tr w:rsidR="00940046" w:rsidRPr="005C1579" w14:paraId="38F845A6" w14:textId="77777777" w:rsidTr="00C77BB1">
              <w:trPr>
                <w:trHeight w:val="366"/>
              </w:trPr>
              <w:tc>
                <w:tcPr>
                  <w:tcW w:w="7537" w:type="dxa"/>
                  <w:gridSpan w:val="4"/>
                  <w:vAlign w:val="center"/>
                </w:tcPr>
                <w:p w14:paraId="52AA9BD9" w14:textId="77777777" w:rsidR="00940046" w:rsidRPr="004B333D" w:rsidRDefault="00940046" w:rsidP="00940046">
                  <w:pPr>
                    <w:widowControl w:val="0"/>
                    <w:autoSpaceDE w:val="0"/>
                    <w:autoSpaceDN w:val="0"/>
                    <w:adjustRightInd w:val="0"/>
                    <w:jc w:val="right"/>
                    <w:rPr>
                      <w:rFonts w:asciiTheme="minorHAnsi" w:hAnsiTheme="minorHAnsi" w:cstheme="minorHAnsi"/>
                      <w:b/>
                      <w:color w:val="000000"/>
                      <w:sz w:val="22"/>
                      <w:szCs w:val="22"/>
                    </w:rPr>
                  </w:pPr>
                  <w:r w:rsidRPr="004B333D">
                    <w:rPr>
                      <w:rFonts w:asciiTheme="minorHAnsi" w:hAnsiTheme="minorHAnsi" w:cstheme="minorHAnsi"/>
                      <w:b/>
                      <w:color w:val="000000"/>
                      <w:sz w:val="22"/>
                      <w:szCs w:val="22"/>
                    </w:rPr>
                    <w:t>RAZEM:</w:t>
                  </w:r>
                </w:p>
              </w:tc>
              <w:tc>
                <w:tcPr>
                  <w:tcW w:w="1701" w:type="dxa"/>
                  <w:vAlign w:val="center"/>
                </w:tcPr>
                <w:p w14:paraId="7629B456" w14:textId="77777777" w:rsidR="00940046" w:rsidRPr="004B333D" w:rsidRDefault="00940046" w:rsidP="00940046">
                  <w:pPr>
                    <w:widowControl w:val="0"/>
                    <w:autoSpaceDE w:val="0"/>
                    <w:autoSpaceDN w:val="0"/>
                    <w:adjustRightInd w:val="0"/>
                    <w:jc w:val="center"/>
                    <w:rPr>
                      <w:rFonts w:asciiTheme="minorHAnsi" w:hAnsiTheme="minorHAnsi" w:cstheme="minorHAnsi"/>
                      <w:b/>
                      <w:color w:val="000000"/>
                      <w:sz w:val="22"/>
                      <w:szCs w:val="22"/>
                    </w:rPr>
                  </w:pPr>
                </w:p>
              </w:tc>
            </w:tr>
          </w:tbl>
          <w:p w14:paraId="22E6D618" w14:textId="264A2AB0" w:rsidR="00940046" w:rsidRPr="00FB13DE" w:rsidRDefault="00940046" w:rsidP="00671B45">
            <w:pPr>
              <w:tabs>
                <w:tab w:val="left" w:pos="59"/>
                <w:tab w:val="left" w:pos="2551"/>
                <w:tab w:val="left" w:pos="3402"/>
                <w:tab w:val="left" w:pos="4252"/>
                <w:tab w:val="left" w:pos="5103"/>
                <w:tab w:val="right" w:pos="5953"/>
                <w:tab w:val="left" w:pos="6804"/>
                <w:tab w:val="left" w:pos="7314"/>
                <w:tab w:val="left" w:pos="7654"/>
                <w:tab w:val="left" w:pos="8505"/>
              </w:tabs>
              <w:spacing w:line="268" w:lineRule="auto"/>
              <w:ind w:left="142" w:hanging="142"/>
              <w:jc w:val="both"/>
              <w:rPr>
                <w:rFonts w:asciiTheme="minorHAnsi" w:eastAsia="Palatino Linotype" w:hAnsiTheme="minorHAnsi" w:cstheme="minorHAnsi"/>
                <w:color w:val="FF0000"/>
                <w:sz w:val="24"/>
                <w:szCs w:val="24"/>
              </w:rPr>
            </w:pP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085FD3">
            <w:pPr>
              <w:numPr>
                <w:ilvl w:val="0"/>
                <w:numId w:val="21"/>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28000D">
            <w:pPr>
              <w:numPr>
                <w:ilvl w:val="0"/>
                <w:numId w:val="24"/>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28000D">
            <w:pPr>
              <w:numPr>
                <w:ilvl w:val="0"/>
                <w:numId w:val="24"/>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3D7C0571" w:rsidR="00C72F69" w:rsidRPr="00940046" w:rsidRDefault="000A447A" w:rsidP="00940046">
            <w:pPr>
              <w:numPr>
                <w:ilvl w:val="0"/>
                <w:numId w:val="24"/>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085FD3">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ZOBOWIĄZANIA W PRZYPADKU PRZYZNANIA ZAMÓWIENIA:</w:t>
            </w:r>
          </w:p>
          <w:p w14:paraId="2A1787BC" w14:textId="77777777" w:rsidR="006972F2" w:rsidRDefault="006972F2"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085FD3">
            <w:pPr>
              <w:pStyle w:val="Akapitzlist"/>
              <w:numPr>
                <w:ilvl w:val="0"/>
                <w:numId w:val="21"/>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1B535857" w14:textId="77777777" w:rsidTr="000A447A">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8F589C">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0E22F3E5" w14:textId="77777777" w:rsidTr="008F589C">
              <w:trPr>
                <w:trHeight w:val="207"/>
                <w:jc w:val="right"/>
              </w:trPr>
              <w:tc>
                <w:tcPr>
                  <w:tcW w:w="4111" w:type="dxa"/>
                  <w:shd w:val="clear" w:color="auto" w:fill="auto"/>
                </w:tcPr>
                <w:p w14:paraId="227C14B8"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0D338FD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085FD3">
            <w:pPr>
              <w:pStyle w:val="Akapitzlist"/>
              <w:numPr>
                <w:ilvl w:val="0"/>
                <w:numId w:val="21"/>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lastRenderedPageBreak/>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C9401A"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C9401A"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A9F867E" w14:textId="77777777" w:rsidR="000A447A" w:rsidRPr="006972F2" w:rsidRDefault="000A447A" w:rsidP="00085FD3">
            <w:pPr>
              <w:numPr>
                <w:ilvl w:val="0"/>
                <w:numId w:val="21"/>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085FD3">
            <w:pPr>
              <w:numPr>
                <w:ilvl w:val="0"/>
                <w:numId w:val="21"/>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C9401A"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C9401A"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C9401A"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C9401A"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C9401A"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C9401A"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F5CE973"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A74A70F" w14:textId="77777777" w:rsidR="000A447A" w:rsidRPr="006972F2" w:rsidRDefault="000A447A" w:rsidP="0073702D">
            <w:pPr>
              <w:spacing w:after="40"/>
              <w:jc w:val="center"/>
              <w:rPr>
                <w:rFonts w:asciiTheme="minorHAnsi" w:hAnsiTheme="minorHAnsi" w:cstheme="minorHAnsi"/>
              </w:rPr>
            </w:pPr>
          </w:p>
        </w:tc>
      </w:tr>
    </w:tbl>
    <w:p w14:paraId="6DEAF262" w14:textId="77777777" w:rsidR="007B738C" w:rsidRDefault="007B738C" w:rsidP="00FB13DE">
      <w:pPr>
        <w:widowControl w:val="0"/>
        <w:tabs>
          <w:tab w:val="left" w:pos="426"/>
        </w:tabs>
        <w:autoSpaceDE w:val="0"/>
        <w:spacing w:line="276" w:lineRule="auto"/>
        <w:rPr>
          <w:rFonts w:asciiTheme="minorHAnsi" w:hAnsiTheme="minorHAnsi" w:cstheme="minorHAnsi"/>
          <w:b/>
          <w:bCs/>
          <w:sz w:val="22"/>
          <w:szCs w:val="22"/>
        </w:rPr>
      </w:pPr>
    </w:p>
    <w:p w14:paraId="7A346E1B" w14:textId="44EF36C2" w:rsidR="001B5B5B" w:rsidRDefault="001B5B5B" w:rsidP="00FB13DE">
      <w:pPr>
        <w:widowControl w:val="0"/>
        <w:tabs>
          <w:tab w:val="left" w:pos="426"/>
        </w:tabs>
        <w:autoSpaceDE w:val="0"/>
        <w:spacing w:line="276" w:lineRule="auto"/>
        <w:rPr>
          <w:rFonts w:asciiTheme="minorHAnsi" w:hAnsiTheme="minorHAnsi" w:cstheme="minorHAnsi"/>
          <w:b/>
          <w:bCs/>
          <w:sz w:val="22"/>
          <w:szCs w:val="22"/>
        </w:rPr>
      </w:pPr>
    </w:p>
    <w:p w14:paraId="2814879F" w14:textId="36A39BC1"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3D9B0F68" w14:textId="00AAEFE3"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38C1888B" w14:textId="73A0155C"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5F60600F" w14:textId="0F52002F"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57DDD1A8" w14:textId="73C0F7EA"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4CF3BCB3" w14:textId="3D9B000F"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7E5E21E7" w14:textId="7C478EAE"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60399B7A" w14:textId="1D0E7150"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4E1DC34F" w14:textId="66DA7ED8"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674119CE" w14:textId="4787DEE9"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427F59C6" w14:textId="77777777" w:rsidR="0043049D" w:rsidRDefault="0043049D" w:rsidP="00FB13DE">
      <w:pPr>
        <w:widowControl w:val="0"/>
        <w:tabs>
          <w:tab w:val="left" w:pos="426"/>
        </w:tabs>
        <w:autoSpaceDE w:val="0"/>
        <w:spacing w:line="276" w:lineRule="auto"/>
        <w:rPr>
          <w:rFonts w:asciiTheme="minorHAnsi" w:hAnsiTheme="minorHAnsi" w:cstheme="minorHAnsi"/>
          <w:b/>
          <w:bCs/>
          <w:sz w:val="22"/>
          <w:szCs w:val="22"/>
        </w:rPr>
      </w:pPr>
    </w:p>
    <w:p w14:paraId="47AF6BA2" w14:textId="79B63B6C"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6C0F1952" w:rsidR="000A447A" w:rsidRPr="00C72F69" w:rsidRDefault="00FE22D7" w:rsidP="00C72F69">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75766F4"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6F15A1B0"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113D23DE" w14:textId="77777777" w:rsidR="00940046" w:rsidRPr="00940046" w:rsidRDefault="00940046" w:rsidP="00BF6631">
      <w:pPr>
        <w:suppressAutoHyphens w:val="0"/>
        <w:spacing w:line="276" w:lineRule="auto"/>
        <w:jc w:val="center"/>
        <w:rPr>
          <w:rFonts w:asciiTheme="minorHAnsi" w:hAnsiTheme="minorHAnsi" w:cstheme="minorHAnsi"/>
          <w:b/>
          <w:sz w:val="22"/>
          <w:szCs w:val="22"/>
          <w:lang w:val="cs-CZ"/>
        </w:rPr>
      </w:pPr>
      <w:r w:rsidRPr="00940046">
        <w:rPr>
          <w:rFonts w:asciiTheme="minorHAnsi" w:hAnsiTheme="minorHAnsi" w:cstheme="minorHAnsi"/>
          <w:b/>
          <w:sz w:val="22"/>
          <w:szCs w:val="22"/>
          <w:lang w:val="cs-CZ"/>
        </w:rPr>
        <w:t xml:space="preserve">WYNAJEM I PODŁĄCZENIE KOTŁOWNI KONTENEROWYCH ZASILANYCH OLEJEM OPAŁOWYM W KOMPLEKSACH 4246, 5706 </w:t>
      </w:r>
    </w:p>
    <w:p w14:paraId="1DB25443" w14:textId="76E6150D"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940046">
            <w:rPr>
              <w:rFonts w:asciiTheme="minorHAnsi" w:hAnsiTheme="minorHAnsi" w:cstheme="minorHAnsi"/>
              <w:b/>
              <w:sz w:val="24"/>
              <w:szCs w:val="22"/>
            </w:rPr>
            <w:t>ZP 40/VII/24</w:t>
          </w:r>
        </w:sdtContent>
      </w:sdt>
    </w:p>
    <w:p w14:paraId="5D574749" w14:textId="3838458E" w:rsidR="00B26B9C" w:rsidRPr="00BF6631" w:rsidRDefault="00B26B9C" w:rsidP="00085FD3">
      <w:pPr>
        <w:numPr>
          <w:ilvl w:val="0"/>
          <w:numId w:val="22"/>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17" w:name="_Hlk63116441"/>
      <w:r w:rsidRPr="00CA44C4">
        <w:rPr>
          <w:rFonts w:asciiTheme="minorHAnsi" w:eastAsia="Calibri" w:hAnsiTheme="minorHAnsi" w:cstheme="minorHAnsi"/>
          <w:sz w:val="24"/>
          <w:szCs w:val="24"/>
          <w:lang w:eastAsia="en-US"/>
        </w:rPr>
        <w:t>Oświadczam, że nie podlegam wykluczeniu z postępow</w:t>
      </w:r>
      <w:r w:rsidR="00F3072C" w:rsidRPr="00CA44C4">
        <w:rPr>
          <w:rFonts w:asciiTheme="minorHAnsi" w:eastAsia="Calibri" w:hAnsiTheme="minorHAnsi" w:cstheme="minorHAnsi"/>
          <w:sz w:val="24"/>
          <w:szCs w:val="24"/>
          <w:lang w:eastAsia="en-US"/>
        </w:rPr>
        <w:t>ania na podstawie art. 108 ust. </w:t>
      </w:r>
      <w:r w:rsidRPr="00CA44C4">
        <w:rPr>
          <w:rFonts w:asciiTheme="minorHAnsi" w:eastAsia="Calibri" w:hAnsiTheme="minorHAnsi" w:cstheme="minorHAnsi"/>
          <w:sz w:val="24"/>
          <w:szCs w:val="24"/>
          <w:lang w:eastAsia="en-US"/>
        </w:rPr>
        <w:t xml:space="preserve">1 pkt 1-6 ustawy </w:t>
      </w:r>
      <w:r w:rsidR="00CA44C4" w:rsidRPr="00CA44C4">
        <w:rPr>
          <w:rFonts w:asciiTheme="minorHAnsi" w:eastAsia="Calibri" w:hAnsiTheme="minorHAnsi" w:cstheme="minorHAnsi"/>
          <w:sz w:val="24"/>
          <w:szCs w:val="24"/>
          <w:lang w:eastAsia="en-US"/>
        </w:rPr>
        <w:t>P</w:t>
      </w:r>
      <w:r w:rsidRPr="00CA44C4">
        <w:rPr>
          <w:rFonts w:asciiTheme="minorHAnsi" w:eastAsia="Calibri" w:hAnsiTheme="minorHAnsi" w:cstheme="minorHAnsi"/>
          <w:sz w:val="24"/>
          <w:szCs w:val="24"/>
          <w:lang w:eastAsia="en-US"/>
        </w:rPr>
        <w:t>zp</w:t>
      </w:r>
      <w:bookmarkEnd w:id="17"/>
      <w:r w:rsidR="00CA44C4" w:rsidRPr="00CA44C4">
        <w:rPr>
          <w:rFonts w:asciiTheme="minorHAnsi" w:eastAsia="Calibri" w:hAnsiTheme="minorHAnsi" w:cstheme="minorHAnsi"/>
          <w:sz w:val="24"/>
          <w:szCs w:val="24"/>
          <w:lang w:eastAsia="en-US"/>
        </w:rPr>
        <w:t>, art. 109 ust.</w:t>
      </w:r>
      <w:r w:rsidR="00C170D8">
        <w:rPr>
          <w:rFonts w:asciiTheme="minorHAnsi" w:eastAsia="Calibri" w:hAnsiTheme="minorHAnsi" w:cstheme="minorHAnsi"/>
          <w:sz w:val="24"/>
          <w:szCs w:val="24"/>
          <w:lang w:eastAsia="en-US"/>
        </w:rPr>
        <w:t xml:space="preserve"> 1 pkt.</w:t>
      </w:r>
      <w:r w:rsidR="00CA44C4" w:rsidRPr="00CA44C4">
        <w:rPr>
          <w:rFonts w:asciiTheme="minorHAnsi" w:eastAsia="Calibri" w:hAnsiTheme="minorHAnsi" w:cstheme="minorHAnsi"/>
          <w:sz w:val="24"/>
          <w:szCs w:val="24"/>
          <w:lang w:eastAsia="en-US"/>
        </w:rPr>
        <w:t xml:space="preserve"> 7</w:t>
      </w:r>
      <w:r w:rsidR="00F0753E">
        <w:rPr>
          <w:rFonts w:asciiTheme="minorHAnsi" w:eastAsia="Calibri" w:hAnsiTheme="minorHAnsi" w:cstheme="minorHAnsi"/>
          <w:sz w:val="24"/>
          <w:szCs w:val="24"/>
          <w:lang w:eastAsia="en-US"/>
        </w:rPr>
        <w:t>, 8, 10</w:t>
      </w:r>
      <w:r w:rsidR="00CA44C4" w:rsidRPr="00CA44C4">
        <w:rPr>
          <w:rFonts w:asciiTheme="minorHAnsi" w:eastAsia="Calibri" w:hAnsiTheme="minorHAnsi" w:cstheme="minorHAnsi"/>
          <w:sz w:val="24"/>
          <w:szCs w:val="24"/>
          <w:lang w:eastAsia="en-US"/>
        </w:rPr>
        <w:t xml:space="preserve"> ustawy Pzp</w:t>
      </w:r>
      <w:r w:rsidR="00BF6631" w:rsidRPr="00CA44C4">
        <w:rPr>
          <w:rFonts w:asciiTheme="minorHAnsi" w:eastAsia="Calibri" w:hAnsiTheme="minorHAnsi" w:cstheme="minorHAnsi"/>
          <w:sz w:val="24"/>
          <w:szCs w:val="24"/>
          <w:lang w:eastAsia="en-US"/>
        </w:rPr>
        <w:t xml:space="preserve"> oraz nie podlegam wykluczeniu z postepowania na podstawie </w:t>
      </w:r>
      <w:r w:rsidR="00BF6631" w:rsidRPr="00CA44C4">
        <w:rPr>
          <w:rFonts w:asciiTheme="minorHAnsi" w:hAnsiTheme="minorHAnsi" w:cstheme="minorHAnsi"/>
          <w:bCs/>
          <w:sz w:val="24"/>
          <w:szCs w:val="24"/>
        </w:rPr>
        <w:t xml:space="preserve">art. 7 ust. </w:t>
      </w:r>
      <w:r w:rsidR="00BF6631" w:rsidRPr="00CA44C4">
        <w:rPr>
          <w:rFonts w:asciiTheme="minorHAnsi" w:eastAsia="Calibri" w:hAnsiTheme="minorHAnsi" w:cstheme="minorHAnsi"/>
          <w:sz w:val="24"/>
          <w:szCs w:val="24"/>
          <w:lang w:eastAsia="en-US"/>
        </w:rPr>
        <w:t xml:space="preserve">1 ustawy o szczególnych rozwiązaniach w zakresie przeciwdziałania </w:t>
      </w:r>
      <w:r w:rsidR="00BF6631" w:rsidRPr="00B15177">
        <w:rPr>
          <w:rFonts w:asciiTheme="minorHAnsi" w:eastAsia="Calibri" w:hAnsiTheme="minorHAnsi" w:cstheme="minorHAnsi"/>
          <w:sz w:val="24"/>
          <w:szCs w:val="24"/>
          <w:lang w:eastAsia="en-US"/>
        </w:rPr>
        <w:t>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085FD3">
      <w:pPr>
        <w:numPr>
          <w:ilvl w:val="0"/>
          <w:numId w:val="22"/>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CA44C4">
        <w:trPr>
          <w:trHeight w:val="359"/>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357CD9F3" w14:textId="629552CE" w:rsidR="00C77BB1" w:rsidRDefault="00407B4B" w:rsidP="00C72F69">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r w:rsidR="0043049D">
        <w:rPr>
          <w:rFonts w:asciiTheme="minorHAnsi" w:hAnsiTheme="minorHAnsi" w:cstheme="minorHAnsi"/>
          <w:bCs/>
          <w:color w:val="1F4E79"/>
          <w:sz w:val="24"/>
          <w:szCs w:val="24"/>
          <w:lang w:eastAsia="pl-PL"/>
        </w:rPr>
        <w:t>.</w:t>
      </w:r>
    </w:p>
    <w:bookmarkEnd w:id="16"/>
    <w:p w14:paraId="5ED45F5C" w14:textId="77777777" w:rsidR="00C77BB1" w:rsidRPr="00C72F69" w:rsidRDefault="00C77BB1" w:rsidP="00C72F69">
      <w:pPr>
        <w:suppressAutoHyphens w:val="0"/>
        <w:jc w:val="both"/>
        <w:rPr>
          <w:rFonts w:asciiTheme="minorHAnsi" w:hAnsiTheme="minorHAnsi" w:cstheme="minorHAnsi"/>
          <w:bCs/>
          <w:color w:val="1F4E79"/>
          <w:sz w:val="24"/>
          <w:szCs w:val="24"/>
          <w:lang w:eastAsia="pl-PL"/>
        </w:rPr>
      </w:pPr>
    </w:p>
    <w:p w14:paraId="1080476E" w14:textId="5DE7A34E" w:rsidR="00C77BB1" w:rsidRPr="0043049D" w:rsidRDefault="00C77BB1" w:rsidP="00C77BB1">
      <w:pPr>
        <w:jc w:val="right"/>
        <w:rPr>
          <w:rFonts w:asciiTheme="minorHAnsi" w:hAnsiTheme="minorHAnsi" w:cstheme="minorHAnsi"/>
          <w:b/>
          <w:sz w:val="22"/>
          <w:szCs w:val="22"/>
        </w:rPr>
      </w:pPr>
      <w:r w:rsidRPr="0043049D">
        <w:rPr>
          <w:rFonts w:asciiTheme="minorHAnsi" w:hAnsiTheme="minorHAnsi" w:cstheme="minorHAnsi"/>
          <w:b/>
          <w:sz w:val="22"/>
          <w:szCs w:val="22"/>
        </w:rPr>
        <w:t>Załącznik nr 3 do SWZ</w:t>
      </w:r>
    </w:p>
    <w:p w14:paraId="244109A6" w14:textId="57791C1F" w:rsidR="00C77BB1" w:rsidRPr="00C77BB1" w:rsidRDefault="00C77BB1" w:rsidP="00C77BB1">
      <w:pPr>
        <w:spacing w:line="271" w:lineRule="auto"/>
        <w:jc w:val="center"/>
        <w:rPr>
          <w:rFonts w:asciiTheme="minorHAnsi" w:hAnsiTheme="minorHAnsi" w:cstheme="minorHAnsi"/>
          <w:b/>
          <w:sz w:val="24"/>
          <w:szCs w:val="24"/>
          <w:lang w:eastAsia="ar-SA"/>
        </w:rPr>
      </w:pPr>
      <w:r>
        <w:rPr>
          <w:rFonts w:asciiTheme="minorHAnsi" w:hAnsiTheme="minorHAnsi" w:cstheme="minorHAnsi"/>
          <w:b/>
          <w:sz w:val="24"/>
          <w:szCs w:val="24"/>
          <w:lang w:eastAsia="ar-SA"/>
        </w:rPr>
        <w:t>PROJEKT UMOWY</w:t>
      </w:r>
    </w:p>
    <w:p w14:paraId="4123D69E" w14:textId="5C38B0A5" w:rsidR="00C77BB1" w:rsidRPr="00C77BB1" w:rsidRDefault="00C77BB1" w:rsidP="00C77BB1">
      <w:pPr>
        <w:spacing w:line="271" w:lineRule="auto"/>
        <w:rPr>
          <w:rFonts w:asciiTheme="minorHAnsi" w:hAnsiTheme="minorHAnsi" w:cstheme="minorHAnsi"/>
          <w:sz w:val="24"/>
          <w:szCs w:val="24"/>
          <w:lang w:eastAsia="ar-SA"/>
        </w:rPr>
      </w:pPr>
      <w:r w:rsidRPr="00C77BB1">
        <w:rPr>
          <w:rFonts w:asciiTheme="minorHAnsi" w:hAnsiTheme="minorHAnsi" w:cstheme="minorHAnsi"/>
          <w:sz w:val="24"/>
          <w:szCs w:val="24"/>
          <w:lang w:eastAsia="ar-SA"/>
        </w:rPr>
        <w:t>Zawarta w dniu  ………………….  r. w  Poznaniu pomiędzy:</w:t>
      </w:r>
    </w:p>
    <w:p w14:paraId="25AE9C0B" w14:textId="1F65B233" w:rsidR="00C77BB1" w:rsidRPr="00C77BB1" w:rsidRDefault="00C77BB1" w:rsidP="00C77BB1">
      <w:pPr>
        <w:spacing w:line="271" w:lineRule="auto"/>
        <w:jc w:val="both"/>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31 Bazą Lotnictwa Taktycznego</w:t>
      </w:r>
      <w:r>
        <w:rPr>
          <w:rFonts w:asciiTheme="minorHAnsi" w:hAnsiTheme="minorHAnsi" w:cstheme="minorHAnsi"/>
          <w:b/>
          <w:sz w:val="24"/>
          <w:szCs w:val="24"/>
          <w:lang w:eastAsia="ar-SA"/>
        </w:rPr>
        <w:t xml:space="preserve"> </w:t>
      </w:r>
      <w:r w:rsidRPr="00C77BB1">
        <w:rPr>
          <w:rFonts w:asciiTheme="minorHAnsi" w:hAnsiTheme="minorHAnsi" w:cstheme="minorHAnsi"/>
          <w:b/>
          <w:sz w:val="24"/>
          <w:szCs w:val="24"/>
          <w:lang w:eastAsia="ar-SA"/>
        </w:rPr>
        <w:t>ul. Silniki 1, 61-325 Poznań</w:t>
      </w:r>
    </w:p>
    <w:p w14:paraId="36A51CB3"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NIP 777-00-04-575, Regon  632431771</w:t>
      </w:r>
    </w:p>
    <w:p w14:paraId="774ADC89" w14:textId="1B72121D"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zwanym dalej </w:t>
      </w:r>
      <w:r w:rsidRPr="00C77BB1">
        <w:rPr>
          <w:rFonts w:asciiTheme="minorHAnsi" w:hAnsiTheme="minorHAnsi" w:cstheme="minorHAnsi"/>
          <w:b/>
          <w:sz w:val="24"/>
          <w:szCs w:val="24"/>
          <w:lang w:eastAsia="ar-SA"/>
        </w:rPr>
        <w:t xml:space="preserve"> </w:t>
      </w:r>
      <w:r w:rsidRPr="00C77BB1">
        <w:rPr>
          <w:rFonts w:asciiTheme="minorHAnsi" w:hAnsiTheme="minorHAnsi" w:cstheme="minorHAnsi"/>
          <w:sz w:val="24"/>
          <w:szCs w:val="24"/>
          <w:lang w:eastAsia="ar-SA"/>
        </w:rPr>
        <w:t>Zamawiającym, reprezentowanym przez:</w:t>
      </w:r>
    </w:p>
    <w:p w14:paraId="0DFB67FD"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w:t>
      </w:r>
    </w:p>
    <w:p w14:paraId="00D0FDE6"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a:</w:t>
      </w:r>
    </w:p>
    <w:p w14:paraId="6CA921BD"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w:t>
      </w:r>
    </w:p>
    <w:p w14:paraId="2F8050EA" w14:textId="0CA032EC"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NIP  …………………………….      REGON  ……………………………</w:t>
      </w:r>
    </w:p>
    <w:p w14:paraId="68ACECC2"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zwanym dalej Wykonawcą, reprezentowanym przez:</w:t>
      </w:r>
    </w:p>
    <w:p w14:paraId="4D03C0D1"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1. ……………………………………</w:t>
      </w:r>
    </w:p>
    <w:p w14:paraId="2408F2CF" w14:textId="77777777" w:rsidR="00C77BB1" w:rsidRPr="00C77BB1" w:rsidRDefault="00C77BB1" w:rsidP="00C77BB1">
      <w:pPr>
        <w:tabs>
          <w:tab w:val="left" w:pos="720"/>
        </w:tabs>
        <w:autoSpaceDE w:val="0"/>
        <w:spacing w:line="271" w:lineRule="auto"/>
        <w:jc w:val="both"/>
        <w:rPr>
          <w:rFonts w:asciiTheme="minorHAnsi" w:hAnsiTheme="minorHAnsi" w:cstheme="minorHAnsi"/>
          <w:sz w:val="24"/>
          <w:szCs w:val="24"/>
        </w:rPr>
      </w:pPr>
    </w:p>
    <w:p w14:paraId="0657C3B9" w14:textId="3E12CACE" w:rsidR="00C77BB1" w:rsidRPr="00C77BB1" w:rsidRDefault="00C77BB1" w:rsidP="00C77BB1">
      <w:pPr>
        <w:tabs>
          <w:tab w:val="left" w:pos="720"/>
        </w:tabs>
        <w:autoSpaceDE w:val="0"/>
        <w:spacing w:line="271" w:lineRule="auto"/>
        <w:jc w:val="both"/>
        <w:rPr>
          <w:rFonts w:asciiTheme="minorHAnsi" w:hAnsiTheme="minorHAnsi" w:cstheme="minorHAnsi"/>
          <w:sz w:val="24"/>
          <w:szCs w:val="24"/>
        </w:rPr>
      </w:pPr>
      <w:r w:rsidRPr="00C77BB1">
        <w:rPr>
          <w:rFonts w:asciiTheme="minorHAnsi" w:hAnsiTheme="minorHAnsi" w:cstheme="minorHAnsi"/>
          <w:sz w:val="24"/>
          <w:szCs w:val="24"/>
        </w:rPr>
        <w:t>w wyniku postępowania o udzielenie zamówienia publicznego</w:t>
      </w:r>
      <w:r w:rsidRPr="00C77BB1">
        <w:rPr>
          <w:rFonts w:asciiTheme="minorHAnsi" w:hAnsiTheme="minorHAnsi" w:cstheme="minorHAnsi"/>
          <w:sz w:val="24"/>
          <w:szCs w:val="24"/>
          <w:lang w:eastAsia="ar-SA"/>
        </w:rPr>
        <w:t xml:space="preserve"> Nr sprawy </w:t>
      </w:r>
      <w:r>
        <w:rPr>
          <w:rFonts w:asciiTheme="minorHAnsi" w:hAnsiTheme="minorHAnsi" w:cstheme="minorHAnsi"/>
          <w:sz w:val="24"/>
          <w:szCs w:val="24"/>
          <w:lang w:eastAsia="ar-SA"/>
        </w:rPr>
        <w:t>40/VII/</w:t>
      </w:r>
      <w:r w:rsidRPr="00C77BB1">
        <w:rPr>
          <w:rFonts w:asciiTheme="minorHAnsi" w:hAnsiTheme="minorHAnsi" w:cstheme="minorHAnsi"/>
          <w:sz w:val="24"/>
          <w:szCs w:val="24"/>
          <w:lang w:eastAsia="ar-SA"/>
        </w:rPr>
        <w:t>24</w:t>
      </w:r>
      <w:r w:rsidRPr="00C77BB1">
        <w:rPr>
          <w:rFonts w:asciiTheme="minorHAnsi" w:hAnsiTheme="minorHAnsi" w:cstheme="minorHAnsi"/>
          <w:sz w:val="24"/>
          <w:szCs w:val="24"/>
        </w:rPr>
        <w:t xml:space="preserve"> prowadzonego w trybie podstawowym z </w:t>
      </w:r>
      <w:r w:rsidR="0043049D">
        <w:rPr>
          <w:rFonts w:asciiTheme="minorHAnsi" w:hAnsiTheme="minorHAnsi" w:cstheme="minorHAnsi"/>
          <w:sz w:val="24"/>
          <w:szCs w:val="24"/>
        </w:rPr>
        <w:t xml:space="preserve"> możliwością negocjacji</w:t>
      </w:r>
      <w:r w:rsidRPr="00C77BB1">
        <w:rPr>
          <w:rFonts w:asciiTheme="minorHAnsi" w:hAnsiTheme="minorHAnsi" w:cstheme="minorHAnsi"/>
          <w:sz w:val="24"/>
          <w:szCs w:val="24"/>
        </w:rPr>
        <w:t>, zgodnie  z art. 275 pkt. 2 ustawy z dnia 11 września 2019 r. Prawo Zamówień Publicznych (Dz. U. z 2023 poz. 1605 ze zm.) (dalej: ustawy Pzp) została zawarta umowa następującej treści:</w:t>
      </w:r>
    </w:p>
    <w:p w14:paraId="6FFC3F7C"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 1</w:t>
      </w:r>
    </w:p>
    <w:p w14:paraId="3B1C697D"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Przedmiot umowy</w:t>
      </w:r>
    </w:p>
    <w:p w14:paraId="4C07BA8C" w14:textId="77777777" w:rsidR="00C77BB1" w:rsidRPr="00C77BB1" w:rsidRDefault="00C77BB1" w:rsidP="00E8614B">
      <w:pPr>
        <w:pStyle w:val="Akapitzlist"/>
        <w:numPr>
          <w:ilvl w:val="0"/>
          <w:numId w:val="64"/>
        </w:numPr>
        <w:spacing w:line="271" w:lineRule="auto"/>
        <w:ind w:left="284" w:hanging="284"/>
        <w:contextualSpacing/>
        <w:jc w:val="both"/>
        <w:rPr>
          <w:rFonts w:asciiTheme="minorHAnsi" w:hAnsiTheme="minorHAnsi" w:cstheme="minorHAnsi"/>
          <w:b/>
          <w:lang w:eastAsia="ar-SA"/>
        </w:rPr>
      </w:pPr>
      <w:r w:rsidRPr="00C77BB1">
        <w:rPr>
          <w:rFonts w:asciiTheme="minorHAnsi" w:hAnsiTheme="minorHAnsi" w:cstheme="minorHAnsi"/>
          <w:bCs/>
          <w:lang w:eastAsia="ar-SA"/>
        </w:rPr>
        <w:t>Przedmiotem umowy jest usługa wynajmu i podłączenia</w:t>
      </w:r>
      <w:r w:rsidRPr="00C77BB1">
        <w:rPr>
          <w:rFonts w:asciiTheme="minorHAnsi" w:hAnsiTheme="minorHAnsi" w:cstheme="minorHAnsi"/>
          <w:lang w:eastAsia="ar-SA"/>
        </w:rPr>
        <w:t xml:space="preserve"> kotłowni kontenerowych olejowych w następujących kompleksach: </w:t>
      </w:r>
    </w:p>
    <w:p w14:paraId="5F8C7A67" w14:textId="77777777" w:rsidR="00C77BB1" w:rsidRPr="00C77BB1" w:rsidRDefault="00C77BB1" w:rsidP="00E5641F">
      <w:pPr>
        <w:pStyle w:val="Akapitzlist"/>
        <w:spacing w:line="271" w:lineRule="auto"/>
        <w:ind w:left="1701" w:hanging="1417"/>
        <w:jc w:val="both"/>
        <w:rPr>
          <w:rFonts w:asciiTheme="minorHAnsi" w:hAnsiTheme="minorHAnsi" w:cstheme="minorHAnsi"/>
          <w:b/>
          <w:lang w:eastAsia="ar-SA"/>
        </w:rPr>
      </w:pPr>
      <w:r w:rsidRPr="00C77BB1">
        <w:rPr>
          <w:rFonts w:asciiTheme="minorHAnsi" w:hAnsiTheme="minorHAnsi" w:cstheme="minorHAnsi"/>
          <w:b/>
          <w:lang w:eastAsia="ar-SA"/>
        </w:rPr>
        <w:t xml:space="preserve">Zadanie nr 1 - Kompleks wojskowy nr 5706 w m. Kiekrz ul. Rekreacyjna 2, kotłownia o mocy znamionowej 700 kW;  </w:t>
      </w:r>
    </w:p>
    <w:p w14:paraId="2B40B0B0" w14:textId="77777777" w:rsidR="00C77BB1" w:rsidRPr="00C77BB1" w:rsidRDefault="00C77BB1" w:rsidP="00E5641F">
      <w:pPr>
        <w:pStyle w:val="Akapitzlist"/>
        <w:spacing w:line="271" w:lineRule="auto"/>
        <w:ind w:left="1701" w:hanging="1417"/>
        <w:jc w:val="both"/>
        <w:rPr>
          <w:rFonts w:asciiTheme="minorHAnsi" w:hAnsiTheme="minorHAnsi" w:cstheme="minorHAnsi"/>
          <w:b/>
          <w:lang w:eastAsia="ar-SA"/>
        </w:rPr>
      </w:pPr>
      <w:r w:rsidRPr="00C77BB1">
        <w:rPr>
          <w:rFonts w:asciiTheme="minorHAnsi" w:hAnsiTheme="minorHAnsi" w:cstheme="minorHAnsi"/>
          <w:b/>
          <w:lang w:eastAsia="ar-SA"/>
        </w:rPr>
        <w:t>Zadanie nr 2 - Kompleks wojskowy nr 4246 w m. Babki, kotłownia o mocy znamionowej 360  - 400 kW.</w:t>
      </w:r>
    </w:p>
    <w:p w14:paraId="6BC71FA9" w14:textId="77777777" w:rsidR="00C77BB1" w:rsidRPr="00C77BB1" w:rsidRDefault="00C77BB1" w:rsidP="00E8614B">
      <w:pPr>
        <w:pStyle w:val="Akapitzlist"/>
        <w:numPr>
          <w:ilvl w:val="0"/>
          <w:numId w:val="64"/>
        </w:numPr>
        <w:spacing w:line="271" w:lineRule="auto"/>
        <w:ind w:left="284" w:hanging="284"/>
        <w:contextualSpacing/>
        <w:jc w:val="both"/>
        <w:rPr>
          <w:rFonts w:asciiTheme="minorHAnsi" w:hAnsiTheme="minorHAnsi" w:cstheme="minorHAnsi"/>
          <w:b/>
          <w:lang w:eastAsia="ar-SA"/>
        </w:rPr>
      </w:pPr>
      <w:r w:rsidRPr="00C77BB1">
        <w:rPr>
          <w:rFonts w:asciiTheme="minorHAnsi" w:hAnsiTheme="minorHAnsi" w:cstheme="minorHAnsi"/>
          <w:lang w:eastAsia="ar-SA"/>
        </w:rPr>
        <w:t>Każda z kotłowni winna być zasilana lekkim olejem opałowym o temperaturze zapłonu min. 56</w:t>
      </w:r>
      <w:r w:rsidRPr="00C77BB1">
        <w:rPr>
          <w:rFonts w:asciiTheme="minorHAnsi" w:hAnsiTheme="minorHAnsi" w:cstheme="minorHAnsi"/>
          <w:vertAlign w:val="superscript"/>
          <w:lang w:eastAsia="ar-SA"/>
        </w:rPr>
        <w:t>o</w:t>
      </w:r>
      <w:r w:rsidRPr="00C77BB1">
        <w:rPr>
          <w:rFonts w:asciiTheme="minorHAnsi" w:hAnsiTheme="minorHAnsi" w:cstheme="minorHAnsi"/>
          <w:lang w:eastAsia="ar-SA"/>
        </w:rPr>
        <w:t>C  ze zbiornikami dwupłaszczowymi z odrębnego magazynu. Kotłownie zostaną podłączone do budynków przez Wykonawcę w miejscu wskazanym przez  Zamawiającego. Wykonawca przeprowadzi szkolenie w zakresie awaryjnej obsługi kotłowni oraz magazynu opału. Szczegółowy opis przedmiotu zamówienia określa: Opis przedmiotu zamówienia, który stanowi integralną część niniejszej umowy.</w:t>
      </w:r>
    </w:p>
    <w:p w14:paraId="51167A6C" w14:textId="6310E22E" w:rsidR="00C77BB1" w:rsidRPr="00C77BB1" w:rsidRDefault="00C77BB1" w:rsidP="00C77BB1">
      <w:pPr>
        <w:spacing w:line="271" w:lineRule="auto"/>
        <w:jc w:val="center"/>
        <w:rPr>
          <w:rFonts w:asciiTheme="minorHAnsi" w:hAnsiTheme="minorHAnsi" w:cstheme="minorHAnsi"/>
          <w:b/>
          <w:sz w:val="24"/>
          <w:szCs w:val="24"/>
          <w:lang w:eastAsia="ar-SA"/>
        </w:rPr>
      </w:pPr>
      <w:bookmarkStart w:id="18" w:name="_Hlk140653840"/>
      <w:r w:rsidRPr="00C77BB1">
        <w:rPr>
          <w:rFonts w:asciiTheme="minorHAnsi" w:hAnsiTheme="minorHAnsi" w:cstheme="minorHAnsi"/>
          <w:b/>
          <w:bCs/>
          <w:sz w:val="24"/>
          <w:szCs w:val="24"/>
          <w:lang w:eastAsia="ar-SA"/>
        </w:rPr>
        <w:t>§</w:t>
      </w:r>
      <w:r w:rsidR="001F4B93">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2</w:t>
      </w:r>
    </w:p>
    <w:bookmarkEnd w:id="18"/>
    <w:p w14:paraId="66636DF4"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Termin realizacji</w:t>
      </w:r>
    </w:p>
    <w:p w14:paraId="0F7E18FD" w14:textId="77777777" w:rsidR="00C77BB1" w:rsidRPr="00C77BB1" w:rsidRDefault="00C77BB1" w:rsidP="00E8614B">
      <w:pPr>
        <w:pStyle w:val="Akapitzlist"/>
        <w:numPr>
          <w:ilvl w:val="0"/>
          <w:numId w:val="65"/>
        </w:numPr>
        <w:spacing w:line="271" w:lineRule="auto"/>
        <w:ind w:left="284" w:hanging="284"/>
        <w:contextualSpacing/>
        <w:jc w:val="both"/>
        <w:rPr>
          <w:rFonts w:asciiTheme="minorHAnsi" w:hAnsiTheme="minorHAnsi" w:cstheme="minorHAnsi"/>
          <w:lang w:eastAsia="ar-SA"/>
        </w:rPr>
      </w:pPr>
      <w:r w:rsidRPr="00C77BB1">
        <w:rPr>
          <w:rFonts w:asciiTheme="minorHAnsi" w:eastAsia="Calibri" w:hAnsiTheme="minorHAnsi" w:cstheme="minorHAnsi"/>
          <w:lang w:eastAsia="en-US"/>
        </w:rPr>
        <w:t>Realizacja zamówienia nastąpi w terminie:</w:t>
      </w:r>
    </w:p>
    <w:p w14:paraId="7391523C" w14:textId="04582BAB" w:rsidR="00C77BB1" w:rsidRPr="00C77BB1" w:rsidRDefault="00C77BB1" w:rsidP="00C77BB1">
      <w:pPr>
        <w:pStyle w:val="Akapitzlist"/>
        <w:spacing w:line="271" w:lineRule="auto"/>
        <w:ind w:left="284"/>
        <w:jc w:val="both"/>
        <w:rPr>
          <w:rFonts w:asciiTheme="minorHAnsi" w:hAnsiTheme="minorHAnsi" w:cstheme="minorHAnsi"/>
        </w:rPr>
      </w:pPr>
      <w:r w:rsidRPr="00C77BB1">
        <w:rPr>
          <w:rFonts w:asciiTheme="minorHAnsi" w:hAnsiTheme="minorHAnsi" w:cstheme="minorHAnsi"/>
          <w:b/>
        </w:rPr>
        <w:t>Zadanie nr 1</w:t>
      </w:r>
      <w:r w:rsidR="00E5641F">
        <w:rPr>
          <w:rFonts w:asciiTheme="minorHAnsi" w:hAnsiTheme="minorHAnsi" w:cstheme="minorHAnsi"/>
          <w:b/>
        </w:rPr>
        <w:t xml:space="preserve"> </w:t>
      </w:r>
      <w:r w:rsidRPr="00C77BB1">
        <w:rPr>
          <w:rFonts w:asciiTheme="minorHAnsi" w:hAnsiTheme="minorHAnsi" w:cstheme="minorHAnsi"/>
          <w:b/>
        </w:rPr>
        <w:t>-</w:t>
      </w:r>
      <w:r w:rsidR="00E5641F">
        <w:rPr>
          <w:rFonts w:asciiTheme="minorHAnsi" w:hAnsiTheme="minorHAnsi" w:cstheme="minorHAnsi"/>
          <w:b/>
        </w:rPr>
        <w:t xml:space="preserve"> </w:t>
      </w:r>
      <w:r w:rsidRPr="00C77BB1">
        <w:rPr>
          <w:rFonts w:asciiTheme="minorHAnsi" w:hAnsiTheme="minorHAnsi" w:cstheme="minorHAnsi"/>
          <w:b/>
        </w:rPr>
        <w:t>12 miesięcy</w:t>
      </w:r>
      <w:r w:rsidR="00E5641F">
        <w:rPr>
          <w:rFonts w:asciiTheme="minorHAnsi" w:hAnsiTheme="minorHAnsi" w:cstheme="minorHAnsi"/>
          <w:b/>
        </w:rPr>
        <w:t>.</w:t>
      </w:r>
    </w:p>
    <w:p w14:paraId="290CCE12" w14:textId="71FB131B" w:rsidR="00C77BB1" w:rsidRPr="00C77BB1" w:rsidRDefault="00C77BB1" w:rsidP="00E5641F">
      <w:pPr>
        <w:pStyle w:val="Akapitzlist"/>
        <w:spacing w:line="271" w:lineRule="auto"/>
        <w:ind w:left="284" w:firstLine="424"/>
        <w:jc w:val="both"/>
        <w:rPr>
          <w:rFonts w:asciiTheme="minorHAnsi" w:hAnsiTheme="minorHAnsi" w:cstheme="minorHAnsi"/>
        </w:rPr>
      </w:pPr>
      <w:r w:rsidRPr="00C77BB1">
        <w:rPr>
          <w:rFonts w:asciiTheme="minorHAnsi" w:hAnsiTheme="minorHAnsi" w:cstheme="minorHAnsi"/>
        </w:rPr>
        <w:t>Termin rozpoczęcia usługi od dnia ...........2024</w:t>
      </w:r>
      <w:r w:rsidR="0043049D">
        <w:rPr>
          <w:rFonts w:asciiTheme="minorHAnsi" w:hAnsiTheme="minorHAnsi" w:cstheme="minorHAnsi"/>
        </w:rPr>
        <w:t xml:space="preserve"> </w:t>
      </w:r>
      <w:r w:rsidRPr="00C77BB1">
        <w:rPr>
          <w:rFonts w:asciiTheme="minorHAnsi" w:hAnsiTheme="minorHAnsi" w:cstheme="minorHAnsi"/>
        </w:rPr>
        <w:t xml:space="preserve">r. </w:t>
      </w:r>
    </w:p>
    <w:p w14:paraId="6B4A4F32" w14:textId="0FFF2565" w:rsidR="00C77BB1" w:rsidRPr="00C77BB1" w:rsidRDefault="00C77BB1" w:rsidP="00C77BB1">
      <w:pPr>
        <w:pStyle w:val="Akapitzlist"/>
        <w:spacing w:line="271" w:lineRule="auto"/>
        <w:ind w:left="284"/>
        <w:jc w:val="both"/>
        <w:rPr>
          <w:rFonts w:asciiTheme="minorHAnsi" w:hAnsiTheme="minorHAnsi" w:cstheme="minorHAnsi"/>
        </w:rPr>
      </w:pPr>
      <w:r w:rsidRPr="00C77BB1">
        <w:rPr>
          <w:rFonts w:asciiTheme="minorHAnsi" w:hAnsiTheme="minorHAnsi" w:cstheme="minorHAnsi"/>
          <w:b/>
        </w:rPr>
        <w:t>Zadanie nr 2</w:t>
      </w:r>
      <w:r w:rsidR="00E5641F">
        <w:rPr>
          <w:rFonts w:asciiTheme="minorHAnsi" w:hAnsiTheme="minorHAnsi" w:cstheme="minorHAnsi"/>
          <w:b/>
        </w:rPr>
        <w:t xml:space="preserve"> </w:t>
      </w:r>
      <w:r w:rsidRPr="00C77BB1">
        <w:rPr>
          <w:rFonts w:asciiTheme="minorHAnsi" w:hAnsiTheme="minorHAnsi" w:cstheme="minorHAnsi"/>
          <w:b/>
        </w:rPr>
        <w:t xml:space="preserve">- 7 miesięcy </w:t>
      </w:r>
    </w:p>
    <w:p w14:paraId="1CCD1605" w14:textId="4818DD95" w:rsidR="00C77BB1" w:rsidRPr="00C77BB1" w:rsidRDefault="00C77BB1" w:rsidP="00E5641F">
      <w:pPr>
        <w:pStyle w:val="Akapitzlist"/>
        <w:spacing w:line="271" w:lineRule="auto"/>
        <w:ind w:left="284" w:firstLine="424"/>
        <w:jc w:val="both"/>
        <w:rPr>
          <w:rFonts w:asciiTheme="minorHAnsi" w:hAnsiTheme="minorHAnsi" w:cstheme="minorHAnsi"/>
        </w:rPr>
      </w:pPr>
      <w:r w:rsidRPr="00C77BB1">
        <w:rPr>
          <w:rFonts w:asciiTheme="minorHAnsi" w:hAnsiTheme="minorHAnsi" w:cstheme="minorHAnsi"/>
        </w:rPr>
        <w:t>Termin rozpoczęcia usługi od  dnia ..........2024</w:t>
      </w:r>
      <w:r w:rsidR="0043049D">
        <w:rPr>
          <w:rFonts w:asciiTheme="minorHAnsi" w:hAnsiTheme="minorHAnsi" w:cstheme="minorHAnsi"/>
        </w:rPr>
        <w:t xml:space="preserve"> </w:t>
      </w:r>
      <w:r w:rsidRPr="00C77BB1">
        <w:rPr>
          <w:rFonts w:asciiTheme="minorHAnsi" w:hAnsiTheme="minorHAnsi" w:cstheme="minorHAnsi"/>
        </w:rPr>
        <w:t xml:space="preserve">r.    </w:t>
      </w:r>
    </w:p>
    <w:p w14:paraId="02D2842E" w14:textId="77777777" w:rsidR="00C77BB1" w:rsidRPr="00C77BB1" w:rsidRDefault="00C77BB1" w:rsidP="00E8614B">
      <w:pPr>
        <w:pStyle w:val="Akapitzlist"/>
        <w:numPr>
          <w:ilvl w:val="0"/>
          <w:numId w:val="65"/>
        </w:numPr>
        <w:spacing w:line="271" w:lineRule="auto"/>
        <w:ind w:left="284" w:hanging="284"/>
        <w:contextualSpacing/>
        <w:jc w:val="both"/>
        <w:rPr>
          <w:rFonts w:asciiTheme="minorHAnsi" w:eastAsia="Calibri" w:hAnsiTheme="minorHAnsi" w:cstheme="minorHAnsi"/>
          <w:lang w:eastAsia="en-US"/>
        </w:rPr>
      </w:pPr>
      <w:r w:rsidRPr="00C77BB1">
        <w:rPr>
          <w:rFonts w:asciiTheme="minorHAnsi" w:eastAsia="Calibri" w:hAnsiTheme="minorHAnsi" w:cstheme="minorHAnsi"/>
          <w:lang w:eastAsia="en-US"/>
        </w:rPr>
        <w:t>W celu zagwarantowania prawidłowego przebiegu realizacji umowy, Strony ustalają:</w:t>
      </w:r>
    </w:p>
    <w:p w14:paraId="61257B53" w14:textId="77777777" w:rsidR="00C77BB1" w:rsidRPr="00C77BB1" w:rsidRDefault="00C77BB1" w:rsidP="00E5641F">
      <w:pPr>
        <w:pStyle w:val="Tekstpodstawowy21"/>
        <w:spacing w:after="0" w:line="271" w:lineRule="auto"/>
        <w:jc w:val="both"/>
        <w:rPr>
          <w:rFonts w:asciiTheme="minorHAnsi" w:hAnsiTheme="minorHAnsi" w:cstheme="minorHAnsi"/>
          <w:sz w:val="24"/>
          <w:szCs w:val="24"/>
          <w:shd w:val="clear" w:color="auto" w:fill="FFFFFF"/>
        </w:rPr>
      </w:pPr>
      <w:r w:rsidRPr="00C77BB1">
        <w:rPr>
          <w:rFonts w:asciiTheme="minorHAnsi" w:eastAsia="Calibri" w:hAnsiTheme="minorHAnsi" w:cstheme="minorHAnsi"/>
          <w:sz w:val="24"/>
          <w:szCs w:val="24"/>
          <w:lang w:eastAsia="en-US"/>
        </w:rPr>
        <w:t xml:space="preserve">Przekazanie miejsc, na których zostaną posadowione kotłownie oraz termin dostawy </w:t>
      </w:r>
      <w:r w:rsidRPr="00C77BB1">
        <w:rPr>
          <w:rFonts w:asciiTheme="minorHAnsi" w:eastAsia="Calibri" w:hAnsiTheme="minorHAnsi" w:cstheme="minorHAnsi"/>
          <w:sz w:val="24"/>
          <w:szCs w:val="24"/>
          <w:lang w:eastAsia="en-US"/>
        </w:rPr>
        <w:br/>
        <w:t xml:space="preserve">i montażu nastąpi po wcześniejszym uzgodnieniu z Zamawiającym, </w:t>
      </w:r>
      <w:r w:rsidRPr="0043049D">
        <w:rPr>
          <w:rFonts w:asciiTheme="minorHAnsi" w:hAnsiTheme="minorHAnsi" w:cstheme="minorHAnsi"/>
          <w:b/>
          <w:sz w:val="24"/>
          <w:szCs w:val="24"/>
          <w:shd w:val="clear" w:color="auto" w:fill="FFFFFF"/>
        </w:rPr>
        <w:t>lecz nie później niż 5 dni kalendarzowych</w:t>
      </w:r>
      <w:r w:rsidRPr="00C77BB1">
        <w:rPr>
          <w:rFonts w:asciiTheme="minorHAnsi" w:hAnsiTheme="minorHAnsi" w:cstheme="minorHAnsi"/>
          <w:sz w:val="24"/>
          <w:szCs w:val="24"/>
          <w:shd w:val="clear" w:color="auto" w:fill="FFFFFF"/>
        </w:rPr>
        <w:t xml:space="preserve"> przed rozpoczęciem sezonu grzewczego.</w:t>
      </w:r>
    </w:p>
    <w:p w14:paraId="75F91C35" w14:textId="6EB64F66"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lastRenderedPageBreak/>
        <w:t>§</w:t>
      </w:r>
      <w:r w:rsidR="001F4B93">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3</w:t>
      </w:r>
    </w:p>
    <w:p w14:paraId="70BC142A"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Obowiązki Wykonawcy i Zamawiającego</w:t>
      </w:r>
    </w:p>
    <w:p w14:paraId="7A5E7349" w14:textId="4D75A705"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Wykonawca zobowiązuje się dostarczyć i wykonać przedmiot Umowy w terminie określonym w § 2 umowy.</w:t>
      </w:r>
    </w:p>
    <w:p w14:paraId="1479A43E" w14:textId="77777777"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Przekazanie i odbiór przedmiotu najmu oraz terenu pod kotłownie nastąpi na podstawie protokołu przekazania/odbioru, który stanowi załącznik nr 2 do niniejszej umowy.</w:t>
      </w:r>
    </w:p>
    <w:p w14:paraId="199EA795" w14:textId="77777777"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W przypadku niekompletnego lub wadliwego przedmiotu najmu, Zamawiający zastrzega sobie prawo do wstrzymania zapłaty za dostarczony przedmiot najmu do czasu usunięcia braków lub wad, bez prawa dochodzenia przez Wykonawcę odsetek oraz odszkodowania z tego tytułu.</w:t>
      </w:r>
    </w:p>
    <w:p w14:paraId="768FB66C" w14:textId="2D6319AE"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 xml:space="preserve">Wykonawca zobowiązuje się do usunięcia awarii występujących w trakcie eksploatacji przedmiotu najmu – </w:t>
      </w:r>
      <w:r w:rsidRPr="00C77BB1">
        <w:rPr>
          <w:rFonts w:asciiTheme="minorHAnsi" w:hAnsiTheme="minorHAnsi" w:cstheme="minorHAnsi"/>
          <w:b/>
          <w:kern w:val="2"/>
          <w:lang w:eastAsia="ar-SA"/>
        </w:rPr>
        <w:t>czas reakcji Wykonawcy do 6 godzin</w:t>
      </w:r>
      <w:r w:rsidRPr="00C77BB1">
        <w:rPr>
          <w:rFonts w:asciiTheme="minorHAnsi" w:hAnsiTheme="minorHAnsi" w:cstheme="minorHAnsi"/>
          <w:kern w:val="2"/>
          <w:lang w:eastAsia="ar-SA"/>
        </w:rPr>
        <w:t xml:space="preserve">. </w:t>
      </w:r>
      <w:r w:rsidRPr="00C77BB1">
        <w:rPr>
          <w:rFonts w:asciiTheme="minorHAnsi" w:hAnsiTheme="minorHAnsi" w:cstheme="minorHAnsi"/>
          <w:shd w:val="clear" w:color="auto" w:fill="FFFFFF"/>
        </w:rPr>
        <w:t>Powiadamianie o awariach, niewłaściwej pracy kotłowni winno odbywać się za pomocą łącza GSM/email na telefon/adres email wskazany przez Zamawiającego za pośrednictwem Wykonawcy. Informacja ta zwalnia Zamawiającego z konieczności powiadamiania o awariach Wykonawcę. Stały nadzór nad właściwą pracą kotłowni przez Zamawiającego winno odbywać się za pomocą stałego zdalnego dostępu (strona WWW lub aplikacja do parametrów pracy kotłowni oraz ilości paliwa w zbiorniku/zbiornikach) zapewnionego przez Wykonawcę.</w:t>
      </w:r>
    </w:p>
    <w:p w14:paraId="02564F64" w14:textId="53A896AB"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W razie poniesienia przez Zamawiającego strat</w:t>
      </w:r>
      <w:r w:rsidR="00BD5D34">
        <w:rPr>
          <w:rFonts w:asciiTheme="minorHAnsi" w:hAnsiTheme="minorHAnsi" w:cstheme="minorHAnsi"/>
          <w:kern w:val="2"/>
          <w:lang w:eastAsia="ar-SA"/>
        </w:rPr>
        <w:t xml:space="preserve"> mających związek z nienależytym wykonaniem umowy przez Wykonawcę</w:t>
      </w:r>
      <w:r w:rsidRPr="00C77BB1">
        <w:rPr>
          <w:rFonts w:asciiTheme="minorHAnsi" w:hAnsiTheme="minorHAnsi" w:cstheme="minorHAnsi"/>
          <w:kern w:val="2"/>
          <w:lang w:eastAsia="ar-SA"/>
        </w:rPr>
        <w:t>, Zamawiający ma prawo do zadośćuczynienia ze strony Wykonawcy.</w:t>
      </w:r>
    </w:p>
    <w:p w14:paraId="44305012" w14:textId="54EBA1E6"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Wykonawca odpowiada za szkody osobowe i majątkowe powstałe w związku z</w:t>
      </w:r>
      <w:r w:rsidR="0043049D">
        <w:rPr>
          <w:rFonts w:asciiTheme="minorHAnsi" w:hAnsiTheme="minorHAnsi" w:cstheme="minorHAnsi"/>
          <w:kern w:val="2"/>
          <w:lang w:eastAsia="ar-SA"/>
        </w:rPr>
        <w:t> </w:t>
      </w:r>
      <w:r w:rsidRPr="00C77BB1">
        <w:rPr>
          <w:rFonts w:asciiTheme="minorHAnsi" w:hAnsiTheme="minorHAnsi" w:cstheme="minorHAnsi"/>
          <w:kern w:val="2"/>
          <w:lang w:eastAsia="ar-SA"/>
        </w:rPr>
        <w:t>wykonywaniem przedmiotu umowy. Wszelkie szkody wyrządzone przez Wykonawcę,</w:t>
      </w:r>
      <w:r w:rsidR="00E5641F">
        <w:rPr>
          <w:rFonts w:asciiTheme="minorHAnsi" w:hAnsiTheme="minorHAnsi" w:cstheme="minorHAnsi"/>
          <w:kern w:val="2"/>
          <w:lang w:eastAsia="ar-SA"/>
        </w:rPr>
        <w:t xml:space="preserve"> </w:t>
      </w:r>
      <w:r w:rsidRPr="00C77BB1">
        <w:rPr>
          <w:rFonts w:asciiTheme="minorHAnsi" w:hAnsiTheme="minorHAnsi" w:cstheme="minorHAnsi"/>
          <w:kern w:val="2"/>
          <w:lang w:eastAsia="ar-SA"/>
        </w:rPr>
        <w:t>jego pracowników i osoby współpracujące na podstawie umów cywilno-prawnych w</w:t>
      </w:r>
      <w:r w:rsidR="0043049D">
        <w:rPr>
          <w:rFonts w:asciiTheme="minorHAnsi" w:hAnsiTheme="minorHAnsi" w:cstheme="minorHAnsi"/>
          <w:kern w:val="2"/>
          <w:lang w:eastAsia="ar-SA"/>
        </w:rPr>
        <w:t> </w:t>
      </w:r>
      <w:r w:rsidRPr="00C77BB1">
        <w:rPr>
          <w:rFonts w:asciiTheme="minorHAnsi" w:hAnsiTheme="minorHAnsi" w:cstheme="minorHAnsi"/>
          <w:kern w:val="2"/>
          <w:lang w:eastAsia="ar-SA"/>
        </w:rPr>
        <w:t>trakcie wykonywania przedmiotu umowy, Wykonawca naprawi we własnym zakresie i</w:t>
      </w:r>
      <w:r w:rsidR="0043049D">
        <w:rPr>
          <w:rFonts w:asciiTheme="minorHAnsi" w:hAnsiTheme="minorHAnsi" w:cstheme="minorHAnsi"/>
          <w:kern w:val="2"/>
          <w:lang w:eastAsia="ar-SA"/>
        </w:rPr>
        <w:t> </w:t>
      </w:r>
      <w:r w:rsidRPr="00C77BB1">
        <w:rPr>
          <w:rFonts w:asciiTheme="minorHAnsi" w:hAnsiTheme="minorHAnsi" w:cstheme="minorHAnsi"/>
          <w:kern w:val="2"/>
          <w:lang w:eastAsia="ar-SA"/>
        </w:rPr>
        <w:t>z własnych środków lub w przypadku zaniechania powyższego obowiązku Wykonawca zostanie obciążony przez Zamawiającego kosztami ich usunięcia.</w:t>
      </w:r>
    </w:p>
    <w:p w14:paraId="0C7CAAD8" w14:textId="47249CD7" w:rsidR="00C77BB1" w:rsidRPr="00C77BB1" w:rsidRDefault="00C77BB1" w:rsidP="00E8614B">
      <w:pPr>
        <w:pStyle w:val="Akapitzlist"/>
        <w:numPr>
          <w:ilvl w:val="0"/>
          <w:numId w:val="66"/>
        </w:numPr>
        <w:spacing w:line="271" w:lineRule="auto"/>
        <w:ind w:left="284" w:hanging="284"/>
        <w:contextualSpacing/>
        <w:jc w:val="both"/>
        <w:rPr>
          <w:rFonts w:asciiTheme="minorHAnsi" w:hAnsiTheme="minorHAnsi" w:cstheme="minorHAnsi"/>
          <w:lang w:eastAsia="ar-SA"/>
        </w:rPr>
      </w:pPr>
      <w:r w:rsidRPr="00C77BB1">
        <w:rPr>
          <w:rFonts w:asciiTheme="minorHAnsi" w:hAnsiTheme="minorHAnsi" w:cstheme="minorHAnsi"/>
          <w:kern w:val="2"/>
          <w:lang w:eastAsia="ar-SA"/>
        </w:rPr>
        <w:t>Wykonawca zobowiązuje się do zatrudnienia, na podstawie umowy o pracę w</w:t>
      </w:r>
      <w:r w:rsidR="0043049D">
        <w:rPr>
          <w:rFonts w:asciiTheme="minorHAnsi" w:hAnsiTheme="minorHAnsi" w:cstheme="minorHAnsi"/>
          <w:kern w:val="2"/>
          <w:lang w:eastAsia="ar-SA"/>
        </w:rPr>
        <w:t> </w:t>
      </w:r>
      <w:r w:rsidRPr="00C77BB1">
        <w:rPr>
          <w:rFonts w:asciiTheme="minorHAnsi" w:hAnsiTheme="minorHAnsi" w:cstheme="minorHAnsi"/>
          <w:kern w:val="2"/>
          <w:lang w:eastAsia="ar-SA"/>
        </w:rPr>
        <w:t xml:space="preserve">rozumieniu przepisów ustawy z dnia 26 czerwca 1974 – Kodeksu Pracy, osób wykonujących czynności polegające na serwisowaniu przedmiotu najmu. </w:t>
      </w:r>
    </w:p>
    <w:p w14:paraId="25B2E4F5" w14:textId="4EB302EB" w:rsidR="00C77BB1" w:rsidRPr="00C77BB1" w:rsidRDefault="00C77BB1" w:rsidP="00C77BB1">
      <w:pPr>
        <w:spacing w:line="271" w:lineRule="auto"/>
        <w:ind w:left="851"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 xml:space="preserve">1) W trakcie realizacji zamówienia Zamawiający uprawniony jest do wykonywania czynności kontrolnych wobec Wykonawcy odnośnie spełniania przez Wykonawcę wymogu zatrudnienia na podstawie umowy o pracę osób wykonujących wskazane w ust. 7 czynności. Zamawiający uprawniony jest w szczególności do: </w:t>
      </w:r>
    </w:p>
    <w:p w14:paraId="5B063F3A" w14:textId="4483D819" w:rsidR="00C77BB1" w:rsidRPr="00C77BB1" w:rsidRDefault="00C77BB1" w:rsidP="00C77BB1">
      <w:pPr>
        <w:spacing w:line="271" w:lineRule="auto"/>
        <w:ind w:left="851"/>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 żądania oświadczeń i dokumentów w zakresie potwierdzenia spełniania ww. wymogów i dokonywania ich oceny,</w:t>
      </w:r>
    </w:p>
    <w:p w14:paraId="19B48511" w14:textId="77777777" w:rsidR="00C77BB1" w:rsidRPr="00C77BB1" w:rsidRDefault="00C77BB1" w:rsidP="00C77BB1">
      <w:pPr>
        <w:spacing w:line="271" w:lineRule="auto"/>
        <w:ind w:left="851"/>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 żądania wyjaśnień w przypadku wątpliwości w zakresie potwierdzenia spełniania ww. wymogów,</w:t>
      </w:r>
    </w:p>
    <w:p w14:paraId="3D618D5B" w14:textId="65580AF3" w:rsidR="00C77BB1" w:rsidRPr="00C77BB1" w:rsidRDefault="00C77BB1" w:rsidP="00C77BB1">
      <w:pPr>
        <w:spacing w:line="271" w:lineRule="auto"/>
        <w:ind w:left="851"/>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 przeprowadzania kontroli na miejscu wykonywania świadczenia.</w:t>
      </w:r>
    </w:p>
    <w:p w14:paraId="6278AE07" w14:textId="4C99FD17" w:rsidR="00C77BB1" w:rsidRPr="00C77BB1" w:rsidRDefault="00C77BB1" w:rsidP="00C77BB1">
      <w:pPr>
        <w:spacing w:line="271" w:lineRule="auto"/>
        <w:ind w:left="720" w:hanging="15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2) W trakcie realizacji zamówienia na każde wezwanie Zamawiającego w</w:t>
      </w:r>
      <w:r w:rsidR="00855021">
        <w:rPr>
          <w:rFonts w:asciiTheme="minorHAnsi" w:hAnsiTheme="minorHAnsi" w:cstheme="minorHAnsi"/>
          <w:kern w:val="2"/>
          <w:sz w:val="24"/>
          <w:szCs w:val="24"/>
          <w:lang w:eastAsia="ar-SA"/>
        </w:rPr>
        <w:t> </w:t>
      </w:r>
      <w:r w:rsidRPr="00C77BB1">
        <w:rPr>
          <w:rFonts w:asciiTheme="minorHAnsi" w:hAnsiTheme="minorHAnsi" w:cstheme="minorHAnsi"/>
          <w:kern w:val="2"/>
          <w:sz w:val="24"/>
          <w:szCs w:val="24"/>
          <w:lang w:eastAsia="ar-SA"/>
        </w:rPr>
        <w:t xml:space="preserve">wyznaczonym w tym wezwaniu terminie Wykonawca przedłoży Zamawiającemu wybrane ze wskazanych poniżej dowody w celu potwierdzenia spełnienia wymogu </w:t>
      </w:r>
      <w:r w:rsidRPr="00C77BB1">
        <w:rPr>
          <w:rFonts w:asciiTheme="minorHAnsi" w:hAnsiTheme="minorHAnsi" w:cstheme="minorHAnsi"/>
          <w:kern w:val="2"/>
          <w:sz w:val="24"/>
          <w:szCs w:val="24"/>
          <w:lang w:eastAsia="ar-SA"/>
        </w:rPr>
        <w:lastRenderedPageBreak/>
        <w:t xml:space="preserve">zatrudnienia na podstawie umowy o pracę przez wykonawcę osób wykonujących wskazane w </w:t>
      </w:r>
      <w:r w:rsidR="00BD5D34">
        <w:rPr>
          <w:rFonts w:asciiTheme="minorHAnsi" w:hAnsiTheme="minorHAnsi" w:cstheme="minorHAnsi"/>
          <w:kern w:val="2"/>
          <w:sz w:val="24"/>
          <w:szCs w:val="24"/>
          <w:lang w:eastAsia="ar-SA"/>
        </w:rPr>
        <w:t>ust.</w:t>
      </w:r>
      <w:r w:rsidRPr="00C77BB1">
        <w:rPr>
          <w:rFonts w:asciiTheme="minorHAnsi" w:hAnsiTheme="minorHAnsi" w:cstheme="minorHAnsi"/>
          <w:kern w:val="2"/>
          <w:sz w:val="24"/>
          <w:szCs w:val="24"/>
          <w:lang w:eastAsia="ar-SA"/>
        </w:rPr>
        <w:t xml:space="preserve"> </w:t>
      </w:r>
      <w:r w:rsidR="00855021">
        <w:rPr>
          <w:rFonts w:asciiTheme="minorHAnsi" w:hAnsiTheme="minorHAnsi" w:cstheme="minorHAnsi"/>
          <w:kern w:val="2"/>
          <w:sz w:val="24"/>
          <w:szCs w:val="24"/>
          <w:lang w:eastAsia="ar-SA"/>
        </w:rPr>
        <w:t>7</w:t>
      </w:r>
      <w:r w:rsidRPr="00C77BB1">
        <w:rPr>
          <w:rFonts w:asciiTheme="minorHAnsi" w:hAnsiTheme="minorHAnsi" w:cstheme="minorHAnsi"/>
          <w:kern w:val="2"/>
          <w:sz w:val="24"/>
          <w:szCs w:val="24"/>
          <w:lang w:eastAsia="ar-SA"/>
        </w:rPr>
        <w:t xml:space="preserve"> czynności w trakcie realizacji zamówienia:</w:t>
      </w:r>
    </w:p>
    <w:p w14:paraId="4AB937CE" w14:textId="7DA8F2DA" w:rsidR="00C77BB1" w:rsidRPr="00C77BB1" w:rsidRDefault="00C77BB1" w:rsidP="00E5641F">
      <w:pPr>
        <w:spacing w:line="271" w:lineRule="auto"/>
        <w:ind w:left="1276" w:hanging="28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a. oświadczenia zatrudnionego pracownika. Oświadczenie to powinno zawierać w szczególności: imię i nazwisko pracownika, datę zawarcia umowy o pracę, rodzaj umowy o pracę i zakres obowiązków pracownika. Oświadczenie musi być podpisane przez osobę, której dotyczy;</w:t>
      </w:r>
    </w:p>
    <w:p w14:paraId="3E9EBDF1" w14:textId="565AD7CE" w:rsidR="00C77BB1" w:rsidRPr="00C77BB1" w:rsidRDefault="00C77BB1" w:rsidP="00E5641F">
      <w:pPr>
        <w:spacing w:line="271" w:lineRule="auto"/>
        <w:ind w:left="1276" w:hanging="28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855021">
        <w:rPr>
          <w:rFonts w:asciiTheme="minorHAnsi" w:hAnsiTheme="minorHAnsi" w:cstheme="minorHAnsi"/>
          <w:kern w:val="2"/>
          <w:sz w:val="24"/>
          <w:szCs w:val="24"/>
          <w:lang w:eastAsia="ar-SA"/>
        </w:rPr>
        <w:t> </w:t>
      </w:r>
      <w:r w:rsidRPr="00C77BB1">
        <w:rPr>
          <w:rFonts w:asciiTheme="minorHAnsi" w:hAnsiTheme="minorHAnsi" w:cstheme="minorHAnsi"/>
          <w:kern w:val="2"/>
          <w:sz w:val="24"/>
          <w:szCs w:val="24"/>
          <w:lang w:eastAsia="ar-SA"/>
        </w:rPr>
        <w:t>nazwisk tych osób, rodzaju umowy o pracę i wymiaru etatu oraz podpis osoby uprawnionej do złożenia oświadczenia w imieniu wykonawcy;</w:t>
      </w:r>
    </w:p>
    <w:p w14:paraId="6AE993CD" w14:textId="01A86CA9" w:rsidR="00C77BB1" w:rsidRPr="00C77BB1" w:rsidRDefault="00C77BB1" w:rsidP="00E5641F">
      <w:pPr>
        <w:spacing w:line="271" w:lineRule="auto"/>
        <w:ind w:left="1276" w:hanging="28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c. poświadczoną za zgodność z oryginałem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w:t>
      </w:r>
      <w:r w:rsidRPr="00C77BB1">
        <w:rPr>
          <w:rFonts w:asciiTheme="minorHAnsi" w:hAnsiTheme="minorHAnsi" w:cstheme="minorHAnsi"/>
          <w:color w:val="FF0000"/>
          <w:kern w:val="2"/>
          <w:sz w:val="24"/>
          <w:szCs w:val="24"/>
          <w:lang w:eastAsia="ar-SA"/>
        </w:rPr>
        <w:t xml:space="preserve"> </w:t>
      </w:r>
      <w:r w:rsidRPr="00C77BB1">
        <w:rPr>
          <w:rFonts w:asciiTheme="minorHAnsi" w:hAnsiTheme="minorHAnsi" w:cstheme="minorHAnsi"/>
          <w:kern w:val="2"/>
          <w:sz w:val="24"/>
          <w:szCs w:val="24"/>
          <w:lang w:eastAsia="ar-SA"/>
        </w:rPr>
        <w:t>maja 2018r. r. o ochronie danych osobowych (tj. w szczególności bez adresów, nr PESEL pracowników). Imię i nazwisko pracownika nie podlega anonimizacji. Informacje takie jak: data zawarcia</w:t>
      </w:r>
      <w:r w:rsidR="00E5641F">
        <w:rPr>
          <w:rFonts w:asciiTheme="minorHAnsi" w:hAnsiTheme="minorHAnsi" w:cstheme="minorHAnsi"/>
          <w:kern w:val="2"/>
          <w:sz w:val="24"/>
          <w:szCs w:val="24"/>
          <w:lang w:eastAsia="ar-SA"/>
        </w:rPr>
        <w:t xml:space="preserve"> </w:t>
      </w:r>
      <w:r w:rsidRPr="00C77BB1">
        <w:rPr>
          <w:rFonts w:asciiTheme="minorHAnsi" w:hAnsiTheme="minorHAnsi" w:cstheme="minorHAnsi"/>
          <w:kern w:val="2"/>
          <w:sz w:val="24"/>
          <w:szCs w:val="24"/>
          <w:lang w:eastAsia="ar-SA"/>
        </w:rPr>
        <w:t xml:space="preserve">umowy, rodzaj umowy o pracę i wymiar etatu powinny być możliwe do zidentyfikowania; </w:t>
      </w:r>
    </w:p>
    <w:p w14:paraId="1DD803BB" w14:textId="77777777" w:rsidR="00C77BB1" w:rsidRPr="00C77BB1" w:rsidRDefault="00C77BB1" w:rsidP="00E5641F">
      <w:pPr>
        <w:spacing w:line="271" w:lineRule="auto"/>
        <w:ind w:left="1276" w:hanging="28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d. zaświadczenie właściwego oddziału ZUS, potwierdzające opłacanie przez wykonawcę składek na ubezpieczenia społeczne i zdrowotne z tytułu zatrudnienia na podstawie umów o pracę za ostatni okres rozliczeniowy;</w:t>
      </w:r>
    </w:p>
    <w:p w14:paraId="0313D1E9" w14:textId="1D08FA2F" w:rsidR="00C77BB1" w:rsidRPr="00C77BB1" w:rsidRDefault="00C77BB1" w:rsidP="00E5641F">
      <w:pPr>
        <w:spacing w:line="271" w:lineRule="auto"/>
        <w:ind w:left="1276" w:hanging="28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e. poświadczoną za zgodność z oryginałem odpowiednio przez wykonawcę kopię dowodu potwierdzającego zgłoszenie pracownika przez pracodawcę do ubezpieczeń, zanonimizowaną w sposób zapewniający ochronę danych osobowych pracowników, zgodnie z przepisami ustawy z dnia 10.05.2018r. o</w:t>
      </w:r>
      <w:r w:rsidR="00855021">
        <w:rPr>
          <w:rFonts w:asciiTheme="minorHAnsi" w:hAnsiTheme="minorHAnsi" w:cstheme="minorHAnsi"/>
          <w:kern w:val="2"/>
          <w:sz w:val="24"/>
          <w:szCs w:val="24"/>
          <w:lang w:eastAsia="ar-SA"/>
        </w:rPr>
        <w:t> </w:t>
      </w:r>
      <w:r w:rsidRPr="00C77BB1">
        <w:rPr>
          <w:rFonts w:asciiTheme="minorHAnsi" w:hAnsiTheme="minorHAnsi" w:cstheme="minorHAnsi"/>
          <w:kern w:val="2"/>
          <w:sz w:val="24"/>
          <w:szCs w:val="24"/>
          <w:lang w:eastAsia="ar-SA"/>
        </w:rPr>
        <w:t>ochronie danych osobowych (Dz.U. z 2019 poz. 1781 oraz RODO). Imię i</w:t>
      </w:r>
      <w:r w:rsidR="00855021">
        <w:rPr>
          <w:rFonts w:asciiTheme="minorHAnsi" w:hAnsiTheme="minorHAnsi" w:cstheme="minorHAnsi"/>
          <w:kern w:val="2"/>
          <w:sz w:val="24"/>
          <w:szCs w:val="24"/>
          <w:lang w:eastAsia="ar-SA"/>
        </w:rPr>
        <w:t> </w:t>
      </w:r>
      <w:r w:rsidRPr="00C77BB1">
        <w:rPr>
          <w:rFonts w:asciiTheme="minorHAnsi" w:hAnsiTheme="minorHAnsi" w:cstheme="minorHAnsi"/>
          <w:kern w:val="2"/>
          <w:sz w:val="24"/>
          <w:szCs w:val="24"/>
          <w:lang w:eastAsia="ar-SA"/>
        </w:rPr>
        <w:t>nazwisko pracownika nie podlega anonimizacji.</w:t>
      </w:r>
    </w:p>
    <w:p w14:paraId="2A689B3B" w14:textId="1D270C7F" w:rsidR="00C77BB1" w:rsidRPr="00C77BB1" w:rsidRDefault="00C77BB1" w:rsidP="00C77BB1">
      <w:pPr>
        <w:spacing w:line="271" w:lineRule="auto"/>
        <w:ind w:left="720" w:hanging="15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 xml:space="preserve">3) Z tytułu niespełnienia przez Wykonawcę wymogu zatrudnienia na podstawie umowy o pracę osób wykonujących wskazane w ust. 7 czynności Zamawiający przewiduje sankcję w postaci obowiązku zapłaty przez wykonawcę kary umownej w wysokości określonej w § 8 ust. 1 pkt 3. </w:t>
      </w:r>
    </w:p>
    <w:p w14:paraId="0A17FA22" w14:textId="77777777" w:rsidR="00C77BB1" w:rsidRPr="00C77BB1" w:rsidRDefault="00C77BB1" w:rsidP="00C77BB1">
      <w:pPr>
        <w:spacing w:line="271" w:lineRule="auto"/>
        <w:ind w:left="720" w:hanging="153"/>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4) W przypadku uzasadnionych wątpliwości co do przestrzegania prawa pracy przez Wykonawcę, Zamawiający może zwrócić się o przeprowadzenie kontroli przez Państwową Inspekcję Pracy.</w:t>
      </w:r>
    </w:p>
    <w:p w14:paraId="54E3B0B5" w14:textId="7E172279" w:rsidR="00C77BB1" w:rsidRPr="00C77BB1" w:rsidRDefault="00C77BB1" w:rsidP="00E8614B">
      <w:pPr>
        <w:pStyle w:val="Akapitzlist"/>
        <w:numPr>
          <w:ilvl w:val="0"/>
          <w:numId w:val="66"/>
        </w:numPr>
        <w:spacing w:line="271" w:lineRule="auto"/>
        <w:contextualSpacing/>
        <w:jc w:val="both"/>
        <w:rPr>
          <w:rFonts w:asciiTheme="minorHAnsi" w:hAnsiTheme="minorHAnsi" w:cstheme="minorHAnsi"/>
          <w:kern w:val="2"/>
          <w:lang w:eastAsia="ar-SA"/>
        </w:rPr>
      </w:pPr>
      <w:r w:rsidRPr="00C77BB1">
        <w:rPr>
          <w:rFonts w:asciiTheme="minorHAnsi" w:hAnsiTheme="minorHAnsi" w:cstheme="minorHAnsi"/>
          <w:kern w:val="2"/>
          <w:lang w:eastAsia="ar-SA"/>
        </w:rPr>
        <w:t xml:space="preserve">Nieprzedłożenie przez Wykonawcę w terminie wskazanym w wezwaniu Zamawiającego (min. 3 dni robocze) dokumentów określonych w ust. 7 pkt. 2 lit. a) </w:t>
      </w:r>
      <w:r w:rsidRPr="00C77BB1">
        <w:rPr>
          <w:rFonts w:asciiTheme="minorHAnsi" w:hAnsiTheme="minorHAnsi" w:cstheme="minorHAnsi"/>
          <w:kern w:val="2"/>
          <w:lang w:eastAsia="ar-SA"/>
        </w:rPr>
        <w:lastRenderedPageBreak/>
        <w:t>do e), będzie traktowane jako niewypełnienie obowiązku zatrudnienia pracowników na umowę o pracę i będzie skutkowało naliczeniem kary umownej.</w:t>
      </w:r>
      <w:bookmarkStart w:id="19" w:name="_Hlk49503496"/>
    </w:p>
    <w:p w14:paraId="3DFEFF19" w14:textId="48C5DA7F" w:rsidR="00C77BB1" w:rsidRPr="00C77BB1" w:rsidRDefault="00C77BB1" w:rsidP="00C77BB1">
      <w:pPr>
        <w:spacing w:line="271" w:lineRule="auto"/>
        <w:jc w:val="center"/>
        <w:rPr>
          <w:rFonts w:asciiTheme="minorHAnsi" w:eastAsia="Calibri" w:hAnsiTheme="minorHAnsi" w:cstheme="minorHAnsi"/>
          <w:b/>
          <w:sz w:val="24"/>
          <w:szCs w:val="24"/>
          <w:lang w:eastAsia="en-US"/>
        </w:rPr>
      </w:pPr>
      <w:r w:rsidRPr="00C77BB1">
        <w:rPr>
          <w:rFonts w:asciiTheme="minorHAnsi" w:eastAsia="Calibri" w:hAnsiTheme="minorHAnsi" w:cstheme="minorHAnsi"/>
          <w:b/>
          <w:bCs/>
          <w:sz w:val="24"/>
          <w:szCs w:val="24"/>
          <w:lang w:eastAsia="en-US"/>
        </w:rPr>
        <w:t>§</w:t>
      </w:r>
      <w:r w:rsidR="00E5641F">
        <w:rPr>
          <w:rFonts w:asciiTheme="minorHAnsi" w:eastAsia="Calibri" w:hAnsiTheme="minorHAnsi" w:cstheme="minorHAnsi"/>
          <w:b/>
          <w:bCs/>
          <w:sz w:val="24"/>
          <w:szCs w:val="24"/>
          <w:lang w:eastAsia="en-US"/>
        </w:rPr>
        <w:t xml:space="preserve"> </w:t>
      </w:r>
      <w:r w:rsidRPr="00C77BB1">
        <w:rPr>
          <w:rFonts w:asciiTheme="minorHAnsi" w:eastAsia="Calibri" w:hAnsiTheme="minorHAnsi" w:cstheme="minorHAnsi"/>
          <w:b/>
          <w:sz w:val="24"/>
          <w:szCs w:val="24"/>
          <w:lang w:eastAsia="en-US"/>
        </w:rPr>
        <w:t>4</w:t>
      </w:r>
    </w:p>
    <w:p w14:paraId="7A8D38C5"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Wynagrodzenie</w:t>
      </w:r>
    </w:p>
    <w:p w14:paraId="16C7E3D7" w14:textId="052F2746" w:rsidR="00C77BB1" w:rsidRPr="00C77BB1" w:rsidRDefault="00C77BB1" w:rsidP="00C77BB1">
      <w:pPr>
        <w:spacing w:line="271" w:lineRule="auto"/>
        <w:jc w:val="both"/>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Wartość całej umowy wynosi........................... zł, w tym na:</w:t>
      </w:r>
    </w:p>
    <w:p w14:paraId="0D7C75C4" w14:textId="77777777" w:rsidR="00C77BB1" w:rsidRPr="00C77BB1" w:rsidRDefault="00C77BB1" w:rsidP="00E8614B">
      <w:pPr>
        <w:numPr>
          <w:ilvl w:val="0"/>
          <w:numId w:val="60"/>
        </w:numPr>
        <w:spacing w:line="271" w:lineRule="auto"/>
        <w:ind w:left="426" w:hanging="142"/>
        <w:contextualSpacing/>
        <w:jc w:val="both"/>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Zadanie nr 1</w:t>
      </w:r>
    </w:p>
    <w:p w14:paraId="7DDAD8DE" w14:textId="55845BD6" w:rsidR="00C77BB1" w:rsidRPr="00E5641F" w:rsidRDefault="00C77BB1" w:rsidP="00E8614B">
      <w:pPr>
        <w:numPr>
          <w:ilvl w:val="0"/>
          <w:numId w:val="67"/>
        </w:numPr>
        <w:spacing w:line="271" w:lineRule="auto"/>
        <w:ind w:left="426" w:hanging="142"/>
        <w:contextualSpacing/>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Wartość umowy za realizację Zadania nr 1 wynosi ……………  złotych brutto </w:t>
      </w:r>
      <w:r w:rsidR="00855021">
        <w:rPr>
          <w:rFonts w:asciiTheme="minorHAnsi" w:hAnsiTheme="minorHAnsi" w:cstheme="minorHAnsi"/>
          <w:sz w:val="24"/>
          <w:szCs w:val="24"/>
          <w:lang w:eastAsia="ar-SA"/>
        </w:rPr>
        <w:t>w</w:t>
      </w:r>
      <w:r w:rsidRPr="00E5641F">
        <w:rPr>
          <w:rFonts w:asciiTheme="minorHAnsi" w:hAnsiTheme="minorHAnsi" w:cstheme="minorHAnsi"/>
          <w:sz w:val="24"/>
          <w:szCs w:val="24"/>
          <w:lang w:eastAsia="ar-SA"/>
        </w:rPr>
        <w:t xml:space="preserve"> ramach tego wynagrodzenia: </w:t>
      </w:r>
    </w:p>
    <w:p w14:paraId="4FBEC47E" w14:textId="6995D396" w:rsidR="00C77BB1" w:rsidRPr="00C77BB1" w:rsidRDefault="00C77BB1" w:rsidP="00E5641F">
      <w:pPr>
        <w:spacing w:line="271" w:lineRule="auto"/>
        <w:ind w:left="851" w:hanging="284"/>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a) Zamawiający będzie płacił Wykonawcy miesięczny czynsz za najem kotłowni kontenerowej i zabezpieczenie serwisu wraz z usunięciem usterek w</w:t>
      </w:r>
      <w:r w:rsidR="00855021">
        <w:rPr>
          <w:rFonts w:asciiTheme="minorHAnsi" w:hAnsiTheme="minorHAnsi" w:cstheme="minorHAnsi"/>
          <w:sz w:val="24"/>
          <w:szCs w:val="24"/>
          <w:lang w:eastAsia="ar-SA"/>
        </w:rPr>
        <w:t> </w:t>
      </w:r>
      <w:r w:rsidRPr="00C77BB1">
        <w:rPr>
          <w:rFonts w:asciiTheme="minorHAnsi" w:hAnsiTheme="minorHAnsi" w:cstheme="minorHAnsi"/>
          <w:sz w:val="24"/>
          <w:szCs w:val="24"/>
          <w:lang w:eastAsia="ar-SA"/>
        </w:rPr>
        <w:t>funkcjonowaniu przedmiotu najmu w kwocie brutto: ………………</w:t>
      </w:r>
      <w:r w:rsidR="00E5641F">
        <w:rPr>
          <w:rFonts w:asciiTheme="minorHAnsi" w:hAnsiTheme="minorHAnsi" w:cstheme="minorHAnsi"/>
          <w:sz w:val="24"/>
          <w:szCs w:val="24"/>
          <w:lang w:eastAsia="ar-SA"/>
        </w:rPr>
        <w:t xml:space="preserve"> </w:t>
      </w:r>
      <w:r w:rsidRPr="00C77BB1">
        <w:rPr>
          <w:rFonts w:asciiTheme="minorHAnsi" w:hAnsiTheme="minorHAnsi" w:cstheme="minorHAnsi"/>
          <w:sz w:val="24"/>
          <w:szCs w:val="24"/>
          <w:lang w:eastAsia="ar-SA"/>
        </w:rPr>
        <w:t xml:space="preserve">zł  </w:t>
      </w:r>
    </w:p>
    <w:p w14:paraId="6484FBC0" w14:textId="77777777" w:rsidR="00C77BB1" w:rsidRPr="00C77BB1" w:rsidRDefault="00C77BB1" w:rsidP="00E5641F">
      <w:pPr>
        <w:spacing w:line="271" w:lineRule="auto"/>
        <w:ind w:left="851" w:hanging="284"/>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b) Zamawiający  zapłaci jednorazowo:</w:t>
      </w:r>
    </w:p>
    <w:p w14:paraId="5CBAD6C1" w14:textId="1B39806B" w:rsidR="00C77BB1" w:rsidRPr="00C77BB1" w:rsidRDefault="00C77BB1" w:rsidP="00855021">
      <w:pPr>
        <w:spacing w:line="271" w:lineRule="auto"/>
        <w:ind w:left="851"/>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koszty za przygotowanie i dostarczenie przedmiotu najmu na miejsce posadowienia wraz z rozładunkiem, podłączeniem z istniejącymi instalacjami, dokonaniem uruchomienia i przeprowadzeniem szkolenia w kwocie brutto: ……………...</w:t>
      </w:r>
      <w:r w:rsidR="00E5641F">
        <w:rPr>
          <w:rFonts w:asciiTheme="minorHAnsi" w:hAnsiTheme="minorHAnsi" w:cstheme="minorHAnsi"/>
          <w:sz w:val="24"/>
          <w:szCs w:val="24"/>
          <w:lang w:eastAsia="ar-SA"/>
        </w:rPr>
        <w:t xml:space="preserve"> </w:t>
      </w:r>
      <w:r w:rsidRPr="00C77BB1">
        <w:rPr>
          <w:rFonts w:asciiTheme="minorHAnsi" w:hAnsiTheme="minorHAnsi" w:cstheme="minorHAnsi"/>
          <w:sz w:val="24"/>
          <w:szCs w:val="24"/>
          <w:lang w:eastAsia="ar-SA"/>
        </w:rPr>
        <w:t xml:space="preserve">zł </w:t>
      </w:r>
    </w:p>
    <w:p w14:paraId="06CD9A6F" w14:textId="52A7AB7B" w:rsidR="00C77BB1" w:rsidRPr="00C77BB1" w:rsidRDefault="00C77BB1" w:rsidP="00E5641F">
      <w:pPr>
        <w:spacing w:line="271" w:lineRule="auto"/>
        <w:ind w:left="851" w:hanging="284"/>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c)</w:t>
      </w:r>
      <w:r w:rsidRPr="00C77BB1">
        <w:rPr>
          <w:rFonts w:asciiTheme="minorHAnsi" w:hAnsiTheme="minorHAnsi" w:cstheme="minorHAnsi"/>
          <w:b/>
          <w:sz w:val="24"/>
          <w:szCs w:val="24"/>
          <w:lang w:eastAsia="ar-SA"/>
        </w:rPr>
        <w:t xml:space="preserve"> </w:t>
      </w:r>
      <w:r w:rsidRPr="00C77BB1">
        <w:rPr>
          <w:rFonts w:asciiTheme="minorHAnsi" w:hAnsiTheme="minorHAnsi" w:cstheme="minorHAnsi"/>
          <w:sz w:val="24"/>
          <w:szCs w:val="24"/>
          <w:lang w:eastAsia="ar-SA"/>
        </w:rPr>
        <w:t>koszty demontażu kotłowni, transportu powrotnego i usunięcia przedmiotu najmu z miejsca posadowienia wraz z załadunkiem oraz uporządkowaniem terenu w</w:t>
      </w:r>
      <w:r w:rsidR="00855021">
        <w:rPr>
          <w:rFonts w:asciiTheme="minorHAnsi" w:hAnsiTheme="minorHAnsi" w:cstheme="minorHAnsi"/>
          <w:sz w:val="24"/>
          <w:szCs w:val="24"/>
          <w:lang w:eastAsia="ar-SA"/>
        </w:rPr>
        <w:t> </w:t>
      </w:r>
      <w:r w:rsidRPr="00C77BB1">
        <w:rPr>
          <w:rFonts w:asciiTheme="minorHAnsi" w:hAnsiTheme="minorHAnsi" w:cstheme="minorHAnsi"/>
          <w:sz w:val="24"/>
          <w:szCs w:val="24"/>
          <w:lang w:eastAsia="ar-SA"/>
        </w:rPr>
        <w:t>kwocie brutto: ………………</w:t>
      </w:r>
      <w:r w:rsidR="00E5641F">
        <w:rPr>
          <w:rFonts w:asciiTheme="minorHAnsi" w:hAnsiTheme="minorHAnsi" w:cstheme="minorHAnsi"/>
          <w:sz w:val="24"/>
          <w:szCs w:val="24"/>
          <w:lang w:eastAsia="ar-SA"/>
        </w:rPr>
        <w:t xml:space="preserve"> </w:t>
      </w:r>
      <w:r w:rsidRPr="00C77BB1">
        <w:rPr>
          <w:rFonts w:asciiTheme="minorHAnsi" w:hAnsiTheme="minorHAnsi" w:cstheme="minorHAnsi"/>
          <w:sz w:val="24"/>
          <w:szCs w:val="24"/>
          <w:lang w:eastAsia="ar-SA"/>
        </w:rPr>
        <w:t>zł</w:t>
      </w:r>
      <w:r w:rsidRPr="00C77BB1">
        <w:rPr>
          <w:rFonts w:asciiTheme="minorHAnsi" w:hAnsiTheme="minorHAnsi" w:cstheme="minorHAnsi"/>
          <w:sz w:val="24"/>
          <w:szCs w:val="24"/>
          <w:lang w:eastAsia="ar-SA"/>
        </w:rPr>
        <w:tab/>
      </w:r>
    </w:p>
    <w:p w14:paraId="18AA5284" w14:textId="77777777" w:rsidR="00C77BB1" w:rsidRPr="00C77BB1" w:rsidRDefault="00C77BB1" w:rsidP="00C77BB1">
      <w:pPr>
        <w:spacing w:line="271" w:lineRule="auto"/>
        <w:ind w:left="426" w:hanging="142"/>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2.  Koszty dostawy oleju opałowego ponosi Zamawiający.</w:t>
      </w:r>
    </w:p>
    <w:p w14:paraId="592C62A6" w14:textId="77777777" w:rsidR="00C77BB1" w:rsidRPr="00C77BB1" w:rsidRDefault="00C77BB1" w:rsidP="00C77BB1">
      <w:pPr>
        <w:spacing w:line="271" w:lineRule="auto"/>
        <w:ind w:left="426" w:hanging="142"/>
        <w:jc w:val="both"/>
        <w:rPr>
          <w:rFonts w:asciiTheme="minorHAnsi" w:hAnsiTheme="minorHAnsi" w:cstheme="minorHAnsi"/>
          <w:sz w:val="24"/>
          <w:szCs w:val="24"/>
          <w:lang w:eastAsia="ar-SA"/>
        </w:rPr>
      </w:pPr>
    </w:p>
    <w:p w14:paraId="16D16C33" w14:textId="77777777" w:rsidR="00C77BB1" w:rsidRPr="00C77BB1" w:rsidRDefault="00C77BB1" w:rsidP="00E8614B">
      <w:pPr>
        <w:numPr>
          <w:ilvl w:val="0"/>
          <w:numId w:val="60"/>
        </w:numPr>
        <w:spacing w:line="271" w:lineRule="auto"/>
        <w:ind w:left="426" w:hanging="142"/>
        <w:contextualSpacing/>
        <w:jc w:val="both"/>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Zadanie nr 2;</w:t>
      </w:r>
    </w:p>
    <w:p w14:paraId="7B309799" w14:textId="51E05FB5"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  1. Wartość umowy za realizację  Zadania nr 2 wynosi ………………  złotych brutto   </w:t>
      </w:r>
    </w:p>
    <w:p w14:paraId="1234B5D5" w14:textId="77777777" w:rsidR="00C77BB1" w:rsidRPr="00C77BB1" w:rsidRDefault="00C77BB1" w:rsidP="00C77BB1">
      <w:pPr>
        <w:spacing w:line="271" w:lineRule="auto"/>
        <w:ind w:left="284"/>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W ramach tego wynagrodzenia: </w:t>
      </w:r>
    </w:p>
    <w:p w14:paraId="0B305990" w14:textId="31CCB1CC" w:rsidR="00C77BB1" w:rsidRPr="00C77BB1" w:rsidRDefault="00C77BB1" w:rsidP="00C77BB1">
      <w:pPr>
        <w:spacing w:line="271" w:lineRule="auto"/>
        <w:ind w:left="426" w:hanging="142"/>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a) Zamawiający będzie </w:t>
      </w:r>
      <w:r w:rsidR="00BD5D34">
        <w:rPr>
          <w:rFonts w:asciiTheme="minorHAnsi" w:hAnsiTheme="minorHAnsi" w:cstheme="minorHAnsi"/>
          <w:sz w:val="24"/>
          <w:szCs w:val="24"/>
          <w:lang w:eastAsia="ar-SA"/>
        </w:rPr>
        <w:t>regulował na rzecz</w:t>
      </w:r>
      <w:r w:rsidRPr="00C77BB1">
        <w:rPr>
          <w:rFonts w:asciiTheme="minorHAnsi" w:hAnsiTheme="minorHAnsi" w:cstheme="minorHAnsi"/>
          <w:sz w:val="24"/>
          <w:szCs w:val="24"/>
          <w:lang w:eastAsia="ar-SA"/>
        </w:rPr>
        <w:t xml:space="preserve"> Wykonawcy miesięczny czynsz za najem kotłowni kontenerowej i zabezpieczenie serwisu wraz z usunięciem usterek w funkcjonowaniu przedmiotu najmu w kwocie brutto: …………….</w:t>
      </w:r>
      <w:r w:rsidR="00E5641F">
        <w:rPr>
          <w:rFonts w:asciiTheme="minorHAnsi" w:hAnsiTheme="minorHAnsi" w:cstheme="minorHAnsi"/>
          <w:sz w:val="24"/>
          <w:szCs w:val="24"/>
          <w:lang w:eastAsia="ar-SA"/>
        </w:rPr>
        <w:t xml:space="preserve"> </w:t>
      </w:r>
      <w:r w:rsidRPr="00C77BB1">
        <w:rPr>
          <w:rFonts w:asciiTheme="minorHAnsi" w:hAnsiTheme="minorHAnsi" w:cstheme="minorHAnsi"/>
          <w:sz w:val="24"/>
          <w:szCs w:val="24"/>
          <w:lang w:eastAsia="ar-SA"/>
        </w:rPr>
        <w:t xml:space="preserve">zł  </w:t>
      </w:r>
    </w:p>
    <w:p w14:paraId="58E8B118" w14:textId="782C3B8B" w:rsidR="00C77BB1" w:rsidRPr="00C77BB1" w:rsidRDefault="00C77BB1" w:rsidP="00C77BB1">
      <w:pPr>
        <w:spacing w:line="271" w:lineRule="auto"/>
        <w:ind w:left="426" w:hanging="142"/>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b) Zamawiający  </w:t>
      </w:r>
      <w:r w:rsidR="00BD5D34">
        <w:rPr>
          <w:rFonts w:asciiTheme="minorHAnsi" w:hAnsiTheme="minorHAnsi" w:cstheme="minorHAnsi"/>
          <w:sz w:val="24"/>
          <w:szCs w:val="24"/>
          <w:lang w:eastAsia="ar-SA"/>
        </w:rPr>
        <w:t>uiści</w:t>
      </w:r>
      <w:r w:rsidRPr="00C77BB1">
        <w:rPr>
          <w:rFonts w:asciiTheme="minorHAnsi" w:hAnsiTheme="minorHAnsi" w:cstheme="minorHAnsi"/>
          <w:sz w:val="24"/>
          <w:szCs w:val="24"/>
          <w:lang w:eastAsia="ar-SA"/>
        </w:rPr>
        <w:t xml:space="preserve"> jednorazowo:</w:t>
      </w:r>
    </w:p>
    <w:p w14:paraId="71DEC001" w14:textId="278DB3A1" w:rsidR="00C77BB1" w:rsidRPr="00C77BB1" w:rsidRDefault="00C77BB1" w:rsidP="00C77BB1">
      <w:pPr>
        <w:spacing w:line="271" w:lineRule="auto"/>
        <w:ind w:left="426" w:hanging="142"/>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 xml:space="preserve">-  koszty za przygotowanie i dostarczenie przedmiotu najmu na miejsce posadowienia wraz z rozładunkiem, podłączeniem </w:t>
      </w:r>
      <w:r w:rsidR="00BD5D34">
        <w:rPr>
          <w:rFonts w:asciiTheme="minorHAnsi" w:hAnsiTheme="minorHAnsi" w:cstheme="minorHAnsi"/>
          <w:sz w:val="24"/>
          <w:szCs w:val="24"/>
          <w:lang w:eastAsia="ar-SA"/>
        </w:rPr>
        <w:t xml:space="preserve">wraz </w:t>
      </w:r>
      <w:r w:rsidRPr="00C77BB1">
        <w:rPr>
          <w:rFonts w:asciiTheme="minorHAnsi" w:hAnsiTheme="minorHAnsi" w:cstheme="minorHAnsi"/>
          <w:sz w:val="24"/>
          <w:szCs w:val="24"/>
          <w:lang w:eastAsia="ar-SA"/>
        </w:rPr>
        <w:t>z istniejącymi instalacjami, dokonaniem uruchomienia i przeprowadzeniem szkolenia w kwocie brutto: ……………...</w:t>
      </w:r>
      <w:r w:rsidR="00E5641F">
        <w:rPr>
          <w:rFonts w:asciiTheme="minorHAnsi" w:hAnsiTheme="minorHAnsi" w:cstheme="minorHAnsi"/>
          <w:sz w:val="24"/>
          <w:szCs w:val="24"/>
          <w:lang w:eastAsia="ar-SA"/>
        </w:rPr>
        <w:t xml:space="preserve"> </w:t>
      </w:r>
      <w:r w:rsidRPr="00C77BB1">
        <w:rPr>
          <w:rFonts w:asciiTheme="minorHAnsi" w:hAnsiTheme="minorHAnsi" w:cstheme="minorHAnsi"/>
          <w:sz w:val="24"/>
          <w:szCs w:val="24"/>
          <w:lang w:eastAsia="ar-SA"/>
        </w:rPr>
        <w:t>zł</w:t>
      </w:r>
    </w:p>
    <w:p w14:paraId="0978E1D9" w14:textId="5DCF7CCC" w:rsidR="00C77BB1" w:rsidRPr="00C77BB1" w:rsidRDefault="00C77BB1" w:rsidP="00C77BB1">
      <w:pPr>
        <w:spacing w:line="271" w:lineRule="auto"/>
        <w:ind w:left="426" w:hanging="142"/>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c)</w:t>
      </w:r>
      <w:r w:rsidRPr="00C77BB1">
        <w:rPr>
          <w:rFonts w:asciiTheme="minorHAnsi" w:hAnsiTheme="minorHAnsi" w:cstheme="minorHAnsi"/>
          <w:b/>
          <w:sz w:val="24"/>
          <w:szCs w:val="24"/>
          <w:lang w:eastAsia="ar-SA"/>
        </w:rPr>
        <w:t xml:space="preserve"> </w:t>
      </w:r>
      <w:r w:rsidRPr="00C77BB1">
        <w:rPr>
          <w:rFonts w:asciiTheme="minorHAnsi" w:hAnsiTheme="minorHAnsi" w:cstheme="minorHAnsi"/>
          <w:sz w:val="24"/>
          <w:szCs w:val="24"/>
          <w:lang w:eastAsia="ar-SA"/>
        </w:rPr>
        <w:t>koszty demontażu kotłowni, transportu powrotnego i usunięcia przedmiotu najmu z miejsca posadowienia wraz z załadunkiem oraz uporządkowaniem terenu w kwocie brutto: ………………zł</w:t>
      </w:r>
    </w:p>
    <w:p w14:paraId="7D7D027E" w14:textId="77777777" w:rsidR="00C77BB1" w:rsidRPr="00C77BB1" w:rsidRDefault="00C77BB1" w:rsidP="00C77BB1">
      <w:pPr>
        <w:spacing w:line="271" w:lineRule="auto"/>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2.  Koszty dostawy oleju opałowego ponosi Zamawiający.</w:t>
      </w:r>
    </w:p>
    <w:p w14:paraId="3FD5929C" w14:textId="7BF3886E"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t>§</w:t>
      </w:r>
      <w:r w:rsidR="00E5641F">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5</w:t>
      </w:r>
      <w:bookmarkEnd w:id="19"/>
    </w:p>
    <w:p w14:paraId="7F6647CE"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Warunki płatności</w:t>
      </w:r>
    </w:p>
    <w:p w14:paraId="11DDA193" w14:textId="61AA27F7" w:rsidR="00C77BB1" w:rsidRPr="00C77BB1" w:rsidRDefault="00C77BB1" w:rsidP="00E8614B">
      <w:pPr>
        <w:pStyle w:val="Akapitzlist"/>
        <w:numPr>
          <w:ilvl w:val="0"/>
          <w:numId w:val="61"/>
        </w:numPr>
        <w:spacing w:line="271" w:lineRule="auto"/>
        <w:ind w:left="284" w:hanging="284"/>
        <w:contextualSpacing/>
        <w:jc w:val="both"/>
        <w:rPr>
          <w:rFonts w:asciiTheme="minorHAnsi" w:hAnsiTheme="minorHAnsi" w:cstheme="minorHAnsi"/>
          <w:kern w:val="2"/>
          <w:lang w:eastAsia="ar-SA"/>
        </w:rPr>
      </w:pPr>
      <w:r w:rsidRPr="00C77BB1">
        <w:rPr>
          <w:rFonts w:asciiTheme="minorHAnsi" w:hAnsiTheme="minorHAnsi" w:cstheme="minorHAnsi"/>
          <w:kern w:val="2"/>
          <w:lang w:eastAsia="ar-SA"/>
        </w:rPr>
        <w:t>Wynagrodzenie, za przedmiot zamówienia (miesięczny czynsz) będzie opłacane przez Zamawiającego miesięcznie, na podstawie faktury VAT wystawianej przez Wykonawcę</w:t>
      </w:r>
      <w:r w:rsidR="00E5641F">
        <w:rPr>
          <w:rFonts w:asciiTheme="minorHAnsi" w:hAnsiTheme="minorHAnsi" w:cstheme="minorHAnsi"/>
          <w:kern w:val="2"/>
          <w:lang w:eastAsia="ar-SA"/>
        </w:rPr>
        <w:t xml:space="preserve"> </w:t>
      </w:r>
      <w:r w:rsidRPr="00C77BB1">
        <w:rPr>
          <w:rFonts w:asciiTheme="minorHAnsi" w:hAnsiTheme="minorHAnsi" w:cstheme="minorHAnsi"/>
          <w:kern w:val="2"/>
          <w:lang w:eastAsia="ar-SA"/>
        </w:rPr>
        <w:t>i</w:t>
      </w:r>
      <w:r w:rsidR="00855021">
        <w:rPr>
          <w:rFonts w:asciiTheme="minorHAnsi" w:hAnsiTheme="minorHAnsi" w:cstheme="minorHAnsi"/>
          <w:kern w:val="2"/>
          <w:lang w:eastAsia="ar-SA"/>
        </w:rPr>
        <w:t> </w:t>
      </w:r>
      <w:r w:rsidRPr="00C77BB1">
        <w:rPr>
          <w:rFonts w:asciiTheme="minorHAnsi" w:hAnsiTheme="minorHAnsi" w:cstheme="minorHAnsi"/>
          <w:kern w:val="2"/>
          <w:lang w:eastAsia="ar-SA"/>
        </w:rPr>
        <w:t>dostarczonej do Zamawiającego w terminie do 10 dnia miesiąca następnego po zakończonym miesiącu świadczenia usługi, począwszy od miesiąca ……………………….</w:t>
      </w:r>
    </w:p>
    <w:p w14:paraId="7E8C4211" w14:textId="77777777"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Faktura VAT wystawiana będzie za każdy zakończony miesiąc realizacji przedmiotu umowy.</w:t>
      </w:r>
    </w:p>
    <w:p w14:paraId="65CF72D2" w14:textId="77777777"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bookmarkStart w:id="20" w:name="_Hlk49503548"/>
      <w:r w:rsidRPr="00C77BB1">
        <w:rPr>
          <w:rFonts w:asciiTheme="minorHAnsi" w:hAnsiTheme="minorHAnsi" w:cstheme="minorHAnsi"/>
          <w:kern w:val="2"/>
          <w:sz w:val="24"/>
          <w:szCs w:val="24"/>
          <w:lang w:eastAsia="ar-SA"/>
        </w:rPr>
        <w:lastRenderedPageBreak/>
        <w:t>Wystawiona w pierwszym miesiącu trwania umowy faktura uwzględniała będzie oprócz kosztów najmu i serwisu także koszty określone w § 4 ust. I, II lit b) odpowiednio dla każdego zadania. Płatność będzie realizowana po podpisaniu przez przedstawicieli stron umowy protokołu odbiorczego przedmiotu najmu, na podstawie wystawionej faktury VAT przez Wykonawcę.</w:t>
      </w:r>
    </w:p>
    <w:bookmarkEnd w:id="20"/>
    <w:p w14:paraId="6274CAD0" w14:textId="4CF8321A"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Płatność na podstawie wystawionej faktury VAT przez Wykonawcę za koszty określone w</w:t>
      </w:r>
      <w:r w:rsidR="00855021">
        <w:rPr>
          <w:rFonts w:asciiTheme="minorHAnsi" w:hAnsiTheme="minorHAnsi" w:cstheme="minorHAnsi"/>
          <w:kern w:val="2"/>
          <w:sz w:val="24"/>
          <w:szCs w:val="24"/>
          <w:lang w:eastAsia="ar-SA"/>
        </w:rPr>
        <w:t> </w:t>
      </w:r>
      <w:r w:rsidRPr="00C77BB1">
        <w:rPr>
          <w:rFonts w:asciiTheme="minorHAnsi" w:hAnsiTheme="minorHAnsi" w:cstheme="minorHAnsi"/>
          <w:kern w:val="2"/>
          <w:sz w:val="24"/>
          <w:szCs w:val="24"/>
          <w:lang w:eastAsia="ar-SA"/>
        </w:rPr>
        <w:t>§ 4 ust I, II lit c) odpowiednio dla każdego zadania, nastąpi po podpisaniu przez przedstawicieli stron umowy  protokołu zdawczo-odbiorczego przedmiotu najmu.</w:t>
      </w:r>
    </w:p>
    <w:p w14:paraId="35957650" w14:textId="77777777"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W sytuacji, gdy usługa najmu i serwisu będzie świadczona przez niepełny miesiąc wynagrodzenie zostanie naliczone proporcjonalnie do ilości dni świadczenia usługi.</w:t>
      </w:r>
    </w:p>
    <w:p w14:paraId="41E8B25B" w14:textId="2230D08D"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W okresie obowiązywania umowy cena</w:t>
      </w:r>
      <w:r w:rsidR="00BD5D34">
        <w:rPr>
          <w:rFonts w:asciiTheme="minorHAnsi" w:hAnsiTheme="minorHAnsi" w:cstheme="minorHAnsi"/>
          <w:kern w:val="2"/>
          <w:sz w:val="24"/>
          <w:szCs w:val="24"/>
          <w:lang w:eastAsia="ar-SA"/>
        </w:rPr>
        <w:t xml:space="preserve"> netto</w:t>
      </w:r>
      <w:r w:rsidRPr="00C77BB1">
        <w:rPr>
          <w:rFonts w:asciiTheme="minorHAnsi" w:hAnsiTheme="minorHAnsi" w:cstheme="minorHAnsi"/>
          <w:kern w:val="2"/>
          <w:sz w:val="24"/>
          <w:szCs w:val="24"/>
          <w:lang w:eastAsia="ar-SA"/>
        </w:rPr>
        <w:t xml:space="preserve"> przedmiotu objętego umową jest stała.</w:t>
      </w:r>
    </w:p>
    <w:p w14:paraId="170F17FD" w14:textId="68A6F32C"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Wynagrodzenie przysługujące Wykonawcy płatne będzie przelewem z konta bankowego Zamawiającego na konto bankowe Wykonawcy. Za datę zapłaty uznaje się dzień obciążenia rachunku bankowego Zamawiającego.</w:t>
      </w:r>
    </w:p>
    <w:p w14:paraId="391810F7" w14:textId="77777777"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Zamawiający zobowiązuje się do zapłaty Wykonawcy ustalonego wynagrodzenia w § 4 niniejszej umowy w terminie 30 dni od dnia otrzymania prawidłowo wystawionej faktury VAT wraz z wymaganymi dokumentami.</w:t>
      </w:r>
    </w:p>
    <w:p w14:paraId="6B4F9537" w14:textId="49042F01" w:rsidR="00C77BB1" w:rsidRPr="00C77BB1" w:rsidRDefault="00C77BB1" w:rsidP="00E8614B">
      <w:pPr>
        <w:numPr>
          <w:ilvl w:val="0"/>
          <w:numId w:val="61"/>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W przypadku zwłoki w zapłacie faktur Zamawiający zapłaci Wykonawcy odsetki ustawowe.</w:t>
      </w:r>
    </w:p>
    <w:p w14:paraId="671C55BD" w14:textId="11E235C3" w:rsidR="00C77BB1" w:rsidRPr="00C77BB1" w:rsidRDefault="00C77BB1" w:rsidP="00E8614B">
      <w:pPr>
        <w:numPr>
          <w:ilvl w:val="0"/>
          <w:numId w:val="61"/>
        </w:numPr>
        <w:spacing w:line="271" w:lineRule="auto"/>
        <w:ind w:left="284" w:hanging="426"/>
        <w:jc w:val="both"/>
        <w:rPr>
          <w:rFonts w:asciiTheme="minorHAnsi" w:hAnsiTheme="minorHAnsi" w:cstheme="minorHAnsi"/>
          <w:kern w:val="2"/>
          <w:sz w:val="24"/>
          <w:szCs w:val="24"/>
          <w:lang w:eastAsia="ar-SA"/>
        </w:rPr>
      </w:pPr>
      <w:r w:rsidRPr="00C77BB1">
        <w:rPr>
          <w:rFonts w:asciiTheme="minorHAnsi" w:hAnsiTheme="minorHAnsi" w:cstheme="minorHAnsi"/>
          <w:sz w:val="24"/>
          <w:szCs w:val="24"/>
          <w:lang w:eastAsia="ar-SA"/>
        </w:rPr>
        <w:t>Zmawiający  wymaga, aby Wykonawca umieścił na fakturze następujące informacje:</w:t>
      </w:r>
    </w:p>
    <w:p w14:paraId="4512301E" w14:textId="77777777" w:rsidR="00C77BB1" w:rsidRPr="00C77BB1" w:rsidRDefault="00C77BB1" w:rsidP="00C77BB1">
      <w:pPr>
        <w:spacing w:line="271" w:lineRule="auto"/>
        <w:ind w:left="426"/>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a)  numer umowy, której dotyczy faktura,</w:t>
      </w:r>
    </w:p>
    <w:p w14:paraId="65CCBD6C" w14:textId="77777777" w:rsidR="00C77BB1" w:rsidRPr="00C77BB1" w:rsidRDefault="00C77BB1" w:rsidP="00C77BB1">
      <w:pPr>
        <w:spacing w:line="271" w:lineRule="auto"/>
        <w:ind w:left="426"/>
        <w:jc w:val="both"/>
        <w:rPr>
          <w:rFonts w:asciiTheme="minorHAnsi" w:hAnsiTheme="minorHAnsi" w:cstheme="minorHAnsi"/>
          <w:sz w:val="24"/>
          <w:szCs w:val="24"/>
          <w:lang w:eastAsia="ar-SA"/>
        </w:rPr>
      </w:pPr>
      <w:r w:rsidRPr="00C77BB1">
        <w:rPr>
          <w:rFonts w:asciiTheme="minorHAnsi" w:hAnsiTheme="minorHAnsi" w:cstheme="minorHAnsi"/>
          <w:sz w:val="24"/>
          <w:szCs w:val="24"/>
          <w:lang w:eastAsia="ar-SA"/>
        </w:rPr>
        <w:t>b)  wskazanie miesiąca, za który wystawiana jest faktura oraz zakres usługi.</w:t>
      </w:r>
    </w:p>
    <w:p w14:paraId="7A8BBFDB" w14:textId="77777777" w:rsidR="00C77BB1" w:rsidRPr="00C77BB1" w:rsidRDefault="00C77BB1" w:rsidP="00E8614B">
      <w:pPr>
        <w:numPr>
          <w:ilvl w:val="0"/>
          <w:numId w:val="61"/>
        </w:numPr>
        <w:spacing w:line="271" w:lineRule="auto"/>
        <w:ind w:left="284" w:hanging="426"/>
        <w:jc w:val="both"/>
        <w:rPr>
          <w:rFonts w:asciiTheme="minorHAnsi" w:hAnsiTheme="minorHAnsi" w:cstheme="minorHAnsi"/>
          <w:kern w:val="2"/>
          <w:sz w:val="24"/>
          <w:szCs w:val="24"/>
          <w:lang w:eastAsia="ar-SA"/>
        </w:rPr>
      </w:pPr>
      <w:r w:rsidRPr="00C77BB1">
        <w:rPr>
          <w:rFonts w:asciiTheme="minorHAnsi" w:hAnsiTheme="minorHAnsi" w:cstheme="minorHAnsi"/>
          <w:sz w:val="24"/>
          <w:szCs w:val="24"/>
          <w:lang w:eastAsia="ar-SA"/>
        </w:rPr>
        <w:t>Przy realizacji postanowień niniejszej umowy Strony zobowiązane są do stosowania mechanizmu podzielonej płatności dla towarów i usług wymienionych w zał. nr 15 ustawy o podatku od towarów i usług.</w:t>
      </w:r>
    </w:p>
    <w:p w14:paraId="5E4C3CC7" w14:textId="77777777" w:rsidR="00C77BB1" w:rsidRPr="00C77BB1" w:rsidRDefault="00C77BB1" w:rsidP="00E8614B">
      <w:pPr>
        <w:numPr>
          <w:ilvl w:val="0"/>
          <w:numId w:val="61"/>
        </w:numPr>
        <w:spacing w:line="271" w:lineRule="auto"/>
        <w:ind w:left="284" w:hanging="426"/>
        <w:jc w:val="both"/>
        <w:rPr>
          <w:rFonts w:asciiTheme="minorHAnsi" w:hAnsiTheme="minorHAnsi" w:cstheme="minorHAnsi"/>
          <w:kern w:val="2"/>
          <w:sz w:val="24"/>
          <w:szCs w:val="24"/>
          <w:lang w:eastAsia="ar-SA"/>
        </w:rPr>
      </w:pPr>
      <w:r w:rsidRPr="00C77BB1">
        <w:rPr>
          <w:rFonts w:asciiTheme="minorHAnsi" w:hAnsiTheme="minorHAnsi" w:cstheme="minorHAnsi"/>
          <w:sz w:val="24"/>
          <w:szCs w:val="24"/>
          <w:lang w:eastAsia="ar-SA"/>
        </w:rPr>
        <w:t>Wykonawca  oświadcza, że numer rachunku rozliczeniowego wskazany we wszystkich fakturach wystawianych do przedmiotowej umowy, należy do Wykonawcy i jest rachunkiem, dla którego zgodnie z Rozdziałem 3a ustawy z dnia 29 sierpnia 1997 r. – Prawo bankowe (Dz. U. z 2023 r. poz. 2488  ze zm.) prowadzony jest rachunek VAT.</w:t>
      </w:r>
    </w:p>
    <w:p w14:paraId="2DC480D3" w14:textId="574B34C3" w:rsidR="00C77BB1" w:rsidRPr="00C77BB1" w:rsidRDefault="00C77BB1" w:rsidP="00E8614B">
      <w:pPr>
        <w:numPr>
          <w:ilvl w:val="0"/>
          <w:numId w:val="61"/>
        </w:numPr>
        <w:spacing w:line="271" w:lineRule="auto"/>
        <w:ind w:left="284" w:hanging="426"/>
        <w:jc w:val="both"/>
        <w:rPr>
          <w:rFonts w:asciiTheme="minorHAnsi" w:hAnsiTheme="minorHAnsi" w:cstheme="minorHAnsi"/>
          <w:kern w:val="2"/>
          <w:sz w:val="24"/>
          <w:szCs w:val="24"/>
          <w:lang w:eastAsia="ar-SA"/>
        </w:rPr>
      </w:pPr>
      <w:r w:rsidRPr="00C77BB1">
        <w:rPr>
          <w:rFonts w:asciiTheme="minorHAnsi" w:hAnsiTheme="minorHAnsi" w:cstheme="minorHAnsi"/>
          <w:sz w:val="24"/>
          <w:szCs w:val="24"/>
          <w:lang w:eastAsia="ar-SA"/>
        </w:rPr>
        <w:t>Wykonawca, który w dniu podpisania umowy nie jest czynnym podatnikiem VAT,</w:t>
      </w:r>
      <w:r w:rsidR="00E5641F">
        <w:rPr>
          <w:rFonts w:asciiTheme="minorHAnsi" w:hAnsiTheme="minorHAnsi" w:cstheme="minorHAnsi"/>
          <w:sz w:val="24"/>
          <w:szCs w:val="24"/>
          <w:lang w:eastAsia="ar-SA"/>
        </w:rPr>
        <w:t xml:space="preserve"> </w:t>
      </w:r>
      <w:r w:rsidRPr="00C77BB1">
        <w:rPr>
          <w:rFonts w:asciiTheme="minorHAnsi" w:hAnsiTheme="minorHAnsi" w:cstheme="minorHAnsi"/>
          <w:sz w:val="24"/>
          <w:szCs w:val="24"/>
          <w:lang w:eastAsia="ar-SA"/>
        </w:rPr>
        <w:t>a</w:t>
      </w:r>
      <w:r w:rsidR="00855021">
        <w:rPr>
          <w:rFonts w:asciiTheme="minorHAnsi" w:hAnsiTheme="minorHAnsi" w:cstheme="minorHAnsi"/>
          <w:sz w:val="24"/>
          <w:szCs w:val="24"/>
          <w:lang w:eastAsia="ar-SA"/>
        </w:rPr>
        <w:t> </w:t>
      </w:r>
      <w:r w:rsidRPr="00C77BB1">
        <w:rPr>
          <w:rFonts w:asciiTheme="minorHAnsi" w:hAnsiTheme="minorHAnsi" w:cstheme="minorHAnsi"/>
          <w:sz w:val="24"/>
          <w:szCs w:val="24"/>
          <w:lang w:eastAsia="ar-SA"/>
        </w:rPr>
        <w:t>podczas obowiązywania umowy stanie się takim podatnikiem, zobowiązuje się do niezwłocznego powiadomienia  Zamawiającego  o tym fakcie oraz o wskazanie rachunku rozliczeniowego, na który ma wpływać wynagrodzenie, dla którego prowadzony jest rachunek VAT.</w:t>
      </w:r>
    </w:p>
    <w:p w14:paraId="668EF305" w14:textId="152090A7" w:rsidR="00C77BB1" w:rsidRPr="00C77BB1" w:rsidRDefault="00C77BB1" w:rsidP="00E8614B">
      <w:pPr>
        <w:numPr>
          <w:ilvl w:val="0"/>
          <w:numId w:val="61"/>
        </w:numPr>
        <w:spacing w:line="271" w:lineRule="auto"/>
        <w:ind w:left="284" w:hanging="426"/>
        <w:jc w:val="both"/>
        <w:rPr>
          <w:rFonts w:asciiTheme="minorHAnsi" w:hAnsiTheme="minorHAnsi" w:cstheme="minorHAnsi"/>
          <w:kern w:val="2"/>
          <w:sz w:val="24"/>
          <w:szCs w:val="24"/>
          <w:lang w:eastAsia="ar-SA"/>
        </w:rPr>
      </w:pPr>
      <w:r w:rsidRPr="00C77BB1">
        <w:rPr>
          <w:rFonts w:asciiTheme="minorHAnsi" w:hAnsiTheme="minorHAnsi" w:cstheme="minorHAnsi"/>
          <w:sz w:val="24"/>
          <w:szCs w:val="24"/>
          <w:lang w:eastAsia="ar-SA"/>
        </w:rPr>
        <w:t>Jeżeli przedmiot umowy nie został zawarty w zał. nr 15 ustawy o podatku od towarów i</w:t>
      </w:r>
      <w:r w:rsidR="00855021">
        <w:rPr>
          <w:rFonts w:asciiTheme="minorHAnsi" w:hAnsiTheme="minorHAnsi" w:cstheme="minorHAnsi"/>
          <w:sz w:val="24"/>
          <w:szCs w:val="24"/>
          <w:lang w:eastAsia="ar-SA"/>
        </w:rPr>
        <w:t> </w:t>
      </w:r>
      <w:r w:rsidRPr="00C77BB1">
        <w:rPr>
          <w:rFonts w:asciiTheme="minorHAnsi" w:hAnsiTheme="minorHAnsi" w:cstheme="minorHAnsi"/>
          <w:sz w:val="24"/>
          <w:szCs w:val="24"/>
          <w:lang w:eastAsia="ar-SA"/>
        </w:rPr>
        <w:t>usług zapisy ust. 11 - 13, nie znajdują zastosowania.</w:t>
      </w:r>
    </w:p>
    <w:p w14:paraId="150DF4E4" w14:textId="77777777" w:rsidR="00C77BB1" w:rsidRPr="00C77BB1" w:rsidRDefault="00C77BB1" w:rsidP="00E8614B">
      <w:pPr>
        <w:numPr>
          <w:ilvl w:val="0"/>
          <w:numId w:val="61"/>
        </w:numPr>
        <w:spacing w:line="271" w:lineRule="auto"/>
        <w:ind w:left="284" w:hanging="426"/>
        <w:jc w:val="both"/>
        <w:rPr>
          <w:rFonts w:asciiTheme="minorHAnsi" w:hAnsiTheme="minorHAnsi" w:cstheme="minorHAnsi"/>
          <w:kern w:val="2"/>
          <w:sz w:val="24"/>
          <w:szCs w:val="24"/>
          <w:lang w:eastAsia="ar-SA"/>
        </w:rPr>
      </w:pPr>
      <w:r w:rsidRPr="00C77BB1">
        <w:rPr>
          <w:rFonts w:asciiTheme="minorHAnsi" w:hAnsiTheme="minorHAnsi" w:cstheme="minorHAnsi"/>
          <w:sz w:val="24"/>
          <w:szCs w:val="24"/>
          <w:lang w:eastAsia="ar-SA"/>
        </w:rPr>
        <w:t>Zamawiający zastrzega, że ilość i wartość przedmiotu zamówienia może ulec zmniejszeniu do 50% ogólnej wartości umowy. Wykonawcy nie przysługują wobec Zamawiającego roszczenia z tytułu dostarczenia ilości towaru.</w:t>
      </w:r>
    </w:p>
    <w:p w14:paraId="53787BC9" w14:textId="72754638"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t>§</w:t>
      </w:r>
      <w:r w:rsidR="00E5641F">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6</w:t>
      </w:r>
    </w:p>
    <w:p w14:paraId="5031A742"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Gwarancja</w:t>
      </w:r>
    </w:p>
    <w:p w14:paraId="1BEA75A1" w14:textId="77777777" w:rsidR="00C77BB1" w:rsidRPr="00C77BB1" w:rsidRDefault="00C77BB1" w:rsidP="00E8614B">
      <w:pPr>
        <w:numPr>
          <w:ilvl w:val="0"/>
          <w:numId w:val="62"/>
        </w:numPr>
        <w:spacing w:line="271" w:lineRule="auto"/>
        <w:ind w:left="284" w:hanging="284"/>
        <w:jc w:val="both"/>
        <w:rPr>
          <w:rFonts w:asciiTheme="minorHAnsi" w:hAnsiTheme="minorHAnsi" w:cstheme="minorHAnsi"/>
          <w:sz w:val="24"/>
          <w:szCs w:val="24"/>
          <w:lang w:eastAsia="ar-SA"/>
        </w:rPr>
      </w:pPr>
      <w:r w:rsidRPr="00C77BB1">
        <w:rPr>
          <w:rFonts w:asciiTheme="minorHAnsi" w:hAnsiTheme="minorHAnsi" w:cstheme="minorHAnsi"/>
          <w:bCs/>
          <w:sz w:val="24"/>
          <w:szCs w:val="24"/>
          <w:lang w:eastAsia="ar-SA"/>
        </w:rPr>
        <w:t>Wy</w:t>
      </w:r>
      <w:r w:rsidRPr="00C77BB1">
        <w:rPr>
          <w:rFonts w:asciiTheme="minorHAnsi" w:hAnsiTheme="minorHAnsi" w:cstheme="minorHAnsi"/>
          <w:sz w:val="24"/>
          <w:szCs w:val="24"/>
          <w:lang w:eastAsia="ar-SA"/>
        </w:rPr>
        <w:t>konawca  udziela  gwarancji na prawidłowe działanie wynajmowanego  urządzenia przez cały okres trwania umowy.</w:t>
      </w:r>
    </w:p>
    <w:p w14:paraId="0CAF757D" w14:textId="64F27343" w:rsidR="00C77BB1" w:rsidRPr="00C77BB1" w:rsidRDefault="00C77BB1" w:rsidP="00E8614B">
      <w:pPr>
        <w:numPr>
          <w:ilvl w:val="0"/>
          <w:numId w:val="62"/>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lastRenderedPageBreak/>
        <w:t xml:space="preserve">Wykonawca jest obowiązany do rozpatrzenia roszczeń Zamawiającego z tytułu gwarancji w terminie 7 dni od dnia powiadomienia Wykonawcy drogą elektroniczną na adres </w:t>
      </w:r>
      <w:hyperlink r:id="rId29" w:history="1">
        <w:r w:rsidR="00E5641F" w:rsidRPr="00E5641F">
          <w:rPr>
            <w:rStyle w:val="Hipercze"/>
            <w:rFonts w:asciiTheme="minorHAnsi" w:hAnsiTheme="minorHAnsi" w:cstheme="minorHAnsi"/>
            <w:color w:val="auto"/>
            <w:kern w:val="2"/>
            <w:sz w:val="24"/>
            <w:szCs w:val="24"/>
            <w:u w:val="none"/>
            <w:lang w:eastAsia="ar-SA"/>
          </w:rPr>
          <w:t>…………………………………..</w:t>
        </w:r>
      </w:hyperlink>
      <w:r w:rsidRPr="00E5641F">
        <w:rPr>
          <w:rFonts w:asciiTheme="minorHAnsi" w:hAnsiTheme="minorHAnsi" w:cstheme="minorHAnsi"/>
          <w:kern w:val="2"/>
          <w:sz w:val="24"/>
          <w:szCs w:val="24"/>
          <w:lang w:eastAsia="ar-SA"/>
        </w:rPr>
        <w:t xml:space="preserve">  </w:t>
      </w:r>
    </w:p>
    <w:p w14:paraId="423AE146" w14:textId="443CBDE9"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t>§</w:t>
      </w:r>
      <w:r w:rsidR="00E5641F">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7</w:t>
      </w:r>
    </w:p>
    <w:p w14:paraId="67E1225A"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Realizacja umowy</w:t>
      </w:r>
    </w:p>
    <w:p w14:paraId="42EFD46D" w14:textId="5E49E560" w:rsidR="00C77BB1" w:rsidRPr="00C77BB1" w:rsidRDefault="00C77BB1" w:rsidP="00E8614B">
      <w:pPr>
        <w:pStyle w:val="Akapitzlist"/>
        <w:numPr>
          <w:ilvl w:val="0"/>
          <w:numId w:val="68"/>
        </w:numPr>
        <w:spacing w:line="271" w:lineRule="auto"/>
        <w:ind w:left="284" w:hanging="284"/>
        <w:contextualSpacing/>
        <w:jc w:val="both"/>
        <w:rPr>
          <w:rFonts w:asciiTheme="minorHAnsi" w:hAnsiTheme="minorHAnsi" w:cstheme="minorHAnsi"/>
          <w:bCs/>
          <w:lang w:eastAsia="ar-SA"/>
        </w:rPr>
      </w:pPr>
      <w:r w:rsidRPr="00C77BB1">
        <w:rPr>
          <w:rFonts w:asciiTheme="minorHAnsi" w:hAnsiTheme="minorHAnsi" w:cstheme="minorHAnsi"/>
          <w:bCs/>
          <w:lang w:eastAsia="ar-SA"/>
        </w:rPr>
        <w:t>Rozpoczęcie realizacji umowy oraz zakres jej realizacji w roku 2025 nastąpi pod</w:t>
      </w:r>
      <w:r w:rsidR="00E5641F">
        <w:rPr>
          <w:rFonts w:asciiTheme="minorHAnsi" w:hAnsiTheme="minorHAnsi" w:cstheme="minorHAnsi"/>
          <w:bCs/>
          <w:lang w:eastAsia="ar-SA"/>
        </w:rPr>
        <w:t xml:space="preserve"> </w:t>
      </w:r>
      <w:r w:rsidRPr="00C77BB1">
        <w:rPr>
          <w:rFonts w:asciiTheme="minorHAnsi" w:hAnsiTheme="minorHAnsi" w:cstheme="minorHAnsi"/>
          <w:bCs/>
          <w:lang w:eastAsia="ar-SA"/>
        </w:rPr>
        <w:t>warunkiem przydzielenia Zamawiającemu w planie finansowym środków finansowych na realizację zadań stanowiących przedmiot umowy, a w przypadku ograniczenia tych  środków, w zakresie i do wysokości środków określonych w zmienionym planie finansowym.</w:t>
      </w:r>
    </w:p>
    <w:p w14:paraId="05B52B80" w14:textId="77777777" w:rsidR="00C77BB1" w:rsidRPr="00C77BB1" w:rsidRDefault="00C77BB1" w:rsidP="00E8614B">
      <w:pPr>
        <w:pStyle w:val="Akapitzlist"/>
        <w:numPr>
          <w:ilvl w:val="0"/>
          <w:numId w:val="68"/>
        </w:numPr>
        <w:spacing w:line="271" w:lineRule="auto"/>
        <w:ind w:left="284" w:hanging="284"/>
        <w:contextualSpacing/>
        <w:jc w:val="both"/>
        <w:rPr>
          <w:rFonts w:asciiTheme="minorHAnsi" w:hAnsiTheme="minorHAnsi" w:cstheme="minorHAnsi"/>
          <w:bCs/>
          <w:lang w:eastAsia="ar-SA"/>
        </w:rPr>
      </w:pPr>
      <w:r w:rsidRPr="00C77BB1">
        <w:rPr>
          <w:rFonts w:asciiTheme="minorHAnsi" w:hAnsiTheme="minorHAnsi" w:cstheme="minorHAnsi"/>
          <w:bCs/>
          <w:lang w:eastAsia="ar-SA"/>
        </w:rPr>
        <w:t>W razie nieprzyznania</w:t>
      </w:r>
      <w:r w:rsidRPr="00C77BB1">
        <w:rPr>
          <w:rFonts w:asciiTheme="minorHAnsi" w:hAnsiTheme="minorHAnsi" w:cstheme="minorHAnsi"/>
          <w:bCs/>
          <w:color w:val="FF0000"/>
          <w:lang w:eastAsia="ar-SA"/>
        </w:rPr>
        <w:t xml:space="preserve"> </w:t>
      </w:r>
      <w:r w:rsidRPr="00C77BB1">
        <w:rPr>
          <w:rFonts w:asciiTheme="minorHAnsi" w:hAnsiTheme="minorHAnsi" w:cstheme="minorHAnsi"/>
          <w:bCs/>
          <w:lang w:eastAsia="ar-SA"/>
        </w:rPr>
        <w:t>środków finansowych na realizację zadań stanowiących przedmiot umowy w kolejnym roku lub ograniczenia wysokości tych środków realizacja umowy i jej zakres  ustalana będzie w formie aneksu do umowy.</w:t>
      </w:r>
    </w:p>
    <w:p w14:paraId="12526F12" w14:textId="53F1840B" w:rsidR="00C77BB1" w:rsidRPr="00C77BB1" w:rsidRDefault="00C77BB1" w:rsidP="00E8614B">
      <w:pPr>
        <w:pStyle w:val="Akapitzlist"/>
        <w:numPr>
          <w:ilvl w:val="0"/>
          <w:numId w:val="68"/>
        </w:numPr>
        <w:spacing w:line="271" w:lineRule="auto"/>
        <w:ind w:left="284" w:hanging="284"/>
        <w:contextualSpacing/>
        <w:jc w:val="both"/>
        <w:rPr>
          <w:rFonts w:asciiTheme="minorHAnsi" w:hAnsiTheme="minorHAnsi" w:cstheme="minorHAnsi"/>
          <w:bCs/>
          <w:lang w:eastAsia="ar-SA"/>
        </w:rPr>
      </w:pPr>
      <w:r w:rsidRPr="00C77BB1">
        <w:rPr>
          <w:rFonts w:asciiTheme="minorHAnsi" w:hAnsiTheme="minorHAnsi" w:cstheme="minorHAnsi"/>
          <w:bCs/>
        </w:rPr>
        <w:t>Mając na uwadze mogące nastąpić zmiany restrukturyzacyjne zachodzące w jednostkach wojskowych oraz planowaną modernizację urządzeń niektórych elementów składowych zadań wchodzących w przedmiot umowy Zamawiający zastrzega sobie prawo do odstąpienia w części lub całości od umowy. Zamawiający na powyższe fakty nie ma wpływu i są od niego niezależne.</w:t>
      </w:r>
    </w:p>
    <w:p w14:paraId="7F7BC766" w14:textId="77777777" w:rsidR="00C77BB1" w:rsidRPr="00C77BB1" w:rsidRDefault="00C77BB1" w:rsidP="00E8614B">
      <w:pPr>
        <w:pStyle w:val="Akapitzlist"/>
        <w:numPr>
          <w:ilvl w:val="0"/>
          <w:numId w:val="68"/>
        </w:numPr>
        <w:spacing w:line="271" w:lineRule="auto"/>
        <w:ind w:left="284" w:hanging="284"/>
        <w:contextualSpacing/>
        <w:jc w:val="both"/>
        <w:rPr>
          <w:rFonts w:asciiTheme="minorHAnsi" w:hAnsiTheme="minorHAnsi" w:cstheme="minorHAnsi"/>
          <w:bCs/>
          <w:lang w:eastAsia="ar-SA"/>
        </w:rPr>
      </w:pPr>
      <w:r w:rsidRPr="00C77BB1">
        <w:rPr>
          <w:rFonts w:asciiTheme="minorHAnsi" w:hAnsiTheme="minorHAnsi" w:cstheme="minorHAnsi"/>
          <w:bCs/>
          <w:lang w:eastAsia="ar-SA"/>
        </w:rPr>
        <w:t>W razie nieziszczenia się warunków, o których mowa w ust. 1-3 Wykonawcy nie przysługują  jakiekolwiek roszczenia z tego tytułu od Zamawiającego.</w:t>
      </w:r>
    </w:p>
    <w:p w14:paraId="4A9D874B" w14:textId="003D7BE5"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t>§</w:t>
      </w:r>
      <w:r w:rsidR="00580A1F">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8</w:t>
      </w:r>
    </w:p>
    <w:p w14:paraId="185C302D"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Kary umowne</w:t>
      </w:r>
    </w:p>
    <w:p w14:paraId="23B0DF5A" w14:textId="77777777" w:rsidR="00C77BB1" w:rsidRPr="00C77BB1" w:rsidRDefault="00C77BB1" w:rsidP="00E8614B">
      <w:pPr>
        <w:pStyle w:val="Akapitzlist"/>
        <w:numPr>
          <w:ilvl w:val="0"/>
          <w:numId w:val="69"/>
        </w:numPr>
        <w:spacing w:line="271" w:lineRule="auto"/>
        <w:ind w:left="284" w:hanging="284"/>
        <w:contextualSpacing/>
        <w:jc w:val="both"/>
        <w:rPr>
          <w:rFonts w:asciiTheme="minorHAnsi" w:hAnsiTheme="minorHAnsi" w:cstheme="minorHAnsi"/>
          <w:kern w:val="2"/>
          <w:lang w:eastAsia="ar-SA"/>
        </w:rPr>
      </w:pPr>
      <w:r w:rsidRPr="00C77BB1">
        <w:rPr>
          <w:rFonts w:asciiTheme="minorHAnsi" w:hAnsiTheme="minorHAnsi" w:cstheme="minorHAnsi"/>
          <w:bCs/>
          <w:kern w:val="2"/>
          <w:lang w:eastAsia="ar-SA"/>
        </w:rPr>
        <w:t>Wykonawca  zapłaci Zamawiającemu  karę umowną:</w:t>
      </w:r>
    </w:p>
    <w:p w14:paraId="53755197" w14:textId="77777777" w:rsidR="00C77BB1" w:rsidRPr="00C77BB1" w:rsidRDefault="00C77BB1" w:rsidP="00E8614B">
      <w:pPr>
        <w:numPr>
          <w:ilvl w:val="1"/>
          <w:numId w:val="70"/>
        </w:numPr>
        <w:tabs>
          <w:tab w:val="left" w:pos="567"/>
          <w:tab w:val="left" w:pos="851"/>
        </w:tabs>
        <w:spacing w:line="271" w:lineRule="auto"/>
        <w:ind w:left="851" w:hanging="284"/>
        <w:contextualSpacing/>
        <w:jc w:val="both"/>
        <w:rPr>
          <w:rFonts w:asciiTheme="minorHAnsi" w:hAnsiTheme="minorHAnsi" w:cstheme="minorHAnsi"/>
          <w:bCs/>
          <w:kern w:val="2"/>
          <w:sz w:val="24"/>
          <w:szCs w:val="24"/>
          <w:lang w:eastAsia="ar-SA"/>
        </w:rPr>
      </w:pPr>
      <w:r w:rsidRPr="00C77BB1">
        <w:rPr>
          <w:rFonts w:asciiTheme="minorHAnsi" w:hAnsiTheme="minorHAnsi" w:cstheme="minorHAnsi"/>
          <w:bCs/>
          <w:kern w:val="2"/>
          <w:sz w:val="24"/>
          <w:szCs w:val="24"/>
          <w:lang w:eastAsia="ar-SA"/>
        </w:rPr>
        <w:t>w przypadku odstąpienia od umowy przez którąkolwiek ze stron z przyczyn zależnych od Wykonawcy  w wysokości 10 %  wynagrodzenia umownego brutto, określonego w § 4 ust. I, II  pkt 1  odpowiednio dla każdego zadania;</w:t>
      </w:r>
    </w:p>
    <w:p w14:paraId="56C7FC26" w14:textId="7363879D" w:rsidR="00C77BB1" w:rsidRPr="00C77BB1" w:rsidRDefault="00C77BB1" w:rsidP="00E8614B">
      <w:pPr>
        <w:numPr>
          <w:ilvl w:val="1"/>
          <w:numId w:val="70"/>
        </w:numPr>
        <w:tabs>
          <w:tab w:val="left" w:pos="709"/>
          <w:tab w:val="left" w:pos="851"/>
        </w:tabs>
        <w:spacing w:line="271" w:lineRule="auto"/>
        <w:ind w:left="851" w:hanging="284"/>
        <w:contextualSpacing/>
        <w:jc w:val="both"/>
        <w:rPr>
          <w:rFonts w:asciiTheme="minorHAnsi" w:hAnsiTheme="minorHAnsi" w:cstheme="minorHAnsi"/>
          <w:bCs/>
          <w:kern w:val="2"/>
          <w:sz w:val="24"/>
          <w:szCs w:val="24"/>
          <w:lang w:eastAsia="ar-SA"/>
        </w:rPr>
      </w:pPr>
      <w:r w:rsidRPr="00C77BB1">
        <w:rPr>
          <w:rFonts w:asciiTheme="minorHAnsi" w:hAnsiTheme="minorHAnsi" w:cstheme="minorHAnsi"/>
          <w:bCs/>
          <w:kern w:val="2"/>
          <w:sz w:val="24"/>
          <w:szCs w:val="24"/>
          <w:lang w:eastAsia="ar-SA"/>
        </w:rPr>
        <w:t>w przypadku niezrealizowania części lub całości przedmiotu umowy – w wysokości 10 % wartości brutto niezrealizowanej części umowy;</w:t>
      </w:r>
    </w:p>
    <w:p w14:paraId="51212607" w14:textId="77777777" w:rsidR="00C77BB1" w:rsidRPr="00C77BB1" w:rsidRDefault="00C77BB1" w:rsidP="00E8614B">
      <w:pPr>
        <w:numPr>
          <w:ilvl w:val="1"/>
          <w:numId w:val="70"/>
        </w:numPr>
        <w:tabs>
          <w:tab w:val="left" w:pos="851"/>
        </w:tabs>
        <w:spacing w:line="271" w:lineRule="auto"/>
        <w:ind w:left="851" w:hanging="284"/>
        <w:contextualSpacing/>
        <w:jc w:val="both"/>
        <w:rPr>
          <w:rFonts w:asciiTheme="minorHAnsi" w:hAnsiTheme="minorHAnsi" w:cstheme="minorHAnsi"/>
          <w:bCs/>
          <w:kern w:val="2"/>
          <w:sz w:val="24"/>
          <w:szCs w:val="24"/>
          <w:lang w:eastAsia="ar-SA"/>
        </w:rPr>
      </w:pPr>
      <w:r w:rsidRPr="00C77BB1">
        <w:rPr>
          <w:rFonts w:asciiTheme="minorHAnsi" w:hAnsiTheme="minorHAnsi" w:cstheme="minorHAnsi"/>
          <w:bCs/>
          <w:kern w:val="2"/>
          <w:sz w:val="24"/>
          <w:szCs w:val="24"/>
          <w:lang w:eastAsia="ar-SA"/>
        </w:rPr>
        <w:t>za niewykazanie dowodów na zatrudnienie na podstawie umowy o pracę osób zgodnie z § 3 ust. 7 - w wysokości 2.000 zł za każdy przypadek naruszenia;</w:t>
      </w:r>
    </w:p>
    <w:p w14:paraId="7FBCCDC7" w14:textId="4C568846" w:rsidR="00C77BB1" w:rsidRPr="00C77BB1" w:rsidRDefault="00C77BB1" w:rsidP="00E8614B">
      <w:pPr>
        <w:numPr>
          <w:ilvl w:val="1"/>
          <w:numId w:val="70"/>
        </w:numPr>
        <w:tabs>
          <w:tab w:val="left" w:pos="709"/>
          <w:tab w:val="left" w:pos="851"/>
        </w:tabs>
        <w:spacing w:line="271" w:lineRule="auto"/>
        <w:ind w:left="851" w:hanging="284"/>
        <w:contextualSpacing/>
        <w:jc w:val="both"/>
        <w:rPr>
          <w:rFonts w:asciiTheme="minorHAnsi" w:hAnsiTheme="minorHAnsi" w:cstheme="minorHAnsi"/>
          <w:bCs/>
          <w:kern w:val="2"/>
          <w:sz w:val="24"/>
          <w:szCs w:val="24"/>
          <w:lang w:eastAsia="ar-SA"/>
        </w:rPr>
      </w:pPr>
      <w:r w:rsidRPr="00C77BB1">
        <w:rPr>
          <w:rFonts w:asciiTheme="minorHAnsi" w:hAnsiTheme="minorHAnsi" w:cstheme="minorHAnsi"/>
          <w:bCs/>
          <w:kern w:val="2"/>
          <w:sz w:val="24"/>
          <w:szCs w:val="24"/>
          <w:lang w:eastAsia="ar-SA"/>
        </w:rPr>
        <w:t>w razie zwłoki w rozpatrzeniu gwarancji w terminie określonym w §6 - w wysokości 0,5 % wartości brutto danego zadania określonego w § 4 ust. I, II  pkt 1 umowy za każdy dzień zwłoki;</w:t>
      </w:r>
    </w:p>
    <w:p w14:paraId="092F5970" w14:textId="77777777" w:rsidR="00C77BB1" w:rsidRPr="00C77BB1" w:rsidRDefault="00C77BB1" w:rsidP="00E8614B">
      <w:pPr>
        <w:pStyle w:val="Akapitzlist"/>
        <w:numPr>
          <w:ilvl w:val="1"/>
          <w:numId w:val="70"/>
        </w:numPr>
        <w:tabs>
          <w:tab w:val="left" w:pos="567"/>
          <w:tab w:val="left" w:pos="851"/>
        </w:tabs>
        <w:spacing w:line="271" w:lineRule="auto"/>
        <w:ind w:left="851" w:hanging="284"/>
        <w:contextualSpacing/>
        <w:jc w:val="both"/>
        <w:rPr>
          <w:rFonts w:asciiTheme="minorHAnsi" w:hAnsiTheme="minorHAnsi" w:cstheme="minorHAnsi"/>
          <w:b/>
          <w:bCs/>
          <w:kern w:val="2"/>
          <w:lang w:eastAsia="ar-SA"/>
        </w:rPr>
      </w:pPr>
      <w:r w:rsidRPr="00C77BB1">
        <w:rPr>
          <w:rFonts w:asciiTheme="minorHAnsi" w:hAnsiTheme="minorHAnsi" w:cstheme="minorHAnsi"/>
          <w:bCs/>
          <w:kern w:val="2"/>
          <w:lang w:eastAsia="ar-SA"/>
        </w:rPr>
        <w:t>200,00 zł brutto</w:t>
      </w:r>
      <w:r w:rsidRPr="00C77BB1">
        <w:rPr>
          <w:rFonts w:asciiTheme="minorHAnsi" w:hAnsiTheme="minorHAnsi" w:cstheme="minorHAnsi"/>
          <w:b/>
          <w:bCs/>
          <w:kern w:val="2"/>
          <w:lang w:eastAsia="ar-SA"/>
        </w:rPr>
        <w:t xml:space="preserve"> – </w:t>
      </w:r>
      <w:r w:rsidRPr="00C77BB1">
        <w:rPr>
          <w:rFonts w:asciiTheme="minorHAnsi" w:hAnsiTheme="minorHAnsi" w:cstheme="minorHAnsi"/>
          <w:bCs/>
          <w:kern w:val="2"/>
          <w:lang w:eastAsia="ar-SA"/>
        </w:rPr>
        <w:t>za każdą rozpoczętą godzinę zwłoki w usuwaniu awarii w przypadku przekroczenia czasu reakcji określonego w</w:t>
      </w:r>
      <w:r w:rsidRPr="00C77BB1">
        <w:rPr>
          <w:rFonts w:asciiTheme="minorHAnsi" w:hAnsiTheme="minorHAnsi" w:cstheme="minorHAnsi"/>
          <w:b/>
          <w:bCs/>
          <w:kern w:val="2"/>
          <w:lang w:eastAsia="ar-SA"/>
        </w:rPr>
        <w:t xml:space="preserve"> </w:t>
      </w:r>
      <w:r w:rsidRPr="00C77BB1">
        <w:rPr>
          <w:rFonts w:asciiTheme="minorHAnsi" w:hAnsiTheme="minorHAnsi" w:cstheme="minorHAnsi"/>
          <w:bCs/>
          <w:kern w:val="2"/>
          <w:lang w:eastAsia="ar-SA"/>
        </w:rPr>
        <w:t>§ 3 ust. 4 liczonego od chwili zaistnienia awarii (powiadomienia SMS/email);</w:t>
      </w:r>
    </w:p>
    <w:p w14:paraId="7886C0D3" w14:textId="31B8240D" w:rsidR="00C77BB1" w:rsidRPr="00855021" w:rsidRDefault="00C77BB1" w:rsidP="00E8614B">
      <w:pPr>
        <w:pStyle w:val="Akapitzlist"/>
        <w:numPr>
          <w:ilvl w:val="1"/>
          <w:numId w:val="70"/>
        </w:numPr>
        <w:tabs>
          <w:tab w:val="left" w:pos="567"/>
          <w:tab w:val="left" w:pos="851"/>
        </w:tabs>
        <w:spacing w:line="271" w:lineRule="auto"/>
        <w:ind w:left="851" w:hanging="284"/>
        <w:contextualSpacing/>
        <w:jc w:val="both"/>
        <w:rPr>
          <w:rFonts w:asciiTheme="minorHAnsi" w:hAnsiTheme="minorHAnsi" w:cstheme="minorHAnsi"/>
          <w:b/>
          <w:bCs/>
          <w:kern w:val="2"/>
          <w:lang w:eastAsia="ar-SA"/>
        </w:rPr>
      </w:pPr>
      <w:r w:rsidRPr="00855021">
        <w:rPr>
          <w:rFonts w:asciiTheme="minorHAnsi" w:hAnsiTheme="minorHAnsi" w:cstheme="minorHAnsi"/>
          <w:bCs/>
          <w:kern w:val="2"/>
          <w:lang w:eastAsia="ar-SA"/>
        </w:rPr>
        <w:t xml:space="preserve">za nieprzedłożenie poświadczonej za zgodność z oryginałem kopii umowy o podwykonawstwo lub jej zmiany w wysokości 5 % wynagrodzenia umownego brutto określonego w § 4 ust. I, II  pkt 1  odpowiednio dla każdego zadania za każde nieprzedłożenie poświadczonej za zgodność z oryginałem kopii umowy o podwykonawstwo lub jej zmiany; </w:t>
      </w:r>
    </w:p>
    <w:p w14:paraId="64A0661F" w14:textId="160E6398" w:rsidR="00C77BB1" w:rsidRPr="00C77BB1" w:rsidRDefault="00C77BB1" w:rsidP="00E8614B">
      <w:pPr>
        <w:pStyle w:val="Akapitzlist"/>
        <w:numPr>
          <w:ilvl w:val="1"/>
          <w:numId w:val="70"/>
        </w:numPr>
        <w:tabs>
          <w:tab w:val="left" w:pos="567"/>
          <w:tab w:val="left" w:pos="851"/>
        </w:tabs>
        <w:spacing w:line="271" w:lineRule="auto"/>
        <w:ind w:left="851" w:hanging="284"/>
        <w:contextualSpacing/>
        <w:jc w:val="both"/>
        <w:rPr>
          <w:rFonts w:asciiTheme="minorHAnsi" w:hAnsiTheme="minorHAnsi" w:cstheme="minorHAnsi"/>
          <w:b/>
          <w:bCs/>
          <w:kern w:val="2"/>
          <w:lang w:eastAsia="ar-SA"/>
        </w:rPr>
      </w:pPr>
      <w:r w:rsidRPr="00C77BB1">
        <w:rPr>
          <w:rFonts w:asciiTheme="minorHAnsi" w:hAnsiTheme="minorHAnsi" w:cstheme="minorHAnsi"/>
          <w:bCs/>
          <w:kern w:val="2"/>
          <w:lang w:eastAsia="ar-SA"/>
        </w:rPr>
        <w:lastRenderedPageBreak/>
        <w:t>za brak zmiany umowy o podwykonawstwo w zakresie terminu zapłaty w</w:t>
      </w:r>
      <w:r w:rsidR="00855021">
        <w:rPr>
          <w:rFonts w:asciiTheme="minorHAnsi" w:hAnsiTheme="minorHAnsi" w:cstheme="minorHAnsi"/>
          <w:bCs/>
          <w:kern w:val="2"/>
          <w:lang w:eastAsia="ar-SA"/>
        </w:rPr>
        <w:t> </w:t>
      </w:r>
      <w:r w:rsidRPr="00C77BB1">
        <w:rPr>
          <w:rFonts w:asciiTheme="minorHAnsi" w:hAnsiTheme="minorHAnsi" w:cstheme="minorHAnsi"/>
          <w:bCs/>
          <w:kern w:val="2"/>
          <w:lang w:eastAsia="ar-SA"/>
        </w:rPr>
        <w:t>wysokości 5 % wynagrodzenia umownego brutto określonego w § 4 ust. I, II  pkt 1  odpowiednio dla każdego zadania za każdy brak zmian.</w:t>
      </w:r>
    </w:p>
    <w:p w14:paraId="787A9CAF" w14:textId="702B11C2"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 xml:space="preserve">Łączna maksymalna wysokość kar umownych, których mogą dochodzić strony niniejszej umowy nie może przekroczyć 20% wartości brutto umowy wskazanej </w:t>
      </w:r>
      <w:r w:rsidRPr="00C77BB1">
        <w:rPr>
          <w:rFonts w:asciiTheme="minorHAnsi" w:hAnsiTheme="minorHAnsi" w:cstheme="minorHAnsi"/>
          <w:bCs/>
          <w:i/>
          <w:kern w:val="2"/>
          <w:lang w:eastAsia="ar-SA"/>
        </w:rPr>
        <w:t>(odpowiednio</w:t>
      </w:r>
      <w:r w:rsidRPr="00C77BB1">
        <w:rPr>
          <w:rFonts w:asciiTheme="minorHAnsi" w:hAnsiTheme="minorHAnsi" w:cstheme="minorHAnsi"/>
          <w:bCs/>
          <w:kern w:val="2"/>
          <w:lang w:eastAsia="ar-SA"/>
        </w:rPr>
        <w:t>) w</w:t>
      </w:r>
      <w:r w:rsidR="00855021">
        <w:rPr>
          <w:rFonts w:asciiTheme="minorHAnsi" w:hAnsiTheme="minorHAnsi" w:cstheme="minorHAnsi"/>
          <w:bCs/>
          <w:kern w:val="2"/>
          <w:lang w:eastAsia="ar-SA"/>
        </w:rPr>
        <w:t> </w:t>
      </w:r>
      <w:r w:rsidRPr="00C77BB1">
        <w:rPr>
          <w:rFonts w:asciiTheme="minorHAnsi" w:hAnsiTheme="minorHAnsi" w:cstheme="minorHAnsi"/>
          <w:bCs/>
          <w:kern w:val="2"/>
          <w:lang w:eastAsia="ar-SA"/>
        </w:rPr>
        <w:t>§</w:t>
      </w:r>
      <w:r w:rsidR="00855021">
        <w:rPr>
          <w:rFonts w:asciiTheme="minorHAnsi" w:hAnsiTheme="minorHAnsi" w:cstheme="minorHAnsi"/>
          <w:bCs/>
          <w:kern w:val="2"/>
          <w:lang w:eastAsia="ar-SA"/>
        </w:rPr>
        <w:t> </w:t>
      </w:r>
      <w:r w:rsidRPr="00C77BB1">
        <w:rPr>
          <w:rFonts w:asciiTheme="minorHAnsi" w:hAnsiTheme="minorHAnsi" w:cstheme="minorHAnsi"/>
          <w:bCs/>
          <w:kern w:val="2"/>
          <w:lang w:eastAsia="ar-SA"/>
        </w:rPr>
        <w:t>4 ust. I, II pkt 1</w:t>
      </w:r>
      <w:r w:rsidR="00855021">
        <w:rPr>
          <w:rFonts w:asciiTheme="minorHAnsi" w:hAnsiTheme="minorHAnsi" w:cstheme="minorHAnsi"/>
          <w:bCs/>
          <w:kern w:val="2"/>
          <w:lang w:eastAsia="ar-SA"/>
        </w:rPr>
        <w:t>.</w:t>
      </w:r>
    </w:p>
    <w:p w14:paraId="12D9D538" w14:textId="535B9CBE"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Zamawiający zastrzega sobie prawo do potrącenia kar umownych lub nieuregulowanych przez Wykonawcę odszkodowań, bez uprzedniego odrębnego wezwania do zapłaty kar, po doręczeniu noty księgowej z tytułu naliczenia kar lub odszkodowania wraz z</w:t>
      </w:r>
      <w:r w:rsidR="00855021">
        <w:rPr>
          <w:rFonts w:asciiTheme="minorHAnsi" w:hAnsiTheme="minorHAnsi" w:cstheme="minorHAnsi"/>
          <w:bCs/>
          <w:kern w:val="2"/>
          <w:lang w:eastAsia="ar-SA"/>
        </w:rPr>
        <w:t> </w:t>
      </w:r>
      <w:r w:rsidRPr="00C77BB1">
        <w:rPr>
          <w:rFonts w:asciiTheme="minorHAnsi" w:hAnsiTheme="minorHAnsi" w:cstheme="minorHAnsi"/>
          <w:bCs/>
          <w:kern w:val="2"/>
          <w:lang w:eastAsia="ar-SA"/>
        </w:rPr>
        <w:t xml:space="preserve">pisemnym powiadomieniem Wykonawcy o zaistnieniu zdarzenia skutkującego naliczeniem kar (drogą elektroniczną, potwierdzoną na piśmie – listem poleconym) lub nieuregulowania odszkodowania z wszelkich wzajemnych wymagalnych wierzytelności Wykonawcy w stosunku do Zamawiającego, a w szczególności z wynagrodzenia Wykonawcy objętego fakturami przedstawionymi do zapłaty przez Wykonawcę. </w:t>
      </w:r>
    </w:p>
    <w:p w14:paraId="49D591B2" w14:textId="42A9FCDB"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Kary umowne naliczane będą w formie noty obciążeniowej. Zamawiający ma prawo w</w:t>
      </w:r>
      <w:r w:rsidR="00855021">
        <w:rPr>
          <w:rFonts w:asciiTheme="minorHAnsi" w:hAnsiTheme="minorHAnsi" w:cstheme="minorHAnsi"/>
          <w:bCs/>
          <w:kern w:val="2"/>
          <w:lang w:eastAsia="ar-SA"/>
        </w:rPr>
        <w:t> </w:t>
      </w:r>
      <w:r w:rsidRPr="00C77BB1">
        <w:rPr>
          <w:rFonts w:asciiTheme="minorHAnsi" w:hAnsiTheme="minorHAnsi" w:cstheme="minorHAnsi"/>
          <w:bCs/>
          <w:kern w:val="2"/>
          <w:lang w:eastAsia="ar-SA"/>
        </w:rPr>
        <w:t>trybie natychmiastowym do wystawienia noty obciążającej 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 W przypadku, gdy w/w potrącenie nie będzie możliwe Wykonawca zobowiązuje się do zapłaty naliczonych mu kar umownych w nieprzekraczalnym terminie 14 dni od dnia wystawienia noty obciążeniowej z tego tytułu.</w:t>
      </w:r>
    </w:p>
    <w:p w14:paraId="21433707" w14:textId="0AABA1D3"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Zamawiający uprawniony jest do potrącenia kar umownych z przysługującego Wykonawcy wynagrodzenia, na co Wykonawca  wyraża niniejszym zgodę.</w:t>
      </w:r>
    </w:p>
    <w:p w14:paraId="2AA2C775" w14:textId="77777777"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41CAAB05" w14:textId="77777777"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w:t>
      </w:r>
    </w:p>
    <w:p w14:paraId="170FBEA7" w14:textId="77777777" w:rsidR="00C77BB1" w:rsidRPr="00C77BB1" w:rsidRDefault="00C77BB1" w:rsidP="00E8614B">
      <w:pPr>
        <w:pStyle w:val="Akapitzlist"/>
        <w:numPr>
          <w:ilvl w:val="0"/>
          <w:numId w:val="69"/>
        </w:numPr>
        <w:tabs>
          <w:tab w:val="left" w:pos="567"/>
          <w:tab w:val="left" w:pos="851"/>
        </w:tabs>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Zapłata kar nie zwalnia Wykonawcy z obowiązku wykonania Umowy.</w:t>
      </w:r>
    </w:p>
    <w:p w14:paraId="5211CC5B" w14:textId="756BD6D8" w:rsidR="00C77BB1" w:rsidRPr="00C77BB1" w:rsidRDefault="00C77BB1" w:rsidP="00C77BB1">
      <w:pPr>
        <w:spacing w:line="271" w:lineRule="auto"/>
        <w:jc w:val="center"/>
        <w:rPr>
          <w:rFonts w:asciiTheme="minorHAnsi" w:eastAsia="Calibri" w:hAnsiTheme="minorHAnsi" w:cstheme="minorHAnsi"/>
          <w:b/>
          <w:bCs/>
          <w:sz w:val="24"/>
          <w:szCs w:val="24"/>
          <w:lang w:eastAsia="en-US"/>
        </w:rPr>
      </w:pPr>
      <w:r w:rsidRPr="00C77BB1">
        <w:rPr>
          <w:rFonts w:asciiTheme="minorHAnsi" w:eastAsia="Calibri" w:hAnsiTheme="minorHAnsi" w:cstheme="minorHAnsi"/>
          <w:b/>
          <w:bCs/>
          <w:sz w:val="24"/>
          <w:szCs w:val="24"/>
          <w:lang w:eastAsia="en-US"/>
        </w:rPr>
        <w:t>§</w:t>
      </w:r>
      <w:r w:rsidR="00580A1F">
        <w:rPr>
          <w:rFonts w:asciiTheme="minorHAnsi" w:eastAsia="Calibri" w:hAnsiTheme="minorHAnsi" w:cstheme="minorHAnsi"/>
          <w:b/>
          <w:bCs/>
          <w:sz w:val="24"/>
          <w:szCs w:val="24"/>
          <w:lang w:eastAsia="en-US"/>
        </w:rPr>
        <w:t xml:space="preserve"> </w:t>
      </w:r>
      <w:r w:rsidRPr="00C77BB1">
        <w:rPr>
          <w:rFonts w:asciiTheme="minorHAnsi" w:eastAsia="Calibri" w:hAnsiTheme="minorHAnsi" w:cstheme="minorHAnsi"/>
          <w:b/>
          <w:bCs/>
          <w:sz w:val="24"/>
          <w:szCs w:val="24"/>
          <w:lang w:eastAsia="en-US"/>
        </w:rPr>
        <w:t>9</w:t>
      </w:r>
    </w:p>
    <w:p w14:paraId="0FD9A809" w14:textId="77777777" w:rsidR="00C77BB1" w:rsidRPr="00C77BB1" w:rsidRDefault="00C77BB1" w:rsidP="00C77BB1">
      <w:pPr>
        <w:spacing w:line="271" w:lineRule="auto"/>
        <w:jc w:val="center"/>
        <w:rPr>
          <w:rFonts w:asciiTheme="minorHAnsi" w:eastAsia="Calibri" w:hAnsiTheme="minorHAnsi" w:cstheme="minorHAnsi"/>
          <w:b/>
          <w:bCs/>
          <w:sz w:val="24"/>
          <w:szCs w:val="24"/>
          <w:lang w:eastAsia="en-US"/>
        </w:rPr>
      </w:pPr>
      <w:r w:rsidRPr="00C77BB1">
        <w:rPr>
          <w:rFonts w:asciiTheme="minorHAnsi" w:eastAsia="Calibri" w:hAnsiTheme="minorHAnsi" w:cstheme="minorHAnsi"/>
          <w:b/>
          <w:bCs/>
          <w:sz w:val="24"/>
          <w:szCs w:val="24"/>
          <w:lang w:eastAsia="en-US"/>
        </w:rPr>
        <w:t>Uwarunkowania</w:t>
      </w:r>
    </w:p>
    <w:p w14:paraId="2C10271B" w14:textId="2BCE9FEF" w:rsidR="00C77BB1" w:rsidRPr="00C77BB1" w:rsidRDefault="00C77BB1" w:rsidP="00E8614B">
      <w:pPr>
        <w:pStyle w:val="Akapitzlist"/>
        <w:numPr>
          <w:ilvl w:val="0"/>
          <w:numId w:val="71"/>
        </w:numPr>
        <w:suppressAutoHyphens w:val="0"/>
        <w:spacing w:line="271" w:lineRule="auto"/>
        <w:ind w:left="284" w:hanging="284"/>
        <w:contextualSpacing/>
        <w:jc w:val="both"/>
        <w:rPr>
          <w:rFonts w:asciiTheme="minorHAnsi" w:eastAsia="Calibri" w:hAnsiTheme="minorHAnsi" w:cstheme="minorHAnsi"/>
          <w:lang w:eastAsia="en-US"/>
        </w:rPr>
      </w:pPr>
      <w:r w:rsidRPr="00C77BB1">
        <w:rPr>
          <w:rFonts w:asciiTheme="minorHAnsi" w:eastAsia="Calibri" w:hAnsiTheme="minorHAnsi" w:cstheme="minorHAnsi"/>
          <w:lang w:eastAsia="en-US"/>
        </w:rPr>
        <w:t>Zamawiający  nie może oddać przedmiotu najmu, ani żadnej jego części, osobie trzeciej</w:t>
      </w:r>
      <w:r w:rsidR="00E5641F">
        <w:rPr>
          <w:rFonts w:asciiTheme="minorHAnsi" w:eastAsia="Calibri" w:hAnsiTheme="minorHAnsi" w:cstheme="minorHAnsi"/>
          <w:lang w:eastAsia="en-US"/>
        </w:rPr>
        <w:t xml:space="preserve"> </w:t>
      </w:r>
      <w:r w:rsidRPr="00C77BB1">
        <w:rPr>
          <w:rFonts w:asciiTheme="minorHAnsi" w:eastAsia="Calibri" w:hAnsiTheme="minorHAnsi" w:cstheme="minorHAnsi"/>
          <w:lang w:eastAsia="en-US"/>
        </w:rPr>
        <w:t>do bezpłatnego użytkowania lub w podnajem.</w:t>
      </w:r>
    </w:p>
    <w:p w14:paraId="02B8F561" w14:textId="77777777" w:rsidR="00C77BB1" w:rsidRPr="00C77BB1" w:rsidRDefault="00C77BB1" w:rsidP="00E8614B">
      <w:pPr>
        <w:pStyle w:val="Akapitzlist"/>
        <w:numPr>
          <w:ilvl w:val="0"/>
          <w:numId w:val="71"/>
        </w:numPr>
        <w:suppressAutoHyphens w:val="0"/>
        <w:spacing w:line="271" w:lineRule="auto"/>
        <w:ind w:left="284" w:hanging="284"/>
        <w:contextualSpacing/>
        <w:jc w:val="both"/>
        <w:rPr>
          <w:rFonts w:asciiTheme="minorHAnsi" w:eastAsia="Calibri" w:hAnsiTheme="minorHAnsi" w:cstheme="minorHAnsi"/>
          <w:lang w:eastAsia="en-US"/>
        </w:rPr>
      </w:pPr>
      <w:r w:rsidRPr="00C77BB1">
        <w:rPr>
          <w:rFonts w:asciiTheme="minorHAnsi" w:eastAsia="Calibri" w:hAnsiTheme="minorHAnsi" w:cstheme="minorHAnsi"/>
          <w:lang w:eastAsia="en-US"/>
        </w:rPr>
        <w:t xml:space="preserve">Zamawiający, chcąc zmienić sposób korzystania z przedmiotu umowy musi uzyskać pisemną zgodę </w:t>
      </w:r>
      <w:r w:rsidRPr="00C77BB1">
        <w:rPr>
          <w:rFonts w:asciiTheme="minorHAnsi" w:eastAsia="Calibri" w:hAnsiTheme="minorHAnsi" w:cstheme="minorHAnsi"/>
          <w:bCs/>
          <w:kern w:val="2"/>
          <w:lang w:eastAsia="en-US"/>
        </w:rPr>
        <w:t>Wykonawcy</w:t>
      </w:r>
      <w:r w:rsidRPr="00C77BB1">
        <w:rPr>
          <w:rFonts w:asciiTheme="minorHAnsi" w:eastAsia="Calibri" w:hAnsiTheme="minorHAnsi" w:cstheme="minorHAnsi"/>
          <w:lang w:eastAsia="en-US"/>
        </w:rPr>
        <w:t>.</w:t>
      </w:r>
    </w:p>
    <w:p w14:paraId="3FF0449D" w14:textId="77777777" w:rsidR="001F4B93" w:rsidRDefault="001F4B93" w:rsidP="00C77BB1">
      <w:pPr>
        <w:spacing w:line="271" w:lineRule="auto"/>
        <w:jc w:val="center"/>
        <w:rPr>
          <w:rFonts w:asciiTheme="minorHAnsi" w:hAnsiTheme="minorHAnsi" w:cstheme="minorHAnsi"/>
          <w:b/>
          <w:bCs/>
          <w:sz w:val="24"/>
          <w:szCs w:val="24"/>
          <w:lang w:eastAsia="ar-SA"/>
        </w:rPr>
      </w:pPr>
    </w:p>
    <w:p w14:paraId="30985A60" w14:textId="77777777" w:rsidR="001F4B93" w:rsidRDefault="001F4B93" w:rsidP="00C77BB1">
      <w:pPr>
        <w:spacing w:line="271" w:lineRule="auto"/>
        <w:jc w:val="center"/>
        <w:rPr>
          <w:rFonts w:asciiTheme="minorHAnsi" w:hAnsiTheme="minorHAnsi" w:cstheme="minorHAnsi"/>
          <w:b/>
          <w:bCs/>
          <w:sz w:val="24"/>
          <w:szCs w:val="24"/>
          <w:lang w:eastAsia="ar-SA"/>
        </w:rPr>
      </w:pPr>
    </w:p>
    <w:p w14:paraId="0CAA310E" w14:textId="7F851C3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lastRenderedPageBreak/>
        <w:t>§</w:t>
      </w:r>
      <w:r w:rsidR="00580A1F">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10</w:t>
      </w:r>
    </w:p>
    <w:p w14:paraId="78289D02"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Odstąpienie od umowy</w:t>
      </w:r>
    </w:p>
    <w:p w14:paraId="491C4C07" w14:textId="77777777" w:rsidR="00C77BB1" w:rsidRPr="00C77BB1" w:rsidRDefault="00C77BB1" w:rsidP="00E8614B">
      <w:pPr>
        <w:pStyle w:val="Akapitzlist"/>
        <w:numPr>
          <w:ilvl w:val="0"/>
          <w:numId w:val="72"/>
        </w:numPr>
        <w:spacing w:line="271" w:lineRule="auto"/>
        <w:ind w:left="284" w:hanging="284"/>
        <w:jc w:val="both"/>
        <w:rPr>
          <w:rFonts w:asciiTheme="minorHAnsi" w:hAnsiTheme="minorHAnsi" w:cstheme="minorHAnsi"/>
          <w:kern w:val="2"/>
          <w:lang w:eastAsia="ar-SA"/>
        </w:rPr>
      </w:pPr>
      <w:r w:rsidRPr="00C77BB1">
        <w:rPr>
          <w:rFonts w:asciiTheme="minorHAnsi" w:hAnsiTheme="minorHAnsi" w:cstheme="minorHAnsi"/>
          <w:bCs/>
          <w:kern w:val="2"/>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D9D9244" w14:textId="77777777" w:rsidR="00C77BB1" w:rsidRPr="00C77BB1" w:rsidRDefault="00C77BB1" w:rsidP="00E8614B">
      <w:pPr>
        <w:pStyle w:val="Akapitzlist"/>
        <w:numPr>
          <w:ilvl w:val="0"/>
          <w:numId w:val="72"/>
        </w:numPr>
        <w:spacing w:line="271" w:lineRule="auto"/>
        <w:ind w:left="284" w:hanging="284"/>
        <w:contextualSpacing/>
        <w:jc w:val="both"/>
        <w:rPr>
          <w:rFonts w:asciiTheme="minorHAnsi" w:hAnsiTheme="minorHAnsi" w:cstheme="minorHAnsi"/>
          <w:kern w:val="2"/>
          <w:lang w:eastAsia="ar-SA"/>
        </w:rPr>
      </w:pPr>
      <w:r w:rsidRPr="00C77BB1">
        <w:rPr>
          <w:rFonts w:asciiTheme="minorHAnsi" w:hAnsiTheme="minorHAnsi" w:cstheme="minorHAnsi"/>
          <w:bCs/>
          <w:kern w:val="2"/>
          <w:lang w:eastAsia="ar-SA"/>
        </w:rPr>
        <w:t>W przypadku, o którym mowa w ust. 1, Wykonawca może żądać wyłącznie wynagrodzenia  należnego z tytułu wykonania części umowy.</w:t>
      </w:r>
    </w:p>
    <w:p w14:paraId="01011FDC" w14:textId="77777777" w:rsidR="00C77BB1" w:rsidRPr="00C77BB1" w:rsidRDefault="00C77BB1" w:rsidP="00E8614B">
      <w:pPr>
        <w:pStyle w:val="Akapitzlist"/>
        <w:numPr>
          <w:ilvl w:val="0"/>
          <w:numId w:val="72"/>
        </w:numPr>
        <w:spacing w:line="271" w:lineRule="auto"/>
        <w:ind w:left="284" w:hanging="284"/>
        <w:contextualSpacing/>
        <w:jc w:val="both"/>
        <w:rPr>
          <w:rFonts w:asciiTheme="minorHAnsi" w:hAnsiTheme="minorHAnsi" w:cstheme="minorHAnsi"/>
          <w:kern w:val="2"/>
          <w:lang w:eastAsia="ar-SA"/>
        </w:rPr>
      </w:pPr>
      <w:r w:rsidRPr="00C77BB1">
        <w:rPr>
          <w:rFonts w:asciiTheme="minorHAnsi" w:hAnsiTheme="minorHAnsi" w:cstheme="minorHAnsi"/>
          <w:lang w:eastAsia="ar-SA"/>
        </w:rPr>
        <w:t xml:space="preserve">Prawo odstąpienia jest realizowane poprzez złożenie przez Zamawiającego pisemnego oświadczenia o odstąpieniu. </w:t>
      </w:r>
    </w:p>
    <w:p w14:paraId="232FF6A4" w14:textId="77777777" w:rsidR="00C77BB1" w:rsidRPr="00C77BB1" w:rsidRDefault="00C77BB1" w:rsidP="00E8614B">
      <w:pPr>
        <w:pStyle w:val="Akapitzlist"/>
        <w:numPr>
          <w:ilvl w:val="0"/>
          <w:numId w:val="72"/>
        </w:numPr>
        <w:spacing w:line="271" w:lineRule="auto"/>
        <w:ind w:left="284" w:hanging="284"/>
        <w:contextualSpacing/>
        <w:jc w:val="both"/>
        <w:rPr>
          <w:rFonts w:asciiTheme="minorHAnsi" w:hAnsiTheme="minorHAnsi" w:cstheme="minorHAnsi"/>
          <w:kern w:val="2"/>
          <w:lang w:eastAsia="ar-SA"/>
        </w:rPr>
      </w:pPr>
      <w:r w:rsidRPr="00C77BB1">
        <w:rPr>
          <w:rFonts w:asciiTheme="minorHAnsi" w:hAnsiTheme="minorHAnsi" w:cstheme="minorHAnsi"/>
          <w:kern w:val="2"/>
          <w:lang w:eastAsia="ar-SA"/>
        </w:rPr>
        <w:t>Zamawiający może odstąpić od Umowy bez ponoszenia kosztów w przypadku nie wywiązania się przez Wykonawcę z zapisów SWZ i opisu przedmiotu zamówienia.</w:t>
      </w:r>
    </w:p>
    <w:p w14:paraId="0215C282" w14:textId="034BC08A"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bCs/>
          <w:sz w:val="24"/>
          <w:szCs w:val="24"/>
          <w:lang w:eastAsia="ar-SA"/>
        </w:rPr>
        <w:t>§</w:t>
      </w:r>
      <w:r w:rsidR="00580A1F">
        <w:rPr>
          <w:rFonts w:asciiTheme="minorHAnsi" w:hAnsiTheme="minorHAnsi" w:cstheme="minorHAnsi"/>
          <w:b/>
          <w:bCs/>
          <w:sz w:val="24"/>
          <w:szCs w:val="24"/>
          <w:lang w:eastAsia="ar-SA"/>
        </w:rPr>
        <w:t xml:space="preserve"> </w:t>
      </w:r>
      <w:r w:rsidRPr="00C77BB1">
        <w:rPr>
          <w:rFonts w:asciiTheme="minorHAnsi" w:hAnsiTheme="minorHAnsi" w:cstheme="minorHAnsi"/>
          <w:b/>
          <w:sz w:val="24"/>
          <w:szCs w:val="24"/>
          <w:lang w:eastAsia="ar-SA"/>
        </w:rPr>
        <w:t>11</w:t>
      </w:r>
    </w:p>
    <w:p w14:paraId="17D39470" w14:textId="77777777" w:rsidR="00C77BB1" w:rsidRPr="00C77BB1" w:rsidRDefault="00C77BB1" w:rsidP="00C77BB1">
      <w:pPr>
        <w:spacing w:line="271" w:lineRule="auto"/>
        <w:jc w:val="center"/>
        <w:rPr>
          <w:rFonts w:asciiTheme="minorHAnsi" w:hAnsiTheme="minorHAnsi" w:cstheme="minorHAnsi"/>
          <w:b/>
          <w:sz w:val="24"/>
          <w:szCs w:val="24"/>
          <w:lang w:eastAsia="ar-SA"/>
        </w:rPr>
      </w:pPr>
      <w:r w:rsidRPr="00C77BB1">
        <w:rPr>
          <w:rFonts w:asciiTheme="minorHAnsi" w:hAnsiTheme="minorHAnsi" w:cstheme="minorHAnsi"/>
          <w:b/>
          <w:sz w:val="24"/>
          <w:szCs w:val="24"/>
          <w:lang w:eastAsia="ar-SA"/>
        </w:rPr>
        <w:t>Zmiany umowy</w:t>
      </w:r>
    </w:p>
    <w:p w14:paraId="2AF2460D" w14:textId="34C63669" w:rsidR="00C77BB1" w:rsidRPr="00C77BB1" w:rsidRDefault="00C77BB1" w:rsidP="00E8614B">
      <w:pPr>
        <w:pStyle w:val="Akapitzlist"/>
        <w:widowControl w:val="0"/>
        <w:numPr>
          <w:ilvl w:val="0"/>
          <w:numId w:val="73"/>
        </w:numPr>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rPr>
        <w:t>Wszelkie zmiany i uzupełnienia umowy wymagają formy pisemnej pod rygorem</w:t>
      </w:r>
      <w:r w:rsidR="00E5641F">
        <w:rPr>
          <w:rFonts w:asciiTheme="minorHAnsi" w:hAnsiTheme="minorHAnsi" w:cstheme="minorHAnsi"/>
        </w:rPr>
        <w:t xml:space="preserve"> </w:t>
      </w:r>
      <w:r w:rsidRPr="00C77BB1">
        <w:rPr>
          <w:rFonts w:asciiTheme="minorHAnsi" w:hAnsiTheme="minorHAnsi" w:cstheme="minorHAnsi"/>
        </w:rPr>
        <w:t>nieważności, mogą być dokonane na podstawie art. 455 ustawy Prawo zamówień</w:t>
      </w:r>
      <w:r w:rsidR="00E5641F">
        <w:rPr>
          <w:rFonts w:asciiTheme="minorHAnsi" w:hAnsiTheme="minorHAnsi" w:cstheme="minorHAnsi"/>
        </w:rPr>
        <w:t xml:space="preserve"> </w:t>
      </w:r>
      <w:r w:rsidRPr="00C77BB1">
        <w:rPr>
          <w:rFonts w:asciiTheme="minorHAnsi" w:hAnsiTheme="minorHAnsi" w:cstheme="minorHAnsi"/>
        </w:rPr>
        <w:t>publicznych.</w:t>
      </w:r>
    </w:p>
    <w:p w14:paraId="6CC7E090" w14:textId="465EFC2B" w:rsidR="00C77BB1" w:rsidRPr="00580A1F" w:rsidRDefault="00C77BB1" w:rsidP="00E8614B">
      <w:pPr>
        <w:pStyle w:val="Akapitzlist"/>
        <w:widowControl w:val="0"/>
        <w:numPr>
          <w:ilvl w:val="0"/>
          <w:numId w:val="73"/>
        </w:numPr>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lang w:eastAsia="ar-SA"/>
        </w:rPr>
        <w:t>Zamawiający dopuszcza zmianę terminu realizacji przedmiotu umowy w przypadku konieczności przekazania któregokolwiek kompleksu, w obrębie którego świadczona jest usługa do Agencji Mienia Wojskowego lub jednostce wojskowej podległej MON oraz w razie zaistnienia siły wyższej (zdarzenie zewnętrzne, nagłe niezależne od stron umowy). Zdarzenie wywołane siłą wyższą powinno być udokumentowane.</w:t>
      </w:r>
    </w:p>
    <w:p w14:paraId="4AFEE0C5" w14:textId="77777777" w:rsidR="00C77BB1" w:rsidRPr="00C77BB1" w:rsidRDefault="00C77BB1" w:rsidP="00E8614B">
      <w:pPr>
        <w:pStyle w:val="Akapitzlist"/>
        <w:widowControl w:val="0"/>
        <w:numPr>
          <w:ilvl w:val="0"/>
          <w:numId w:val="73"/>
        </w:numPr>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Zamawiający dla zadań dopuszcza jednorazową waloryzację cen/y jednostkowych/ej netto według wskaźnika cen usług opublikowanego w komunikacie Prezesa GUS.</w:t>
      </w:r>
    </w:p>
    <w:p w14:paraId="2F01CFBE" w14:textId="77777777" w:rsidR="00C77BB1" w:rsidRPr="00C77BB1" w:rsidRDefault="00C77BB1" w:rsidP="00E8614B">
      <w:pPr>
        <w:pStyle w:val="Akapitzlist"/>
        <w:widowControl w:val="0"/>
        <w:numPr>
          <w:ilvl w:val="0"/>
          <w:numId w:val="73"/>
        </w:numPr>
        <w:spacing w:line="271" w:lineRule="auto"/>
        <w:ind w:left="284" w:hanging="284"/>
        <w:contextualSpacing/>
        <w:jc w:val="both"/>
        <w:rPr>
          <w:rFonts w:asciiTheme="minorHAnsi" w:hAnsiTheme="minorHAnsi" w:cstheme="minorHAnsi"/>
          <w:bCs/>
          <w:kern w:val="2"/>
          <w:lang w:eastAsia="ar-SA"/>
        </w:rPr>
      </w:pPr>
      <w:r w:rsidRPr="00C77BB1">
        <w:rPr>
          <w:rFonts w:asciiTheme="minorHAnsi" w:hAnsiTheme="minorHAnsi" w:cstheme="minorHAnsi"/>
          <w:bCs/>
          <w:kern w:val="2"/>
          <w:lang w:eastAsia="ar-SA"/>
        </w:rPr>
        <w:t>Waloryzacja o której mowa w ust. 3 jest dopuszczalna w razie łącznego spełnienia następujących warunków:</w:t>
      </w:r>
    </w:p>
    <w:p w14:paraId="42C55D36" w14:textId="77777777" w:rsidR="00580A1F" w:rsidRDefault="00C77BB1" w:rsidP="00E8614B">
      <w:pPr>
        <w:pStyle w:val="Akapitzlist"/>
        <w:widowControl w:val="0"/>
        <w:numPr>
          <w:ilvl w:val="1"/>
          <w:numId w:val="79"/>
        </w:numPr>
        <w:spacing w:line="271" w:lineRule="auto"/>
        <w:ind w:left="1134" w:hanging="283"/>
        <w:jc w:val="both"/>
        <w:rPr>
          <w:rFonts w:asciiTheme="minorHAnsi" w:hAnsiTheme="minorHAnsi" w:cstheme="minorHAnsi"/>
          <w:bCs/>
          <w:kern w:val="2"/>
          <w:lang w:eastAsia="ar-SA"/>
        </w:rPr>
      </w:pPr>
      <w:r w:rsidRPr="00C77BB1">
        <w:rPr>
          <w:rFonts w:asciiTheme="minorHAnsi" w:hAnsiTheme="minorHAnsi" w:cstheme="minorHAnsi"/>
          <w:bCs/>
          <w:kern w:val="2"/>
          <w:lang w:eastAsia="ar-SA"/>
        </w:rPr>
        <w:t>złożenia pisemnego wniosku przez Wykonawcę wraz z dokumentem wskazanym w ust. 2, zawierającym wskaźniki cenowe oraz dokumenty potwierdzające wzrost cen i kosztów wykonania usługi,</w:t>
      </w:r>
    </w:p>
    <w:p w14:paraId="67D8BD62" w14:textId="77777777" w:rsidR="00580A1F" w:rsidRDefault="00C77BB1" w:rsidP="00E8614B">
      <w:pPr>
        <w:pStyle w:val="Akapitzlist"/>
        <w:widowControl w:val="0"/>
        <w:numPr>
          <w:ilvl w:val="1"/>
          <w:numId w:val="79"/>
        </w:numPr>
        <w:spacing w:line="271" w:lineRule="auto"/>
        <w:ind w:left="1134" w:hanging="283"/>
        <w:jc w:val="both"/>
        <w:rPr>
          <w:rFonts w:asciiTheme="minorHAnsi" w:hAnsiTheme="minorHAnsi" w:cstheme="minorHAnsi"/>
          <w:bCs/>
          <w:kern w:val="2"/>
          <w:lang w:eastAsia="ar-SA"/>
        </w:rPr>
      </w:pPr>
      <w:r w:rsidRPr="00580A1F">
        <w:rPr>
          <w:rFonts w:asciiTheme="minorHAnsi" w:hAnsiTheme="minorHAnsi" w:cstheme="minorHAnsi"/>
          <w:bCs/>
          <w:kern w:val="2"/>
          <w:lang w:eastAsia="ar-SA"/>
        </w:rPr>
        <w:t>upływu co najmniej 6 miesięcy od dnia obowiązywania umowy,</w:t>
      </w:r>
    </w:p>
    <w:p w14:paraId="107384EA" w14:textId="270E3A21" w:rsidR="00C77BB1" w:rsidRPr="00580A1F" w:rsidRDefault="00C77BB1" w:rsidP="00E8614B">
      <w:pPr>
        <w:pStyle w:val="Akapitzlist"/>
        <w:widowControl w:val="0"/>
        <w:numPr>
          <w:ilvl w:val="1"/>
          <w:numId w:val="79"/>
        </w:numPr>
        <w:spacing w:line="271" w:lineRule="auto"/>
        <w:ind w:left="1134" w:hanging="283"/>
        <w:jc w:val="both"/>
        <w:rPr>
          <w:rFonts w:asciiTheme="minorHAnsi" w:hAnsiTheme="minorHAnsi" w:cstheme="minorHAnsi"/>
          <w:bCs/>
          <w:kern w:val="2"/>
          <w:lang w:eastAsia="ar-SA"/>
        </w:rPr>
      </w:pPr>
      <w:r w:rsidRPr="00580A1F">
        <w:rPr>
          <w:rFonts w:asciiTheme="minorHAnsi" w:hAnsiTheme="minorHAnsi" w:cstheme="minorHAnsi"/>
          <w:bCs/>
          <w:kern w:val="2"/>
          <w:lang w:eastAsia="ar-SA"/>
        </w:rPr>
        <w:t xml:space="preserve">zmiany wskaźnika o co najmniej 10% w stosunku do cen/y wskazanych/ej w załączniku nr 1 do umowy. </w:t>
      </w:r>
    </w:p>
    <w:p w14:paraId="2449B2E0" w14:textId="77777777" w:rsidR="00580A1F" w:rsidRDefault="00C77BB1" w:rsidP="00E8614B">
      <w:pPr>
        <w:pStyle w:val="Akapitzlist"/>
        <w:widowControl w:val="0"/>
        <w:numPr>
          <w:ilvl w:val="0"/>
          <w:numId w:val="73"/>
        </w:numPr>
        <w:spacing w:line="271" w:lineRule="auto"/>
        <w:jc w:val="both"/>
        <w:rPr>
          <w:rFonts w:asciiTheme="minorHAnsi" w:hAnsiTheme="minorHAnsi" w:cstheme="minorHAnsi"/>
          <w:bCs/>
          <w:kern w:val="2"/>
          <w:lang w:eastAsia="ar-SA"/>
        </w:rPr>
      </w:pPr>
      <w:r w:rsidRPr="00580A1F">
        <w:rPr>
          <w:rFonts w:asciiTheme="minorHAnsi" w:hAnsiTheme="minorHAnsi" w:cstheme="minorHAnsi"/>
          <w:bCs/>
          <w:kern w:val="2"/>
          <w:lang w:eastAsia="ar-SA"/>
        </w:rPr>
        <w:t>Maksymalna wartość zmiany wysokości wynagrodzenia jaką dopuszcza Zamawiający  na podstawie zasad określonych w § 11 ust. 4, wynosi 20% wzglądem wysokości wynagrodzenia Wykonawcy wskazanego w § 4 ust. I.1, II.1</w:t>
      </w:r>
      <w:r w:rsidR="00580A1F">
        <w:rPr>
          <w:rFonts w:asciiTheme="minorHAnsi" w:hAnsiTheme="minorHAnsi" w:cstheme="minorHAnsi"/>
          <w:bCs/>
          <w:kern w:val="2"/>
          <w:lang w:eastAsia="ar-SA"/>
        </w:rPr>
        <w:t>.</w:t>
      </w:r>
    </w:p>
    <w:p w14:paraId="188FEA90" w14:textId="64265626" w:rsidR="00580A1F" w:rsidRDefault="00C77BB1" w:rsidP="00E8614B">
      <w:pPr>
        <w:pStyle w:val="Akapitzlist"/>
        <w:widowControl w:val="0"/>
        <w:numPr>
          <w:ilvl w:val="0"/>
          <w:numId w:val="73"/>
        </w:numPr>
        <w:spacing w:line="271" w:lineRule="auto"/>
        <w:jc w:val="both"/>
        <w:rPr>
          <w:rFonts w:asciiTheme="minorHAnsi" w:hAnsiTheme="minorHAnsi" w:cstheme="minorHAnsi"/>
          <w:bCs/>
          <w:kern w:val="2"/>
          <w:lang w:eastAsia="ar-SA"/>
        </w:rPr>
      </w:pPr>
      <w:r w:rsidRPr="00580A1F">
        <w:rPr>
          <w:rFonts w:asciiTheme="minorHAnsi" w:hAnsiTheme="minorHAnsi" w:cstheme="minorHAnsi"/>
          <w:bCs/>
          <w:kern w:val="2"/>
          <w:lang w:eastAsia="ar-SA"/>
        </w:rPr>
        <w:t xml:space="preserve">Waloryzację przeprowadza się w oparciu o otrzymane w formie pisemnej wskaźniki cen (o których mowa w ust. 3) za kwartał poprzedzający złożenie wniosku , o którym mowa w ust 4 lit a) w odniesieniu do cen wskazanych w załączniku nr 1 do umowy. </w:t>
      </w:r>
    </w:p>
    <w:p w14:paraId="1495A12F" w14:textId="77777777" w:rsidR="00580A1F" w:rsidRDefault="00C77BB1" w:rsidP="00E8614B">
      <w:pPr>
        <w:pStyle w:val="Akapitzlist"/>
        <w:widowControl w:val="0"/>
        <w:numPr>
          <w:ilvl w:val="0"/>
          <w:numId w:val="73"/>
        </w:numPr>
        <w:spacing w:line="271" w:lineRule="auto"/>
        <w:jc w:val="both"/>
        <w:rPr>
          <w:rFonts w:asciiTheme="minorHAnsi" w:hAnsiTheme="minorHAnsi" w:cstheme="minorHAnsi"/>
          <w:bCs/>
          <w:kern w:val="2"/>
          <w:lang w:eastAsia="ar-SA"/>
        </w:rPr>
      </w:pPr>
      <w:r w:rsidRPr="00580A1F">
        <w:rPr>
          <w:rFonts w:asciiTheme="minorHAnsi" w:hAnsiTheme="minorHAnsi" w:cstheme="minorHAnsi"/>
          <w:bCs/>
          <w:kern w:val="2"/>
          <w:lang w:eastAsia="ar-SA"/>
        </w:rPr>
        <w:t xml:space="preserve">Zgodnie z art. 439 ust. 5 ustawy Pzp Wykonawca, którego wynagrodzenie zostanie zmienione zgodnie z ust. 4 zobowiązany jest do zmiany wynagrodzenia przysługującego podwykonawcy, z którym zawarł umowę, w zakresie odpowiadającym zmianom cen materiałów lub kosztów dotyczących zobowiązania podwykonawcy.   </w:t>
      </w:r>
    </w:p>
    <w:p w14:paraId="1E250DE6" w14:textId="77777777" w:rsidR="00580A1F" w:rsidRDefault="00C77BB1" w:rsidP="00E8614B">
      <w:pPr>
        <w:pStyle w:val="Akapitzlist"/>
        <w:widowControl w:val="0"/>
        <w:numPr>
          <w:ilvl w:val="0"/>
          <w:numId w:val="73"/>
        </w:numPr>
        <w:spacing w:line="271" w:lineRule="auto"/>
        <w:jc w:val="both"/>
        <w:rPr>
          <w:rFonts w:asciiTheme="minorHAnsi" w:hAnsiTheme="minorHAnsi" w:cstheme="minorHAnsi"/>
          <w:bCs/>
          <w:kern w:val="2"/>
          <w:lang w:eastAsia="ar-SA"/>
        </w:rPr>
      </w:pPr>
      <w:r w:rsidRPr="00580A1F">
        <w:rPr>
          <w:rFonts w:asciiTheme="minorHAnsi" w:hAnsiTheme="minorHAnsi" w:cstheme="minorHAnsi"/>
          <w:bCs/>
          <w:kern w:val="2"/>
          <w:lang w:eastAsia="ar-SA"/>
        </w:rPr>
        <w:t xml:space="preserve">Wszelkie zmiany umowy mogą być dokonywane za zgodą obu stron wyrażoną na piśmie </w:t>
      </w:r>
      <w:r w:rsidRPr="00580A1F">
        <w:rPr>
          <w:rFonts w:asciiTheme="minorHAnsi" w:hAnsiTheme="minorHAnsi" w:cstheme="minorHAnsi"/>
          <w:bCs/>
          <w:kern w:val="2"/>
          <w:lang w:eastAsia="ar-SA"/>
        </w:rPr>
        <w:lastRenderedPageBreak/>
        <w:t>pod rygorem nieważności.</w:t>
      </w:r>
    </w:p>
    <w:p w14:paraId="2DC3A41B" w14:textId="77777777" w:rsidR="00580A1F" w:rsidRDefault="00C77BB1" w:rsidP="00E8614B">
      <w:pPr>
        <w:pStyle w:val="Akapitzlist"/>
        <w:widowControl w:val="0"/>
        <w:numPr>
          <w:ilvl w:val="0"/>
          <w:numId w:val="73"/>
        </w:numPr>
        <w:spacing w:line="271" w:lineRule="auto"/>
        <w:jc w:val="both"/>
        <w:rPr>
          <w:rFonts w:asciiTheme="minorHAnsi" w:hAnsiTheme="minorHAnsi" w:cstheme="minorHAnsi"/>
          <w:bCs/>
          <w:kern w:val="2"/>
          <w:lang w:eastAsia="ar-SA"/>
        </w:rPr>
      </w:pPr>
      <w:r w:rsidRPr="00580A1F">
        <w:rPr>
          <w:rFonts w:asciiTheme="minorHAnsi" w:hAnsiTheme="minorHAnsi" w:cstheme="minorHAnsi"/>
          <w:bCs/>
          <w:kern w:val="2"/>
          <w:lang w:eastAsia="ar-SA"/>
        </w:rPr>
        <w:t>Ewentualne sprawy sporne wynikające z niniejszej umowy strony będą rozstrzygać polubownie, a w razie nie dojścia przez Strony do porozumienia, spory podlegać będą rozpoznaniu przez właściwy dla Zamawiającego sąd powszechny.</w:t>
      </w:r>
    </w:p>
    <w:p w14:paraId="1F576A41" w14:textId="50E2D85E" w:rsidR="00C77BB1" w:rsidRPr="00580A1F" w:rsidRDefault="00C77BB1" w:rsidP="00E8614B">
      <w:pPr>
        <w:pStyle w:val="Akapitzlist"/>
        <w:widowControl w:val="0"/>
        <w:numPr>
          <w:ilvl w:val="0"/>
          <w:numId w:val="73"/>
        </w:numPr>
        <w:spacing w:line="271" w:lineRule="auto"/>
        <w:jc w:val="both"/>
        <w:rPr>
          <w:rFonts w:asciiTheme="minorHAnsi" w:hAnsiTheme="minorHAnsi" w:cstheme="minorHAnsi"/>
          <w:bCs/>
          <w:kern w:val="2"/>
          <w:lang w:eastAsia="ar-SA"/>
        </w:rPr>
      </w:pPr>
      <w:bookmarkStart w:id="21" w:name="_Hlk173934320"/>
      <w:r w:rsidRPr="00580A1F">
        <w:rPr>
          <w:rFonts w:asciiTheme="minorHAnsi" w:hAnsiTheme="minorHAnsi" w:cstheme="minorHAnsi"/>
          <w:bCs/>
          <w:kern w:val="2"/>
          <w:lang w:eastAsia="ar-SA"/>
        </w:rPr>
        <w:t xml:space="preserve">Zamawiający przewiduje możliwość udzielenia dotychczasowemu Wykonawcy zamówienia, o którym mowa w art. 305 pkt 1 ustawy Pzp polegającej na powtórzeniu podobnych usług określonych w SWZ, maksymalnie do </w:t>
      </w:r>
      <w:r w:rsidR="00855021">
        <w:rPr>
          <w:rFonts w:asciiTheme="minorHAnsi" w:hAnsiTheme="minorHAnsi" w:cstheme="minorHAnsi"/>
          <w:bCs/>
          <w:kern w:val="2"/>
          <w:lang w:eastAsia="ar-SA"/>
        </w:rPr>
        <w:t>3</w:t>
      </w:r>
      <w:r w:rsidRPr="00580A1F">
        <w:rPr>
          <w:rFonts w:asciiTheme="minorHAnsi" w:hAnsiTheme="minorHAnsi" w:cstheme="minorHAnsi"/>
          <w:bCs/>
          <w:kern w:val="2"/>
          <w:lang w:eastAsia="ar-SA"/>
        </w:rPr>
        <w:t>0% wartości zamówienia podstawowego. Sposób realizacji usług odbywać się będzie na zasadach i warunkach przewidzianych dla niniejszego zamówienia podstawowego w niniejszej Specyfikacji Warunków Zamówienia, opisie przedmiotu zamówienia  i w umowie.</w:t>
      </w:r>
    </w:p>
    <w:p w14:paraId="7793FCC0" w14:textId="77777777" w:rsidR="00C77BB1" w:rsidRPr="00C77BB1" w:rsidRDefault="00C77BB1" w:rsidP="00580A1F">
      <w:pPr>
        <w:widowControl w:val="0"/>
        <w:spacing w:line="271" w:lineRule="auto"/>
        <w:ind w:left="284"/>
        <w:jc w:val="both"/>
        <w:rPr>
          <w:rFonts w:asciiTheme="minorHAnsi" w:hAnsiTheme="minorHAnsi" w:cstheme="minorHAnsi"/>
          <w:bCs/>
          <w:kern w:val="2"/>
          <w:sz w:val="24"/>
          <w:szCs w:val="24"/>
          <w:lang w:eastAsia="ar-SA"/>
        </w:rPr>
      </w:pPr>
      <w:r w:rsidRPr="00C77BB1">
        <w:rPr>
          <w:rFonts w:asciiTheme="minorHAnsi" w:hAnsiTheme="minorHAnsi" w:cstheme="minorHAnsi"/>
          <w:bCs/>
          <w:kern w:val="2"/>
          <w:sz w:val="24"/>
          <w:szCs w:val="24"/>
          <w:lang w:eastAsia="ar-SA"/>
        </w:rPr>
        <w:t>Zamówienia będą udzielane na podstawie przeprowadzonych z Wykonawcą negocjacji, przy czym założenia wyjściowe do ustalenia ceny będą wynikały wprost  ze złożonej oferty, a ich realizacja na warunkach określonych w umowie i załącznikach do niej.</w:t>
      </w:r>
    </w:p>
    <w:bookmarkEnd w:id="21"/>
    <w:p w14:paraId="03545A59" w14:textId="27A63690" w:rsidR="00C77BB1" w:rsidRPr="00C77BB1" w:rsidRDefault="00C77BB1" w:rsidP="00C77BB1">
      <w:pPr>
        <w:spacing w:line="271" w:lineRule="auto"/>
        <w:jc w:val="center"/>
        <w:rPr>
          <w:rFonts w:asciiTheme="minorHAnsi" w:hAnsiTheme="minorHAnsi" w:cstheme="minorHAnsi"/>
          <w:b/>
          <w:bCs/>
          <w:kern w:val="2"/>
          <w:sz w:val="24"/>
          <w:szCs w:val="24"/>
          <w:lang w:eastAsia="ar-SA"/>
        </w:rPr>
      </w:pPr>
      <w:r w:rsidRPr="00C77BB1">
        <w:rPr>
          <w:rFonts w:asciiTheme="minorHAnsi" w:hAnsiTheme="minorHAnsi" w:cstheme="minorHAnsi"/>
          <w:b/>
          <w:bCs/>
          <w:kern w:val="2"/>
          <w:sz w:val="24"/>
          <w:szCs w:val="24"/>
          <w:lang w:eastAsia="ar-SA"/>
        </w:rPr>
        <w:t>§</w:t>
      </w:r>
      <w:r w:rsidR="00580A1F">
        <w:rPr>
          <w:rFonts w:asciiTheme="minorHAnsi" w:hAnsiTheme="minorHAnsi" w:cstheme="minorHAnsi"/>
          <w:b/>
          <w:bCs/>
          <w:kern w:val="2"/>
          <w:sz w:val="24"/>
          <w:szCs w:val="24"/>
          <w:lang w:eastAsia="ar-SA"/>
        </w:rPr>
        <w:t xml:space="preserve"> </w:t>
      </w:r>
      <w:r w:rsidRPr="00C77BB1">
        <w:rPr>
          <w:rFonts w:asciiTheme="minorHAnsi" w:hAnsiTheme="minorHAnsi" w:cstheme="minorHAnsi"/>
          <w:b/>
          <w:bCs/>
          <w:kern w:val="2"/>
          <w:sz w:val="24"/>
          <w:szCs w:val="24"/>
          <w:lang w:eastAsia="ar-SA"/>
        </w:rPr>
        <w:t>12</w:t>
      </w:r>
    </w:p>
    <w:p w14:paraId="561AC0E7" w14:textId="77777777" w:rsidR="00C77BB1" w:rsidRPr="00C77BB1" w:rsidRDefault="00C77BB1" w:rsidP="00C77BB1">
      <w:pPr>
        <w:spacing w:line="271" w:lineRule="auto"/>
        <w:jc w:val="center"/>
        <w:rPr>
          <w:rFonts w:asciiTheme="minorHAnsi" w:hAnsiTheme="minorHAnsi" w:cstheme="minorHAnsi"/>
          <w:b/>
          <w:bCs/>
          <w:kern w:val="2"/>
          <w:sz w:val="24"/>
          <w:szCs w:val="24"/>
          <w:lang w:eastAsia="ar-SA"/>
        </w:rPr>
      </w:pPr>
      <w:r w:rsidRPr="00C77BB1">
        <w:rPr>
          <w:rFonts w:asciiTheme="minorHAnsi" w:hAnsiTheme="minorHAnsi" w:cstheme="minorHAnsi"/>
          <w:b/>
          <w:bCs/>
          <w:kern w:val="2"/>
          <w:sz w:val="24"/>
          <w:szCs w:val="24"/>
          <w:lang w:eastAsia="ar-SA"/>
        </w:rPr>
        <w:t>Rozwiązanie umowy</w:t>
      </w:r>
    </w:p>
    <w:p w14:paraId="5B673D14" w14:textId="29937540" w:rsidR="00C77BB1" w:rsidRPr="00C77BB1" w:rsidRDefault="00C77BB1" w:rsidP="00E8614B">
      <w:pPr>
        <w:pStyle w:val="Akapitzlist"/>
        <w:numPr>
          <w:ilvl w:val="0"/>
          <w:numId w:val="74"/>
        </w:numPr>
        <w:spacing w:line="271" w:lineRule="auto"/>
        <w:ind w:left="284" w:hanging="284"/>
        <w:contextualSpacing/>
        <w:jc w:val="both"/>
        <w:rPr>
          <w:rFonts w:asciiTheme="minorHAnsi" w:hAnsiTheme="minorHAnsi" w:cstheme="minorHAnsi"/>
          <w:b/>
          <w:bCs/>
          <w:kern w:val="2"/>
          <w:lang w:eastAsia="ar-SA"/>
        </w:rPr>
      </w:pPr>
      <w:r w:rsidRPr="00C77BB1">
        <w:rPr>
          <w:rFonts w:asciiTheme="minorHAnsi" w:eastAsia="Calibri" w:hAnsiTheme="minorHAnsi" w:cstheme="minorHAnsi"/>
          <w:lang w:eastAsia="en-US"/>
        </w:rPr>
        <w:t>Wykonawca zobowiązany jest do zabrania przedmiotu najmu w terminie do 5 dni kalendarzowych od ustania umowy.</w:t>
      </w:r>
    </w:p>
    <w:p w14:paraId="229F0CF9" w14:textId="3E2BE2CA" w:rsidR="00C77BB1" w:rsidRPr="00C77BB1" w:rsidRDefault="00C77BB1" w:rsidP="00E8614B">
      <w:pPr>
        <w:pStyle w:val="Akapitzlist"/>
        <w:numPr>
          <w:ilvl w:val="0"/>
          <w:numId w:val="74"/>
        </w:numPr>
        <w:spacing w:line="271" w:lineRule="auto"/>
        <w:ind w:left="284" w:hanging="284"/>
        <w:contextualSpacing/>
        <w:jc w:val="both"/>
        <w:rPr>
          <w:rFonts w:asciiTheme="minorHAnsi" w:hAnsiTheme="minorHAnsi" w:cstheme="minorHAnsi"/>
          <w:b/>
          <w:bCs/>
          <w:kern w:val="2"/>
          <w:lang w:eastAsia="ar-SA"/>
        </w:rPr>
      </w:pPr>
      <w:r w:rsidRPr="00C77BB1">
        <w:rPr>
          <w:rFonts w:asciiTheme="minorHAnsi" w:eastAsia="Calibri" w:hAnsiTheme="minorHAnsi" w:cstheme="minorHAnsi"/>
          <w:lang w:eastAsia="en-US"/>
        </w:rPr>
        <w:t>Strony zachowują prawo do rozwiązania umowy przed terminem jej wygaśnięcia. Rozwiązanie umowy powinno być poprzedzone złożeniem pisemnego oświadczenia o wypowiedzeniu umowy najmu (wraz z uzasadnieniem) z zachowaniem okresu wypowiedzenia.</w:t>
      </w:r>
    </w:p>
    <w:p w14:paraId="4AC164BA" w14:textId="77777777" w:rsidR="00C77BB1" w:rsidRPr="00C77BB1" w:rsidRDefault="00C77BB1" w:rsidP="00E8614B">
      <w:pPr>
        <w:pStyle w:val="Akapitzlist"/>
        <w:numPr>
          <w:ilvl w:val="0"/>
          <w:numId w:val="74"/>
        </w:numPr>
        <w:spacing w:line="271" w:lineRule="auto"/>
        <w:ind w:left="284" w:hanging="284"/>
        <w:contextualSpacing/>
        <w:jc w:val="both"/>
        <w:rPr>
          <w:rFonts w:asciiTheme="minorHAnsi" w:hAnsiTheme="minorHAnsi" w:cstheme="minorHAnsi"/>
          <w:b/>
          <w:bCs/>
          <w:kern w:val="2"/>
          <w:lang w:eastAsia="ar-SA"/>
        </w:rPr>
      </w:pPr>
      <w:r w:rsidRPr="00C77BB1">
        <w:rPr>
          <w:rFonts w:asciiTheme="minorHAnsi" w:eastAsia="Calibri" w:hAnsiTheme="minorHAnsi" w:cstheme="minorHAnsi"/>
          <w:lang w:eastAsia="en-US"/>
        </w:rPr>
        <w:t>Okres wypowiedzenia Strony ustaliły na 1 miesiąc ze skutkiem na koniec miesiąca kalendarzowego.</w:t>
      </w:r>
    </w:p>
    <w:p w14:paraId="78421D37" w14:textId="2E880AF4" w:rsidR="00C77BB1" w:rsidRPr="00C77BB1" w:rsidRDefault="00C77BB1" w:rsidP="00C77BB1">
      <w:pPr>
        <w:spacing w:line="271" w:lineRule="auto"/>
        <w:jc w:val="center"/>
        <w:rPr>
          <w:rFonts w:asciiTheme="minorHAnsi" w:hAnsiTheme="minorHAnsi" w:cstheme="minorHAnsi"/>
          <w:b/>
          <w:bCs/>
          <w:kern w:val="2"/>
          <w:sz w:val="24"/>
          <w:szCs w:val="24"/>
          <w:lang w:eastAsia="ar-SA"/>
        </w:rPr>
      </w:pPr>
      <w:r w:rsidRPr="00C77BB1">
        <w:rPr>
          <w:rFonts w:asciiTheme="minorHAnsi" w:hAnsiTheme="minorHAnsi" w:cstheme="minorHAnsi"/>
          <w:b/>
          <w:bCs/>
          <w:kern w:val="2"/>
          <w:sz w:val="24"/>
          <w:szCs w:val="24"/>
          <w:lang w:eastAsia="ar-SA"/>
        </w:rPr>
        <w:t>§</w:t>
      </w:r>
      <w:r w:rsidR="00580A1F">
        <w:rPr>
          <w:rFonts w:asciiTheme="minorHAnsi" w:hAnsiTheme="minorHAnsi" w:cstheme="minorHAnsi"/>
          <w:b/>
          <w:bCs/>
          <w:kern w:val="2"/>
          <w:sz w:val="24"/>
          <w:szCs w:val="24"/>
          <w:lang w:eastAsia="ar-SA"/>
        </w:rPr>
        <w:t xml:space="preserve"> </w:t>
      </w:r>
      <w:r w:rsidRPr="00C77BB1">
        <w:rPr>
          <w:rFonts w:asciiTheme="minorHAnsi" w:hAnsiTheme="minorHAnsi" w:cstheme="minorHAnsi"/>
          <w:b/>
          <w:bCs/>
          <w:kern w:val="2"/>
          <w:sz w:val="24"/>
          <w:szCs w:val="24"/>
          <w:lang w:eastAsia="ar-SA"/>
        </w:rPr>
        <w:t>13</w:t>
      </w:r>
    </w:p>
    <w:p w14:paraId="1B67CB88" w14:textId="77777777" w:rsidR="00C77BB1" w:rsidRPr="00C77BB1" w:rsidRDefault="00C77BB1" w:rsidP="00C77BB1">
      <w:pPr>
        <w:spacing w:line="271" w:lineRule="auto"/>
        <w:jc w:val="center"/>
        <w:rPr>
          <w:rFonts w:asciiTheme="minorHAnsi" w:hAnsiTheme="minorHAnsi" w:cstheme="minorHAnsi"/>
          <w:b/>
          <w:bCs/>
          <w:kern w:val="2"/>
          <w:sz w:val="24"/>
          <w:szCs w:val="24"/>
          <w:lang w:eastAsia="ar-SA"/>
        </w:rPr>
      </w:pPr>
      <w:r w:rsidRPr="00C77BB1">
        <w:rPr>
          <w:rFonts w:asciiTheme="minorHAnsi" w:hAnsiTheme="minorHAnsi" w:cstheme="minorHAnsi"/>
          <w:b/>
          <w:bCs/>
          <w:kern w:val="2"/>
          <w:sz w:val="24"/>
          <w:szCs w:val="24"/>
          <w:lang w:eastAsia="ar-SA"/>
        </w:rPr>
        <w:t>Przedstawiciele stron umowy</w:t>
      </w:r>
    </w:p>
    <w:p w14:paraId="77F7E051" w14:textId="77777777" w:rsidR="00C77BB1" w:rsidRPr="00C77BB1" w:rsidRDefault="00C77BB1" w:rsidP="00E8614B">
      <w:pPr>
        <w:pStyle w:val="Akapitzlist"/>
        <w:numPr>
          <w:ilvl w:val="0"/>
          <w:numId w:val="75"/>
        </w:numPr>
        <w:spacing w:line="271" w:lineRule="auto"/>
        <w:ind w:left="284" w:hanging="284"/>
        <w:contextualSpacing/>
        <w:jc w:val="both"/>
        <w:rPr>
          <w:rFonts w:asciiTheme="minorHAnsi" w:hAnsiTheme="minorHAnsi" w:cstheme="minorHAnsi"/>
          <w:b/>
          <w:bCs/>
          <w:kern w:val="2"/>
          <w:lang w:eastAsia="ar-SA"/>
        </w:rPr>
      </w:pPr>
      <w:r w:rsidRPr="00C77BB1">
        <w:rPr>
          <w:rFonts w:asciiTheme="minorHAnsi" w:hAnsiTheme="minorHAnsi" w:cstheme="minorHAnsi"/>
          <w:kern w:val="2"/>
          <w:lang w:eastAsia="ar-SA"/>
        </w:rPr>
        <w:t>Osobą uprawnioną do kontaktu z Wykonawcą  w sprawach dotyczących realizacji umowy jest:</w:t>
      </w:r>
    </w:p>
    <w:p w14:paraId="7B65814D" w14:textId="3D08B6FB" w:rsidR="00C77BB1" w:rsidRPr="00C77BB1" w:rsidRDefault="00C77BB1" w:rsidP="0043049D">
      <w:pPr>
        <w:spacing w:line="271" w:lineRule="auto"/>
        <w:ind w:left="567"/>
        <w:jc w:val="both"/>
        <w:rPr>
          <w:rFonts w:asciiTheme="minorHAnsi" w:hAnsiTheme="minorHAnsi" w:cstheme="minorHAnsi"/>
          <w:i/>
          <w:kern w:val="2"/>
          <w:sz w:val="24"/>
          <w:szCs w:val="24"/>
          <w:lang w:val="en-US" w:eastAsia="ar-SA"/>
        </w:rPr>
      </w:pPr>
      <w:r w:rsidRPr="00C77BB1">
        <w:rPr>
          <w:rFonts w:asciiTheme="minorHAnsi" w:hAnsiTheme="minorHAnsi" w:cstheme="minorHAnsi"/>
          <w:i/>
          <w:kern w:val="2"/>
          <w:sz w:val="24"/>
          <w:szCs w:val="24"/>
          <w:lang w:val="en-US" w:eastAsia="ar-SA"/>
        </w:rPr>
        <w:t>a)  …………………………………</w:t>
      </w:r>
      <w:r w:rsidR="00855021">
        <w:rPr>
          <w:rFonts w:asciiTheme="minorHAnsi" w:hAnsiTheme="minorHAnsi" w:cstheme="minorHAnsi"/>
          <w:i/>
          <w:kern w:val="2"/>
          <w:sz w:val="24"/>
          <w:szCs w:val="24"/>
          <w:lang w:val="en-US" w:eastAsia="ar-SA"/>
        </w:rPr>
        <w:t>….</w:t>
      </w:r>
      <w:r w:rsidRPr="00C77BB1">
        <w:rPr>
          <w:rFonts w:asciiTheme="minorHAnsi" w:hAnsiTheme="minorHAnsi" w:cstheme="minorHAnsi"/>
          <w:i/>
          <w:kern w:val="2"/>
          <w:sz w:val="24"/>
          <w:szCs w:val="24"/>
          <w:lang w:val="en-US" w:eastAsia="ar-SA"/>
        </w:rPr>
        <w:t>…….………., tel. ……..……….,</w:t>
      </w:r>
      <w:r w:rsidR="00855021">
        <w:rPr>
          <w:rFonts w:asciiTheme="minorHAnsi" w:hAnsiTheme="minorHAnsi" w:cstheme="minorHAnsi"/>
          <w:i/>
          <w:kern w:val="2"/>
          <w:sz w:val="24"/>
          <w:szCs w:val="24"/>
          <w:lang w:val="en-US" w:eastAsia="ar-SA"/>
        </w:rPr>
        <w:t xml:space="preserve"> </w:t>
      </w:r>
      <w:r w:rsidRPr="00C77BB1">
        <w:rPr>
          <w:rFonts w:asciiTheme="minorHAnsi" w:hAnsiTheme="minorHAnsi" w:cstheme="minorHAnsi"/>
          <w:i/>
          <w:kern w:val="2"/>
          <w:sz w:val="24"/>
          <w:szCs w:val="24"/>
          <w:lang w:val="en-US" w:eastAsia="ar-SA"/>
        </w:rPr>
        <w:t>email…………………</w:t>
      </w:r>
      <w:r w:rsidR="0043049D">
        <w:rPr>
          <w:rFonts w:asciiTheme="minorHAnsi" w:hAnsiTheme="minorHAnsi" w:cstheme="minorHAnsi"/>
          <w:i/>
          <w:kern w:val="2"/>
          <w:sz w:val="24"/>
          <w:szCs w:val="24"/>
          <w:lang w:val="en-US" w:eastAsia="ar-SA"/>
        </w:rPr>
        <w:t>…</w:t>
      </w:r>
      <w:r w:rsidRPr="00C77BB1">
        <w:rPr>
          <w:rFonts w:asciiTheme="minorHAnsi" w:hAnsiTheme="minorHAnsi" w:cstheme="minorHAnsi"/>
          <w:i/>
          <w:kern w:val="2"/>
          <w:sz w:val="24"/>
          <w:szCs w:val="24"/>
          <w:lang w:val="en-US" w:eastAsia="ar-SA"/>
        </w:rPr>
        <w:t>………………</w:t>
      </w:r>
    </w:p>
    <w:p w14:paraId="001E6D2C" w14:textId="41A8B6C6" w:rsidR="00C77BB1" w:rsidRPr="00C77BB1" w:rsidRDefault="00C77BB1" w:rsidP="0043049D">
      <w:pPr>
        <w:spacing w:line="271" w:lineRule="auto"/>
        <w:ind w:left="567"/>
        <w:jc w:val="both"/>
        <w:rPr>
          <w:rFonts w:asciiTheme="minorHAnsi" w:hAnsiTheme="minorHAnsi" w:cstheme="minorHAnsi"/>
          <w:kern w:val="2"/>
          <w:sz w:val="24"/>
          <w:szCs w:val="24"/>
          <w:lang w:val="en-US" w:eastAsia="ar-SA"/>
        </w:rPr>
      </w:pPr>
      <w:r w:rsidRPr="00C77BB1">
        <w:rPr>
          <w:rFonts w:asciiTheme="minorHAnsi" w:hAnsiTheme="minorHAnsi" w:cstheme="minorHAnsi"/>
          <w:i/>
          <w:kern w:val="2"/>
          <w:sz w:val="24"/>
          <w:szCs w:val="24"/>
          <w:lang w:val="en-US" w:eastAsia="ar-SA"/>
        </w:rPr>
        <w:t>b)  …………............................................, tel. ……..…......., email…………</w:t>
      </w:r>
      <w:r w:rsidR="00855021">
        <w:rPr>
          <w:rFonts w:asciiTheme="minorHAnsi" w:hAnsiTheme="minorHAnsi" w:cstheme="minorHAnsi"/>
          <w:i/>
          <w:kern w:val="2"/>
          <w:sz w:val="24"/>
          <w:szCs w:val="24"/>
          <w:lang w:val="en-US" w:eastAsia="ar-SA"/>
        </w:rPr>
        <w:t>..</w:t>
      </w:r>
      <w:r w:rsidRPr="00C77BB1">
        <w:rPr>
          <w:rFonts w:asciiTheme="minorHAnsi" w:hAnsiTheme="minorHAnsi" w:cstheme="minorHAnsi"/>
          <w:i/>
          <w:kern w:val="2"/>
          <w:sz w:val="24"/>
          <w:szCs w:val="24"/>
          <w:lang w:val="en-US" w:eastAsia="ar-SA"/>
        </w:rPr>
        <w:t>………………………</w:t>
      </w:r>
    </w:p>
    <w:p w14:paraId="5493BCAD" w14:textId="77777777" w:rsidR="00F25502" w:rsidRDefault="00C77BB1" w:rsidP="00C77BB1">
      <w:pPr>
        <w:spacing w:line="271" w:lineRule="auto"/>
        <w:ind w:left="142" w:hanging="142"/>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2. Osobą uprawnioną do kontaktu z Z</w:t>
      </w:r>
      <w:r w:rsidR="00F25502">
        <w:rPr>
          <w:rFonts w:asciiTheme="minorHAnsi" w:hAnsiTheme="minorHAnsi" w:cstheme="minorHAnsi"/>
          <w:kern w:val="2"/>
          <w:sz w:val="24"/>
          <w:szCs w:val="24"/>
          <w:lang w:eastAsia="ar-SA"/>
        </w:rPr>
        <w:t>a</w:t>
      </w:r>
      <w:r w:rsidRPr="00C77BB1">
        <w:rPr>
          <w:rFonts w:asciiTheme="minorHAnsi" w:hAnsiTheme="minorHAnsi" w:cstheme="minorHAnsi"/>
          <w:kern w:val="2"/>
          <w:sz w:val="24"/>
          <w:szCs w:val="24"/>
          <w:lang w:eastAsia="ar-SA"/>
        </w:rPr>
        <w:t>mawiającym</w:t>
      </w:r>
      <w:r w:rsidR="00F25502">
        <w:rPr>
          <w:rFonts w:asciiTheme="minorHAnsi" w:hAnsiTheme="minorHAnsi" w:cstheme="minorHAnsi"/>
          <w:kern w:val="2"/>
          <w:sz w:val="24"/>
          <w:szCs w:val="24"/>
          <w:lang w:eastAsia="ar-SA"/>
        </w:rPr>
        <w:t xml:space="preserve"> </w:t>
      </w:r>
    </w:p>
    <w:p w14:paraId="2A4EF0C0" w14:textId="3E4768FE" w:rsidR="00C77BB1" w:rsidRPr="00C77BB1" w:rsidRDefault="00C77BB1" w:rsidP="00C77BB1">
      <w:pPr>
        <w:spacing w:line="271" w:lineRule="auto"/>
        <w:ind w:left="142" w:hanging="142"/>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w sprawach dotyczących realizacji umowy jest:</w:t>
      </w:r>
    </w:p>
    <w:p w14:paraId="40812A54" w14:textId="1E43ECDE" w:rsidR="00C77BB1" w:rsidRPr="0043049D" w:rsidRDefault="00C77BB1" w:rsidP="0043049D">
      <w:pPr>
        <w:spacing w:line="271" w:lineRule="auto"/>
        <w:ind w:firstLine="426"/>
        <w:jc w:val="both"/>
        <w:rPr>
          <w:rFonts w:asciiTheme="minorHAnsi" w:hAnsiTheme="minorHAnsi" w:cstheme="minorHAnsi"/>
          <w:i/>
          <w:iCs/>
          <w:kern w:val="2"/>
          <w:sz w:val="24"/>
          <w:szCs w:val="24"/>
          <w:lang w:eastAsia="ar-SA"/>
        </w:rPr>
      </w:pPr>
      <w:r w:rsidRPr="00C77BB1">
        <w:rPr>
          <w:rFonts w:asciiTheme="minorHAnsi" w:hAnsiTheme="minorHAnsi" w:cstheme="minorHAnsi"/>
          <w:i/>
          <w:iCs/>
          <w:kern w:val="2"/>
          <w:sz w:val="24"/>
          <w:szCs w:val="24"/>
          <w:lang w:eastAsia="ar-SA"/>
        </w:rPr>
        <w:t>a)  ……………………</w:t>
      </w:r>
      <w:r w:rsidR="00855021">
        <w:rPr>
          <w:rFonts w:asciiTheme="minorHAnsi" w:hAnsiTheme="minorHAnsi" w:cstheme="minorHAnsi"/>
          <w:i/>
          <w:iCs/>
          <w:kern w:val="2"/>
          <w:sz w:val="24"/>
          <w:szCs w:val="24"/>
          <w:lang w:eastAsia="ar-SA"/>
        </w:rPr>
        <w:t>…………..</w:t>
      </w:r>
      <w:r w:rsidRPr="00C77BB1">
        <w:rPr>
          <w:rFonts w:asciiTheme="minorHAnsi" w:hAnsiTheme="minorHAnsi" w:cstheme="minorHAnsi"/>
          <w:i/>
          <w:iCs/>
          <w:kern w:val="2"/>
          <w:sz w:val="24"/>
          <w:szCs w:val="24"/>
          <w:lang w:eastAsia="ar-SA"/>
        </w:rPr>
        <w:t>…………………., tel. ……..………….., email………………………………</w:t>
      </w:r>
    </w:p>
    <w:p w14:paraId="3641B08F" w14:textId="1D1F8963" w:rsidR="00C77BB1" w:rsidRPr="00C77BB1" w:rsidRDefault="00C77BB1" w:rsidP="00C77BB1">
      <w:pPr>
        <w:spacing w:line="271" w:lineRule="auto"/>
        <w:jc w:val="center"/>
        <w:rPr>
          <w:rFonts w:asciiTheme="minorHAnsi" w:hAnsiTheme="minorHAnsi" w:cstheme="minorHAnsi"/>
          <w:b/>
          <w:kern w:val="2"/>
          <w:sz w:val="24"/>
          <w:szCs w:val="24"/>
          <w:lang w:eastAsia="ar-SA"/>
        </w:rPr>
      </w:pPr>
      <w:r w:rsidRPr="00C77BB1">
        <w:rPr>
          <w:rFonts w:asciiTheme="minorHAnsi" w:hAnsiTheme="minorHAnsi" w:cstheme="minorHAnsi"/>
          <w:b/>
          <w:kern w:val="2"/>
          <w:sz w:val="24"/>
          <w:szCs w:val="24"/>
          <w:lang w:eastAsia="ar-SA"/>
        </w:rPr>
        <w:t>§</w:t>
      </w:r>
      <w:r w:rsidR="0043049D">
        <w:rPr>
          <w:rFonts w:asciiTheme="minorHAnsi" w:hAnsiTheme="minorHAnsi" w:cstheme="minorHAnsi"/>
          <w:b/>
          <w:kern w:val="2"/>
          <w:sz w:val="24"/>
          <w:szCs w:val="24"/>
          <w:lang w:eastAsia="ar-SA"/>
        </w:rPr>
        <w:t xml:space="preserve"> </w:t>
      </w:r>
      <w:r w:rsidRPr="00C77BB1">
        <w:rPr>
          <w:rFonts w:asciiTheme="minorHAnsi" w:hAnsiTheme="minorHAnsi" w:cstheme="minorHAnsi"/>
          <w:b/>
          <w:kern w:val="2"/>
          <w:sz w:val="24"/>
          <w:szCs w:val="24"/>
          <w:lang w:eastAsia="ar-SA"/>
        </w:rPr>
        <w:t>14</w:t>
      </w:r>
    </w:p>
    <w:p w14:paraId="111F21D6" w14:textId="77777777" w:rsidR="00C77BB1" w:rsidRPr="00C77BB1" w:rsidRDefault="00C77BB1" w:rsidP="00C77BB1">
      <w:pPr>
        <w:autoSpaceDE w:val="0"/>
        <w:autoSpaceDN w:val="0"/>
        <w:adjustRightInd w:val="0"/>
        <w:spacing w:line="271" w:lineRule="auto"/>
        <w:jc w:val="center"/>
        <w:rPr>
          <w:rFonts w:asciiTheme="minorHAnsi" w:eastAsia="Calibri" w:hAnsiTheme="minorHAnsi" w:cstheme="minorHAnsi"/>
          <w:b/>
          <w:bCs/>
          <w:color w:val="000000"/>
          <w:sz w:val="24"/>
          <w:szCs w:val="24"/>
          <w:lang w:eastAsia="en-US"/>
        </w:rPr>
      </w:pPr>
      <w:r w:rsidRPr="00C77BB1">
        <w:rPr>
          <w:rFonts w:asciiTheme="minorHAnsi" w:eastAsia="Calibri" w:hAnsiTheme="minorHAnsi" w:cstheme="minorHAnsi"/>
          <w:b/>
          <w:bCs/>
          <w:color w:val="000000"/>
          <w:sz w:val="24"/>
          <w:szCs w:val="24"/>
          <w:lang w:eastAsia="en-US"/>
        </w:rPr>
        <w:t>Zasady udzielania usługi Podwykonawcy</w:t>
      </w:r>
    </w:p>
    <w:p w14:paraId="7261D7F2" w14:textId="62C5A8C2"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Wykonawca zobowiązuje się wykonać przedmiot zamówienia siłami własnymi, z</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wyjątkiem wykonania ___________, które zamierza powierzyć __________ zgodnie z</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 xml:space="preserve">ofertą. </w:t>
      </w:r>
    </w:p>
    <w:p w14:paraId="2EA64A83" w14:textId="52878FBA"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Wykonawca, Podwykonawca lub dalszy Podwykonawca niniejszego zamówienia zamierzający zawrzeć umowę o podwykonawstwo, obowiązany jest do przedłożenia Zamawiającemu projektu tej umowy, przy czym podwykonawca lub dalszy podwykonawca jest obowiązany dołączyć zgodę Wykonawcy na zawarcie umowy o</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podwykonawstwo o treści zgodnej z projektem umowy. Jeżeli Zamawiający, w</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 xml:space="preserve">terminie 7 dni od przedstawienia mu projektu umowy z podwykonawcą lub dalszym </w:t>
      </w:r>
      <w:r w:rsidRPr="00C77BB1">
        <w:rPr>
          <w:rFonts w:asciiTheme="minorHAnsi" w:eastAsia="Calibri" w:hAnsiTheme="minorHAnsi" w:cstheme="minorHAnsi"/>
          <w:color w:val="000000"/>
          <w:sz w:val="24"/>
          <w:szCs w:val="24"/>
          <w:lang w:eastAsia="en-US"/>
        </w:rPr>
        <w:lastRenderedPageBreak/>
        <w:t xml:space="preserve">podwykonawcą, nie zgłosi na piśmie sprzeciwu lub zastrzeżeń, uważa się, że wyraził zgodę na zawarcie umowy. Powyższe dotyczy wszelkich zmian i uzupełnień umowy z podwykonawcą lub dalszym podwykonawcą. </w:t>
      </w:r>
    </w:p>
    <w:p w14:paraId="3C855723" w14:textId="5154EB5D" w:rsidR="00C77BB1" w:rsidRPr="0085502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sz w:val="24"/>
          <w:szCs w:val="24"/>
          <w:lang w:eastAsia="en-US"/>
        </w:rPr>
      </w:pPr>
      <w:r w:rsidRPr="00C77BB1">
        <w:rPr>
          <w:rFonts w:asciiTheme="minorHAnsi" w:eastAsia="Calibri" w:hAnsiTheme="minorHAnsi" w:cstheme="minorHAnsi"/>
          <w:color w:val="000000"/>
          <w:sz w:val="24"/>
          <w:szCs w:val="24"/>
          <w:lang w:eastAsia="en-US"/>
        </w:rPr>
        <w:t xml:space="preserve">Wykonawca, </w:t>
      </w:r>
      <w:r w:rsidRPr="00855021">
        <w:rPr>
          <w:rFonts w:asciiTheme="minorHAnsi" w:eastAsia="Calibri" w:hAnsiTheme="minorHAnsi" w:cstheme="minorHAnsi"/>
          <w:sz w:val="24"/>
          <w:szCs w:val="24"/>
          <w:lang w:eastAsia="en-US"/>
        </w:rPr>
        <w:t>Podwykonawca lub dalszy Podwykonawca zamówienia przedkłada Zamawiającemu poświadczoną za zgodność z oryginałem kopię zawartej umowy o</w:t>
      </w:r>
      <w:r w:rsidR="00855021">
        <w:rPr>
          <w:rFonts w:asciiTheme="minorHAnsi" w:eastAsia="Calibri" w:hAnsiTheme="minorHAnsi" w:cstheme="minorHAnsi"/>
          <w:sz w:val="24"/>
          <w:szCs w:val="24"/>
          <w:lang w:eastAsia="en-US"/>
        </w:rPr>
        <w:t> </w:t>
      </w:r>
      <w:r w:rsidRPr="00855021">
        <w:rPr>
          <w:rFonts w:asciiTheme="minorHAnsi" w:eastAsia="Calibri" w:hAnsiTheme="minorHAnsi" w:cstheme="minorHAnsi"/>
          <w:sz w:val="24"/>
          <w:szCs w:val="24"/>
          <w:lang w:eastAsia="en-US"/>
        </w:rPr>
        <w:t>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w:t>
      </w:r>
      <w:r w:rsidR="00855021">
        <w:rPr>
          <w:rFonts w:asciiTheme="minorHAnsi" w:eastAsia="Calibri" w:hAnsiTheme="minorHAnsi" w:cstheme="minorHAnsi"/>
          <w:sz w:val="24"/>
          <w:szCs w:val="24"/>
          <w:lang w:eastAsia="en-US"/>
        </w:rPr>
        <w:t> </w:t>
      </w:r>
      <w:r w:rsidRPr="00855021">
        <w:rPr>
          <w:rFonts w:asciiTheme="minorHAnsi" w:eastAsia="Calibri" w:hAnsiTheme="minorHAnsi" w:cstheme="minorHAnsi"/>
          <w:sz w:val="24"/>
          <w:szCs w:val="24"/>
          <w:lang w:eastAsia="en-US"/>
        </w:rPr>
        <w:t xml:space="preserve">którym mowa w zdaniu pierwszym, nie dotyczy umów o podwykonawstwo o wartości większej niż 50.000 zł. </w:t>
      </w:r>
    </w:p>
    <w:p w14:paraId="626CA17F"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Wykonawca oświadcza, że: </w:t>
      </w:r>
    </w:p>
    <w:p w14:paraId="7C7C5F6C" w14:textId="52A1941C" w:rsidR="00C77BB1" w:rsidRPr="00C77BB1" w:rsidRDefault="00C77BB1" w:rsidP="00E8614B">
      <w:pPr>
        <w:numPr>
          <w:ilvl w:val="1"/>
          <w:numId w:val="77"/>
        </w:numPr>
        <w:suppressAutoHyphens w:val="0"/>
        <w:autoSpaceDE w:val="0"/>
        <w:autoSpaceDN w:val="0"/>
        <w:adjustRightInd w:val="0"/>
        <w:spacing w:line="271" w:lineRule="auto"/>
        <w:ind w:left="851"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zrzeka się prawa przeniesienia na osoby trzecie wynagrodzenia wynikającego z</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 xml:space="preserve">niniejszej umowy; </w:t>
      </w:r>
    </w:p>
    <w:p w14:paraId="4A65ADB7" w14:textId="1301C868" w:rsidR="00C77BB1" w:rsidRPr="00C77BB1" w:rsidRDefault="00C77BB1" w:rsidP="00E8614B">
      <w:pPr>
        <w:numPr>
          <w:ilvl w:val="1"/>
          <w:numId w:val="77"/>
        </w:numPr>
        <w:suppressAutoHyphens w:val="0"/>
        <w:autoSpaceDE w:val="0"/>
        <w:autoSpaceDN w:val="0"/>
        <w:adjustRightInd w:val="0"/>
        <w:spacing w:line="271" w:lineRule="auto"/>
        <w:ind w:left="851"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wierzytelność po stronie Wykonawcy z tytułu przedmiotu zamówienia wykonanego i odebranego w ramach niniejszej umowy powstanie pod warunkiem, że wraz z dokumentami związanymi z prawidłowym odbiorem przedmiotu zamówienia Wykonawca przedstawi prawidłowo wystawioną fakturę własną oraz otrzymane od Podwykonawców lub dalszych Podwykonawców faktury z</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 xml:space="preserve">potwierdzeniem ich zapłaty w formie oświadczeń złożonych przez Podwykonawców lub dalszych Podwykonawców za zakres przedmiotu zamówienia objęty fakturą Wykonawcy; </w:t>
      </w:r>
    </w:p>
    <w:p w14:paraId="39C62C82"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Wykonawca za działania i zaniechania Podwykonawcy odpowiada jak za działania </w:t>
      </w:r>
      <w:r w:rsidRPr="00C77BB1">
        <w:rPr>
          <w:rFonts w:asciiTheme="minorHAnsi" w:eastAsia="Calibri" w:hAnsiTheme="minorHAnsi" w:cstheme="minorHAnsi"/>
          <w:color w:val="000000"/>
          <w:sz w:val="24"/>
          <w:szCs w:val="24"/>
          <w:lang w:eastAsia="en-US"/>
        </w:rPr>
        <w:br/>
        <w:t xml:space="preserve">i zaniechania własne. </w:t>
      </w:r>
    </w:p>
    <w:p w14:paraId="02A647B4" w14:textId="1D131936"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Realizacja przedmiotu zamówienia w podwykonawstwie nie zwalnia Wykonawcy z</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 xml:space="preserve">odpowiedzialności za wykonanie obowiązków wynikających z umowy i przepisów obowiązującego w Rzeczypospolitej Polskiej prawa. </w:t>
      </w:r>
    </w:p>
    <w:p w14:paraId="40197B04"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Wykonawca nie ma prawa przelewu wierzytelności bez uprzedniej pisemnej zgody Zamawiającego. </w:t>
      </w:r>
    </w:p>
    <w:p w14:paraId="2C910BE4" w14:textId="046E935D"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W przypadku przedłożenia przez Podwykonawcę lub Wykonawcę umowy o</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podwykonawstwo zaakceptowanej przez Zamawiającego, Zamawiający dokonuje bezpośredniej zapłaty wymagalnego wynagrodzenia przysługującego Podwykonawcy, w</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przypadku uchylenia się od obowiązku zapłaty przez Wykonawcę. Wynagrodzenie, o</w:t>
      </w:r>
      <w:r w:rsidR="00855021">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 xml:space="preserve">którym mowa w zdaniu poprzedzającym, dotyczy wyłącznie należności powstałych po zaakceptowaniu przez Zamawiającego umowy o podwykonawstwo. Bezpośrednia zapłata obejmuje wyłącznie należne wynagrodzenie, bez odsetek, należnych podwykonawcy lub dalszemu podwykonawcy. </w:t>
      </w:r>
    </w:p>
    <w:p w14:paraId="53820697"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Przed dokonaniem bezpośredniej zapłaty Zamawiający wyznaczy Wykonawcy 7 dniowy termin, liczony od dnia doręczenia informacji o zaistnieniu sytuacji opisanej w ust. 8, na zgłoszenie pisemnych uwag dotyczących zasadności bezpośredniej zapłaty wynagrodzenia podwykonawcy, o których mowa w ust. 8. </w:t>
      </w:r>
    </w:p>
    <w:p w14:paraId="3E43A3C0"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lastRenderedPageBreak/>
        <w:t xml:space="preserve">W przypadku zgłoszenia uwag, o których mowa w ust. 9, w terminie wskazanym przez Zamawiającego, Zamawiający może: </w:t>
      </w:r>
    </w:p>
    <w:p w14:paraId="43EDCEDF" w14:textId="77777777" w:rsidR="00C77BB1" w:rsidRPr="00C77BB1" w:rsidRDefault="00C77BB1" w:rsidP="00E8614B">
      <w:pPr>
        <w:numPr>
          <w:ilvl w:val="1"/>
          <w:numId w:val="78"/>
        </w:numPr>
        <w:suppressAutoHyphens w:val="0"/>
        <w:autoSpaceDE w:val="0"/>
        <w:autoSpaceDN w:val="0"/>
        <w:adjustRightInd w:val="0"/>
        <w:spacing w:line="271" w:lineRule="auto"/>
        <w:ind w:left="851"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nie dokonać bezpośredniej zapłaty wynagrodzenia Podwykonawcy, jeżeli Wykonawca wykaże niezasadność takiej zapłaty, albo </w:t>
      </w:r>
    </w:p>
    <w:p w14:paraId="15261DDA" w14:textId="77777777" w:rsidR="00C77BB1" w:rsidRPr="00C77BB1" w:rsidRDefault="00C77BB1" w:rsidP="00E8614B">
      <w:pPr>
        <w:numPr>
          <w:ilvl w:val="1"/>
          <w:numId w:val="78"/>
        </w:numPr>
        <w:suppressAutoHyphens w:val="0"/>
        <w:autoSpaceDE w:val="0"/>
        <w:autoSpaceDN w:val="0"/>
        <w:adjustRightInd w:val="0"/>
        <w:spacing w:line="271" w:lineRule="auto"/>
        <w:ind w:left="851"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7253E9B1" w14:textId="77777777" w:rsidR="00C77BB1" w:rsidRPr="00C77BB1" w:rsidRDefault="00C77BB1" w:rsidP="00E8614B">
      <w:pPr>
        <w:numPr>
          <w:ilvl w:val="1"/>
          <w:numId w:val="78"/>
        </w:numPr>
        <w:suppressAutoHyphens w:val="0"/>
        <w:autoSpaceDE w:val="0"/>
        <w:autoSpaceDN w:val="0"/>
        <w:adjustRightInd w:val="0"/>
        <w:spacing w:line="271" w:lineRule="auto"/>
        <w:ind w:left="851"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dokonać bezpośredniej zapłaty wynagrodzenia Podwykonawcy, jeżeli Podwykonawca wykaże zasadność takiej zapłaty. </w:t>
      </w:r>
    </w:p>
    <w:p w14:paraId="18391FAB"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W przypadku dokonania bezpośredniej zapłaty Podwykonawcy, o którym mowa w ust. 8, Zamawiający potrąca kwotę wypłaconego wynagrodzenia z wynagrodzenia należnego Wykonawcy. </w:t>
      </w:r>
    </w:p>
    <w:p w14:paraId="62809A0B" w14:textId="77777777"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Konieczność wielokrotnego dokonywania bezpośredniej zapłaty Podwykonawcy, </w:t>
      </w:r>
      <w:r w:rsidRPr="00C77BB1">
        <w:rPr>
          <w:rFonts w:asciiTheme="minorHAnsi" w:eastAsia="Calibri" w:hAnsiTheme="minorHAnsi" w:cstheme="minorHAnsi"/>
          <w:color w:val="000000"/>
          <w:sz w:val="24"/>
          <w:szCs w:val="24"/>
          <w:lang w:eastAsia="en-US"/>
        </w:rPr>
        <w:br/>
        <w:t xml:space="preserve">o którym mowa w ust. 8, lub konieczność dokonania bezpośrednich zapłat na sumę większą niż 5 % wartości umowy może stanowić podstawę do odstąpienia od umowy przez Zamawiającego. </w:t>
      </w:r>
    </w:p>
    <w:p w14:paraId="7AA2774D" w14:textId="719933A9" w:rsidR="00C77BB1" w:rsidRPr="00C77BB1" w:rsidRDefault="00C77BB1" w:rsidP="00E8614B">
      <w:pPr>
        <w:numPr>
          <w:ilvl w:val="0"/>
          <w:numId w:val="76"/>
        </w:numPr>
        <w:suppressAutoHyphens w:val="0"/>
        <w:autoSpaceDE w:val="0"/>
        <w:autoSpaceDN w:val="0"/>
        <w:adjustRightInd w:val="0"/>
        <w:spacing w:line="271" w:lineRule="auto"/>
        <w:ind w:left="284" w:hanging="284"/>
        <w:jc w:val="both"/>
        <w:rPr>
          <w:rFonts w:asciiTheme="minorHAnsi" w:eastAsia="Calibri" w:hAnsiTheme="minorHAnsi" w:cstheme="minorHAnsi"/>
          <w:color w:val="000000"/>
          <w:sz w:val="24"/>
          <w:szCs w:val="24"/>
          <w:lang w:eastAsia="en-US"/>
        </w:rPr>
      </w:pPr>
      <w:r w:rsidRPr="00C77BB1">
        <w:rPr>
          <w:rFonts w:asciiTheme="minorHAnsi" w:eastAsia="Calibri" w:hAnsiTheme="minorHAnsi" w:cstheme="minorHAnsi"/>
          <w:color w:val="000000"/>
          <w:sz w:val="24"/>
          <w:szCs w:val="24"/>
          <w:lang w:eastAsia="en-US"/>
        </w:rPr>
        <w:t xml:space="preserve">Zasady określone </w:t>
      </w:r>
      <w:r w:rsidRPr="00BC029D">
        <w:rPr>
          <w:rFonts w:asciiTheme="minorHAnsi" w:eastAsia="Calibri" w:hAnsiTheme="minorHAnsi" w:cstheme="minorHAnsi"/>
          <w:sz w:val="24"/>
          <w:szCs w:val="24"/>
          <w:lang w:eastAsia="en-US"/>
        </w:rPr>
        <w:t xml:space="preserve">w ust. 2 – 12 dotyczą </w:t>
      </w:r>
      <w:r w:rsidRPr="00C77BB1">
        <w:rPr>
          <w:rFonts w:asciiTheme="minorHAnsi" w:eastAsia="Calibri" w:hAnsiTheme="minorHAnsi" w:cstheme="minorHAnsi"/>
          <w:color w:val="000000"/>
          <w:sz w:val="24"/>
          <w:szCs w:val="24"/>
          <w:lang w:eastAsia="en-US"/>
        </w:rPr>
        <w:t>także zawierania umów o podwykonawstwo z</w:t>
      </w:r>
      <w:r w:rsidR="00BC029D">
        <w:rPr>
          <w:rFonts w:asciiTheme="minorHAnsi" w:eastAsia="Calibri" w:hAnsiTheme="minorHAnsi" w:cstheme="minorHAnsi"/>
          <w:color w:val="000000"/>
          <w:sz w:val="24"/>
          <w:szCs w:val="24"/>
          <w:lang w:eastAsia="en-US"/>
        </w:rPr>
        <w:t> </w:t>
      </w:r>
      <w:r w:rsidRPr="00C77BB1">
        <w:rPr>
          <w:rFonts w:asciiTheme="minorHAnsi" w:eastAsia="Calibri" w:hAnsiTheme="minorHAnsi" w:cstheme="minorHAnsi"/>
          <w:color w:val="000000"/>
          <w:sz w:val="24"/>
          <w:szCs w:val="24"/>
          <w:lang w:eastAsia="en-US"/>
        </w:rPr>
        <w:t>dalszymi podwykonawcami.</w:t>
      </w:r>
    </w:p>
    <w:p w14:paraId="45C7C6F9" w14:textId="2D19FF62" w:rsidR="00C77BB1" w:rsidRPr="00C77BB1" w:rsidRDefault="00C77BB1" w:rsidP="00C77BB1">
      <w:pPr>
        <w:spacing w:line="271" w:lineRule="auto"/>
        <w:jc w:val="center"/>
        <w:rPr>
          <w:rFonts w:asciiTheme="minorHAnsi" w:hAnsiTheme="minorHAnsi" w:cstheme="minorHAnsi"/>
          <w:b/>
          <w:kern w:val="2"/>
          <w:sz w:val="24"/>
          <w:szCs w:val="24"/>
          <w:lang w:eastAsia="ar-SA"/>
        </w:rPr>
      </w:pPr>
      <w:r w:rsidRPr="00C77BB1">
        <w:rPr>
          <w:rFonts w:asciiTheme="minorHAnsi" w:hAnsiTheme="minorHAnsi" w:cstheme="minorHAnsi"/>
          <w:b/>
          <w:kern w:val="2"/>
          <w:sz w:val="24"/>
          <w:szCs w:val="24"/>
          <w:lang w:eastAsia="ar-SA"/>
        </w:rPr>
        <w:t>§</w:t>
      </w:r>
      <w:r w:rsidR="0043049D">
        <w:rPr>
          <w:rFonts w:asciiTheme="minorHAnsi" w:hAnsiTheme="minorHAnsi" w:cstheme="minorHAnsi"/>
          <w:b/>
          <w:kern w:val="2"/>
          <w:sz w:val="24"/>
          <w:szCs w:val="24"/>
          <w:lang w:eastAsia="ar-SA"/>
        </w:rPr>
        <w:t xml:space="preserve"> </w:t>
      </w:r>
      <w:r w:rsidRPr="00C77BB1">
        <w:rPr>
          <w:rFonts w:asciiTheme="minorHAnsi" w:hAnsiTheme="minorHAnsi" w:cstheme="minorHAnsi"/>
          <w:b/>
          <w:kern w:val="2"/>
          <w:sz w:val="24"/>
          <w:szCs w:val="24"/>
          <w:lang w:eastAsia="ar-SA"/>
        </w:rPr>
        <w:t>15</w:t>
      </w:r>
    </w:p>
    <w:p w14:paraId="1C291DFE" w14:textId="77777777" w:rsidR="00C77BB1" w:rsidRPr="00C77BB1" w:rsidRDefault="00C77BB1" w:rsidP="00C77BB1">
      <w:pPr>
        <w:spacing w:line="271" w:lineRule="auto"/>
        <w:jc w:val="center"/>
        <w:rPr>
          <w:rFonts w:asciiTheme="minorHAnsi" w:hAnsiTheme="minorHAnsi" w:cstheme="minorHAnsi"/>
          <w:b/>
          <w:kern w:val="2"/>
          <w:sz w:val="24"/>
          <w:szCs w:val="24"/>
          <w:lang w:eastAsia="ar-SA"/>
        </w:rPr>
      </w:pPr>
      <w:r w:rsidRPr="00C77BB1">
        <w:rPr>
          <w:rFonts w:asciiTheme="minorHAnsi" w:hAnsiTheme="minorHAnsi" w:cstheme="minorHAnsi"/>
          <w:b/>
          <w:kern w:val="2"/>
          <w:sz w:val="24"/>
          <w:szCs w:val="24"/>
          <w:lang w:eastAsia="ar-SA"/>
        </w:rPr>
        <w:t>Postanowienia końcowe</w:t>
      </w:r>
    </w:p>
    <w:p w14:paraId="4908ACA4"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C77BB1">
        <w:rPr>
          <w:rFonts w:asciiTheme="minorHAnsi" w:hAnsiTheme="minorHAnsi" w:cstheme="minorHAnsi"/>
          <w:kern w:val="2"/>
          <w:sz w:val="24"/>
          <w:szCs w:val="24"/>
          <w:lang w:eastAsia="ar-SA"/>
        </w:rPr>
        <w:t>W sprawach nieuregulowanych w umowie zastosowanie mają przepisy ustawy Kodeks Cywilny, jeżeli przepisy ustawy Prawo zamówień publicznych nie stanowią inaczej.</w:t>
      </w:r>
    </w:p>
    <w:p w14:paraId="3884D7B9"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Strony umowy zobowiązują się do niezwłocznego powiadomienia o każdej zmianie adresu lub numeru telefonu.</w:t>
      </w:r>
    </w:p>
    <w:p w14:paraId="17D6DC16"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W przypadku niezrealizowania zobowiązania określonego w ust. 2, pisma dostarczone pod wskazany w niniejszej umowie adres uważa się za dostarczone.</w:t>
      </w:r>
    </w:p>
    <w:p w14:paraId="70C7263D"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Ewentualne spory powstałe na tle wykonywania przedmiotu umowy strony rozstrzygać będą polubownie. W przypadku nie dojścia do porozumienia, spory rozstrzygane będą przez właściwy dla siedziby Zamawiającego  sąd powszechny.</w:t>
      </w:r>
    </w:p>
    <w:p w14:paraId="613E9750"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W związku z realizacją niniejszej umowy Wykonawca   wykonujący czynności  na terenie 31BLT oraz jednostkach podległych, zgodnie z ustawą Kodeks Pracy art. 208 zobowiązany jest do podpisania porozumienia z koordynatorem ds. bhp.</w:t>
      </w:r>
    </w:p>
    <w:p w14:paraId="7D6BB5BD"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Po uzyskaniu zgody (wypisaniu przepustki) na wjazd na teren 31 BLT oraz jednostek podległych Wykonawca  zobowiązany jest poruszać się zgodnie z obowiązującym oznakowaniem drogowym, a w przypadku powstania strat na terenie podległych jednostek wynikających z niedostosowania się do ustalonych procedur oraz istniejącego oznakowania, Wykonawca   ponosi odpowiedzialność w tym zakresie.</w:t>
      </w:r>
    </w:p>
    <w:p w14:paraId="3D5D9589"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Wykonawca zobowiązuje się do poddania rygorom procedur bezpieczeństwa zgodnie z wymogami ustawy z dnia 22 sierpnia 1997 r. o ochronie osób i mienia (Dz. U. z 2021 poz. 1995 ze zm.) w zakresie działania „Wewnętrznych Służb Dyżurnych” oraz procedur związanych z ustawą z dnia 5 sierpnia 2010 r. o ochronie informacji niejawnych (tj. Dz. U. z 2024 poz. 632 z późn. zm.), przyjętych w 31BLT w czasie realizacji umowy.</w:t>
      </w:r>
    </w:p>
    <w:p w14:paraId="17B202A9"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Zakazuje się używania aparatów latających nad terenami wojskowymi.</w:t>
      </w:r>
    </w:p>
    <w:p w14:paraId="5C34B8D3"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lastRenderedPageBreak/>
        <w:t>Zamawiający  informuje, że wejście obcokrajowców na teren 31 Bazy Lotnictwa Taktycznego oraz jednostek podległych wymaga wcześniejszego uzyskania pisemnego pozwolenia wydanego zgodnie z decyzją nr 107/MON Ministra Obrony Narodowej z dnia 18 sierpnia 2021 r.</w:t>
      </w:r>
    </w:p>
    <w:p w14:paraId="7D9B8DE9" w14:textId="77777777" w:rsid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Umowę sporządzono w czterech jednobrzmiących egzemplarzach, jeden dla Wykonawcy, trzy dla Zmawiającego.</w:t>
      </w:r>
    </w:p>
    <w:p w14:paraId="1A5CF10C" w14:textId="149D9CF8" w:rsidR="00C77BB1" w:rsidRPr="000C5355" w:rsidRDefault="00C77BB1" w:rsidP="00E8614B">
      <w:pPr>
        <w:numPr>
          <w:ilvl w:val="0"/>
          <w:numId w:val="63"/>
        </w:numPr>
        <w:spacing w:line="271" w:lineRule="auto"/>
        <w:ind w:left="284" w:hanging="284"/>
        <w:jc w:val="both"/>
        <w:rPr>
          <w:rFonts w:asciiTheme="minorHAnsi" w:hAnsiTheme="minorHAnsi" w:cstheme="minorHAnsi"/>
          <w:kern w:val="2"/>
          <w:sz w:val="24"/>
          <w:szCs w:val="24"/>
          <w:lang w:eastAsia="ar-SA"/>
        </w:rPr>
      </w:pPr>
      <w:r w:rsidRPr="000C5355">
        <w:rPr>
          <w:rFonts w:asciiTheme="minorHAnsi" w:hAnsiTheme="minorHAnsi" w:cstheme="minorHAnsi"/>
          <w:kern w:val="2"/>
          <w:sz w:val="24"/>
          <w:szCs w:val="24"/>
          <w:lang w:eastAsia="ar-SA"/>
        </w:rPr>
        <w:t>Umowa wchodzi w życie z dniem podpisania umowy.</w:t>
      </w:r>
    </w:p>
    <w:p w14:paraId="7A980710" w14:textId="77777777" w:rsidR="00C77BB1" w:rsidRDefault="00C77BB1" w:rsidP="00C77BB1">
      <w:pPr>
        <w:tabs>
          <w:tab w:val="left" w:pos="709"/>
        </w:tabs>
        <w:jc w:val="both"/>
        <w:rPr>
          <w:rFonts w:asciiTheme="minorHAnsi" w:hAnsiTheme="minorHAnsi" w:cstheme="minorHAnsi"/>
          <w:kern w:val="2"/>
          <w:lang w:eastAsia="ar-SA"/>
        </w:rPr>
      </w:pPr>
    </w:p>
    <w:p w14:paraId="3553E960" w14:textId="77777777" w:rsidR="00C77BB1" w:rsidRDefault="00C77BB1" w:rsidP="00C77BB1">
      <w:pPr>
        <w:tabs>
          <w:tab w:val="left" w:pos="709"/>
        </w:tabs>
        <w:jc w:val="both"/>
        <w:rPr>
          <w:rFonts w:asciiTheme="minorHAnsi" w:hAnsiTheme="minorHAnsi" w:cstheme="minorHAnsi"/>
          <w:kern w:val="2"/>
          <w:lang w:eastAsia="ar-SA"/>
        </w:rPr>
      </w:pPr>
      <w:r>
        <w:rPr>
          <w:rFonts w:asciiTheme="minorHAnsi" w:hAnsiTheme="minorHAnsi" w:cstheme="minorHAnsi"/>
          <w:kern w:val="2"/>
          <w:lang w:eastAsia="ar-SA"/>
        </w:rPr>
        <w:t>ZAŁĄCZNIKI:</w:t>
      </w:r>
    </w:p>
    <w:p w14:paraId="6F2CC563" w14:textId="77777777" w:rsidR="00C77BB1" w:rsidRDefault="00C77BB1" w:rsidP="00C77BB1">
      <w:pPr>
        <w:jc w:val="both"/>
        <w:rPr>
          <w:rFonts w:asciiTheme="minorHAnsi" w:hAnsiTheme="minorHAnsi" w:cstheme="minorHAnsi"/>
          <w:kern w:val="2"/>
          <w:lang w:eastAsia="ar-SA"/>
        </w:rPr>
      </w:pPr>
      <w:r>
        <w:rPr>
          <w:rFonts w:asciiTheme="minorHAnsi" w:hAnsiTheme="minorHAnsi" w:cstheme="minorHAnsi"/>
          <w:kern w:val="2"/>
          <w:lang w:eastAsia="ar-SA"/>
        </w:rPr>
        <w:t>Załącznik nr 1  - Formularz ofertowy - kserokopie</w:t>
      </w:r>
    </w:p>
    <w:p w14:paraId="239D6C0A" w14:textId="77777777" w:rsidR="00C77BB1" w:rsidRDefault="00C77BB1" w:rsidP="00C77BB1">
      <w:pPr>
        <w:jc w:val="both"/>
        <w:rPr>
          <w:rFonts w:asciiTheme="minorHAnsi" w:hAnsiTheme="minorHAnsi" w:cstheme="minorHAnsi"/>
          <w:kern w:val="2"/>
          <w:lang w:eastAsia="ar-SA"/>
        </w:rPr>
      </w:pPr>
      <w:r>
        <w:rPr>
          <w:rFonts w:asciiTheme="minorHAnsi" w:hAnsiTheme="minorHAnsi" w:cstheme="minorHAnsi"/>
          <w:kern w:val="2"/>
          <w:lang w:eastAsia="ar-SA"/>
        </w:rPr>
        <w:t>Załącznik nr 2  - Protokoły przekazania/odbioru</w:t>
      </w:r>
    </w:p>
    <w:p w14:paraId="694685E2" w14:textId="77777777" w:rsidR="00C77BB1" w:rsidRDefault="00C77BB1" w:rsidP="00C77BB1">
      <w:pPr>
        <w:jc w:val="both"/>
        <w:rPr>
          <w:rFonts w:asciiTheme="minorHAnsi" w:hAnsiTheme="minorHAnsi" w:cstheme="minorHAnsi"/>
          <w:kern w:val="2"/>
          <w:lang w:eastAsia="ar-SA"/>
        </w:rPr>
      </w:pPr>
      <w:r>
        <w:rPr>
          <w:rFonts w:asciiTheme="minorHAnsi" w:hAnsiTheme="minorHAnsi" w:cstheme="minorHAnsi"/>
          <w:kern w:val="2"/>
          <w:lang w:eastAsia="ar-SA"/>
        </w:rPr>
        <w:t>Załącznik nr 3  - Opis przedmiotu zamówienia</w:t>
      </w:r>
    </w:p>
    <w:p w14:paraId="518B2F87" w14:textId="77777777" w:rsidR="00C77BB1" w:rsidRDefault="00C77BB1" w:rsidP="00C77BB1">
      <w:pPr>
        <w:spacing w:line="360" w:lineRule="auto"/>
        <w:jc w:val="both"/>
        <w:rPr>
          <w:kern w:val="2"/>
          <w:sz w:val="22"/>
          <w:szCs w:val="22"/>
          <w:lang w:eastAsia="ar-SA"/>
        </w:rPr>
      </w:pPr>
    </w:p>
    <w:p w14:paraId="63AB349E" w14:textId="77777777" w:rsidR="00C77BB1" w:rsidRDefault="00C77BB1" w:rsidP="00C77BB1">
      <w:pPr>
        <w:spacing w:line="360" w:lineRule="auto"/>
        <w:jc w:val="center"/>
        <w:rPr>
          <w:b/>
          <w:kern w:val="2"/>
          <w:sz w:val="22"/>
          <w:szCs w:val="22"/>
          <w:lang w:eastAsia="ar-SA"/>
        </w:rPr>
      </w:pPr>
      <w:r>
        <w:rPr>
          <w:b/>
          <w:kern w:val="2"/>
          <w:sz w:val="22"/>
          <w:szCs w:val="22"/>
          <w:lang w:eastAsia="ar-SA"/>
        </w:rPr>
        <w:t>ZAMAWIAJĄCY                                                           WYKONAWCA</w:t>
      </w:r>
    </w:p>
    <w:p w14:paraId="3A0E84CA" w14:textId="77777777" w:rsidR="00C77BB1" w:rsidRDefault="00C77BB1" w:rsidP="00C77BB1">
      <w:pPr>
        <w:spacing w:line="360" w:lineRule="auto"/>
        <w:jc w:val="center"/>
        <w:rPr>
          <w:b/>
          <w:kern w:val="2"/>
          <w:sz w:val="22"/>
          <w:szCs w:val="22"/>
          <w:lang w:eastAsia="ar-SA"/>
        </w:rPr>
      </w:pPr>
    </w:p>
    <w:p w14:paraId="5A0908BB" w14:textId="574957DA" w:rsidR="00C77BB1" w:rsidRDefault="00C77BB1" w:rsidP="00C77BB1">
      <w:pPr>
        <w:spacing w:line="360" w:lineRule="auto"/>
        <w:jc w:val="center"/>
        <w:rPr>
          <w:b/>
          <w:kern w:val="2"/>
          <w:sz w:val="22"/>
          <w:szCs w:val="22"/>
          <w:lang w:eastAsia="ar-SA"/>
        </w:rPr>
      </w:pPr>
    </w:p>
    <w:p w14:paraId="33BC3637" w14:textId="5678A4A9" w:rsidR="000C5355" w:rsidRDefault="000C5355" w:rsidP="00C77BB1">
      <w:pPr>
        <w:spacing w:line="360" w:lineRule="auto"/>
        <w:jc w:val="center"/>
        <w:rPr>
          <w:b/>
          <w:kern w:val="2"/>
          <w:sz w:val="22"/>
          <w:szCs w:val="22"/>
          <w:lang w:eastAsia="ar-SA"/>
        </w:rPr>
      </w:pPr>
    </w:p>
    <w:p w14:paraId="6D51C893" w14:textId="75889FCB" w:rsidR="000C5355" w:rsidRDefault="000C5355" w:rsidP="00C77BB1">
      <w:pPr>
        <w:spacing w:line="360" w:lineRule="auto"/>
        <w:jc w:val="center"/>
        <w:rPr>
          <w:b/>
          <w:kern w:val="2"/>
          <w:sz w:val="22"/>
          <w:szCs w:val="22"/>
          <w:lang w:eastAsia="ar-SA"/>
        </w:rPr>
      </w:pPr>
    </w:p>
    <w:p w14:paraId="15671A45" w14:textId="2F6795B8" w:rsidR="000C5355" w:rsidRDefault="000C5355" w:rsidP="00C77BB1">
      <w:pPr>
        <w:spacing w:line="360" w:lineRule="auto"/>
        <w:jc w:val="center"/>
        <w:rPr>
          <w:b/>
          <w:kern w:val="2"/>
          <w:sz w:val="22"/>
          <w:szCs w:val="22"/>
          <w:lang w:eastAsia="ar-SA"/>
        </w:rPr>
      </w:pPr>
    </w:p>
    <w:p w14:paraId="33E786B7" w14:textId="5427F046" w:rsidR="000C5355" w:rsidRDefault="000C5355" w:rsidP="00C77BB1">
      <w:pPr>
        <w:spacing w:line="360" w:lineRule="auto"/>
        <w:jc w:val="center"/>
        <w:rPr>
          <w:b/>
          <w:kern w:val="2"/>
          <w:sz w:val="22"/>
          <w:szCs w:val="22"/>
          <w:lang w:eastAsia="ar-SA"/>
        </w:rPr>
      </w:pPr>
    </w:p>
    <w:p w14:paraId="1B398672" w14:textId="08E7952A" w:rsidR="000C5355" w:rsidRDefault="000C5355" w:rsidP="00C77BB1">
      <w:pPr>
        <w:spacing w:line="360" w:lineRule="auto"/>
        <w:jc w:val="center"/>
        <w:rPr>
          <w:b/>
          <w:kern w:val="2"/>
          <w:sz w:val="22"/>
          <w:szCs w:val="22"/>
          <w:lang w:eastAsia="ar-SA"/>
        </w:rPr>
      </w:pPr>
    </w:p>
    <w:p w14:paraId="37522641" w14:textId="659255B7" w:rsidR="000C5355" w:rsidRDefault="000C5355" w:rsidP="00C77BB1">
      <w:pPr>
        <w:spacing w:line="360" w:lineRule="auto"/>
        <w:jc w:val="center"/>
        <w:rPr>
          <w:b/>
          <w:kern w:val="2"/>
          <w:sz w:val="22"/>
          <w:szCs w:val="22"/>
          <w:lang w:eastAsia="ar-SA"/>
        </w:rPr>
      </w:pPr>
    </w:p>
    <w:p w14:paraId="39EF3FF9" w14:textId="2A75FBEA" w:rsidR="000C5355" w:rsidRDefault="000C5355" w:rsidP="00C77BB1">
      <w:pPr>
        <w:spacing w:line="360" w:lineRule="auto"/>
        <w:jc w:val="center"/>
        <w:rPr>
          <w:b/>
          <w:kern w:val="2"/>
          <w:sz w:val="22"/>
          <w:szCs w:val="22"/>
          <w:lang w:eastAsia="ar-SA"/>
        </w:rPr>
      </w:pPr>
    </w:p>
    <w:p w14:paraId="0B4E0C4A" w14:textId="4C3A22E9" w:rsidR="000C5355" w:rsidRDefault="000C5355" w:rsidP="00C77BB1">
      <w:pPr>
        <w:spacing w:line="360" w:lineRule="auto"/>
        <w:jc w:val="center"/>
        <w:rPr>
          <w:b/>
          <w:kern w:val="2"/>
          <w:sz w:val="22"/>
          <w:szCs w:val="22"/>
          <w:lang w:eastAsia="ar-SA"/>
        </w:rPr>
      </w:pPr>
    </w:p>
    <w:p w14:paraId="6D5A2F0A" w14:textId="37CB9023" w:rsidR="000C5355" w:rsidRDefault="000C5355" w:rsidP="00C77BB1">
      <w:pPr>
        <w:spacing w:line="360" w:lineRule="auto"/>
        <w:jc w:val="center"/>
        <w:rPr>
          <w:b/>
          <w:kern w:val="2"/>
          <w:sz w:val="22"/>
          <w:szCs w:val="22"/>
          <w:lang w:eastAsia="ar-SA"/>
        </w:rPr>
      </w:pPr>
    </w:p>
    <w:p w14:paraId="17657226" w14:textId="29D8D0B5" w:rsidR="000C5355" w:rsidRDefault="000C5355" w:rsidP="00C77BB1">
      <w:pPr>
        <w:spacing w:line="360" w:lineRule="auto"/>
        <w:jc w:val="center"/>
        <w:rPr>
          <w:b/>
          <w:kern w:val="2"/>
          <w:sz w:val="22"/>
          <w:szCs w:val="22"/>
          <w:lang w:eastAsia="ar-SA"/>
        </w:rPr>
      </w:pPr>
    </w:p>
    <w:p w14:paraId="7DCB6C5E" w14:textId="00095055" w:rsidR="000C5355" w:rsidRDefault="000C5355" w:rsidP="00C77BB1">
      <w:pPr>
        <w:spacing w:line="360" w:lineRule="auto"/>
        <w:jc w:val="center"/>
        <w:rPr>
          <w:b/>
          <w:kern w:val="2"/>
          <w:sz w:val="22"/>
          <w:szCs w:val="22"/>
          <w:lang w:eastAsia="ar-SA"/>
        </w:rPr>
      </w:pPr>
    </w:p>
    <w:p w14:paraId="005B7BDD" w14:textId="50AB7C7E" w:rsidR="000C5355" w:rsidRDefault="000C5355" w:rsidP="00C77BB1">
      <w:pPr>
        <w:spacing w:line="360" w:lineRule="auto"/>
        <w:jc w:val="center"/>
        <w:rPr>
          <w:b/>
          <w:kern w:val="2"/>
          <w:sz w:val="22"/>
          <w:szCs w:val="22"/>
          <w:lang w:eastAsia="ar-SA"/>
        </w:rPr>
      </w:pPr>
    </w:p>
    <w:p w14:paraId="5DD3BF8A" w14:textId="1F67E6C7" w:rsidR="000C5355" w:rsidRDefault="000C5355" w:rsidP="00C77BB1">
      <w:pPr>
        <w:spacing w:line="360" w:lineRule="auto"/>
        <w:jc w:val="center"/>
        <w:rPr>
          <w:b/>
          <w:kern w:val="2"/>
          <w:sz w:val="22"/>
          <w:szCs w:val="22"/>
          <w:lang w:eastAsia="ar-SA"/>
        </w:rPr>
      </w:pPr>
    </w:p>
    <w:p w14:paraId="700D2B5E" w14:textId="4445B580" w:rsidR="000C5355" w:rsidRDefault="000C5355" w:rsidP="00C77BB1">
      <w:pPr>
        <w:spacing w:line="360" w:lineRule="auto"/>
        <w:jc w:val="center"/>
        <w:rPr>
          <w:b/>
          <w:kern w:val="2"/>
          <w:sz w:val="22"/>
          <w:szCs w:val="22"/>
          <w:lang w:eastAsia="ar-SA"/>
        </w:rPr>
      </w:pPr>
    </w:p>
    <w:p w14:paraId="4150CF2F" w14:textId="54291630" w:rsidR="000C5355" w:rsidRDefault="000C5355" w:rsidP="00C77BB1">
      <w:pPr>
        <w:spacing w:line="360" w:lineRule="auto"/>
        <w:jc w:val="center"/>
        <w:rPr>
          <w:b/>
          <w:kern w:val="2"/>
          <w:sz w:val="22"/>
          <w:szCs w:val="22"/>
          <w:lang w:eastAsia="ar-SA"/>
        </w:rPr>
      </w:pPr>
    </w:p>
    <w:p w14:paraId="474520A7" w14:textId="4202921E" w:rsidR="000C5355" w:rsidRDefault="000C5355" w:rsidP="00C77BB1">
      <w:pPr>
        <w:spacing w:line="360" w:lineRule="auto"/>
        <w:jc w:val="center"/>
        <w:rPr>
          <w:b/>
          <w:kern w:val="2"/>
          <w:sz w:val="22"/>
          <w:szCs w:val="22"/>
          <w:lang w:eastAsia="ar-SA"/>
        </w:rPr>
      </w:pPr>
    </w:p>
    <w:p w14:paraId="77AC4E81" w14:textId="284CA140" w:rsidR="000C5355" w:rsidRDefault="000C5355" w:rsidP="00C77BB1">
      <w:pPr>
        <w:spacing w:line="360" w:lineRule="auto"/>
        <w:jc w:val="center"/>
        <w:rPr>
          <w:b/>
          <w:kern w:val="2"/>
          <w:sz w:val="22"/>
          <w:szCs w:val="22"/>
          <w:lang w:eastAsia="ar-SA"/>
        </w:rPr>
      </w:pPr>
    </w:p>
    <w:p w14:paraId="1ED2EDCB" w14:textId="1CF93A8C" w:rsidR="000C5355" w:rsidRDefault="000C5355" w:rsidP="00C77BB1">
      <w:pPr>
        <w:spacing w:line="360" w:lineRule="auto"/>
        <w:jc w:val="center"/>
        <w:rPr>
          <w:b/>
          <w:kern w:val="2"/>
          <w:sz w:val="22"/>
          <w:szCs w:val="22"/>
          <w:lang w:eastAsia="ar-SA"/>
        </w:rPr>
      </w:pPr>
    </w:p>
    <w:p w14:paraId="2047D05F" w14:textId="7E11993C" w:rsidR="000C5355" w:rsidRDefault="000C5355" w:rsidP="00C77BB1">
      <w:pPr>
        <w:spacing w:line="360" w:lineRule="auto"/>
        <w:jc w:val="center"/>
        <w:rPr>
          <w:b/>
          <w:kern w:val="2"/>
          <w:sz w:val="22"/>
          <w:szCs w:val="22"/>
          <w:lang w:eastAsia="ar-SA"/>
        </w:rPr>
      </w:pPr>
    </w:p>
    <w:p w14:paraId="04309301" w14:textId="568438BF" w:rsidR="000C5355" w:rsidRDefault="000C5355" w:rsidP="00C77BB1">
      <w:pPr>
        <w:spacing w:line="360" w:lineRule="auto"/>
        <w:jc w:val="center"/>
        <w:rPr>
          <w:b/>
          <w:kern w:val="2"/>
          <w:sz w:val="22"/>
          <w:szCs w:val="22"/>
          <w:lang w:eastAsia="ar-SA"/>
        </w:rPr>
      </w:pPr>
    </w:p>
    <w:p w14:paraId="2981D7BF" w14:textId="753E847D" w:rsidR="000C5355" w:rsidRDefault="000C5355" w:rsidP="00C77BB1">
      <w:pPr>
        <w:spacing w:line="360" w:lineRule="auto"/>
        <w:jc w:val="center"/>
        <w:rPr>
          <w:b/>
          <w:kern w:val="2"/>
          <w:sz w:val="22"/>
          <w:szCs w:val="22"/>
          <w:lang w:eastAsia="ar-SA"/>
        </w:rPr>
      </w:pPr>
    </w:p>
    <w:p w14:paraId="7A6DA1E6" w14:textId="5AE8E35F" w:rsidR="000C5355" w:rsidRDefault="000C5355" w:rsidP="00C77BB1">
      <w:pPr>
        <w:spacing w:line="360" w:lineRule="auto"/>
        <w:jc w:val="center"/>
        <w:rPr>
          <w:b/>
          <w:kern w:val="2"/>
          <w:sz w:val="22"/>
          <w:szCs w:val="22"/>
          <w:lang w:eastAsia="ar-SA"/>
        </w:rPr>
      </w:pPr>
    </w:p>
    <w:p w14:paraId="3367A63A" w14:textId="77777777" w:rsidR="000C5355" w:rsidRDefault="000C5355" w:rsidP="00C77BB1">
      <w:pPr>
        <w:spacing w:line="360" w:lineRule="auto"/>
        <w:jc w:val="center"/>
        <w:rPr>
          <w:b/>
          <w:kern w:val="2"/>
          <w:sz w:val="22"/>
          <w:szCs w:val="22"/>
          <w:lang w:eastAsia="ar-SA"/>
        </w:rPr>
      </w:pPr>
    </w:p>
    <w:p w14:paraId="7D74572F" w14:textId="42BA21F9" w:rsidR="0043049D" w:rsidRDefault="0043049D" w:rsidP="0043049D">
      <w:pPr>
        <w:rPr>
          <w:b/>
          <w:sz w:val="22"/>
          <w:szCs w:val="22"/>
        </w:rPr>
      </w:pPr>
    </w:p>
    <w:p w14:paraId="79B62139" w14:textId="5B258AC1" w:rsidR="00F25502" w:rsidRDefault="00F25502" w:rsidP="0043049D">
      <w:pPr>
        <w:rPr>
          <w:b/>
          <w:sz w:val="22"/>
          <w:szCs w:val="22"/>
        </w:rPr>
      </w:pPr>
    </w:p>
    <w:p w14:paraId="6E4A6535" w14:textId="786E58C1" w:rsidR="001F4B93" w:rsidRPr="001F4B93" w:rsidRDefault="001F4B93" w:rsidP="001F4B93">
      <w:pPr>
        <w:jc w:val="right"/>
        <w:rPr>
          <w:rFonts w:asciiTheme="minorHAnsi" w:hAnsiTheme="minorHAnsi" w:cstheme="minorHAnsi"/>
          <w:kern w:val="2"/>
          <w:sz w:val="22"/>
          <w:lang w:eastAsia="ar-SA"/>
        </w:rPr>
      </w:pPr>
      <w:r w:rsidRPr="001F4B93">
        <w:rPr>
          <w:rFonts w:asciiTheme="minorHAnsi" w:hAnsiTheme="minorHAnsi" w:cstheme="minorHAnsi"/>
          <w:kern w:val="2"/>
          <w:sz w:val="22"/>
          <w:lang w:eastAsia="ar-SA"/>
        </w:rPr>
        <w:t xml:space="preserve">Załącznik nr 2  </w:t>
      </w:r>
      <w:r>
        <w:rPr>
          <w:rFonts w:asciiTheme="minorHAnsi" w:hAnsiTheme="minorHAnsi" w:cstheme="minorHAnsi"/>
          <w:kern w:val="2"/>
          <w:sz w:val="22"/>
          <w:lang w:eastAsia="ar-SA"/>
        </w:rPr>
        <w:t>do umowy ……/24</w:t>
      </w:r>
    </w:p>
    <w:p w14:paraId="4A49027A" w14:textId="6DF0DF87" w:rsidR="00F25502" w:rsidRDefault="00F25502" w:rsidP="0043049D">
      <w:pPr>
        <w:rPr>
          <w:b/>
          <w:sz w:val="22"/>
          <w:szCs w:val="22"/>
        </w:rPr>
      </w:pPr>
    </w:p>
    <w:p w14:paraId="4CBC3CBF" w14:textId="77777777" w:rsidR="00F25502" w:rsidRPr="0025432B" w:rsidRDefault="00F25502" w:rsidP="0043049D">
      <w:pPr>
        <w:rPr>
          <w:b/>
          <w:sz w:val="22"/>
          <w:szCs w:val="22"/>
        </w:rPr>
      </w:pPr>
    </w:p>
    <w:p w14:paraId="73419F01" w14:textId="77777777" w:rsidR="0043049D" w:rsidRPr="000C5355" w:rsidRDefault="0043049D" w:rsidP="0043049D">
      <w:pPr>
        <w:jc w:val="center"/>
        <w:rPr>
          <w:rFonts w:asciiTheme="minorHAnsi" w:hAnsiTheme="minorHAnsi" w:cstheme="minorHAnsi"/>
          <w:b/>
          <w:sz w:val="24"/>
          <w:szCs w:val="24"/>
        </w:rPr>
      </w:pPr>
      <w:r w:rsidRPr="000C5355">
        <w:rPr>
          <w:rFonts w:asciiTheme="minorHAnsi" w:hAnsiTheme="minorHAnsi" w:cstheme="minorHAnsi"/>
          <w:b/>
          <w:sz w:val="24"/>
          <w:szCs w:val="24"/>
        </w:rPr>
        <w:t xml:space="preserve">PROTOKÓŁ PRZEKAZANIA KOTŁOWNI KONTENEROWYCH </w:t>
      </w:r>
    </w:p>
    <w:p w14:paraId="377DF029" w14:textId="77777777" w:rsidR="0043049D" w:rsidRPr="000C5355" w:rsidRDefault="0043049D" w:rsidP="0043049D">
      <w:pPr>
        <w:jc w:val="center"/>
        <w:rPr>
          <w:rFonts w:asciiTheme="minorHAnsi" w:hAnsiTheme="minorHAnsi" w:cstheme="minorHAnsi"/>
          <w:b/>
        </w:rPr>
      </w:pPr>
    </w:p>
    <w:p w14:paraId="7573260A" w14:textId="77777777" w:rsidR="0043049D" w:rsidRPr="000C5355" w:rsidRDefault="0043049D" w:rsidP="0043049D">
      <w:pPr>
        <w:rPr>
          <w:rFonts w:asciiTheme="minorHAnsi" w:hAnsiTheme="minorHAnsi" w:cstheme="minorHAnsi"/>
          <w:b/>
        </w:rPr>
      </w:pPr>
    </w:p>
    <w:p w14:paraId="5D8742F8" w14:textId="77777777" w:rsidR="0043049D" w:rsidRPr="000C5355" w:rsidRDefault="0043049D" w:rsidP="0043049D">
      <w:pPr>
        <w:jc w:val="both"/>
        <w:rPr>
          <w:rFonts w:asciiTheme="minorHAnsi" w:hAnsiTheme="minorHAnsi" w:cstheme="minorHAnsi"/>
          <w:sz w:val="24"/>
          <w:szCs w:val="24"/>
        </w:rPr>
      </w:pPr>
      <w:r w:rsidRPr="000C5355">
        <w:rPr>
          <w:rFonts w:asciiTheme="minorHAnsi" w:hAnsiTheme="minorHAnsi" w:cstheme="minorHAnsi"/>
          <w:sz w:val="24"/>
          <w:szCs w:val="24"/>
        </w:rPr>
        <w:t xml:space="preserve">W dniu ............2024 r. przekazano kotłownię kontenerową na olej lekki do użytku </w:t>
      </w:r>
      <w:r w:rsidRPr="000C5355">
        <w:rPr>
          <w:rFonts w:asciiTheme="minorHAnsi" w:hAnsiTheme="minorHAnsi" w:cstheme="minorHAnsi"/>
          <w:sz w:val="24"/>
          <w:szCs w:val="24"/>
        </w:rPr>
        <w:br/>
        <w:t>w kompleksie 5706  w m. Kiekrz.</w:t>
      </w:r>
    </w:p>
    <w:p w14:paraId="29210F51" w14:textId="77777777" w:rsidR="0043049D" w:rsidRPr="000C5355" w:rsidRDefault="0043049D" w:rsidP="0043049D">
      <w:pPr>
        <w:rPr>
          <w:rFonts w:asciiTheme="minorHAnsi" w:hAnsiTheme="minorHAnsi" w:cstheme="minorHAnsi"/>
          <w:sz w:val="24"/>
          <w:szCs w:val="24"/>
        </w:rPr>
      </w:pPr>
    </w:p>
    <w:p w14:paraId="74556D7D" w14:textId="206746FD"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A)  Odbioru dokonała komisja w składzie :</w:t>
      </w:r>
    </w:p>
    <w:p w14:paraId="0C56572A" w14:textId="351B284F" w:rsidR="0043049D" w:rsidRPr="000C5355" w:rsidRDefault="0043049D" w:rsidP="000C5355">
      <w:pPr>
        <w:ind w:left="426"/>
        <w:rPr>
          <w:rFonts w:asciiTheme="minorHAnsi" w:hAnsiTheme="minorHAnsi" w:cstheme="minorHAnsi"/>
          <w:sz w:val="24"/>
          <w:szCs w:val="24"/>
        </w:rPr>
      </w:pPr>
      <w:r w:rsidRPr="000C5355">
        <w:rPr>
          <w:rFonts w:asciiTheme="minorHAnsi" w:hAnsiTheme="minorHAnsi" w:cstheme="minorHAnsi"/>
          <w:sz w:val="24"/>
          <w:szCs w:val="24"/>
        </w:rPr>
        <w:t>Ze strony WYKONAWCY:</w:t>
      </w:r>
    </w:p>
    <w:p w14:paraId="675A9862" w14:textId="77777777" w:rsidR="0043049D" w:rsidRPr="000C5355" w:rsidRDefault="0043049D" w:rsidP="0043049D">
      <w:pPr>
        <w:rPr>
          <w:rFonts w:asciiTheme="minorHAnsi" w:hAnsiTheme="minorHAnsi" w:cstheme="minorHAnsi"/>
          <w:sz w:val="24"/>
          <w:szCs w:val="24"/>
        </w:rPr>
      </w:pPr>
    </w:p>
    <w:p w14:paraId="1994D54D" w14:textId="77777777" w:rsidR="0043049D" w:rsidRPr="000C5355" w:rsidRDefault="0043049D" w:rsidP="00E8614B">
      <w:pPr>
        <w:numPr>
          <w:ilvl w:val="0"/>
          <w:numId w:val="80"/>
        </w:numPr>
        <w:suppressAutoHyphens w:val="0"/>
        <w:rPr>
          <w:rFonts w:asciiTheme="minorHAnsi" w:hAnsiTheme="minorHAnsi" w:cstheme="minorHAnsi"/>
          <w:sz w:val="24"/>
          <w:szCs w:val="24"/>
        </w:rPr>
      </w:pPr>
      <w:r w:rsidRPr="000C5355">
        <w:rPr>
          <w:rFonts w:asciiTheme="minorHAnsi" w:hAnsiTheme="minorHAnsi" w:cstheme="minorHAnsi"/>
          <w:sz w:val="24"/>
          <w:szCs w:val="24"/>
        </w:rPr>
        <w:t>..................................                             –  przedstawiciel Wykonawcy</w:t>
      </w:r>
    </w:p>
    <w:p w14:paraId="7DC79B73" w14:textId="77777777" w:rsidR="0043049D" w:rsidRPr="000C5355" w:rsidRDefault="0043049D" w:rsidP="0043049D">
      <w:pPr>
        <w:rPr>
          <w:rFonts w:asciiTheme="minorHAnsi" w:hAnsiTheme="minorHAnsi" w:cstheme="minorHAnsi"/>
          <w:sz w:val="24"/>
          <w:szCs w:val="24"/>
        </w:rPr>
      </w:pPr>
    </w:p>
    <w:p w14:paraId="6DA3789F" w14:textId="77777777" w:rsidR="0043049D" w:rsidRPr="000C5355" w:rsidRDefault="0043049D" w:rsidP="000C5355">
      <w:pPr>
        <w:ind w:firstLine="426"/>
        <w:rPr>
          <w:rFonts w:asciiTheme="minorHAnsi" w:hAnsiTheme="minorHAnsi" w:cstheme="minorHAnsi"/>
          <w:sz w:val="24"/>
          <w:szCs w:val="24"/>
        </w:rPr>
      </w:pPr>
      <w:r w:rsidRPr="000C5355">
        <w:rPr>
          <w:rFonts w:asciiTheme="minorHAnsi" w:hAnsiTheme="minorHAnsi" w:cstheme="minorHAnsi"/>
          <w:sz w:val="24"/>
          <w:szCs w:val="24"/>
        </w:rPr>
        <w:t>Ze strony ZAMAWIAJĄCEGO :</w:t>
      </w:r>
    </w:p>
    <w:p w14:paraId="335750B1" w14:textId="77777777" w:rsidR="0043049D" w:rsidRPr="000C5355" w:rsidRDefault="0043049D" w:rsidP="0043049D">
      <w:pPr>
        <w:rPr>
          <w:rFonts w:asciiTheme="minorHAnsi" w:hAnsiTheme="minorHAnsi" w:cstheme="minorHAnsi"/>
          <w:sz w:val="24"/>
          <w:szCs w:val="24"/>
        </w:rPr>
      </w:pPr>
    </w:p>
    <w:p w14:paraId="37BF638D" w14:textId="77777777" w:rsidR="0043049D" w:rsidRPr="000C5355" w:rsidRDefault="0043049D" w:rsidP="00E8614B">
      <w:pPr>
        <w:numPr>
          <w:ilvl w:val="0"/>
          <w:numId w:val="80"/>
        </w:numPr>
        <w:suppressAutoHyphens w:val="0"/>
        <w:rPr>
          <w:rFonts w:asciiTheme="minorHAnsi" w:hAnsiTheme="minorHAnsi" w:cstheme="minorHAnsi"/>
          <w:sz w:val="24"/>
          <w:szCs w:val="24"/>
        </w:rPr>
      </w:pPr>
      <w:r w:rsidRPr="000C5355">
        <w:rPr>
          <w:rFonts w:asciiTheme="minorHAnsi" w:hAnsiTheme="minorHAnsi" w:cstheme="minorHAnsi"/>
          <w:sz w:val="24"/>
          <w:szCs w:val="24"/>
        </w:rPr>
        <w:t>...................................                             - przedstawiciel Sekcji TUN</w:t>
      </w:r>
    </w:p>
    <w:p w14:paraId="445AFC7A" w14:textId="77777777" w:rsidR="0043049D" w:rsidRPr="000C5355" w:rsidRDefault="0043049D" w:rsidP="0043049D">
      <w:pPr>
        <w:rPr>
          <w:rFonts w:asciiTheme="minorHAnsi" w:hAnsiTheme="minorHAnsi" w:cstheme="minorHAnsi"/>
          <w:sz w:val="24"/>
          <w:szCs w:val="24"/>
        </w:rPr>
      </w:pPr>
    </w:p>
    <w:p w14:paraId="7194AF81" w14:textId="77777777" w:rsidR="0043049D" w:rsidRPr="000C5355" w:rsidRDefault="0043049D" w:rsidP="00E8614B">
      <w:pPr>
        <w:pStyle w:val="Akapitzlist"/>
        <w:numPr>
          <w:ilvl w:val="0"/>
          <w:numId w:val="80"/>
        </w:numPr>
        <w:suppressAutoHyphens w:val="0"/>
        <w:contextualSpacing/>
        <w:rPr>
          <w:rFonts w:asciiTheme="minorHAnsi" w:hAnsiTheme="minorHAnsi" w:cstheme="minorHAnsi"/>
        </w:rPr>
      </w:pPr>
      <w:r w:rsidRPr="000C5355">
        <w:rPr>
          <w:rFonts w:asciiTheme="minorHAnsi" w:hAnsiTheme="minorHAnsi" w:cstheme="minorHAnsi"/>
        </w:rPr>
        <w:t>...................................                             - przedstawiciel Sekcji TUN</w:t>
      </w:r>
    </w:p>
    <w:p w14:paraId="701DEA3C" w14:textId="77777777" w:rsidR="0043049D" w:rsidRPr="000C5355" w:rsidRDefault="0043049D" w:rsidP="0043049D">
      <w:pPr>
        <w:ind w:left="644"/>
        <w:rPr>
          <w:rFonts w:asciiTheme="minorHAnsi" w:hAnsiTheme="minorHAnsi" w:cstheme="minorHAnsi"/>
          <w:sz w:val="24"/>
          <w:szCs w:val="24"/>
        </w:rPr>
      </w:pPr>
    </w:p>
    <w:p w14:paraId="46B00219" w14:textId="77777777" w:rsidR="0043049D" w:rsidRPr="000C5355" w:rsidRDefault="0043049D" w:rsidP="0043049D">
      <w:pPr>
        <w:rPr>
          <w:rFonts w:asciiTheme="minorHAnsi" w:hAnsiTheme="minorHAnsi" w:cstheme="minorHAnsi"/>
          <w:sz w:val="24"/>
          <w:szCs w:val="24"/>
        </w:rPr>
      </w:pPr>
    </w:p>
    <w:p w14:paraId="694D4E20"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B) Zakres usługi:</w:t>
      </w:r>
    </w:p>
    <w:p w14:paraId="55BB01AF" w14:textId="1168CE89" w:rsidR="0043049D" w:rsidRPr="000C5355" w:rsidRDefault="0043049D" w:rsidP="000C5355">
      <w:pPr>
        <w:ind w:left="284"/>
        <w:jc w:val="both"/>
        <w:rPr>
          <w:rFonts w:asciiTheme="minorHAnsi" w:hAnsiTheme="minorHAnsi" w:cstheme="minorHAnsi"/>
          <w:sz w:val="24"/>
          <w:szCs w:val="24"/>
        </w:rPr>
      </w:pPr>
      <w:r w:rsidRPr="000C5355">
        <w:rPr>
          <w:rFonts w:asciiTheme="minorHAnsi" w:hAnsiTheme="minorHAnsi" w:cstheme="minorHAnsi"/>
          <w:sz w:val="24"/>
          <w:szCs w:val="24"/>
        </w:rPr>
        <w:t xml:space="preserve">Przekazanie terenu pod miejsce posadowienia kotłowni kontenerowych o mocy znamionowej po </w:t>
      </w:r>
      <w:r w:rsidR="00F25502">
        <w:rPr>
          <w:rFonts w:asciiTheme="minorHAnsi" w:hAnsiTheme="minorHAnsi" w:cstheme="minorHAnsi"/>
          <w:sz w:val="24"/>
          <w:szCs w:val="24"/>
        </w:rPr>
        <w:t>700</w:t>
      </w:r>
      <w:r w:rsidRPr="000C5355">
        <w:rPr>
          <w:rFonts w:asciiTheme="minorHAnsi" w:hAnsiTheme="minorHAnsi" w:cstheme="minorHAnsi"/>
          <w:sz w:val="24"/>
          <w:szCs w:val="24"/>
        </w:rPr>
        <w:t xml:space="preserve"> kW</w:t>
      </w:r>
      <w:r w:rsidR="00F25502">
        <w:rPr>
          <w:rFonts w:asciiTheme="minorHAnsi" w:hAnsiTheme="minorHAnsi" w:cstheme="minorHAnsi"/>
          <w:sz w:val="24"/>
          <w:szCs w:val="24"/>
        </w:rPr>
        <w:t xml:space="preserve"> lub praca dwóch kotłów w kaskadzie po min. 360 kW</w:t>
      </w:r>
      <w:r w:rsidRPr="000C5355">
        <w:rPr>
          <w:rFonts w:asciiTheme="minorHAnsi" w:hAnsiTheme="minorHAnsi" w:cstheme="minorHAnsi"/>
          <w:sz w:val="24"/>
          <w:szCs w:val="24"/>
        </w:rPr>
        <w:t xml:space="preserve"> oraz kontenerowych magazynów lekkiego oleju opałowego o pojemności </w:t>
      </w:r>
      <w:r w:rsidR="00F25502">
        <w:rPr>
          <w:rFonts w:asciiTheme="minorHAnsi" w:hAnsiTheme="minorHAnsi" w:cstheme="minorHAnsi"/>
          <w:sz w:val="24"/>
          <w:szCs w:val="24"/>
        </w:rPr>
        <w:t>min. 16 </w:t>
      </w:r>
      <w:r w:rsidRPr="000C5355">
        <w:rPr>
          <w:rFonts w:asciiTheme="minorHAnsi" w:hAnsiTheme="minorHAnsi" w:cstheme="minorHAnsi"/>
          <w:sz w:val="24"/>
          <w:szCs w:val="24"/>
        </w:rPr>
        <w:t>000</w:t>
      </w:r>
      <w:r w:rsidR="00F25502">
        <w:rPr>
          <w:rFonts w:asciiTheme="minorHAnsi" w:hAnsiTheme="minorHAnsi" w:cstheme="minorHAnsi"/>
          <w:sz w:val="24"/>
          <w:szCs w:val="24"/>
        </w:rPr>
        <w:t xml:space="preserve"> </w:t>
      </w:r>
      <w:r w:rsidRPr="000C5355">
        <w:rPr>
          <w:rFonts w:asciiTheme="minorHAnsi" w:hAnsiTheme="minorHAnsi" w:cstheme="minorHAnsi"/>
          <w:sz w:val="24"/>
          <w:szCs w:val="24"/>
        </w:rPr>
        <w:t>l.</w:t>
      </w:r>
      <w:r w:rsidR="00F25502">
        <w:rPr>
          <w:rFonts w:asciiTheme="minorHAnsi" w:hAnsiTheme="minorHAnsi" w:cstheme="minorHAnsi"/>
          <w:sz w:val="24"/>
          <w:szCs w:val="24"/>
        </w:rPr>
        <w:t>(2 x 8000 l)</w:t>
      </w:r>
      <w:r w:rsidRPr="000C5355">
        <w:rPr>
          <w:rFonts w:asciiTheme="minorHAnsi" w:hAnsiTheme="minorHAnsi" w:cstheme="minorHAnsi"/>
          <w:sz w:val="24"/>
          <w:szCs w:val="24"/>
        </w:rPr>
        <w:t>, rozładunek, podłączenie z istniejącą instalacją, dokonanie uruchomienia i przeprowadzenie szkolenia.</w:t>
      </w:r>
    </w:p>
    <w:p w14:paraId="023C6B2C" w14:textId="77777777" w:rsidR="0043049D" w:rsidRPr="000C5355" w:rsidRDefault="0043049D" w:rsidP="0043049D">
      <w:pPr>
        <w:rPr>
          <w:rFonts w:asciiTheme="minorHAnsi" w:hAnsiTheme="minorHAnsi" w:cstheme="minorHAnsi"/>
          <w:sz w:val="24"/>
          <w:szCs w:val="24"/>
        </w:rPr>
      </w:pPr>
    </w:p>
    <w:p w14:paraId="62E82D3B"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C) Wykonanych na podstawie Umowy nr ................... z dnia ............................  r. </w:t>
      </w:r>
    </w:p>
    <w:p w14:paraId="3BBCAF20" w14:textId="77777777" w:rsidR="000C5355" w:rsidRDefault="000C5355" w:rsidP="0043049D">
      <w:pPr>
        <w:rPr>
          <w:rFonts w:asciiTheme="minorHAnsi" w:hAnsiTheme="minorHAnsi" w:cstheme="minorHAnsi"/>
          <w:sz w:val="24"/>
          <w:szCs w:val="24"/>
        </w:rPr>
      </w:pPr>
    </w:p>
    <w:p w14:paraId="2A9E4FB5" w14:textId="5C837F6F"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D) Uwagi stron</w:t>
      </w:r>
    </w:p>
    <w:p w14:paraId="16649E82" w14:textId="38921279"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1.</w:t>
      </w:r>
      <w:r w:rsidR="000C5355">
        <w:rPr>
          <w:rFonts w:asciiTheme="minorHAnsi" w:hAnsiTheme="minorHAnsi" w:cstheme="minorHAnsi"/>
          <w:sz w:val="24"/>
          <w:szCs w:val="24"/>
        </w:rPr>
        <w:t xml:space="preserve"> </w:t>
      </w:r>
      <w:r w:rsidRPr="000C5355">
        <w:rPr>
          <w:rFonts w:asciiTheme="minorHAnsi" w:hAnsiTheme="minorHAnsi" w:cstheme="minorHAnsi"/>
          <w:sz w:val="24"/>
          <w:szCs w:val="24"/>
        </w:rPr>
        <w:t>Uwagi pracowników ZAMAWIAJĄCEGO : .....................................</w:t>
      </w:r>
    </w:p>
    <w:p w14:paraId="7FFE84C5" w14:textId="77777777" w:rsidR="0043049D" w:rsidRPr="000C5355" w:rsidRDefault="0043049D" w:rsidP="00E8614B">
      <w:pPr>
        <w:numPr>
          <w:ilvl w:val="0"/>
          <w:numId w:val="81"/>
        </w:numPr>
        <w:suppressAutoHyphens w:val="0"/>
        <w:ind w:left="284" w:firstLine="0"/>
        <w:rPr>
          <w:rFonts w:asciiTheme="minorHAnsi" w:hAnsiTheme="minorHAnsi" w:cstheme="minorHAnsi"/>
          <w:sz w:val="24"/>
          <w:szCs w:val="24"/>
        </w:rPr>
      </w:pPr>
      <w:r w:rsidRPr="000C5355">
        <w:rPr>
          <w:rFonts w:asciiTheme="minorHAnsi" w:hAnsiTheme="minorHAnsi" w:cstheme="minorHAnsi"/>
          <w:sz w:val="24"/>
          <w:szCs w:val="24"/>
        </w:rPr>
        <w:t>Uwagi  WYKONAWCY:  ..............................................</w:t>
      </w:r>
      <w:r w:rsidRPr="000C5355">
        <w:rPr>
          <w:rFonts w:asciiTheme="minorHAnsi" w:hAnsiTheme="minorHAnsi" w:cstheme="minorHAnsi"/>
          <w:sz w:val="24"/>
          <w:szCs w:val="24"/>
        </w:rPr>
        <w:tab/>
      </w:r>
    </w:p>
    <w:p w14:paraId="62387472" w14:textId="77777777" w:rsidR="0043049D" w:rsidRPr="000C5355" w:rsidRDefault="0043049D" w:rsidP="0043049D">
      <w:pPr>
        <w:ind w:left="525"/>
        <w:rPr>
          <w:rFonts w:asciiTheme="minorHAnsi" w:hAnsiTheme="minorHAnsi" w:cstheme="minorHAnsi"/>
          <w:sz w:val="24"/>
          <w:szCs w:val="24"/>
        </w:rPr>
      </w:pPr>
    </w:p>
    <w:p w14:paraId="2AD8356C" w14:textId="77777777" w:rsidR="0043049D" w:rsidRPr="000C5355" w:rsidRDefault="0043049D" w:rsidP="0043049D">
      <w:pPr>
        <w:ind w:left="525"/>
        <w:rPr>
          <w:rFonts w:asciiTheme="minorHAnsi" w:hAnsiTheme="minorHAnsi" w:cstheme="minorHAnsi"/>
          <w:sz w:val="24"/>
          <w:szCs w:val="24"/>
        </w:rPr>
      </w:pPr>
    </w:p>
    <w:p w14:paraId="43863B50"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Na tym protokół zakończono i podpisano.</w:t>
      </w:r>
    </w:p>
    <w:p w14:paraId="0F9E460E" w14:textId="77777777" w:rsidR="0043049D" w:rsidRPr="000C5355" w:rsidRDefault="0043049D" w:rsidP="0043049D">
      <w:pPr>
        <w:rPr>
          <w:rFonts w:asciiTheme="minorHAnsi" w:hAnsiTheme="minorHAnsi" w:cstheme="minorHAnsi"/>
          <w:sz w:val="24"/>
          <w:szCs w:val="24"/>
        </w:rPr>
      </w:pPr>
    </w:p>
    <w:p w14:paraId="45F24055"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1.   …………………................................    </w:t>
      </w:r>
    </w:p>
    <w:p w14:paraId="02CCE00C" w14:textId="0EA80302" w:rsidR="0043049D" w:rsidRPr="000C5355" w:rsidRDefault="0043049D" w:rsidP="00E8614B">
      <w:pPr>
        <w:pStyle w:val="Akapitzlist"/>
        <w:numPr>
          <w:ilvl w:val="0"/>
          <w:numId w:val="84"/>
        </w:numPr>
        <w:suppressAutoHyphens w:val="0"/>
        <w:contextualSpacing/>
        <w:rPr>
          <w:rFonts w:asciiTheme="minorHAnsi" w:hAnsiTheme="minorHAnsi" w:cstheme="minorHAnsi"/>
        </w:rPr>
      </w:pPr>
      <w:r w:rsidRPr="000C5355">
        <w:rPr>
          <w:rFonts w:asciiTheme="minorHAnsi" w:hAnsiTheme="minorHAnsi" w:cstheme="minorHAnsi"/>
        </w:rPr>
        <w:t>………………...................................</w:t>
      </w:r>
    </w:p>
    <w:p w14:paraId="08BBEC5A" w14:textId="77777777" w:rsidR="0043049D" w:rsidRPr="000C5355" w:rsidRDefault="0043049D" w:rsidP="00E8614B">
      <w:pPr>
        <w:pStyle w:val="Akapitzlist"/>
        <w:numPr>
          <w:ilvl w:val="0"/>
          <w:numId w:val="84"/>
        </w:numPr>
        <w:suppressAutoHyphens w:val="0"/>
        <w:contextualSpacing/>
        <w:rPr>
          <w:rFonts w:asciiTheme="minorHAnsi" w:hAnsiTheme="minorHAnsi" w:cstheme="minorHAnsi"/>
        </w:rPr>
      </w:pPr>
      <w:r w:rsidRPr="000C5355">
        <w:rPr>
          <w:rFonts w:asciiTheme="minorHAnsi" w:hAnsiTheme="minorHAnsi" w:cstheme="minorHAnsi"/>
        </w:rPr>
        <w:t>...................................................</w:t>
      </w:r>
    </w:p>
    <w:p w14:paraId="2C66F0D2" w14:textId="77777777" w:rsidR="0043049D" w:rsidRPr="000C5355" w:rsidRDefault="0043049D" w:rsidP="0043049D">
      <w:pPr>
        <w:rPr>
          <w:rFonts w:asciiTheme="minorHAnsi" w:hAnsiTheme="minorHAnsi" w:cstheme="minorHAnsi"/>
          <w:sz w:val="24"/>
          <w:szCs w:val="24"/>
        </w:rPr>
      </w:pPr>
    </w:p>
    <w:p w14:paraId="043174A3" w14:textId="77777777" w:rsidR="0043049D" w:rsidRPr="000C5355" w:rsidRDefault="0043049D" w:rsidP="0043049D">
      <w:pPr>
        <w:rPr>
          <w:rFonts w:asciiTheme="minorHAnsi" w:hAnsiTheme="minorHAnsi" w:cstheme="minorHAnsi"/>
          <w:sz w:val="24"/>
          <w:szCs w:val="24"/>
        </w:rPr>
      </w:pPr>
    </w:p>
    <w:p w14:paraId="785438F6" w14:textId="795ABAC2"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4"/>
          <w:szCs w:val="24"/>
        </w:rPr>
        <w:t xml:space="preserve">                                                                 </w:t>
      </w:r>
      <w:r w:rsidRPr="000C5355">
        <w:rPr>
          <w:rFonts w:asciiTheme="minorHAnsi" w:hAnsiTheme="minorHAnsi" w:cstheme="minorHAnsi"/>
          <w:sz w:val="22"/>
          <w:szCs w:val="24"/>
        </w:rPr>
        <w:t>Zapoznałem się</w:t>
      </w:r>
    </w:p>
    <w:p w14:paraId="521A3036" w14:textId="040D71D3"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Szef Infrastruktury</w:t>
      </w:r>
    </w:p>
    <w:p w14:paraId="51B86CFF" w14:textId="77777777"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Szef Sekcji/Infrastruktury</w:t>
      </w:r>
    </w:p>
    <w:p w14:paraId="2B3A4343" w14:textId="77777777" w:rsidR="0043049D" w:rsidRPr="000C5355" w:rsidRDefault="0043049D" w:rsidP="0043049D">
      <w:pPr>
        <w:rPr>
          <w:rFonts w:asciiTheme="minorHAnsi" w:hAnsiTheme="minorHAnsi" w:cstheme="minorHAnsi"/>
          <w:sz w:val="24"/>
          <w:szCs w:val="24"/>
        </w:rPr>
      </w:pPr>
    </w:p>
    <w:p w14:paraId="753325E5" w14:textId="77777777" w:rsidR="0043049D" w:rsidRPr="000C5355" w:rsidRDefault="0043049D" w:rsidP="0043049D">
      <w:pPr>
        <w:jc w:val="center"/>
        <w:rPr>
          <w:rFonts w:asciiTheme="minorHAnsi" w:hAnsiTheme="minorHAnsi" w:cstheme="minorHAnsi"/>
          <w:sz w:val="24"/>
          <w:szCs w:val="24"/>
        </w:rPr>
      </w:pPr>
      <w:r w:rsidRPr="000C5355">
        <w:rPr>
          <w:rFonts w:asciiTheme="minorHAnsi" w:hAnsiTheme="minorHAnsi" w:cstheme="minorHAnsi"/>
          <w:sz w:val="24"/>
          <w:szCs w:val="24"/>
        </w:rPr>
        <w:t xml:space="preserve">                                                                           ............................................................</w:t>
      </w:r>
    </w:p>
    <w:p w14:paraId="71733C58" w14:textId="77777777" w:rsidR="000C5355" w:rsidRPr="000C5355" w:rsidRDefault="000C5355" w:rsidP="001F4B93">
      <w:pPr>
        <w:rPr>
          <w:rFonts w:asciiTheme="minorHAnsi" w:hAnsiTheme="minorHAnsi" w:cstheme="minorHAnsi"/>
          <w:b/>
          <w:sz w:val="24"/>
          <w:szCs w:val="24"/>
        </w:rPr>
      </w:pPr>
    </w:p>
    <w:p w14:paraId="6CB019A7" w14:textId="77777777" w:rsidR="0043049D" w:rsidRPr="000C5355" w:rsidRDefault="0043049D" w:rsidP="0043049D">
      <w:pPr>
        <w:jc w:val="center"/>
        <w:rPr>
          <w:rFonts w:asciiTheme="minorHAnsi" w:hAnsiTheme="minorHAnsi" w:cstheme="minorHAnsi"/>
          <w:b/>
          <w:sz w:val="24"/>
          <w:szCs w:val="24"/>
        </w:rPr>
      </w:pPr>
      <w:r w:rsidRPr="000C5355">
        <w:rPr>
          <w:rFonts w:asciiTheme="minorHAnsi" w:hAnsiTheme="minorHAnsi" w:cstheme="minorHAnsi"/>
          <w:b/>
          <w:sz w:val="24"/>
          <w:szCs w:val="24"/>
        </w:rPr>
        <w:lastRenderedPageBreak/>
        <w:t>PROTOKÓŁ PRZEKAZANIA KOTŁOWNI KONTENEROWEJ</w:t>
      </w:r>
    </w:p>
    <w:p w14:paraId="3AD5083D" w14:textId="77777777" w:rsidR="0043049D" w:rsidRPr="000C5355" w:rsidRDefault="0043049D" w:rsidP="0043049D">
      <w:pPr>
        <w:rPr>
          <w:rFonts w:asciiTheme="minorHAnsi" w:hAnsiTheme="minorHAnsi" w:cstheme="minorHAnsi"/>
          <w:b/>
          <w:sz w:val="24"/>
          <w:szCs w:val="24"/>
        </w:rPr>
      </w:pPr>
    </w:p>
    <w:p w14:paraId="19A9EDA5" w14:textId="77777777" w:rsidR="0043049D" w:rsidRPr="000C5355" w:rsidRDefault="0043049D" w:rsidP="0043049D">
      <w:pPr>
        <w:jc w:val="both"/>
        <w:rPr>
          <w:rFonts w:asciiTheme="minorHAnsi" w:hAnsiTheme="minorHAnsi" w:cstheme="minorHAnsi"/>
          <w:sz w:val="24"/>
          <w:szCs w:val="24"/>
        </w:rPr>
      </w:pPr>
      <w:r w:rsidRPr="000C5355">
        <w:rPr>
          <w:rFonts w:asciiTheme="minorHAnsi" w:hAnsiTheme="minorHAnsi" w:cstheme="minorHAnsi"/>
          <w:sz w:val="24"/>
          <w:szCs w:val="24"/>
        </w:rPr>
        <w:t xml:space="preserve">W dniu ..................2024 r. przekazano kotłownię kontenerową na olej lekki do użytku </w:t>
      </w:r>
      <w:r w:rsidRPr="000C5355">
        <w:rPr>
          <w:rFonts w:asciiTheme="minorHAnsi" w:hAnsiTheme="minorHAnsi" w:cstheme="minorHAnsi"/>
          <w:sz w:val="24"/>
          <w:szCs w:val="24"/>
        </w:rPr>
        <w:br/>
        <w:t>w kompleksie 4246  w m. Babki.</w:t>
      </w:r>
    </w:p>
    <w:p w14:paraId="270E927C" w14:textId="77777777" w:rsidR="0043049D" w:rsidRPr="000C5355" w:rsidRDefault="0043049D" w:rsidP="0043049D">
      <w:pPr>
        <w:rPr>
          <w:rFonts w:asciiTheme="minorHAnsi" w:hAnsiTheme="minorHAnsi" w:cstheme="minorHAnsi"/>
          <w:sz w:val="24"/>
          <w:szCs w:val="24"/>
        </w:rPr>
      </w:pPr>
    </w:p>
    <w:p w14:paraId="751653B8" w14:textId="3F2430D6"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A )  Odbioru dokonała komisja w składzie:</w:t>
      </w:r>
    </w:p>
    <w:p w14:paraId="7496AE48" w14:textId="77777777"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Ze strony WYKONAWCY :</w:t>
      </w:r>
    </w:p>
    <w:p w14:paraId="53A8E47C" w14:textId="77777777" w:rsidR="0043049D" w:rsidRPr="000C5355" w:rsidRDefault="0043049D" w:rsidP="0043049D">
      <w:pPr>
        <w:rPr>
          <w:rFonts w:asciiTheme="minorHAnsi" w:hAnsiTheme="minorHAnsi" w:cstheme="minorHAnsi"/>
          <w:sz w:val="24"/>
          <w:szCs w:val="24"/>
        </w:rPr>
      </w:pPr>
    </w:p>
    <w:p w14:paraId="11524B48" w14:textId="77777777" w:rsidR="0043049D" w:rsidRPr="000C5355" w:rsidRDefault="0043049D" w:rsidP="00E8614B">
      <w:pPr>
        <w:numPr>
          <w:ilvl w:val="0"/>
          <w:numId w:val="88"/>
        </w:numPr>
        <w:suppressAutoHyphens w:val="0"/>
        <w:rPr>
          <w:rFonts w:asciiTheme="minorHAnsi" w:hAnsiTheme="minorHAnsi" w:cstheme="minorHAnsi"/>
          <w:sz w:val="24"/>
          <w:szCs w:val="24"/>
        </w:rPr>
      </w:pPr>
      <w:r w:rsidRPr="000C5355">
        <w:rPr>
          <w:rFonts w:asciiTheme="minorHAnsi" w:hAnsiTheme="minorHAnsi" w:cstheme="minorHAnsi"/>
          <w:sz w:val="24"/>
          <w:szCs w:val="24"/>
        </w:rPr>
        <w:t>..................................                             –  przedstawiciel Wykonawcy</w:t>
      </w:r>
    </w:p>
    <w:p w14:paraId="1D1EC1A8" w14:textId="77777777" w:rsidR="0043049D" w:rsidRPr="000C5355" w:rsidRDefault="0043049D" w:rsidP="0043049D">
      <w:pPr>
        <w:rPr>
          <w:rFonts w:asciiTheme="minorHAnsi" w:hAnsiTheme="minorHAnsi" w:cstheme="minorHAnsi"/>
          <w:sz w:val="24"/>
          <w:szCs w:val="24"/>
        </w:rPr>
      </w:pPr>
    </w:p>
    <w:p w14:paraId="3FF7FBDC" w14:textId="6CDEEC82"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Ze strony ZAMAWIAJĄCEGO:</w:t>
      </w:r>
    </w:p>
    <w:p w14:paraId="2785F8BF" w14:textId="77777777" w:rsidR="0043049D" w:rsidRPr="000C5355" w:rsidRDefault="0043049D" w:rsidP="0043049D">
      <w:pPr>
        <w:rPr>
          <w:rFonts w:asciiTheme="minorHAnsi" w:hAnsiTheme="minorHAnsi" w:cstheme="minorHAnsi"/>
          <w:sz w:val="24"/>
          <w:szCs w:val="24"/>
        </w:rPr>
      </w:pPr>
    </w:p>
    <w:p w14:paraId="15A9DAAE" w14:textId="73C0509E" w:rsidR="0043049D" w:rsidRPr="000C5355" w:rsidRDefault="0043049D" w:rsidP="00E8614B">
      <w:pPr>
        <w:numPr>
          <w:ilvl w:val="0"/>
          <w:numId w:val="88"/>
        </w:numPr>
        <w:suppressAutoHyphens w:val="0"/>
        <w:rPr>
          <w:rFonts w:asciiTheme="minorHAnsi" w:hAnsiTheme="minorHAnsi" w:cstheme="minorHAnsi"/>
          <w:sz w:val="24"/>
          <w:szCs w:val="24"/>
        </w:rPr>
      </w:pPr>
      <w:r w:rsidRPr="000C5355">
        <w:rPr>
          <w:rFonts w:asciiTheme="minorHAnsi" w:hAnsiTheme="minorHAnsi" w:cstheme="minorHAnsi"/>
          <w:sz w:val="24"/>
          <w:szCs w:val="24"/>
        </w:rPr>
        <w:t>...................................                             - przedstawiciel Sekcji TUN</w:t>
      </w:r>
    </w:p>
    <w:p w14:paraId="303711B7" w14:textId="77777777" w:rsidR="0043049D" w:rsidRPr="000C5355" w:rsidRDefault="0043049D" w:rsidP="00E8614B">
      <w:pPr>
        <w:pStyle w:val="Akapitzlist"/>
        <w:numPr>
          <w:ilvl w:val="0"/>
          <w:numId w:val="88"/>
        </w:numPr>
        <w:suppressAutoHyphens w:val="0"/>
        <w:contextualSpacing/>
        <w:rPr>
          <w:rFonts w:asciiTheme="minorHAnsi" w:hAnsiTheme="minorHAnsi" w:cstheme="minorHAnsi"/>
        </w:rPr>
      </w:pPr>
      <w:r w:rsidRPr="000C5355">
        <w:rPr>
          <w:rFonts w:asciiTheme="minorHAnsi" w:hAnsiTheme="minorHAnsi" w:cstheme="minorHAnsi"/>
        </w:rPr>
        <w:t>...................................                             - przedstawiciel Sekcji TUN</w:t>
      </w:r>
    </w:p>
    <w:p w14:paraId="4BAF5E6A" w14:textId="77777777" w:rsidR="0043049D" w:rsidRPr="000C5355" w:rsidRDefault="0043049D" w:rsidP="0043049D">
      <w:pPr>
        <w:ind w:left="644"/>
        <w:rPr>
          <w:rFonts w:asciiTheme="minorHAnsi" w:hAnsiTheme="minorHAnsi" w:cstheme="minorHAnsi"/>
          <w:sz w:val="24"/>
          <w:szCs w:val="24"/>
        </w:rPr>
      </w:pPr>
    </w:p>
    <w:p w14:paraId="21C5E68C" w14:textId="77777777" w:rsidR="0043049D" w:rsidRPr="000C5355" w:rsidRDefault="0043049D" w:rsidP="0043049D">
      <w:pPr>
        <w:rPr>
          <w:rFonts w:asciiTheme="minorHAnsi" w:hAnsiTheme="minorHAnsi" w:cstheme="minorHAnsi"/>
          <w:sz w:val="24"/>
          <w:szCs w:val="24"/>
        </w:rPr>
      </w:pPr>
    </w:p>
    <w:p w14:paraId="402A3AC3"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B) Zakres usługi:</w:t>
      </w:r>
    </w:p>
    <w:p w14:paraId="2F1D23A2" w14:textId="3D09D44B" w:rsidR="0043049D" w:rsidRPr="000C5355" w:rsidRDefault="0043049D" w:rsidP="000C5355">
      <w:pPr>
        <w:ind w:left="284"/>
        <w:jc w:val="both"/>
        <w:rPr>
          <w:rFonts w:asciiTheme="minorHAnsi" w:hAnsiTheme="minorHAnsi" w:cstheme="minorHAnsi"/>
          <w:sz w:val="24"/>
          <w:szCs w:val="24"/>
        </w:rPr>
      </w:pPr>
      <w:r w:rsidRPr="000C5355">
        <w:rPr>
          <w:rFonts w:asciiTheme="minorHAnsi" w:hAnsiTheme="minorHAnsi" w:cstheme="minorHAnsi"/>
          <w:sz w:val="24"/>
          <w:szCs w:val="24"/>
        </w:rPr>
        <w:t>Przekazanie terenu pod miejsce posadowienia 1 kotłowni kontenerowej o mocy znamionowej  360</w:t>
      </w:r>
      <w:r w:rsidR="00F25502">
        <w:rPr>
          <w:rFonts w:asciiTheme="minorHAnsi" w:hAnsiTheme="minorHAnsi" w:cstheme="minorHAnsi"/>
          <w:sz w:val="24"/>
          <w:szCs w:val="24"/>
        </w:rPr>
        <w:t>-400</w:t>
      </w:r>
      <w:r w:rsidRPr="000C5355">
        <w:rPr>
          <w:rFonts w:asciiTheme="minorHAnsi" w:hAnsiTheme="minorHAnsi" w:cstheme="minorHAnsi"/>
          <w:sz w:val="24"/>
          <w:szCs w:val="24"/>
        </w:rPr>
        <w:t xml:space="preserve"> kW oraz kontenerowego magazynu lekkiego oleju opałowego </w:t>
      </w:r>
      <w:r w:rsidRPr="000C5355">
        <w:rPr>
          <w:rFonts w:asciiTheme="minorHAnsi" w:hAnsiTheme="minorHAnsi" w:cstheme="minorHAnsi"/>
          <w:sz w:val="24"/>
          <w:szCs w:val="24"/>
        </w:rPr>
        <w:br/>
        <w:t xml:space="preserve">o pojemności </w:t>
      </w:r>
      <w:r w:rsidR="00F25502">
        <w:rPr>
          <w:rFonts w:asciiTheme="minorHAnsi" w:hAnsiTheme="minorHAnsi" w:cstheme="minorHAnsi"/>
          <w:sz w:val="24"/>
          <w:szCs w:val="24"/>
        </w:rPr>
        <w:t>8</w:t>
      </w:r>
      <w:r w:rsidRPr="000C5355">
        <w:rPr>
          <w:rFonts w:asciiTheme="minorHAnsi" w:hAnsiTheme="minorHAnsi" w:cstheme="minorHAnsi"/>
          <w:sz w:val="24"/>
          <w:szCs w:val="24"/>
        </w:rPr>
        <w:t xml:space="preserve"> 000l.,  rozładunek, podłączenie z istniejącą instalacją, dokonanie uruchomienia i przeprowadzenie szkolenia.</w:t>
      </w:r>
    </w:p>
    <w:p w14:paraId="0BECBAB2" w14:textId="77777777" w:rsidR="0043049D" w:rsidRPr="000C5355" w:rsidRDefault="0043049D" w:rsidP="0043049D">
      <w:pPr>
        <w:rPr>
          <w:rFonts w:asciiTheme="minorHAnsi" w:hAnsiTheme="minorHAnsi" w:cstheme="minorHAnsi"/>
          <w:sz w:val="24"/>
          <w:szCs w:val="24"/>
        </w:rPr>
      </w:pPr>
    </w:p>
    <w:p w14:paraId="13C30506"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C) Wykonanych na podstawie Umowy nr ................... z dnia .................2024  r. </w:t>
      </w:r>
    </w:p>
    <w:p w14:paraId="3BA48029"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w:t>
      </w:r>
    </w:p>
    <w:p w14:paraId="30D57B96"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D) Uwagi stron</w:t>
      </w:r>
    </w:p>
    <w:p w14:paraId="08F30967" w14:textId="77777777" w:rsidR="0043049D" w:rsidRPr="000C5355" w:rsidRDefault="0043049D" w:rsidP="0043049D">
      <w:pPr>
        <w:rPr>
          <w:rFonts w:asciiTheme="minorHAnsi" w:hAnsiTheme="minorHAnsi" w:cstheme="minorHAnsi"/>
          <w:sz w:val="24"/>
          <w:szCs w:val="24"/>
        </w:rPr>
      </w:pPr>
    </w:p>
    <w:p w14:paraId="4FCA6CC1" w14:textId="450F5D6B"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1.   Uwagi pracowników ZAMAWIAJĄCEGO : ....................................</w:t>
      </w:r>
    </w:p>
    <w:p w14:paraId="23BB14D6" w14:textId="11D72CA6" w:rsidR="0043049D" w:rsidRPr="000C5355" w:rsidRDefault="0043049D" w:rsidP="00E8614B">
      <w:pPr>
        <w:numPr>
          <w:ilvl w:val="0"/>
          <w:numId w:val="86"/>
        </w:numPr>
        <w:suppressAutoHyphens w:val="0"/>
        <w:rPr>
          <w:rFonts w:asciiTheme="minorHAnsi" w:hAnsiTheme="minorHAnsi" w:cstheme="minorHAnsi"/>
          <w:sz w:val="24"/>
          <w:szCs w:val="24"/>
        </w:rPr>
      </w:pPr>
      <w:r w:rsidRPr="000C5355">
        <w:rPr>
          <w:rFonts w:asciiTheme="minorHAnsi" w:hAnsiTheme="minorHAnsi" w:cstheme="minorHAnsi"/>
          <w:sz w:val="24"/>
          <w:szCs w:val="24"/>
        </w:rPr>
        <w:t>Uwagi  WYKONAWCY:  ............................................</w:t>
      </w:r>
      <w:r w:rsidR="000C5355">
        <w:rPr>
          <w:rFonts w:asciiTheme="minorHAnsi" w:hAnsiTheme="minorHAnsi" w:cstheme="minorHAnsi"/>
          <w:sz w:val="24"/>
          <w:szCs w:val="24"/>
        </w:rPr>
        <w:t>..................</w:t>
      </w:r>
      <w:r w:rsidRPr="000C5355">
        <w:rPr>
          <w:rFonts w:asciiTheme="minorHAnsi" w:hAnsiTheme="minorHAnsi" w:cstheme="minorHAnsi"/>
          <w:sz w:val="24"/>
          <w:szCs w:val="24"/>
        </w:rPr>
        <w:t>..</w:t>
      </w:r>
      <w:r w:rsidRPr="000C5355">
        <w:rPr>
          <w:rFonts w:asciiTheme="minorHAnsi" w:hAnsiTheme="minorHAnsi" w:cstheme="minorHAnsi"/>
          <w:sz w:val="24"/>
          <w:szCs w:val="24"/>
        </w:rPr>
        <w:tab/>
      </w:r>
    </w:p>
    <w:p w14:paraId="5B1B1EB9" w14:textId="77777777" w:rsidR="0043049D" w:rsidRPr="000C5355" w:rsidRDefault="0043049D" w:rsidP="0043049D">
      <w:pPr>
        <w:ind w:left="525"/>
        <w:rPr>
          <w:rFonts w:asciiTheme="minorHAnsi" w:hAnsiTheme="minorHAnsi" w:cstheme="minorHAnsi"/>
          <w:sz w:val="24"/>
          <w:szCs w:val="24"/>
        </w:rPr>
      </w:pPr>
    </w:p>
    <w:p w14:paraId="3A7675E6" w14:textId="77777777" w:rsidR="0043049D" w:rsidRPr="000C5355" w:rsidRDefault="0043049D" w:rsidP="0043049D">
      <w:pPr>
        <w:ind w:left="525"/>
        <w:rPr>
          <w:rFonts w:asciiTheme="minorHAnsi" w:hAnsiTheme="minorHAnsi" w:cstheme="minorHAnsi"/>
          <w:sz w:val="24"/>
          <w:szCs w:val="24"/>
        </w:rPr>
      </w:pPr>
    </w:p>
    <w:p w14:paraId="6D95D876"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Na tym protokół zakończono i podpisano.</w:t>
      </w:r>
    </w:p>
    <w:p w14:paraId="289E13E4" w14:textId="77777777" w:rsidR="0043049D" w:rsidRPr="000C5355" w:rsidRDefault="0043049D" w:rsidP="0043049D">
      <w:pPr>
        <w:rPr>
          <w:rFonts w:asciiTheme="minorHAnsi" w:hAnsiTheme="minorHAnsi" w:cstheme="minorHAnsi"/>
          <w:sz w:val="24"/>
          <w:szCs w:val="24"/>
        </w:rPr>
      </w:pPr>
    </w:p>
    <w:p w14:paraId="536DD064" w14:textId="066258DB"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1.   …………………............................</w:t>
      </w:r>
      <w:r w:rsidR="000C5355">
        <w:rPr>
          <w:rFonts w:asciiTheme="minorHAnsi" w:hAnsiTheme="minorHAnsi" w:cstheme="minorHAnsi"/>
          <w:sz w:val="24"/>
          <w:szCs w:val="24"/>
        </w:rPr>
        <w:t>.......</w:t>
      </w:r>
      <w:r w:rsidRPr="000C5355">
        <w:rPr>
          <w:rFonts w:asciiTheme="minorHAnsi" w:hAnsiTheme="minorHAnsi" w:cstheme="minorHAnsi"/>
          <w:sz w:val="24"/>
          <w:szCs w:val="24"/>
        </w:rPr>
        <w:t xml:space="preserve">....    </w:t>
      </w:r>
    </w:p>
    <w:p w14:paraId="7B03945E" w14:textId="7C18CD1C" w:rsidR="0043049D" w:rsidRPr="000C5355" w:rsidRDefault="0043049D" w:rsidP="00E8614B">
      <w:pPr>
        <w:pStyle w:val="Akapitzlist"/>
        <w:numPr>
          <w:ilvl w:val="0"/>
          <w:numId w:val="87"/>
        </w:numPr>
        <w:suppressAutoHyphens w:val="0"/>
        <w:contextualSpacing/>
        <w:rPr>
          <w:rFonts w:asciiTheme="minorHAnsi" w:hAnsiTheme="minorHAnsi" w:cstheme="minorHAnsi"/>
        </w:rPr>
      </w:pPr>
      <w:r w:rsidRPr="000C5355">
        <w:rPr>
          <w:rFonts w:asciiTheme="minorHAnsi" w:hAnsiTheme="minorHAnsi" w:cstheme="minorHAnsi"/>
        </w:rPr>
        <w:t>………………...................................</w:t>
      </w:r>
      <w:r w:rsidR="000C5355">
        <w:rPr>
          <w:rFonts w:asciiTheme="minorHAnsi" w:hAnsiTheme="minorHAnsi" w:cstheme="minorHAnsi"/>
        </w:rPr>
        <w:t>.......</w:t>
      </w:r>
    </w:p>
    <w:p w14:paraId="535FC3B9" w14:textId="77777777" w:rsidR="0043049D" w:rsidRPr="000C5355" w:rsidRDefault="0043049D" w:rsidP="00E8614B">
      <w:pPr>
        <w:pStyle w:val="Akapitzlist"/>
        <w:numPr>
          <w:ilvl w:val="0"/>
          <w:numId w:val="87"/>
        </w:numPr>
        <w:suppressAutoHyphens w:val="0"/>
        <w:contextualSpacing/>
        <w:rPr>
          <w:rFonts w:asciiTheme="minorHAnsi" w:hAnsiTheme="minorHAnsi" w:cstheme="minorHAnsi"/>
        </w:rPr>
      </w:pPr>
      <w:r w:rsidRPr="000C5355">
        <w:rPr>
          <w:rFonts w:asciiTheme="minorHAnsi" w:hAnsiTheme="minorHAnsi" w:cstheme="minorHAnsi"/>
        </w:rPr>
        <w:t>..........................................................</w:t>
      </w:r>
    </w:p>
    <w:p w14:paraId="1BE46780" w14:textId="77777777" w:rsidR="0043049D" w:rsidRPr="000C5355" w:rsidRDefault="0043049D" w:rsidP="0043049D">
      <w:pPr>
        <w:rPr>
          <w:rFonts w:asciiTheme="minorHAnsi" w:hAnsiTheme="minorHAnsi" w:cstheme="minorHAnsi"/>
          <w:sz w:val="24"/>
          <w:szCs w:val="24"/>
        </w:rPr>
      </w:pPr>
    </w:p>
    <w:p w14:paraId="2463646E" w14:textId="77777777" w:rsidR="0043049D" w:rsidRPr="000C5355" w:rsidRDefault="0043049D" w:rsidP="0043049D">
      <w:pPr>
        <w:rPr>
          <w:rFonts w:asciiTheme="minorHAnsi" w:hAnsiTheme="minorHAnsi" w:cstheme="minorHAnsi"/>
          <w:sz w:val="24"/>
          <w:szCs w:val="24"/>
        </w:rPr>
      </w:pPr>
    </w:p>
    <w:p w14:paraId="14109C04" w14:textId="77777777" w:rsidR="0043049D" w:rsidRPr="000C5355" w:rsidRDefault="0043049D" w:rsidP="0043049D">
      <w:pPr>
        <w:rPr>
          <w:rFonts w:asciiTheme="minorHAnsi" w:hAnsiTheme="minorHAnsi" w:cstheme="minorHAnsi"/>
          <w:sz w:val="24"/>
          <w:szCs w:val="24"/>
        </w:rPr>
      </w:pPr>
    </w:p>
    <w:p w14:paraId="5C3E06F0" w14:textId="77777777" w:rsidR="0043049D" w:rsidRPr="000C5355" w:rsidRDefault="0043049D" w:rsidP="0043049D">
      <w:pPr>
        <w:jc w:val="center"/>
        <w:rPr>
          <w:rFonts w:asciiTheme="minorHAnsi" w:hAnsiTheme="minorHAnsi" w:cstheme="minorHAnsi"/>
        </w:rPr>
      </w:pPr>
      <w:r w:rsidRPr="000C5355">
        <w:rPr>
          <w:rFonts w:asciiTheme="minorHAnsi" w:hAnsiTheme="minorHAnsi" w:cstheme="minorHAnsi"/>
        </w:rPr>
        <w:t xml:space="preserve">                                                                     Zapoznałem się</w:t>
      </w:r>
    </w:p>
    <w:p w14:paraId="529D1BF3" w14:textId="77777777" w:rsidR="0043049D" w:rsidRPr="000C5355" w:rsidRDefault="0043049D" w:rsidP="0043049D">
      <w:pPr>
        <w:jc w:val="center"/>
        <w:rPr>
          <w:rFonts w:asciiTheme="minorHAnsi" w:hAnsiTheme="minorHAnsi" w:cstheme="minorHAnsi"/>
        </w:rPr>
      </w:pPr>
      <w:r w:rsidRPr="000C5355">
        <w:rPr>
          <w:rFonts w:asciiTheme="minorHAnsi" w:hAnsiTheme="minorHAnsi" w:cstheme="minorHAnsi"/>
        </w:rPr>
        <w:t xml:space="preserve">                                                                        Szef Infrastruktury</w:t>
      </w:r>
    </w:p>
    <w:p w14:paraId="70460F4B" w14:textId="77777777" w:rsidR="0043049D" w:rsidRPr="000C5355" w:rsidRDefault="0043049D" w:rsidP="0043049D">
      <w:pPr>
        <w:jc w:val="center"/>
        <w:rPr>
          <w:rFonts w:asciiTheme="minorHAnsi" w:hAnsiTheme="minorHAnsi" w:cstheme="minorHAnsi"/>
        </w:rPr>
      </w:pPr>
      <w:r w:rsidRPr="000C5355">
        <w:rPr>
          <w:rFonts w:asciiTheme="minorHAnsi" w:hAnsiTheme="minorHAnsi" w:cstheme="minorHAnsi"/>
        </w:rPr>
        <w:t xml:space="preserve">                                                                      Szef Sekcji/Infrastruktury</w:t>
      </w:r>
    </w:p>
    <w:p w14:paraId="4AC59E2A" w14:textId="77777777" w:rsidR="0043049D" w:rsidRPr="000C5355" w:rsidRDefault="0043049D" w:rsidP="0043049D">
      <w:pPr>
        <w:rPr>
          <w:rFonts w:asciiTheme="minorHAnsi" w:hAnsiTheme="minorHAnsi" w:cstheme="minorHAnsi"/>
          <w:sz w:val="24"/>
          <w:szCs w:val="24"/>
        </w:rPr>
      </w:pPr>
    </w:p>
    <w:p w14:paraId="1A519D15" w14:textId="7839151B" w:rsidR="0043049D" w:rsidRPr="000C5355" w:rsidRDefault="0043049D" w:rsidP="0043049D">
      <w:pPr>
        <w:jc w:val="center"/>
        <w:rPr>
          <w:rFonts w:asciiTheme="minorHAnsi" w:hAnsiTheme="minorHAnsi" w:cstheme="minorHAnsi"/>
          <w:sz w:val="24"/>
          <w:szCs w:val="24"/>
        </w:rPr>
      </w:pPr>
      <w:r w:rsidRPr="000C5355">
        <w:rPr>
          <w:rFonts w:asciiTheme="minorHAnsi" w:hAnsiTheme="minorHAnsi" w:cstheme="minorHAnsi"/>
          <w:sz w:val="24"/>
          <w:szCs w:val="24"/>
        </w:rPr>
        <w:t xml:space="preserve">                                                                 ............................................................</w:t>
      </w:r>
    </w:p>
    <w:p w14:paraId="4803F0B7" w14:textId="77777777" w:rsidR="0043049D" w:rsidRPr="000C5355" w:rsidRDefault="0043049D" w:rsidP="0043049D">
      <w:pPr>
        <w:rPr>
          <w:rFonts w:asciiTheme="minorHAnsi" w:hAnsiTheme="minorHAnsi" w:cstheme="minorHAnsi"/>
          <w:b/>
          <w:sz w:val="24"/>
          <w:szCs w:val="24"/>
        </w:rPr>
      </w:pPr>
    </w:p>
    <w:p w14:paraId="5A367E43" w14:textId="59FBB02F" w:rsidR="0043049D" w:rsidRDefault="0043049D" w:rsidP="0043049D">
      <w:pPr>
        <w:jc w:val="center"/>
        <w:rPr>
          <w:rFonts w:asciiTheme="minorHAnsi" w:hAnsiTheme="minorHAnsi" w:cstheme="minorHAnsi"/>
          <w:b/>
          <w:sz w:val="24"/>
          <w:szCs w:val="24"/>
        </w:rPr>
      </w:pPr>
    </w:p>
    <w:p w14:paraId="27A2E46D" w14:textId="2F21EBE9" w:rsidR="000C5355" w:rsidRDefault="000C5355" w:rsidP="0043049D">
      <w:pPr>
        <w:jc w:val="center"/>
        <w:rPr>
          <w:rFonts w:asciiTheme="minorHAnsi" w:hAnsiTheme="minorHAnsi" w:cstheme="minorHAnsi"/>
          <w:b/>
          <w:sz w:val="24"/>
          <w:szCs w:val="24"/>
        </w:rPr>
      </w:pPr>
    </w:p>
    <w:p w14:paraId="436419F8" w14:textId="72450E24" w:rsidR="000C5355" w:rsidRDefault="000C5355" w:rsidP="0043049D">
      <w:pPr>
        <w:jc w:val="center"/>
        <w:rPr>
          <w:rFonts w:asciiTheme="minorHAnsi" w:hAnsiTheme="minorHAnsi" w:cstheme="minorHAnsi"/>
          <w:b/>
          <w:sz w:val="24"/>
          <w:szCs w:val="24"/>
        </w:rPr>
      </w:pPr>
    </w:p>
    <w:p w14:paraId="5E3C6D1E" w14:textId="4F33036C" w:rsidR="000C5355" w:rsidRDefault="000C5355" w:rsidP="0043049D">
      <w:pPr>
        <w:jc w:val="center"/>
        <w:rPr>
          <w:rFonts w:asciiTheme="minorHAnsi" w:hAnsiTheme="minorHAnsi" w:cstheme="minorHAnsi"/>
          <w:b/>
          <w:sz w:val="24"/>
          <w:szCs w:val="24"/>
        </w:rPr>
      </w:pPr>
    </w:p>
    <w:p w14:paraId="731712CF" w14:textId="77777777" w:rsidR="000C5355" w:rsidRPr="000C5355" w:rsidRDefault="000C5355" w:rsidP="0043049D">
      <w:pPr>
        <w:jc w:val="center"/>
        <w:rPr>
          <w:rFonts w:asciiTheme="minorHAnsi" w:hAnsiTheme="minorHAnsi" w:cstheme="minorHAnsi"/>
          <w:b/>
          <w:sz w:val="24"/>
          <w:szCs w:val="24"/>
        </w:rPr>
      </w:pPr>
    </w:p>
    <w:p w14:paraId="7796ABC0" w14:textId="77777777" w:rsidR="0043049D" w:rsidRPr="000C5355" w:rsidRDefault="0043049D" w:rsidP="0043049D">
      <w:pPr>
        <w:jc w:val="center"/>
        <w:rPr>
          <w:rFonts w:asciiTheme="minorHAnsi" w:hAnsiTheme="minorHAnsi" w:cstheme="minorHAnsi"/>
          <w:b/>
          <w:sz w:val="24"/>
          <w:szCs w:val="24"/>
        </w:rPr>
      </w:pPr>
      <w:r w:rsidRPr="000C5355">
        <w:rPr>
          <w:rFonts w:asciiTheme="minorHAnsi" w:hAnsiTheme="minorHAnsi" w:cstheme="minorHAnsi"/>
          <w:b/>
          <w:sz w:val="24"/>
          <w:szCs w:val="24"/>
        </w:rPr>
        <w:lastRenderedPageBreak/>
        <w:t xml:space="preserve">PROTOKÓŁ PRZEKAZANIA/ODBIORU USŁUGI </w:t>
      </w:r>
    </w:p>
    <w:p w14:paraId="6A47D5AA" w14:textId="77777777" w:rsidR="0043049D" w:rsidRPr="000C5355" w:rsidRDefault="0043049D" w:rsidP="0043049D">
      <w:pPr>
        <w:jc w:val="center"/>
        <w:rPr>
          <w:rFonts w:asciiTheme="minorHAnsi" w:hAnsiTheme="minorHAnsi" w:cstheme="minorHAnsi"/>
          <w:b/>
          <w:sz w:val="24"/>
          <w:szCs w:val="24"/>
        </w:rPr>
      </w:pPr>
    </w:p>
    <w:p w14:paraId="60DCD0C5" w14:textId="77777777" w:rsidR="0043049D" w:rsidRPr="000C5355" w:rsidRDefault="0043049D" w:rsidP="0043049D">
      <w:pPr>
        <w:rPr>
          <w:rFonts w:asciiTheme="minorHAnsi" w:hAnsiTheme="minorHAnsi" w:cstheme="minorHAnsi"/>
          <w:b/>
          <w:sz w:val="24"/>
          <w:szCs w:val="24"/>
        </w:rPr>
      </w:pPr>
    </w:p>
    <w:p w14:paraId="1241F2A1" w14:textId="77777777" w:rsidR="0043049D" w:rsidRPr="000C5355" w:rsidRDefault="0043049D" w:rsidP="0043049D">
      <w:pPr>
        <w:rPr>
          <w:rFonts w:asciiTheme="minorHAnsi" w:hAnsiTheme="minorHAnsi" w:cstheme="minorHAnsi"/>
          <w:b/>
          <w:sz w:val="24"/>
          <w:szCs w:val="24"/>
        </w:rPr>
      </w:pPr>
    </w:p>
    <w:p w14:paraId="0705D4E5" w14:textId="77777777" w:rsidR="0043049D" w:rsidRPr="000C5355" w:rsidRDefault="0043049D" w:rsidP="0043049D">
      <w:pPr>
        <w:jc w:val="both"/>
        <w:rPr>
          <w:rFonts w:asciiTheme="minorHAnsi" w:hAnsiTheme="minorHAnsi" w:cstheme="minorHAnsi"/>
          <w:sz w:val="24"/>
          <w:szCs w:val="24"/>
        </w:rPr>
      </w:pPr>
      <w:r w:rsidRPr="000C5355">
        <w:rPr>
          <w:rFonts w:asciiTheme="minorHAnsi" w:hAnsiTheme="minorHAnsi" w:cstheme="minorHAnsi"/>
          <w:sz w:val="24"/>
          <w:szCs w:val="24"/>
        </w:rPr>
        <w:t>W dniu ........202..... r. odebrano zadanie – wynajem  kotłowni kontenerowej na olej lekki do użytku w kompleksie 5706  w m. Kiekrz</w:t>
      </w:r>
    </w:p>
    <w:p w14:paraId="05C516D5" w14:textId="77777777" w:rsidR="0043049D" w:rsidRPr="000C5355" w:rsidRDefault="0043049D" w:rsidP="0043049D">
      <w:pPr>
        <w:rPr>
          <w:rFonts w:asciiTheme="minorHAnsi" w:hAnsiTheme="minorHAnsi" w:cstheme="minorHAnsi"/>
          <w:sz w:val="24"/>
          <w:szCs w:val="24"/>
        </w:rPr>
      </w:pPr>
    </w:p>
    <w:p w14:paraId="7509A159" w14:textId="573981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A)  Odbioru dokonała komisja w składzie :</w:t>
      </w:r>
    </w:p>
    <w:p w14:paraId="0D7FC779" w14:textId="77777777"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Ze strony WYKONAWCY :</w:t>
      </w:r>
    </w:p>
    <w:p w14:paraId="7A143569" w14:textId="77777777" w:rsidR="0043049D" w:rsidRPr="000C5355" w:rsidRDefault="0043049D" w:rsidP="0043049D">
      <w:pPr>
        <w:rPr>
          <w:rFonts w:asciiTheme="minorHAnsi" w:hAnsiTheme="minorHAnsi" w:cstheme="minorHAnsi"/>
          <w:sz w:val="24"/>
          <w:szCs w:val="24"/>
        </w:rPr>
      </w:pPr>
    </w:p>
    <w:p w14:paraId="7451EFC8" w14:textId="77777777" w:rsidR="0043049D" w:rsidRPr="000C5355" w:rsidRDefault="0043049D" w:rsidP="00E8614B">
      <w:pPr>
        <w:numPr>
          <w:ilvl w:val="0"/>
          <w:numId w:val="85"/>
        </w:numPr>
        <w:suppressAutoHyphens w:val="0"/>
        <w:rPr>
          <w:rFonts w:asciiTheme="minorHAnsi" w:hAnsiTheme="minorHAnsi" w:cstheme="minorHAnsi"/>
          <w:sz w:val="24"/>
          <w:szCs w:val="24"/>
        </w:rPr>
      </w:pPr>
      <w:r w:rsidRPr="000C5355">
        <w:rPr>
          <w:rFonts w:asciiTheme="minorHAnsi" w:hAnsiTheme="minorHAnsi" w:cstheme="minorHAnsi"/>
          <w:sz w:val="24"/>
          <w:szCs w:val="24"/>
        </w:rPr>
        <w:t>.............................................                –  ........................................................</w:t>
      </w:r>
    </w:p>
    <w:p w14:paraId="0668C891" w14:textId="77777777" w:rsidR="0043049D" w:rsidRPr="000C5355" w:rsidRDefault="0043049D" w:rsidP="0043049D">
      <w:pPr>
        <w:rPr>
          <w:rFonts w:asciiTheme="minorHAnsi" w:hAnsiTheme="minorHAnsi" w:cstheme="minorHAnsi"/>
          <w:sz w:val="24"/>
          <w:szCs w:val="24"/>
        </w:rPr>
      </w:pPr>
    </w:p>
    <w:p w14:paraId="7CE30E5B" w14:textId="77777777"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Ze strony ZAMAWIAJĄCEGO :</w:t>
      </w:r>
    </w:p>
    <w:p w14:paraId="2DAAB54B" w14:textId="77777777" w:rsidR="0043049D" w:rsidRPr="000C5355" w:rsidRDefault="0043049D" w:rsidP="0043049D">
      <w:pPr>
        <w:rPr>
          <w:rFonts w:asciiTheme="minorHAnsi" w:hAnsiTheme="minorHAnsi" w:cstheme="minorHAnsi"/>
          <w:sz w:val="24"/>
          <w:szCs w:val="24"/>
        </w:rPr>
      </w:pPr>
    </w:p>
    <w:p w14:paraId="6F154D03" w14:textId="156C0635" w:rsidR="0043049D" w:rsidRPr="000C5355" w:rsidRDefault="0043049D" w:rsidP="00E8614B">
      <w:pPr>
        <w:numPr>
          <w:ilvl w:val="0"/>
          <w:numId w:val="85"/>
        </w:numPr>
        <w:suppressAutoHyphens w:val="0"/>
        <w:rPr>
          <w:rFonts w:asciiTheme="minorHAnsi" w:hAnsiTheme="minorHAnsi" w:cstheme="minorHAnsi"/>
          <w:sz w:val="24"/>
          <w:szCs w:val="24"/>
        </w:rPr>
      </w:pPr>
      <w:r w:rsidRPr="000C5355">
        <w:rPr>
          <w:rFonts w:asciiTheme="minorHAnsi" w:hAnsiTheme="minorHAnsi" w:cstheme="minorHAnsi"/>
          <w:sz w:val="24"/>
          <w:szCs w:val="24"/>
        </w:rPr>
        <w:t>...........................................                    - Przedstawiciel Sekcji TUN</w:t>
      </w:r>
    </w:p>
    <w:p w14:paraId="1F386AF2" w14:textId="77777777" w:rsidR="0043049D" w:rsidRPr="000C5355" w:rsidRDefault="0043049D" w:rsidP="00E8614B">
      <w:pPr>
        <w:pStyle w:val="Akapitzlist"/>
        <w:numPr>
          <w:ilvl w:val="0"/>
          <w:numId w:val="85"/>
        </w:numPr>
        <w:suppressAutoHyphens w:val="0"/>
        <w:contextualSpacing/>
        <w:rPr>
          <w:rFonts w:asciiTheme="minorHAnsi" w:hAnsiTheme="minorHAnsi" w:cstheme="minorHAnsi"/>
        </w:rPr>
      </w:pPr>
      <w:r w:rsidRPr="000C5355">
        <w:rPr>
          <w:rFonts w:asciiTheme="minorHAnsi" w:hAnsiTheme="minorHAnsi" w:cstheme="minorHAnsi"/>
        </w:rPr>
        <w:t>...........................................                    – Przedstawiciel Sekcji TUN</w:t>
      </w:r>
    </w:p>
    <w:p w14:paraId="526B8D52" w14:textId="77777777" w:rsidR="0043049D" w:rsidRPr="000C5355" w:rsidRDefault="0043049D" w:rsidP="0043049D">
      <w:pPr>
        <w:ind w:left="644"/>
        <w:rPr>
          <w:rFonts w:asciiTheme="minorHAnsi" w:hAnsiTheme="minorHAnsi" w:cstheme="minorHAnsi"/>
          <w:sz w:val="24"/>
          <w:szCs w:val="24"/>
        </w:rPr>
      </w:pPr>
    </w:p>
    <w:p w14:paraId="0319609A" w14:textId="77777777" w:rsidR="0043049D" w:rsidRPr="000C5355" w:rsidRDefault="0043049D" w:rsidP="0043049D">
      <w:pPr>
        <w:rPr>
          <w:rFonts w:asciiTheme="minorHAnsi" w:hAnsiTheme="minorHAnsi" w:cstheme="minorHAnsi"/>
          <w:sz w:val="24"/>
          <w:szCs w:val="24"/>
        </w:rPr>
      </w:pPr>
    </w:p>
    <w:p w14:paraId="7F9BB74D"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B) Zakres usługi:</w:t>
      </w:r>
    </w:p>
    <w:p w14:paraId="13D4107F" w14:textId="77777777" w:rsidR="0043049D" w:rsidRPr="000C5355" w:rsidRDefault="0043049D" w:rsidP="0043049D">
      <w:pPr>
        <w:rPr>
          <w:rFonts w:asciiTheme="minorHAnsi" w:hAnsiTheme="minorHAnsi" w:cstheme="minorHAnsi"/>
          <w:sz w:val="24"/>
          <w:szCs w:val="24"/>
        </w:rPr>
      </w:pPr>
    </w:p>
    <w:p w14:paraId="49898492"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wynajem kotłowni kontenerowej 700 kW za miesiąc ................... 2024/2025  r.</w:t>
      </w:r>
      <w:r w:rsidRPr="000C5355">
        <w:rPr>
          <w:rFonts w:ascii="Arial" w:hAnsi="Arial" w:cs="Arial"/>
          <w:sz w:val="24"/>
          <w:szCs w:val="24"/>
        </w:rPr>
        <w:t>⃰</w:t>
      </w:r>
    </w:p>
    <w:p w14:paraId="5C2E326B" w14:textId="77777777" w:rsidR="0043049D" w:rsidRPr="000C5355" w:rsidRDefault="0043049D" w:rsidP="0043049D">
      <w:pPr>
        <w:rPr>
          <w:rFonts w:asciiTheme="minorHAnsi" w:hAnsiTheme="minorHAnsi" w:cstheme="minorHAnsi"/>
          <w:sz w:val="24"/>
          <w:szCs w:val="24"/>
        </w:rPr>
      </w:pPr>
    </w:p>
    <w:p w14:paraId="73512A9B"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C) Wykonanych na podstawie Umowy nr ................... z dnia ......................... r. </w:t>
      </w:r>
    </w:p>
    <w:p w14:paraId="0BDC6031"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w:t>
      </w:r>
    </w:p>
    <w:p w14:paraId="2062F039"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D) Koszt wykonanej usługi  ..........................  zł brutto</w:t>
      </w:r>
    </w:p>
    <w:p w14:paraId="0EA68BEF"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w:t>
      </w:r>
    </w:p>
    <w:p w14:paraId="2652FF68"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E) Uwagi stron</w:t>
      </w:r>
    </w:p>
    <w:p w14:paraId="591CF95E" w14:textId="77777777" w:rsidR="0043049D" w:rsidRPr="000C5355" w:rsidRDefault="0043049D" w:rsidP="0043049D">
      <w:pPr>
        <w:rPr>
          <w:rFonts w:asciiTheme="minorHAnsi" w:hAnsiTheme="minorHAnsi" w:cstheme="minorHAnsi"/>
          <w:sz w:val="24"/>
          <w:szCs w:val="24"/>
        </w:rPr>
      </w:pPr>
    </w:p>
    <w:p w14:paraId="19572990" w14:textId="6E3053CF"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1.   Uwagi pracowników ZAMAWIAJĄCEGO: .....................................</w:t>
      </w:r>
    </w:p>
    <w:p w14:paraId="3FE23C60" w14:textId="6D4AEB43" w:rsidR="0043049D" w:rsidRPr="000C5355" w:rsidRDefault="0043049D" w:rsidP="00E8614B">
      <w:pPr>
        <w:numPr>
          <w:ilvl w:val="0"/>
          <w:numId w:val="89"/>
        </w:numPr>
        <w:suppressAutoHyphens w:val="0"/>
        <w:rPr>
          <w:rFonts w:asciiTheme="minorHAnsi" w:hAnsiTheme="minorHAnsi" w:cstheme="minorHAnsi"/>
          <w:sz w:val="24"/>
          <w:szCs w:val="24"/>
        </w:rPr>
      </w:pPr>
      <w:r w:rsidRPr="000C5355">
        <w:rPr>
          <w:rFonts w:asciiTheme="minorHAnsi" w:hAnsiTheme="minorHAnsi" w:cstheme="minorHAnsi"/>
          <w:sz w:val="24"/>
          <w:szCs w:val="24"/>
        </w:rPr>
        <w:t>Uwagi  WYKONAWCY:  ......................................</w:t>
      </w:r>
      <w:r w:rsidR="000C5355">
        <w:rPr>
          <w:rFonts w:asciiTheme="minorHAnsi" w:hAnsiTheme="minorHAnsi" w:cstheme="minorHAnsi"/>
          <w:sz w:val="24"/>
          <w:szCs w:val="24"/>
        </w:rPr>
        <w:t>...................</w:t>
      </w:r>
      <w:r w:rsidRPr="000C5355">
        <w:rPr>
          <w:rFonts w:asciiTheme="minorHAnsi" w:hAnsiTheme="minorHAnsi" w:cstheme="minorHAnsi"/>
          <w:sz w:val="24"/>
          <w:szCs w:val="24"/>
        </w:rPr>
        <w:t>........</w:t>
      </w:r>
      <w:r w:rsidRPr="000C5355">
        <w:rPr>
          <w:rFonts w:asciiTheme="minorHAnsi" w:hAnsiTheme="minorHAnsi" w:cstheme="minorHAnsi"/>
          <w:sz w:val="24"/>
          <w:szCs w:val="24"/>
        </w:rPr>
        <w:tab/>
      </w:r>
    </w:p>
    <w:p w14:paraId="6532F827" w14:textId="77777777" w:rsidR="0043049D" w:rsidRPr="000C5355" w:rsidRDefault="0043049D" w:rsidP="0043049D">
      <w:pPr>
        <w:rPr>
          <w:rFonts w:asciiTheme="minorHAnsi" w:hAnsiTheme="minorHAnsi" w:cstheme="minorHAnsi"/>
          <w:sz w:val="24"/>
          <w:szCs w:val="24"/>
        </w:rPr>
      </w:pPr>
    </w:p>
    <w:p w14:paraId="6F66E2BB" w14:textId="77777777" w:rsidR="0043049D" w:rsidRPr="000C5355" w:rsidRDefault="0043049D" w:rsidP="0043049D">
      <w:pPr>
        <w:rPr>
          <w:rFonts w:asciiTheme="minorHAnsi" w:hAnsiTheme="minorHAnsi" w:cstheme="minorHAnsi"/>
          <w:sz w:val="24"/>
          <w:szCs w:val="24"/>
        </w:rPr>
      </w:pPr>
    </w:p>
    <w:p w14:paraId="591515B8"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Na tym protokół zakończono i podpisano.</w:t>
      </w:r>
    </w:p>
    <w:p w14:paraId="18EF225E" w14:textId="77777777" w:rsidR="0043049D" w:rsidRPr="000C5355" w:rsidRDefault="0043049D" w:rsidP="0043049D">
      <w:pPr>
        <w:rPr>
          <w:rFonts w:asciiTheme="minorHAnsi" w:hAnsiTheme="minorHAnsi" w:cstheme="minorHAnsi"/>
          <w:sz w:val="24"/>
          <w:szCs w:val="24"/>
        </w:rPr>
      </w:pPr>
    </w:p>
    <w:p w14:paraId="7C197356" w14:textId="77777777" w:rsidR="000C5355" w:rsidRPr="000C5355" w:rsidRDefault="000C5355" w:rsidP="00E8614B">
      <w:pPr>
        <w:pStyle w:val="Akapitzlist"/>
        <w:numPr>
          <w:ilvl w:val="0"/>
          <w:numId w:val="90"/>
        </w:numPr>
        <w:suppressAutoHyphens w:val="0"/>
        <w:contextualSpacing/>
        <w:rPr>
          <w:rFonts w:asciiTheme="minorHAnsi" w:hAnsiTheme="minorHAnsi" w:cstheme="minorHAnsi"/>
        </w:rPr>
      </w:pPr>
      <w:r w:rsidRPr="000C5355">
        <w:rPr>
          <w:rFonts w:asciiTheme="minorHAnsi" w:hAnsiTheme="minorHAnsi" w:cstheme="minorHAnsi"/>
        </w:rPr>
        <w:t>...........................................................</w:t>
      </w:r>
    </w:p>
    <w:p w14:paraId="776A9503" w14:textId="77777777" w:rsidR="000C5355" w:rsidRPr="000C5355" w:rsidRDefault="000C5355" w:rsidP="00E8614B">
      <w:pPr>
        <w:pStyle w:val="Akapitzlist"/>
        <w:numPr>
          <w:ilvl w:val="0"/>
          <w:numId w:val="90"/>
        </w:numPr>
        <w:suppressAutoHyphens w:val="0"/>
        <w:contextualSpacing/>
        <w:rPr>
          <w:rFonts w:asciiTheme="minorHAnsi" w:hAnsiTheme="minorHAnsi" w:cstheme="minorHAnsi"/>
        </w:rPr>
      </w:pPr>
      <w:r w:rsidRPr="000C5355">
        <w:rPr>
          <w:rFonts w:asciiTheme="minorHAnsi" w:hAnsiTheme="minorHAnsi" w:cstheme="minorHAnsi"/>
        </w:rPr>
        <w:t>...........................................................</w:t>
      </w:r>
    </w:p>
    <w:p w14:paraId="762BBC89" w14:textId="77777777" w:rsidR="0043049D" w:rsidRPr="000C5355" w:rsidRDefault="0043049D" w:rsidP="00E8614B">
      <w:pPr>
        <w:pStyle w:val="Akapitzlist"/>
        <w:numPr>
          <w:ilvl w:val="0"/>
          <w:numId w:val="90"/>
        </w:numPr>
        <w:suppressAutoHyphens w:val="0"/>
        <w:contextualSpacing/>
        <w:rPr>
          <w:rFonts w:asciiTheme="minorHAnsi" w:hAnsiTheme="minorHAnsi" w:cstheme="minorHAnsi"/>
        </w:rPr>
      </w:pPr>
      <w:r w:rsidRPr="000C5355">
        <w:rPr>
          <w:rFonts w:asciiTheme="minorHAnsi" w:hAnsiTheme="minorHAnsi" w:cstheme="minorHAnsi"/>
        </w:rPr>
        <w:t>...........................................................</w:t>
      </w:r>
    </w:p>
    <w:p w14:paraId="06ECC7B0" w14:textId="77777777"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4"/>
          <w:szCs w:val="24"/>
        </w:rPr>
        <w:t xml:space="preserve">                                                                     </w:t>
      </w:r>
      <w:r w:rsidRPr="000C5355">
        <w:rPr>
          <w:rFonts w:asciiTheme="minorHAnsi" w:hAnsiTheme="minorHAnsi" w:cstheme="minorHAnsi"/>
          <w:sz w:val="22"/>
          <w:szCs w:val="24"/>
        </w:rPr>
        <w:t>Zapoznałem się</w:t>
      </w:r>
    </w:p>
    <w:p w14:paraId="44B55E6A" w14:textId="60658872"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w:t>
      </w:r>
      <w:r w:rsidR="00300BEC">
        <w:rPr>
          <w:rFonts w:asciiTheme="minorHAnsi" w:hAnsiTheme="minorHAnsi" w:cstheme="minorHAnsi"/>
          <w:sz w:val="22"/>
          <w:szCs w:val="24"/>
        </w:rPr>
        <w:t xml:space="preserve">   </w:t>
      </w:r>
      <w:r w:rsidRPr="000C5355">
        <w:rPr>
          <w:rFonts w:asciiTheme="minorHAnsi" w:hAnsiTheme="minorHAnsi" w:cstheme="minorHAnsi"/>
          <w:sz w:val="22"/>
          <w:szCs w:val="24"/>
        </w:rPr>
        <w:t xml:space="preserve"> Szef Infrastruktury</w:t>
      </w:r>
    </w:p>
    <w:p w14:paraId="7CF3DA2D" w14:textId="5F2131B4"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w:t>
      </w:r>
      <w:r w:rsidR="00300BEC">
        <w:rPr>
          <w:rFonts w:asciiTheme="minorHAnsi" w:hAnsiTheme="minorHAnsi" w:cstheme="minorHAnsi"/>
          <w:sz w:val="22"/>
          <w:szCs w:val="24"/>
        </w:rPr>
        <w:t xml:space="preserve">       </w:t>
      </w:r>
      <w:r w:rsidRPr="000C5355">
        <w:rPr>
          <w:rFonts w:asciiTheme="minorHAnsi" w:hAnsiTheme="minorHAnsi" w:cstheme="minorHAnsi"/>
          <w:sz w:val="22"/>
          <w:szCs w:val="24"/>
        </w:rPr>
        <w:t>Szef Sekcji/Infrastruktury</w:t>
      </w:r>
    </w:p>
    <w:p w14:paraId="3205F01A" w14:textId="77777777" w:rsidR="0043049D" w:rsidRPr="000C5355" w:rsidRDefault="0043049D" w:rsidP="0043049D">
      <w:pPr>
        <w:rPr>
          <w:rFonts w:asciiTheme="minorHAnsi" w:hAnsiTheme="minorHAnsi" w:cstheme="minorHAnsi"/>
          <w:sz w:val="22"/>
          <w:szCs w:val="24"/>
        </w:rPr>
      </w:pPr>
    </w:p>
    <w:p w14:paraId="28D8E3BF" w14:textId="77777777" w:rsidR="0043049D" w:rsidRPr="000C5355" w:rsidRDefault="0043049D" w:rsidP="0043049D">
      <w:pPr>
        <w:jc w:val="center"/>
        <w:rPr>
          <w:rFonts w:asciiTheme="minorHAnsi" w:hAnsiTheme="minorHAnsi" w:cstheme="minorHAnsi"/>
          <w:sz w:val="24"/>
          <w:szCs w:val="24"/>
        </w:rPr>
      </w:pPr>
      <w:r w:rsidRPr="000C5355">
        <w:rPr>
          <w:rFonts w:asciiTheme="minorHAnsi" w:hAnsiTheme="minorHAnsi" w:cstheme="minorHAnsi"/>
          <w:sz w:val="24"/>
          <w:szCs w:val="24"/>
        </w:rPr>
        <w:t xml:space="preserve">                                                                           ............................................................</w:t>
      </w:r>
    </w:p>
    <w:p w14:paraId="23A5E91C" w14:textId="77777777" w:rsidR="0043049D" w:rsidRPr="000C5355" w:rsidRDefault="0043049D" w:rsidP="0043049D">
      <w:pPr>
        <w:jc w:val="center"/>
        <w:rPr>
          <w:rFonts w:asciiTheme="minorHAnsi" w:hAnsiTheme="minorHAnsi" w:cstheme="minorHAnsi"/>
          <w:b/>
          <w:sz w:val="24"/>
          <w:szCs w:val="24"/>
        </w:rPr>
      </w:pPr>
    </w:p>
    <w:p w14:paraId="0AD11D9A" w14:textId="77777777" w:rsidR="000C5355" w:rsidRDefault="000C5355" w:rsidP="0043049D">
      <w:pPr>
        <w:jc w:val="center"/>
        <w:rPr>
          <w:rFonts w:asciiTheme="minorHAnsi" w:hAnsiTheme="minorHAnsi" w:cstheme="minorHAnsi"/>
          <w:b/>
          <w:sz w:val="24"/>
          <w:szCs w:val="24"/>
        </w:rPr>
      </w:pPr>
    </w:p>
    <w:p w14:paraId="4A1F7254" w14:textId="77777777" w:rsidR="000C5355" w:rsidRDefault="000C5355" w:rsidP="0043049D">
      <w:pPr>
        <w:jc w:val="center"/>
        <w:rPr>
          <w:rFonts w:asciiTheme="minorHAnsi" w:hAnsiTheme="minorHAnsi" w:cstheme="minorHAnsi"/>
          <w:b/>
          <w:sz w:val="24"/>
          <w:szCs w:val="24"/>
        </w:rPr>
      </w:pPr>
    </w:p>
    <w:p w14:paraId="32CCBB7B" w14:textId="77777777" w:rsidR="000C5355" w:rsidRDefault="000C5355" w:rsidP="0043049D">
      <w:pPr>
        <w:jc w:val="center"/>
        <w:rPr>
          <w:rFonts w:asciiTheme="minorHAnsi" w:hAnsiTheme="minorHAnsi" w:cstheme="minorHAnsi"/>
          <w:b/>
          <w:sz w:val="24"/>
          <w:szCs w:val="24"/>
        </w:rPr>
      </w:pPr>
    </w:p>
    <w:p w14:paraId="25EDD905" w14:textId="77777777" w:rsidR="000C5355" w:rsidRDefault="000C5355" w:rsidP="0043049D">
      <w:pPr>
        <w:jc w:val="center"/>
        <w:rPr>
          <w:rFonts w:asciiTheme="minorHAnsi" w:hAnsiTheme="minorHAnsi" w:cstheme="minorHAnsi"/>
          <w:b/>
          <w:sz w:val="24"/>
          <w:szCs w:val="24"/>
        </w:rPr>
      </w:pPr>
    </w:p>
    <w:p w14:paraId="39BB8BFC" w14:textId="77777777" w:rsidR="000C5355" w:rsidRDefault="000C5355" w:rsidP="0043049D">
      <w:pPr>
        <w:jc w:val="center"/>
        <w:rPr>
          <w:rFonts w:asciiTheme="minorHAnsi" w:hAnsiTheme="minorHAnsi" w:cstheme="minorHAnsi"/>
          <w:b/>
          <w:sz w:val="24"/>
          <w:szCs w:val="24"/>
        </w:rPr>
      </w:pPr>
    </w:p>
    <w:p w14:paraId="2EEC9F08" w14:textId="30AB612B" w:rsidR="0043049D" w:rsidRPr="000C5355" w:rsidRDefault="0043049D" w:rsidP="0043049D">
      <w:pPr>
        <w:jc w:val="center"/>
        <w:rPr>
          <w:rFonts w:asciiTheme="minorHAnsi" w:hAnsiTheme="minorHAnsi" w:cstheme="minorHAnsi"/>
          <w:b/>
          <w:sz w:val="24"/>
          <w:szCs w:val="24"/>
        </w:rPr>
      </w:pPr>
      <w:r w:rsidRPr="000C5355">
        <w:rPr>
          <w:rFonts w:asciiTheme="minorHAnsi" w:hAnsiTheme="minorHAnsi" w:cstheme="minorHAnsi"/>
          <w:b/>
          <w:sz w:val="24"/>
          <w:szCs w:val="24"/>
        </w:rPr>
        <w:lastRenderedPageBreak/>
        <w:t xml:space="preserve">PROTOKÓŁ PRZEKAZANIA/ ODBIORU USŁUGI </w:t>
      </w:r>
    </w:p>
    <w:p w14:paraId="469DB0CD" w14:textId="77777777" w:rsidR="0043049D" w:rsidRPr="000C5355" w:rsidRDefault="0043049D" w:rsidP="0043049D">
      <w:pPr>
        <w:jc w:val="center"/>
        <w:rPr>
          <w:rFonts w:asciiTheme="minorHAnsi" w:hAnsiTheme="minorHAnsi" w:cstheme="minorHAnsi"/>
          <w:b/>
          <w:sz w:val="24"/>
          <w:szCs w:val="24"/>
        </w:rPr>
      </w:pPr>
    </w:p>
    <w:p w14:paraId="2A947979" w14:textId="77777777" w:rsidR="0043049D" w:rsidRPr="000C5355" w:rsidRDefault="0043049D" w:rsidP="0043049D">
      <w:pPr>
        <w:rPr>
          <w:rFonts w:asciiTheme="minorHAnsi" w:hAnsiTheme="minorHAnsi" w:cstheme="minorHAnsi"/>
          <w:b/>
          <w:sz w:val="24"/>
          <w:szCs w:val="24"/>
        </w:rPr>
      </w:pPr>
    </w:p>
    <w:p w14:paraId="1D04D7FF" w14:textId="77777777" w:rsidR="0043049D" w:rsidRPr="000C5355" w:rsidRDefault="0043049D" w:rsidP="0043049D">
      <w:pPr>
        <w:jc w:val="both"/>
        <w:rPr>
          <w:rFonts w:asciiTheme="minorHAnsi" w:hAnsiTheme="minorHAnsi" w:cstheme="minorHAnsi"/>
          <w:sz w:val="24"/>
          <w:szCs w:val="24"/>
        </w:rPr>
      </w:pPr>
      <w:r w:rsidRPr="000C5355">
        <w:rPr>
          <w:rFonts w:asciiTheme="minorHAnsi" w:hAnsiTheme="minorHAnsi" w:cstheme="minorHAnsi"/>
          <w:sz w:val="24"/>
          <w:szCs w:val="24"/>
        </w:rPr>
        <w:t>W dniu ........202..... r. odebrano zadanie – wynajem  kotłowni kontenerowej na olej lekki</w:t>
      </w:r>
      <w:r w:rsidRPr="000C5355">
        <w:rPr>
          <w:rFonts w:asciiTheme="minorHAnsi" w:hAnsiTheme="minorHAnsi" w:cstheme="minorHAnsi"/>
          <w:sz w:val="24"/>
          <w:szCs w:val="24"/>
        </w:rPr>
        <w:br/>
        <w:t>w kompleksie 4246  w m. Babki.</w:t>
      </w:r>
    </w:p>
    <w:p w14:paraId="5DDF1E96" w14:textId="77777777" w:rsidR="0043049D" w:rsidRPr="000C5355" w:rsidRDefault="0043049D" w:rsidP="0043049D">
      <w:pPr>
        <w:jc w:val="both"/>
        <w:rPr>
          <w:rFonts w:asciiTheme="minorHAnsi" w:hAnsiTheme="minorHAnsi" w:cstheme="minorHAnsi"/>
          <w:sz w:val="24"/>
          <w:szCs w:val="24"/>
        </w:rPr>
      </w:pPr>
    </w:p>
    <w:p w14:paraId="53A54F3C" w14:textId="77777777" w:rsidR="0043049D" w:rsidRPr="000C5355" w:rsidRDefault="0043049D" w:rsidP="0043049D">
      <w:pPr>
        <w:rPr>
          <w:rFonts w:asciiTheme="minorHAnsi" w:hAnsiTheme="minorHAnsi" w:cstheme="minorHAnsi"/>
          <w:sz w:val="24"/>
          <w:szCs w:val="24"/>
        </w:rPr>
      </w:pPr>
    </w:p>
    <w:p w14:paraId="07DD9C79" w14:textId="1108D38C"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A)  Odbioru dokonała komisja w składzie:</w:t>
      </w:r>
    </w:p>
    <w:p w14:paraId="5BC8821B" w14:textId="77777777" w:rsidR="0043049D" w:rsidRPr="000C5355" w:rsidRDefault="0043049D" w:rsidP="0043049D">
      <w:pPr>
        <w:rPr>
          <w:rFonts w:asciiTheme="minorHAnsi" w:hAnsiTheme="minorHAnsi" w:cstheme="minorHAnsi"/>
          <w:sz w:val="24"/>
          <w:szCs w:val="24"/>
        </w:rPr>
      </w:pPr>
    </w:p>
    <w:p w14:paraId="36342FD5" w14:textId="619BD8AC"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Ze strony WYKONAWCY:</w:t>
      </w:r>
    </w:p>
    <w:p w14:paraId="0B1BD90C" w14:textId="77777777" w:rsidR="0043049D" w:rsidRPr="000C5355" w:rsidRDefault="0043049D" w:rsidP="0043049D">
      <w:pPr>
        <w:rPr>
          <w:rFonts w:asciiTheme="minorHAnsi" w:hAnsiTheme="minorHAnsi" w:cstheme="minorHAnsi"/>
          <w:sz w:val="24"/>
          <w:szCs w:val="24"/>
        </w:rPr>
      </w:pPr>
    </w:p>
    <w:p w14:paraId="46624C98" w14:textId="77777777" w:rsidR="0043049D" w:rsidRPr="000C5355" w:rsidRDefault="0043049D" w:rsidP="00E8614B">
      <w:pPr>
        <w:numPr>
          <w:ilvl w:val="0"/>
          <w:numId w:val="82"/>
        </w:numPr>
        <w:suppressAutoHyphens w:val="0"/>
        <w:rPr>
          <w:rFonts w:asciiTheme="minorHAnsi" w:hAnsiTheme="minorHAnsi" w:cstheme="minorHAnsi"/>
          <w:sz w:val="24"/>
          <w:szCs w:val="24"/>
        </w:rPr>
      </w:pPr>
      <w:r w:rsidRPr="000C5355">
        <w:rPr>
          <w:rFonts w:asciiTheme="minorHAnsi" w:hAnsiTheme="minorHAnsi" w:cstheme="minorHAnsi"/>
          <w:sz w:val="24"/>
          <w:szCs w:val="24"/>
        </w:rPr>
        <w:t>.............................................                –  ........................................................</w:t>
      </w:r>
    </w:p>
    <w:p w14:paraId="442135A4" w14:textId="77777777" w:rsidR="0043049D" w:rsidRPr="000C5355" w:rsidRDefault="0043049D" w:rsidP="0043049D">
      <w:pPr>
        <w:rPr>
          <w:rFonts w:asciiTheme="minorHAnsi" w:hAnsiTheme="minorHAnsi" w:cstheme="minorHAnsi"/>
          <w:sz w:val="24"/>
          <w:szCs w:val="24"/>
        </w:rPr>
      </w:pPr>
    </w:p>
    <w:p w14:paraId="4913A6ED" w14:textId="68BDA968" w:rsidR="0043049D" w:rsidRPr="000C5355" w:rsidRDefault="0043049D" w:rsidP="000C5355">
      <w:pPr>
        <w:ind w:firstLine="284"/>
        <w:rPr>
          <w:rFonts w:asciiTheme="minorHAnsi" w:hAnsiTheme="minorHAnsi" w:cstheme="minorHAnsi"/>
          <w:sz w:val="24"/>
          <w:szCs w:val="24"/>
        </w:rPr>
      </w:pPr>
      <w:r w:rsidRPr="000C5355">
        <w:rPr>
          <w:rFonts w:asciiTheme="minorHAnsi" w:hAnsiTheme="minorHAnsi" w:cstheme="minorHAnsi"/>
          <w:sz w:val="24"/>
          <w:szCs w:val="24"/>
        </w:rPr>
        <w:t>Ze strony ZAMAWIAJĄCEGO:</w:t>
      </w:r>
    </w:p>
    <w:p w14:paraId="11F79D7B" w14:textId="77777777" w:rsidR="0043049D" w:rsidRPr="000C5355" w:rsidRDefault="0043049D" w:rsidP="0043049D">
      <w:pPr>
        <w:rPr>
          <w:rFonts w:asciiTheme="minorHAnsi" w:hAnsiTheme="minorHAnsi" w:cstheme="minorHAnsi"/>
          <w:sz w:val="24"/>
          <w:szCs w:val="24"/>
        </w:rPr>
      </w:pPr>
    </w:p>
    <w:p w14:paraId="2034E76A" w14:textId="2266ECEC" w:rsidR="0043049D" w:rsidRPr="000C5355" w:rsidRDefault="0043049D" w:rsidP="00E8614B">
      <w:pPr>
        <w:numPr>
          <w:ilvl w:val="0"/>
          <w:numId w:val="82"/>
        </w:numPr>
        <w:suppressAutoHyphens w:val="0"/>
        <w:rPr>
          <w:rFonts w:asciiTheme="minorHAnsi" w:hAnsiTheme="minorHAnsi" w:cstheme="minorHAnsi"/>
          <w:sz w:val="24"/>
          <w:szCs w:val="24"/>
        </w:rPr>
      </w:pPr>
      <w:r w:rsidRPr="000C5355">
        <w:rPr>
          <w:rFonts w:asciiTheme="minorHAnsi" w:hAnsiTheme="minorHAnsi" w:cstheme="minorHAnsi"/>
          <w:sz w:val="24"/>
          <w:szCs w:val="24"/>
        </w:rPr>
        <w:t>.......................................                     -  Przedstawiciel Sekcji TUN</w:t>
      </w:r>
    </w:p>
    <w:p w14:paraId="289EA028" w14:textId="77777777" w:rsidR="0043049D" w:rsidRPr="000C5355" w:rsidRDefault="0043049D" w:rsidP="00E8614B">
      <w:pPr>
        <w:pStyle w:val="Akapitzlist"/>
        <w:numPr>
          <w:ilvl w:val="0"/>
          <w:numId w:val="82"/>
        </w:numPr>
        <w:suppressAutoHyphens w:val="0"/>
        <w:contextualSpacing/>
        <w:rPr>
          <w:rFonts w:asciiTheme="minorHAnsi" w:hAnsiTheme="minorHAnsi" w:cstheme="minorHAnsi"/>
        </w:rPr>
      </w:pPr>
      <w:r w:rsidRPr="000C5355">
        <w:rPr>
          <w:rFonts w:asciiTheme="minorHAnsi" w:hAnsiTheme="minorHAnsi" w:cstheme="minorHAnsi"/>
        </w:rPr>
        <w:t>.......................................                     -  Przedstawiciel Sekcji TUN</w:t>
      </w:r>
    </w:p>
    <w:p w14:paraId="6872DF6B" w14:textId="77777777" w:rsidR="0043049D" w:rsidRPr="000C5355" w:rsidRDefault="0043049D" w:rsidP="0043049D">
      <w:pPr>
        <w:ind w:left="644"/>
        <w:rPr>
          <w:rFonts w:asciiTheme="minorHAnsi" w:hAnsiTheme="minorHAnsi" w:cstheme="minorHAnsi"/>
          <w:sz w:val="24"/>
          <w:szCs w:val="24"/>
        </w:rPr>
      </w:pPr>
    </w:p>
    <w:p w14:paraId="19F1F140" w14:textId="77777777" w:rsidR="0043049D" w:rsidRPr="000C5355" w:rsidRDefault="0043049D" w:rsidP="0043049D">
      <w:pPr>
        <w:rPr>
          <w:rFonts w:asciiTheme="minorHAnsi" w:hAnsiTheme="minorHAnsi" w:cstheme="minorHAnsi"/>
          <w:sz w:val="24"/>
          <w:szCs w:val="24"/>
        </w:rPr>
      </w:pPr>
    </w:p>
    <w:p w14:paraId="71C0F4DF"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B) Zakres usługi:</w:t>
      </w:r>
    </w:p>
    <w:p w14:paraId="127EF9F0" w14:textId="77777777" w:rsidR="0043049D" w:rsidRPr="000C5355" w:rsidRDefault="0043049D" w:rsidP="0043049D">
      <w:pPr>
        <w:rPr>
          <w:rFonts w:asciiTheme="minorHAnsi" w:hAnsiTheme="minorHAnsi" w:cstheme="minorHAnsi"/>
          <w:sz w:val="24"/>
          <w:szCs w:val="24"/>
        </w:rPr>
      </w:pPr>
    </w:p>
    <w:p w14:paraId="2C472775"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wynajem kotłowni kontenerowej 360 - 400 kW za miesiąc ................... 2024 r.</w:t>
      </w:r>
      <w:r w:rsidRPr="000C5355">
        <w:rPr>
          <w:rFonts w:ascii="Arial" w:hAnsi="Arial" w:cs="Arial"/>
          <w:sz w:val="24"/>
          <w:szCs w:val="24"/>
        </w:rPr>
        <w:t>⃰</w:t>
      </w:r>
    </w:p>
    <w:p w14:paraId="40C180FB" w14:textId="77777777" w:rsidR="0043049D" w:rsidRPr="000C5355" w:rsidRDefault="0043049D" w:rsidP="0043049D">
      <w:pPr>
        <w:rPr>
          <w:rFonts w:asciiTheme="minorHAnsi" w:hAnsiTheme="minorHAnsi" w:cstheme="minorHAnsi"/>
          <w:sz w:val="24"/>
          <w:szCs w:val="24"/>
        </w:rPr>
      </w:pPr>
    </w:p>
    <w:p w14:paraId="5A7DEFFA"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C) Wykonanych na podstawie Umowy nr ................... z dnia ............................ r. </w:t>
      </w:r>
    </w:p>
    <w:p w14:paraId="2C6C3F02"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w:t>
      </w:r>
    </w:p>
    <w:p w14:paraId="4FBA0CDD"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D) Koszt wykonanej usługi  ..................................... zł brutto</w:t>
      </w:r>
    </w:p>
    <w:p w14:paraId="2F8C4BA9"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w:t>
      </w:r>
    </w:p>
    <w:p w14:paraId="343F4FE9"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E) Uwagi stron</w:t>
      </w:r>
    </w:p>
    <w:p w14:paraId="7BE97C5A" w14:textId="77777777" w:rsidR="0043049D" w:rsidRPr="000C5355" w:rsidRDefault="0043049D" w:rsidP="0043049D">
      <w:pPr>
        <w:rPr>
          <w:rFonts w:asciiTheme="minorHAnsi" w:hAnsiTheme="minorHAnsi" w:cstheme="minorHAnsi"/>
          <w:sz w:val="24"/>
          <w:szCs w:val="24"/>
        </w:rPr>
      </w:pPr>
    </w:p>
    <w:p w14:paraId="0EBECC34" w14:textId="1E5835D6"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 xml:space="preserve">   1.   Uwagi pracowników ZAMAWIAJĄCEGO: .....................................</w:t>
      </w:r>
    </w:p>
    <w:p w14:paraId="48ACAE13" w14:textId="1DC15EA2" w:rsidR="0043049D" w:rsidRPr="000C5355" w:rsidRDefault="0043049D" w:rsidP="00E8614B">
      <w:pPr>
        <w:numPr>
          <w:ilvl w:val="0"/>
          <w:numId w:val="83"/>
        </w:numPr>
        <w:suppressAutoHyphens w:val="0"/>
        <w:rPr>
          <w:rFonts w:asciiTheme="minorHAnsi" w:hAnsiTheme="minorHAnsi" w:cstheme="minorHAnsi"/>
          <w:sz w:val="24"/>
          <w:szCs w:val="24"/>
        </w:rPr>
      </w:pPr>
      <w:r w:rsidRPr="000C5355">
        <w:rPr>
          <w:rFonts w:asciiTheme="minorHAnsi" w:hAnsiTheme="minorHAnsi" w:cstheme="minorHAnsi"/>
          <w:sz w:val="24"/>
          <w:szCs w:val="24"/>
        </w:rPr>
        <w:t xml:space="preserve">Uwagi  WYKONAWCY:  </w:t>
      </w:r>
      <w:r w:rsidR="000C5355" w:rsidRPr="000C5355">
        <w:rPr>
          <w:rFonts w:asciiTheme="minorHAnsi" w:hAnsiTheme="minorHAnsi" w:cstheme="minorHAnsi"/>
          <w:sz w:val="24"/>
          <w:szCs w:val="24"/>
        </w:rPr>
        <w:t>.....................................</w:t>
      </w:r>
      <w:r w:rsidR="000C5355">
        <w:rPr>
          <w:rFonts w:asciiTheme="minorHAnsi" w:hAnsiTheme="minorHAnsi" w:cstheme="minorHAnsi"/>
          <w:sz w:val="24"/>
          <w:szCs w:val="24"/>
        </w:rPr>
        <w:t>............................</w:t>
      </w:r>
      <w:r w:rsidRPr="000C5355">
        <w:rPr>
          <w:rFonts w:asciiTheme="minorHAnsi" w:hAnsiTheme="minorHAnsi" w:cstheme="minorHAnsi"/>
          <w:sz w:val="24"/>
          <w:szCs w:val="24"/>
        </w:rPr>
        <w:tab/>
      </w:r>
    </w:p>
    <w:p w14:paraId="239ED7CF" w14:textId="77777777" w:rsidR="0043049D" w:rsidRPr="000C5355" w:rsidRDefault="0043049D" w:rsidP="0043049D">
      <w:pPr>
        <w:rPr>
          <w:rFonts w:asciiTheme="minorHAnsi" w:hAnsiTheme="minorHAnsi" w:cstheme="minorHAnsi"/>
          <w:sz w:val="24"/>
          <w:szCs w:val="24"/>
        </w:rPr>
      </w:pPr>
    </w:p>
    <w:p w14:paraId="1FC9EFED" w14:textId="77777777" w:rsidR="0043049D" w:rsidRPr="000C5355" w:rsidRDefault="0043049D" w:rsidP="0043049D">
      <w:pPr>
        <w:rPr>
          <w:rFonts w:asciiTheme="minorHAnsi" w:hAnsiTheme="minorHAnsi" w:cstheme="minorHAnsi"/>
          <w:sz w:val="24"/>
          <w:szCs w:val="24"/>
        </w:rPr>
      </w:pPr>
      <w:r w:rsidRPr="000C5355">
        <w:rPr>
          <w:rFonts w:asciiTheme="minorHAnsi" w:hAnsiTheme="minorHAnsi" w:cstheme="minorHAnsi"/>
          <w:sz w:val="24"/>
          <w:szCs w:val="24"/>
        </w:rPr>
        <w:t>Na tym protokół zakończono i podpisano.</w:t>
      </w:r>
    </w:p>
    <w:p w14:paraId="210614C4" w14:textId="77777777" w:rsidR="0043049D" w:rsidRPr="000C5355" w:rsidRDefault="0043049D" w:rsidP="0043049D">
      <w:pPr>
        <w:rPr>
          <w:rFonts w:asciiTheme="minorHAnsi" w:hAnsiTheme="minorHAnsi" w:cstheme="minorHAnsi"/>
          <w:sz w:val="24"/>
          <w:szCs w:val="24"/>
        </w:rPr>
      </w:pPr>
    </w:p>
    <w:p w14:paraId="5033B511" w14:textId="77777777" w:rsidR="000C5355" w:rsidRPr="000C5355" w:rsidRDefault="000C5355" w:rsidP="00E8614B">
      <w:pPr>
        <w:pStyle w:val="Akapitzlist"/>
        <w:numPr>
          <w:ilvl w:val="0"/>
          <w:numId w:val="91"/>
        </w:numPr>
        <w:suppressAutoHyphens w:val="0"/>
        <w:contextualSpacing/>
        <w:rPr>
          <w:rFonts w:asciiTheme="minorHAnsi" w:hAnsiTheme="minorHAnsi" w:cstheme="minorHAnsi"/>
        </w:rPr>
      </w:pPr>
      <w:r w:rsidRPr="000C5355">
        <w:rPr>
          <w:rFonts w:asciiTheme="minorHAnsi" w:hAnsiTheme="minorHAnsi" w:cstheme="minorHAnsi"/>
        </w:rPr>
        <w:t>..........................................................</w:t>
      </w:r>
    </w:p>
    <w:p w14:paraId="09EFD10E" w14:textId="77777777" w:rsidR="000C5355" w:rsidRPr="000C5355" w:rsidRDefault="000C5355" w:rsidP="00E8614B">
      <w:pPr>
        <w:pStyle w:val="Akapitzlist"/>
        <w:numPr>
          <w:ilvl w:val="0"/>
          <w:numId w:val="91"/>
        </w:numPr>
        <w:suppressAutoHyphens w:val="0"/>
        <w:contextualSpacing/>
        <w:rPr>
          <w:rFonts w:asciiTheme="minorHAnsi" w:hAnsiTheme="minorHAnsi" w:cstheme="minorHAnsi"/>
        </w:rPr>
      </w:pPr>
      <w:r w:rsidRPr="000C5355">
        <w:rPr>
          <w:rFonts w:asciiTheme="minorHAnsi" w:hAnsiTheme="minorHAnsi" w:cstheme="minorHAnsi"/>
        </w:rPr>
        <w:t>..........................................................</w:t>
      </w:r>
    </w:p>
    <w:p w14:paraId="5BC9CD11" w14:textId="77777777" w:rsidR="0043049D" w:rsidRPr="000C5355" w:rsidRDefault="0043049D" w:rsidP="00E8614B">
      <w:pPr>
        <w:pStyle w:val="Akapitzlist"/>
        <w:numPr>
          <w:ilvl w:val="0"/>
          <w:numId w:val="91"/>
        </w:numPr>
        <w:suppressAutoHyphens w:val="0"/>
        <w:contextualSpacing/>
        <w:rPr>
          <w:rFonts w:asciiTheme="minorHAnsi" w:hAnsiTheme="minorHAnsi" w:cstheme="minorHAnsi"/>
        </w:rPr>
      </w:pPr>
      <w:r w:rsidRPr="000C5355">
        <w:rPr>
          <w:rFonts w:asciiTheme="minorHAnsi" w:hAnsiTheme="minorHAnsi" w:cstheme="minorHAnsi"/>
        </w:rPr>
        <w:t>..........................................................</w:t>
      </w:r>
    </w:p>
    <w:p w14:paraId="67CCDF9D" w14:textId="77777777" w:rsidR="0043049D" w:rsidRPr="000C5355" w:rsidRDefault="0043049D" w:rsidP="0043049D">
      <w:pPr>
        <w:rPr>
          <w:rFonts w:asciiTheme="minorHAnsi" w:hAnsiTheme="minorHAnsi" w:cstheme="minorHAnsi"/>
          <w:sz w:val="24"/>
          <w:szCs w:val="24"/>
        </w:rPr>
      </w:pPr>
    </w:p>
    <w:p w14:paraId="39AB6D17" w14:textId="77777777" w:rsidR="0043049D" w:rsidRPr="000C5355" w:rsidRDefault="0043049D" w:rsidP="0043049D">
      <w:pPr>
        <w:jc w:val="center"/>
        <w:rPr>
          <w:rFonts w:asciiTheme="minorHAnsi" w:hAnsiTheme="minorHAnsi" w:cstheme="minorHAnsi"/>
          <w:sz w:val="24"/>
          <w:szCs w:val="24"/>
        </w:rPr>
      </w:pPr>
      <w:r w:rsidRPr="000C5355">
        <w:rPr>
          <w:rFonts w:asciiTheme="minorHAnsi" w:hAnsiTheme="minorHAnsi" w:cstheme="minorHAnsi"/>
          <w:sz w:val="24"/>
          <w:szCs w:val="24"/>
        </w:rPr>
        <w:t xml:space="preserve">                                                      </w:t>
      </w:r>
    </w:p>
    <w:p w14:paraId="0084EA25" w14:textId="24C54ED6"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w:t>
      </w:r>
      <w:r w:rsidR="000C5355">
        <w:rPr>
          <w:rFonts w:asciiTheme="minorHAnsi" w:hAnsiTheme="minorHAnsi" w:cstheme="minorHAnsi"/>
          <w:sz w:val="22"/>
          <w:szCs w:val="24"/>
        </w:rPr>
        <w:t xml:space="preserve">       </w:t>
      </w:r>
      <w:r w:rsidRPr="000C5355">
        <w:rPr>
          <w:rFonts w:asciiTheme="minorHAnsi" w:hAnsiTheme="minorHAnsi" w:cstheme="minorHAnsi"/>
          <w:sz w:val="22"/>
          <w:szCs w:val="24"/>
        </w:rPr>
        <w:t xml:space="preserve"> Zapoznałem się</w:t>
      </w:r>
    </w:p>
    <w:p w14:paraId="0617384E" w14:textId="77777777"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Szef Infrastruktury</w:t>
      </w:r>
    </w:p>
    <w:p w14:paraId="43D7B7EB" w14:textId="087851C6" w:rsidR="0043049D" w:rsidRPr="000C5355" w:rsidRDefault="0043049D" w:rsidP="0043049D">
      <w:pPr>
        <w:jc w:val="center"/>
        <w:rPr>
          <w:rFonts w:asciiTheme="minorHAnsi" w:hAnsiTheme="minorHAnsi" w:cstheme="minorHAnsi"/>
          <w:sz w:val="22"/>
          <w:szCs w:val="24"/>
        </w:rPr>
      </w:pPr>
      <w:r w:rsidRPr="000C5355">
        <w:rPr>
          <w:rFonts w:asciiTheme="minorHAnsi" w:hAnsiTheme="minorHAnsi" w:cstheme="minorHAnsi"/>
          <w:sz w:val="22"/>
          <w:szCs w:val="24"/>
        </w:rPr>
        <w:t xml:space="preserve">                                                                    </w:t>
      </w:r>
      <w:r w:rsidR="00300BEC">
        <w:rPr>
          <w:rFonts w:asciiTheme="minorHAnsi" w:hAnsiTheme="minorHAnsi" w:cstheme="minorHAnsi"/>
          <w:sz w:val="22"/>
          <w:szCs w:val="24"/>
        </w:rPr>
        <w:t xml:space="preserve">  </w:t>
      </w:r>
      <w:r w:rsidRPr="000C5355">
        <w:rPr>
          <w:rFonts w:asciiTheme="minorHAnsi" w:hAnsiTheme="minorHAnsi" w:cstheme="minorHAnsi"/>
          <w:sz w:val="22"/>
          <w:szCs w:val="24"/>
        </w:rPr>
        <w:t xml:space="preserve">  Szef Sekcji/Infrastruktury</w:t>
      </w:r>
    </w:p>
    <w:p w14:paraId="45B77E75" w14:textId="77777777" w:rsidR="0043049D" w:rsidRPr="000C5355" w:rsidRDefault="0043049D" w:rsidP="0043049D">
      <w:pPr>
        <w:rPr>
          <w:rFonts w:asciiTheme="minorHAnsi" w:hAnsiTheme="minorHAnsi" w:cstheme="minorHAnsi"/>
          <w:sz w:val="24"/>
          <w:szCs w:val="24"/>
        </w:rPr>
      </w:pPr>
    </w:p>
    <w:p w14:paraId="2B7B1F0E" w14:textId="77777777" w:rsidR="0043049D" w:rsidRPr="000C5355" w:rsidRDefault="0043049D" w:rsidP="0043049D">
      <w:pPr>
        <w:jc w:val="center"/>
        <w:rPr>
          <w:rFonts w:asciiTheme="minorHAnsi" w:hAnsiTheme="minorHAnsi" w:cstheme="minorHAnsi"/>
        </w:rPr>
      </w:pPr>
      <w:r w:rsidRPr="000C5355">
        <w:rPr>
          <w:rFonts w:asciiTheme="minorHAnsi" w:hAnsiTheme="minorHAnsi" w:cstheme="minorHAnsi"/>
          <w:sz w:val="24"/>
          <w:szCs w:val="24"/>
        </w:rPr>
        <w:t xml:space="preserve">                                                                           ............................................................</w:t>
      </w:r>
    </w:p>
    <w:p w14:paraId="27A0D57C" w14:textId="77777777" w:rsidR="00C77BB1" w:rsidRDefault="00C77BB1" w:rsidP="00C77BB1">
      <w:pPr>
        <w:spacing w:line="360" w:lineRule="auto"/>
        <w:jc w:val="center"/>
        <w:rPr>
          <w:b/>
          <w:kern w:val="2"/>
          <w:sz w:val="22"/>
          <w:szCs w:val="22"/>
          <w:lang w:eastAsia="ar-SA"/>
        </w:rPr>
      </w:pPr>
    </w:p>
    <w:p w14:paraId="602AD0EF" w14:textId="77777777" w:rsidR="00C77BB1" w:rsidRDefault="00C77BB1" w:rsidP="00C77BB1">
      <w:pPr>
        <w:jc w:val="center"/>
        <w:rPr>
          <w:rFonts w:asciiTheme="minorHAnsi" w:hAnsiTheme="minorHAnsi" w:cstheme="minorHAnsi"/>
          <w:color w:val="000000"/>
        </w:rPr>
      </w:pPr>
    </w:p>
    <w:p w14:paraId="53864B74" w14:textId="77777777" w:rsidR="00F34642" w:rsidRDefault="00F34642" w:rsidP="00F34642">
      <w:pPr>
        <w:tabs>
          <w:tab w:val="left" w:pos="993"/>
        </w:tabs>
        <w:jc w:val="right"/>
        <w:rPr>
          <w:rFonts w:asciiTheme="minorHAnsi" w:hAnsiTheme="minorHAnsi" w:cstheme="minorHAnsi"/>
        </w:rPr>
      </w:pPr>
    </w:p>
    <w:p w14:paraId="222CD06F" w14:textId="77777777" w:rsidR="00F34642" w:rsidRDefault="00F34642" w:rsidP="00F34642">
      <w:pPr>
        <w:tabs>
          <w:tab w:val="left" w:pos="993"/>
        </w:tabs>
        <w:jc w:val="right"/>
        <w:rPr>
          <w:rFonts w:asciiTheme="minorHAnsi" w:hAnsiTheme="minorHAnsi" w:cstheme="minorHAnsi"/>
          <w:b/>
          <w:sz w:val="24"/>
          <w:szCs w:val="24"/>
        </w:rPr>
      </w:pPr>
    </w:p>
    <w:p w14:paraId="78E32E30" w14:textId="6209847E" w:rsidR="00683F52" w:rsidRDefault="00683F52" w:rsidP="00F34642">
      <w:pPr>
        <w:tabs>
          <w:tab w:val="left" w:pos="993"/>
        </w:tabs>
        <w:jc w:val="right"/>
        <w:rPr>
          <w:rFonts w:asciiTheme="minorHAnsi" w:hAnsiTheme="minorHAnsi" w:cstheme="minorHAnsi"/>
          <w:b/>
          <w:sz w:val="24"/>
          <w:szCs w:val="24"/>
        </w:rPr>
      </w:pPr>
      <w:r>
        <w:rPr>
          <w:rFonts w:asciiTheme="minorHAnsi" w:hAnsiTheme="minorHAnsi" w:cstheme="minorHAnsi"/>
          <w:b/>
          <w:sz w:val="24"/>
          <w:szCs w:val="24"/>
        </w:rPr>
        <w:lastRenderedPageBreak/>
        <w:t>Załącznik nr 4a do SWZ</w:t>
      </w:r>
    </w:p>
    <w:p w14:paraId="09655833" w14:textId="77777777" w:rsidR="00F34642" w:rsidRPr="00F34642" w:rsidRDefault="00F34642" w:rsidP="00F34642">
      <w:pPr>
        <w:tabs>
          <w:tab w:val="left" w:pos="993"/>
        </w:tabs>
        <w:jc w:val="right"/>
        <w:rPr>
          <w:rFonts w:asciiTheme="minorHAnsi" w:hAnsiTheme="minorHAnsi" w:cstheme="minorHAnsi"/>
          <w:b/>
          <w:sz w:val="24"/>
          <w:szCs w:val="24"/>
        </w:rPr>
      </w:pPr>
    </w:p>
    <w:p w14:paraId="3E6FCF97" w14:textId="302B9C84" w:rsidR="00683F52" w:rsidRPr="00683F52" w:rsidRDefault="00683F52" w:rsidP="00683F52">
      <w:pPr>
        <w:spacing w:line="271" w:lineRule="auto"/>
        <w:jc w:val="center"/>
        <w:rPr>
          <w:rFonts w:asciiTheme="minorHAnsi" w:hAnsiTheme="minorHAnsi" w:cstheme="minorHAnsi"/>
          <w:b/>
          <w:sz w:val="24"/>
          <w:szCs w:val="24"/>
        </w:rPr>
      </w:pPr>
      <w:r w:rsidRPr="00683F52">
        <w:rPr>
          <w:rFonts w:asciiTheme="minorHAnsi" w:hAnsiTheme="minorHAnsi" w:cstheme="minorHAnsi"/>
          <w:b/>
          <w:sz w:val="24"/>
          <w:szCs w:val="24"/>
        </w:rPr>
        <w:t>Opis  przedmiotu zamówienia</w:t>
      </w:r>
      <w:r>
        <w:rPr>
          <w:rFonts w:asciiTheme="minorHAnsi" w:hAnsiTheme="minorHAnsi" w:cstheme="minorHAnsi"/>
          <w:b/>
          <w:sz w:val="24"/>
          <w:szCs w:val="24"/>
        </w:rPr>
        <w:t xml:space="preserve"> dla zadania nr 1</w:t>
      </w:r>
    </w:p>
    <w:p w14:paraId="627B99E9" w14:textId="77777777" w:rsidR="00683F52" w:rsidRPr="00683F52" w:rsidRDefault="00683F52" w:rsidP="00683F52">
      <w:pPr>
        <w:pStyle w:val="Tekstpodstawowywcity"/>
        <w:spacing w:line="271" w:lineRule="auto"/>
        <w:ind w:left="0"/>
        <w:jc w:val="center"/>
        <w:rPr>
          <w:rFonts w:asciiTheme="minorHAnsi" w:hAnsiTheme="minorHAnsi" w:cstheme="minorHAnsi"/>
          <w:b/>
          <w:color w:val="444444"/>
          <w:szCs w:val="24"/>
          <w:shd w:val="clear" w:color="auto" w:fill="FFFFFF"/>
        </w:rPr>
      </w:pPr>
      <w:r w:rsidRPr="00683F52">
        <w:rPr>
          <w:rFonts w:asciiTheme="minorHAnsi" w:hAnsiTheme="minorHAnsi" w:cstheme="minorHAnsi"/>
          <w:b/>
          <w:szCs w:val="24"/>
        </w:rPr>
        <w:t>„</w:t>
      </w:r>
      <w:r w:rsidRPr="0043049D">
        <w:rPr>
          <w:rFonts w:asciiTheme="minorHAnsi" w:hAnsiTheme="minorHAnsi" w:cstheme="minorHAnsi"/>
          <w:b/>
          <w:szCs w:val="24"/>
        </w:rPr>
        <w:t xml:space="preserve">Wynajmie i podłączeniu kotłowni kontenerowej zasilanej lekkim olejem opałowy </w:t>
      </w:r>
    </w:p>
    <w:p w14:paraId="36B6F206" w14:textId="0342350A" w:rsidR="00683F52" w:rsidRPr="00683F52" w:rsidRDefault="00683F52" w:rsidP="00F27C5A">
      <w:pPr>
        <w:pStyle w:val="Tekstpodstawowywcity"/>
        <w:spacing w:line="271" w:lineRule="auto"/>
        <w:ind w:left="0"/>
        <w:jc w:val="center"/>
        <w:rPr>
          <w:rFonts w:asciiTheme="minorHAnsi" w:hAnsiTheme="minorHAnsi" w:cstheme="minorHAnsi"/>
          <w:b/>
          <w:szCs w:val="24"/>
        </w:rPr>
      </w:pPr>
      <w:r w:rsidRPr="00683F52">
        <w:rPr>
          <w:rFonts w:asciiTheme="minorHAnsi" w:hAnsiTheme="minorHAnsi" w:cstheme="minorHAnsi"/>
          <w:b/>
          <w:szCs w:val="24"/>
          <w:shd w:val="clear" w:color="auto" w:fill="FFFFFF"/>
        </w:rPr>
        <w:t xml:space="preserve">w kompleksie 5706 </w:t>
      </w:r>
      <w:r w:rsidRPr="00683F52">
        <w:rPr>
          <w:rFonts w:asciiTheme="minorHAnsi" w:hAnsiTheme="minorHAnsi" w:cstheme="minorHAnsi"/>
          <w:b/>
          <w:szCs w:val="24"/>
        </w:rPr>
        <w:t>w m. Kiekrz ul. Rekreacyjna 2”.</w:t>
      </w:r>
    </w:p>
    <w:p w14:paraId="515D247F" w14:textId="4CD17534" w:rsidR="00683F52" w:rsidRPr="00683F52" w:rsidRDefault="00683F52" w:rsidP="00683F52">
      <w:pPr>
        <w:spacing w:line="271" w:lineRule="auto"/>
        <w:jc w:val="both"/>
        <w:outlineLvl w:val="0"/>
        <w:rPr>
          <w:rFonts w:asciiTheme="minorHAnsi" w:hAnsiTheme="minorHAnsi" w:cstheme="minorHAnsi"/>
          <w:b/>
          <w:sz w:val="24"/>
          <w:szCs w:val="24"/>
          <w:u w:val="single"/>
        </w:rPr>
      </w:pPr>
      <w:r w:rsidRPr="00683F52">
        <w:rPr>
          <w:rFonts w:asciiTheme="minorHAnsi" w:hAnsiTheme="minorHAnsi" w:cstheme="minorHAnsi"/>
          <w:b/>
          <w:sz w:val="24"/>
          <w:szCs w:val="24"/>
          <w:u w:val="single"/>
        </w:rPr>
        <w:t>I. Dane ogólne</w:t>
      </w:r>
    </w:p>
    <w:p w14:paraId="7D4DFA8B" w14:textId="5CF8064E" w:rsidR="00683F52" w:rsidRPr="00683F52" w:rsidRDefault="00683F52" w:rsidP="00683F52">
      <w:pPr>
        <w:spacing w:line="271" w:lineRule="auto"/>
        <w:ind w:left="284"/>
        <w:jc w:val="both"/>
        <w:rPr>
          <w:rFonts w:asciiTheme="minorHAnsi" w:hAnsiTheme="minorHAnsi" w:cstheme="minorHAnsi"/>
          <w:sz w:val="24"/>
          <w:szCs w:val="24"/>
        </w:rPr>
      </w:pPr>
      <w:r w:rsidRPr="00683F52">
        <w:rPr>
          <w:rFonts w:asciiTheme="minorHAnsi" w:hAnsiTheme="minorHAnsi" w:cstheme="minorHAnsi"/>
          <w:b/>
          <w:sz w:val="24"/>
          <w:szCs w:val="24"/>
        </w:rPr>
        <w:t>Obiekt:</w:t>
      </w:r>
      <w:r>
        <w:rPr>
          <w:rFonts w:asciiTheme="minorHAnsi" w:hAnsiTheme="minorHAnsi" w:cstheme="minorHAnsi"/>
          <w:b/>
          <w:sz w:val="24"/>
          <w:szCs w:val="24"/>
        </w:rPr>
        <w:t xml:space="preserve"> </w:t>
      </w:r>
      <w:r w:rsidRPr="00683F52">
        <w:rPr>
          <w:rFonts w:asciiTheme="minorHAnsi" w:hAnsiTheme="minorHAnsi" w:cstheme="minorHAnsi"/>
          <w:sz w:val="24"/>
          <w:szCs w:val="24"/>
        </w:rPr>
        <w:t>teren kompleksu 5706</w:t>
      </w:r>
    </w:p>
    <w:p w14:paraId="3391A19B" w14:textId="3CC120D6" w:rsidR="00683F52" w:rsidRDefault="00683F52" w:rsidP="00683F52">
      <w:pPr>
        <w:spacing w:line="271" w:lineRule="auto"/>
        <w:ind w:left="284"/>
        <w:jc w:val="both"/>
        <w:rPr>
          <w:rFonts w:asciiTheme="minorHAnsi" w:hAnsiTheme="minorHAnsi" w:cstheme="minorHAnsi"/>
          <w:sz w:val="24"/>
          <w:szCs w:val="24"/>
        </w:rPr>
      </w:pPr>
      <w:r w:rsidRPr="00683F52">
        <w:rPr>
          <w:rFonts w:asciiTheme="minorHAnsi" w:hAnsiTheme="minorHAnsi" w:cstheme="minorHAnsi"/>
          <w:b/>
          <w:sz w:val="24"/>
          <w:szCs w:val="24"/>
        </w:rPr>
        <w:t>Adres:</w:t>
      </w:r>
      <w:r>
        <w:rPr>
          <w:rFonts w:asciiTheme="minorHAnsi" w:hAnsiTheme="minorHAnsi" w:cstheme="minorHAnsi"/>
          <w:b/>
          <w:sz w:val="24"/>
          <w:szCs w:val="24"/>
        </w:rPr>
        <w:t xml:space="preserve"> </w:t>
      </w:r>
      <w:r w:rsidRPr="00683F52">
        <w:rPr>
          <w:rFonts w:asciiTheme="minorHAnsi" w:hAnsiTheme="minorHAnsi" w:cstheme="minorHAnsi"/>
          <w:sz w:val="24"/>
          <w:szCs w:val="24"/>
        </w:rPr>
        <w:t>Kiekrz, ul. Rekreacyjna 2</w:t>
      </w:r>
    </w:p>
    <w:p w14:paraId="581592C6" w14:textId="77777777" w:rsidR="00683F52" w:rsidRPr="00683F52" w:rsidRDefault="00683F52" w:rsidP="00683F52">
      <w:pPr>
        <w:spacing w:line="271" w:lineRule="auto"/>
        <w:ind w:left="284"/>
        <w:jc w:val="both"/>
        <w:rPr>
          <w:rFonts w:asciiTheme="minorHAnsi" w:hAnsiTheme="minorHAnsi" w:cstheme="minorHAnsi"/>
          <w:sz w:val="24"/>
          <w:szCs w:val="24"/>
        </w:rPr>
      </w:pPr>
    </w:p>
    <w:p w14:paraId="74F17B91" w14:textId="77B8EF2E" w:rsidR="00683F52" w:rsidRPr="00683F52" w:rsidRDefault="00683F52" w:rsidP="00683F52">
      <w:pPr>
        <w:spacing w:line="271" w:lineRule="auto"/>
        <w:jc w:val="both"/>
        <w:outlineLvl w:val="0"/>
        <w:rPr>
          <w:rFonts w:asciiTheme="minorHAnsi" w:hAnsiTheme="minorHAnsi" w:cstheme="minorHAnsi"/>
          <w:b/>
          <w:sz w:val="24"/>
          <w:szCs w:val="24"/>
          <w:u w:val="single"/>
        </w:rPr>
      </w:pPr>
      <w:r w:rsidRPr="00683F52">
        <w:rPr>
          <w:rFonts w:asciiTheme="minorHAnsi" w:hAnsiTheme="minorHAnsi" w:cstheme="minorHAnsi"/>
          <w:b/>
          <w:sz w:val="24"/>
          <w:szCs w:val="24"/>
          <w:u w:val="single"/>
        </w:rPr>
        <w:t>II. Stan istniejący</w:t>
      </w:r>
    </w:p>
    <w:p w14:paraId="6F1E55B8" w14:textId="748C18F7" w:rsidR="00683F52" w:rsidRPr="00683F52" w:rsidRDefault="00683F52" w:rsidP="00683F52">
      <w:pPr>
        <w:pStyle w:val="Bezodstpw"/>
        <w:spacing w:line="271" w:lineRule="auto"/>
        <w:ind w:left="284"/>
        <w:jc w:val="both"/>
        <w:rPr>
          <w:rFonts w:cstheme="minorHAnsi"/>
          <w:sz w:val="24"/>
          <w:szCs w:val="24"/>
        </w:rPr>
      </w:pPr>
      <w:r w:rsidRPr="00683F52">
        <w:rPr>
          <w:rFonts w:cstheme="minorHAnsi"/>
          <w:sz w:val="24"/>
          <w:szCs w:val="24"/>
        </w:rPr>
        <w:t>Prace montażowe wykonywane będą w pobliżu budynków administracyjnych i należy prowadzić je z zachowaniem szczególnej ostrożności w obrębie chodników, dróg</w:t>
      </w:r>
      <w:r>
        <w:rPr>
          <w:rFonts w:cstheme="minorHAnsi"/>
          <w:sz w:val="24"/>
          <w:szCs w:val="24"/>
        </w:rPr>
        <w:t xml:space="preserve"> </w:t>
      </w:r>
      <w:r w:rsidRPr="00683F52">
        <w:rPr>
          <w:rFonts w:cstheme="minorHAnsi"/>
          <w:sz w:val="24"/>
          <w:szCs w:val="24"/>
        </w:rPr>
        <w:t>i</w:t>
      </w:r>
      <w:r>
        <w:rPr>
          <w:rFonts w:cstheme="minorHAnsi"/>
          <w:sz w:val="24"/>
          <w:szCs w:val="24"/>
        </w:rPr>
        <w:t> </w:t>
      </w:r>
      <w:r w:rsidRPr="00683F52">
        <w:rPr>
          <w:rFonts w:cstheme="minorHAnsi"/>
          <w:sz w:val="24"/>
          <w:szCs w:val="24"/>
        </w:rPr>
        <w:t>placów.</w:t>
      </w:r>
    </w:p>
    <w:p w14:paraId="79CB7158" w14:textId="77777777" w:rsidR="00683F52" w:rsidRPr="00683F52" w:rsidRDefault="00683F52" w:rsidP="00683F52">
      <w:pPr>
        <w:pStyle w:val="Bezodstpw"/>
        <w:spacing w:line="271" w:lineRule="auto"/>
        <w:ind w:left="284"/>
        <w:jc w:val="both"/>
        <w:rPr>
          <w:rFonts w:cstheme="minorHAnsi"/>
          <w:sz w:val="24"/>
          <w:szCs w:val="24"/>
        </w:rPr>
      </w:pPr>
      <w:r w:rsidRPr="00683F52">
        <w:rPr>
          <w:rFonts w:cstheme="minorHAnsi"/>
          <w:sz w:val="24"/>
          <w:szCs w:val="24"/>
        </w:rPr>
        <w:t xml:space="preserve">Obiekty są użytkowane, dlatego należy właściwie zabezpieczyć i wygrodzić miejsce posadowienia kotłowni, w którym będą wykonywane roboty montażowe.   </w:t>
      </w:r>
    </w:p>
    <w:p w14:paraId="0CC846C4" w14:textId="77777777" w:rsidR="00683F52" w:rsidRPr="00683F52" w:rsidRDefault="00683F52" w:rsidP="00683F52">
      <w:pPr>
        <w:spacing w:line="271" w:lineRule="auto"/>
        <w:ind w:left="993" w:hanging="284"/>
        <w:jc w:val="both"/>
        <w:rPr>
          <w:rFonts w:asciiTheme="minorHAnsi" w:hAnsiTheme="minorHAnsi" w:cstheme="minorHAnsi"/>
          <w:sz w:val="24"/>
          <w:szCs w:val="24"/>
          <w:shd w:val="clear" w:color="auto" w:fill="FFFFFF"/>
        </w:rPr>
      </w:pPr>
    </w:p>
    <w:p w14:paraId="15935175" w14:textId="6F1C2AE7" w:rsidR="00683F52" w:rsidRPr="00683F52" w:rsidRDefault="00683F52" w:rsidP="00683F52">
      <w:pPr>
        <w:spacing w:line="271" w:lineRule="auto"/>
        <w:jc w:val="both"/>
        <w:rPr>
          <w:rFonts w:asciiTheme="minorHAnsi" w:hAnsiTheme="minorHAnsi" w:cstheme="minorHAnsi"/>
          <w:b/>
          <w:sz w:val="24"/>
          <w:szCs w:val="24"/>
        </w:rPr>
      </w:pPr>
      <w:r w:rsidRPr="00683F52">
        <w:rPr>
          <w:rFonts w:asciiTheme="minorHAnsi" w:hAnsiTheme="minorHAnsi" w:cstheme="minorHAnsi"/>
          <w:b/>
          <w:sz w:val="24"/>
          <w:szCs w:val="24"/>
          <w:u w:val="single"/>
        </w:rPr>
        <w:t>III.</w:t>
      </w:r>
      <w:r w:rsidRPr="00683F52">
        <w:rPr>
          <w:rFonts w:asciiTheme="minorHAnsi" w:hAnsiTheme="minorHAnsi" w:cstheme="minorHAnsi"/>
          <w:b/>
          <w:sz w:val="24"/>
          <w:szCs w:val="24"/>
        </w:rPr>
        <w:t xml:space="preserve"> </w:t>
      </w:r>
      <w:r w:rsidRPr="00683F52">
        <w:rPr>
          <w:rFonts w:asciiTheme="minorHAnsi" w:hAnsiTheme="minorHAnsi" w:cstheme="minorHAnsi"/>
          <w:b/>
          <w:sz w:val="24"/>
          <w:szCs w:val="24"/>
          <w:u w:val="single"/>
        </w:rPr>
        <w:t xml:space="preserve">Zakres usługi i Wymagania techniczne kotłowni kontenerowej </w:t>
      </w:r>
      <w:r w:rsidRPr="00683F52">
        <w:rPr>
          <w:rFonts w:asciiTheme="minorHAnsi" w:hAnsiTheme="minorHAnsi" w:cstheme="minorHAnsi"/>
          <w:b/>
          <w:sz w:val="24"/>
          <w:szCs w:val="24"/>
          <w:u w:val="single"/>
          <w:shd w:val="clear" w:color="auto" w:fill="FFFFFF"/>
        </w:rPr>
        <w:t>opalanej lekkim olejem opałowym</w:t>
      </w:r>
      <w:r>
        <w:rPr>
          <w:rFonts w:asciiTheme="minorHAnsi" w:hAnsiTheme="minorHAnsi" w:cstheme="minorHAnsi"/>
          <w:b/>
          <w:sz w:val="24"/>
          <w:szCs w:val="24"/>
        </w:rPr>
        <w:t xml:space="preserve"> </w:t>
      </w:r>
      <w:r w:rsidRPr="00683F52">
        <w:rPr>
          <w:rFonts w:asciiTheme="minorHAnsi" w:hAnsiTheme="minorHAnsi" w:cstheme="minorHAnsi"/>
          <w:b/>
          <w:sz w:val="24"/>
          <w:szCs w:val="24"/>
          <w:u w:val="single"/>
        </w:rPr>
        <w:t>leżące po stronie Wykonawcy.</w:t>
      </w:r>
    </w:p>
    <w:p w14:paraId="4FA8B2CB" w14:textId="11A3D353" w:rsidR="00683F52" w:rsidRPr="00683F52" w:rsidRDefault="00683F52" w:rsidP="00E8614B">
      <w:pPr>
        <w:pStyle w:val="Akapitzlist"/>
        <w:numPr>
          <w:ilvl w:val="0"/>
          <w:numId w:val="51"/>
        </w:numPr>
        <w:spacing w:line="271" w:lineRule="auto"/>
        <w:ind w:left="567" w:hanging="283"/>
        <w:contextualSpacing/>
        <w:jc w:val="both"/>
        <w:rPr>
          <w:rFonts w:asciiTheme="minorHAnsi" w:hAnsiTheme="minorHAnsi" w:cstheme="minorHAnsi"/>
          <w:shd w:val="clear" w:color="auto" w:fill="FFFFFF"/>
        </w:rPr>
      </w:pPr>
      <w:r w:rsidRPr="00683F52">
        <w:rPr>
          <w:rFonts w:asciiTheme="minorHAnsi" w:hAnsiTheme="minorHAnsi" w:cstheme="minorHAnsi"/>
          <w:shd w:val="clear" w:color="auto" w:fill="FFFFFF"/>
        </w:rPr>
        <w:t>Wynajem kotłowni kontenerowej zasilanej lekkim olejem opałowy o temperaturze zapłonu min</w:t>
      </w:r>
      <w:r w:rsidR="00F25502">
        <w:rPr>
          <w:rFonts w:asciiTheme="minorHAnsi" w:hAnsiTheme="minorHAnsi" w:cstheme="minorHAnsi"/>
          <w:shd w:val="clear" w:color="auto" w:fill="FFFFFF"/>
        </w:rPr>
        <w:t>.</w:t>
      </w:r>
      <w:r w:rsidRPr="00683F52">
        <w:rPr>
          <w:rFonts w:asciiTheme="minorHAnsi" w:hAnsiTheme="minorHAnsi" w:cstheme="minorHAnsi"/>
          <w:shd w:val="clear" w:color="auto" w:fill="FFFFFF"/>
        </w:rPr>
        <w:t xml:space="preserve"> 56</w:t>
      </w:r>
      <w:r w:rsidRPr="00683F52">
        <w:rPr>
          <w:rFonts w:asciiTheme="minorHAnsi" w:hAnsiTheme="minorHAnsi" w:cstheme="minorHAnsi"/>
          <w:shd w:val="clear" w:color="auto" w:fill="FFFFFF"/>
          <w:vertAlign w:val="superscript"/>
        </w:rPr>
        <w:t>o</w:t>
      </w:r>
      <w:r w:rsidRPr="00683F52">
        <w:rPr>
          <w:rFonts w:asciiTheme="minorHAnsi" w:hAnsiTheme="minorHAnsi" w:cstheme="minorHAnsi"/>
          <w:shd w:val="clear" w:color="auto" w:fill="FFFFFF"/>
        </w:rPr>
        <w:t xml:space="preserve">C i mocy znamionowej  700 kW </w:t>
      </w:r>
      <w:r w:rsidR="00F25502">
        <w:rPr>
          <w:rFonts w:asciiTheme="minorHAnsi" w:hAnsiTheme="minorHAnsi" w:cstheme="minorHAnsi"/>
          <w:shd w:val="clear" w:color="auto" w:fill="FFFFFF"/>
        </w:rPr>
        <w:t>lub praca dwóch kotłów w kaskadzie po min. 360kW</w:t>
      </w:r>
      <w:r w:rsidR="00F25502" w:rsidRPr="00683F52">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wraz z kontenerowymi</w:t>
      </w:r>
      <w:r>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magazynami lekkiego oleju opałowego z dwu płaszczowymi  zbiornikami wewnętrznymi o łącznej poj. min. 16 000 l, (min. 2 x 8 000 l.)</w:t>
      </w:r>
    </w:p>
    <w:p w14:paraId="15E005EB" w14:textId="77777777" w:rsidR="00683F52" w:rsidRPr="00683F52" w:rsidRDefault="00683F52" w:rsidP="00E8614B">
      <w:pPr>
        <w:numPr>
          <w:ilvl w:val="0"/>
          <w:numId w:val="51"/>
        </w:numPr>
        <w:suppressAutoHyphens w:val="0"/>
        <w:spacing w:line="271" w:lineRule="auto"/>
        <w:ind w:hanging="74"/>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Kocioł z palnikiem olejowym.</w:t>
      </w:r>
    </w:p>
    <w:p w14:paraId="4E4FB8A0" w14:textId="77777777" w:rsidR="00683F52" w:rsidRPr="00683F52" w:rsidRDefault="00683F52" w:rsidP="00E8614B">
      <w:pPr>
        <w:numPr>
          <w:ilvl w:val="0"/>
          <w:numId w:val="51"/>
        </w:numPr>
        <w:suppressAutoHyphens w:val="0"/>
        <w:spacing w:line="271" w:lineRule="auto"/>
        <w:ind w:hanging="74"/>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Pompa obiegowa c.o.</w:t>
      </w:r>
    </w:p>
    <w:p w14:paraId="636AAB10" w14:textId="77777777" w:rsidR="00683F52" w:rsidRPr="00683F52" w:rsidRDefault="00683F52" w:rsidP="00E8614B">
      <w:pPr>
        <w:numPr>
          <w:ilvl w:val="0"/>
          <w:numId w:val="51"/>
        </w:numPr>
        <w:suppressAutoHyphens w:val="0"/>
        <w:spacing w:line="271" w:lineRule="auto"/>
        <w:ind w:hanging="74"/>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Sterowanie pogodowe kotłowni.</w:t>
      </w:r>
    </w:p>
    <w:p w14:paraId="0E3175F5" w14:textId="0EA9610D" w:rsidR="00683F52" w:rsidRPr="00683F52" w:rsidRDefault="00683F52" w:rsidP="00E8614B">
      <w:pPr>
        <w:pStyle w:val="Akapitzlist"/>
        <w:numPr>
          <w:ilvl w:val="0"/>
          <w:numId w:val="51"/>
        </w:numPr>
        <w:spacing w:line="271" w:lineRule="auto"/>
        <w:ind w:left="567" w:hanging="283"/>
        <w:contextualSpacing/>
        <w:jc w:val="both"/>
        <w:rPr>
          <w:rFonts w:asciiTheme="minorHAnsi" w:hAnsiTheme="minorHAnsi" w:cstheme="minorHAnsi"/>
          <w:shd w:val="clear" w:color="auto" w:fill="FFFFFF"/>
        </w:rPr>
      </w:pPr>
      <w:r w:rsidRPr="00683F52">
        <w:rPr>
          <w:rFonts w:asciiTheme="minorHAnsi" w:hAnsiTheme="minorHAnsi" w:cstheme="minorHAnsi"/>
          <w:shd w:val="clear" w:color="auto" w:fill="FFFFFF"/>
        </w:rPr>
        <w:t xml:space="preserve"> Pomieszczenia kotłowni oraz magazynu paliwa winny być ogrzewane </w:t>
      </w:r>
      <w:r w:rsidRPr="00683F52">
        <w:rPr>
          <w:rFonts w:asciiTheme="minorHAnsi" w:hAnsiTheme="minorHAnsi" w:cstheme="minorHAnsi"/>
          <w:b/>
          <w:u w:val="single"/>
          <w:shd w:val="clear" w:color="auto" w:fill="FFFFFF"/>
        </w:rPr>
        <w:t>(zakaz używania</w:t>
      </w:r>
      <w:r>
        <w:rPr>
          <w:rFonts w:asciiTheme="minorHAnsi" w:hAnsiTheme="minorHAnsi" w:cstheme="minorHAnsi"/>
          <w:b/>
          <w:u w:val="single"/>
          <w:shd w:val="clear" w:color="auto" w:fill="FFFFFF"/>
        </w:rPr>
        <w:t xml:space="preserve"> </w:t>
      </w:r>
      <w:r w:rsidRPr="00683F52">
        <w:rPr>
          <w:rFonts w:asciiTheme="minorHAnsi" w:hAnsiTheme="minorHAnsi" w:cstheme="minorHAnsi"/>
          <w:b/>
          <w:u w:val="single"/>
          <w:shd w:val="clear" w:color="auto" w:fill="FFFFFF"/>
        </w:rPr>
        <w:t>grzejników elektrycznych w magazynie paliw),</w:t>
      </w:r>
    </w:p>
    <w:p w14:paraId="1A86F61F" w14:textId="4AC6844B" w:rsidR="00683F52" w:rsidRPr="00683F52" w:rsidRDefault="00683F52" w:rsidP="00E8614B">
      <w:pPr>
        <w:pStyle w:val="Akapitzlist"/>
        <w:numPr>
          <w:ilvl w:val="0"/>
          <w:numId w:val="51"/>
        </w:numPr>
        <w:spacing w:line="271" w:lineRule="auto"/>
        <w:ind w:left="567" w:hanging="283"/>
        <w:contextualSpacing/>
        <w:jc w:val="both"/>
        <w:rPr>
          <w:rFonts w:asciiTheme="minorHAnsi" w:hAnsiTheme="minorHAnsi" w:cstheme="minorHAnsi"/>
          <w:shd w:val="clear" w:color="auto" w:fill="FFFFFF"/>
        </w:rPr>
      </w:pPr>
      <w:r w:rsidRPr="00683F52">
        <w:rPr>
          <w:rFonts w:asciiTheme="minorHAnsi" w:hAnsiTheme="minorHAnsi" w:cstheme="minorHAnsi"/>
          <w:shd w:val="clear" w:color="auto" w:fill="FFFFFF"/>
        </w:rPr>
        <w:t xml:space="preserve"> Transport, załadunek i rozładunek kotłowni u Zamawiającego w miejscu posadowienia, wskazanym przez Zamawiającego,</w:t>
      </w:r>
    </w:p>
    <w:p w14:paraId="469CCCFE" w14:textId="3A1E3BE7" w:rsidR="00683F52" w:rsidRPr="00683F52" w:rsidRDefault="00683F52" w:rsidP="00E8614B">
      <w:pPr>
        <w:pStyle w:val="Akapitzlist"/>
        <w:numPr>
          <w:ilvl w:val="0"/>
          <w:numId w:val="51"/>
        </w:numPr>
        <w:spacing w:line="271" w:lineRule="auto"/>
        <w:ind w:left="567" w:hanging="283"/>
        <w:contextualSpacing/>
        <w:jc w:val="both"/>
        <w:rPr>
          <w:rFonts w:asciiTheme="minorHAnsi" w:hAnsiTheme="minorHAnsi" w:cstheme="minorHAnsi"/>
          <w:shd w:val="clear" w:color="auto" w:fill="FFFFFF"/>
        </w:rPr>
      </w:pPr>
      <w:r w:rsidRPr="00683F52">
        <w:rPr>
          <w:rFonts w:asciiTheme="minorHAnsi" w:hAnsiTheme="minorHAnsi" w:cstheme="minorHAnsi"/>
          <w:shd w:val="clear" w:color="auto" w:fill="FFFFFF"/>
        </w:rPr>
        <w:t xml:space="preserve"> Posadowienie i podłączenie kotłowni kontenerowej do sieci ciepłowniczej (istniejące rozdzielacze centralnego ogrzewania oraz dwóch zbiorników CWU w piwnicy budynku)</w:t>
      </w:r>
      <w:r>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i energetycznej w budynku nr 3, w miejscu wskazanym przez Zamawiającego. Wykonawca</w:t>
      </w:r>
      <w:r>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podłączy układ grzewczy CO z zamontowanej przez siebie kotłowni za pośrednictwem</w:t>
      </w:r>
      <w:r>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 xml:space="preserve">wymiennika z zaworem mieszającym (pogodowym) o mocy znamionowej  minimum 700 kW (dostawa i montaż po stronie Wykonawcy). Izolacja rur przesyłowych pomiędzy kotłownią </w:t>
      </w:r>
      <w:r>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a rozdzielaczami centralnego ogrzewania znajdującego się w budynku nr 3 w obowiązku Wykonawcy,</w:t>
      </w:r>
    </w:p>
    <w:p w14:paraId="0870FBED" w14:textId="77777777" w:rsidR="00683F52" w:rsidRPr="00683F52" w:rsidRDefault="00683F52" w:rsidP="00E8614B">
      <w:pPr>
        <w:pStyle w:val="Akapitzlist"/>
        <w:numPr>
          <w:ilvl w:val="0"/>
          <w:numId w:val="51"/>
        </w:numPr>
        <w:spacing w:line="271" w:lineRule="auto"/>
        <w:ind w:left="284" w:firstLine="0"/>
        <w:contextualSpacing/>
        <w:jc w:val="both"/>
        <w:rPr>
          <w:rFonts w:asciiTheme="minorHAnsi" w:hAnsiTheme="minorHAnsi" w:cstheme="minorHAnsi"/>
          <w:shd w:val="clear" w:color="auto" w:fill="FFFFFF"/>
        </w:rPr>
      </w:pPr>
      <w:r w:rsidRPr="00683F52">
        <w:rPr>
          <w:rFonts w:asciiTheme="minorHAnsi" w:hAnsiTheme="minorHAnsi" w:cstheme="minorHAnsi"/>
          <w:shd w:val="clear" w:color="auto" w:fill="FFFFFF"/>
        </w:rPr>
        <w:t xml:space="preserve"> Uruchomienie kotłowni,</w:t>
      </w:r>
    </w:p>
    <w:p w14:paraId="717D69CB" w14:textId="44812411" w:rsidR="00683F52" w:rsidRPr="00683F52" w:rsidRDefault="00683F52" w:rsidP="00E8614B">
      <w:pPr>
        <w:pStyle w:val="Akapitzlist"/>
        <w:numPr>
          <w:ilvl w:val="0"/>
          <w:numId w:val="51"/>
        </w:numPr>
        <w:spacing w:line="271" w:lineRule="auto"/>
        <w:ind w:left="567" w:hanging="283"/>
        <w:contextualSpacing/>
        <w:jc w:val="both"/>
        <w:rPr>
          <w:rFonts w:asciiTheme="minorHAnsi" w:hAnsiTheme="minorHAnsi" w:cstheme="minorHAnsi"/>
          <w:shd w:val="clear" w:color="auto" w:fill="FFFFFF"/>
        </w:rPr>
      </w:pPr>
      <w:r w:rsidRPr="00683F52">
        <w:rPr>
          <w:rFonts w:asciiTheme="minorHAnsi" w:hAnsiTheme="minorHAnsi" w:cstheme="minorHAnsi"/>
          <w:shd w:val="clear" w:color="auto" w:fill="FFFFFF"/>
        </w:rPr>
        <w:t xml:space="preserve"> Przeprowadzenie szkolenia dla wyznaczonych pracowników</w:t>
      </w:r>
      <w:r>
        <w:rPr>
          <w:rFonts w:asciiTheme="minorHAnsi" w:hAnsiTheme="minorHAnsi" w:cstheme="minorHAnsi"/>
          <w:shd w:val="clear" w:color="auto" w:fill="FFFFFF"/>
        </w:rPr>
        <w:t xml:space="preserve"> </w:t>
      </w:r>
      <w:r w:rsidRPr="00683F52">
        <w:rPr>
          <w:rFonts w:asciiTheme="minorHAnsi" w:hAnsiTheme="minorHAnsi" w:cstheme="minorHAnsi"/>
          <w:shd w:val="clear" w:color="auto" w:fill="FFFFFF"/>
        </w:rPr>
        <w:t>Sekcji Infrastruktury 31</w:t>
      </w:r>
      <w:r>
        <w:rPr>
          <w:rFonts w:asciiTheme="minorHAnsi" w:hAnsiTheme="minorHAnsi" w:cstheme="minorHAnsi"/>
          <w:shd w:val="clear" w:color="auto" w:fill="FFFFFF"/>
        </w:rPr>
        <w:t> </w:t>
      </w:r>
      <w:r w:rsidRPr="00683F52">
        <w:rPr>
          <w:rFonts w:asciiTheme="minorHAnsi" w:hAnsiTheme="minorHAnsi" w:cstheme="minorHAnsi"/>
          <w:shd w:val="clear" w:color="auto" w:fill="FFFFFF"/>
        </w:rPr>
        <w:t>BLT.</w:t>
      </w:r>
    </w:p>
    <w:p w14:paraId="73508183" w14:textId="4380B194" w:rsidR="00683F52" w:rsidRPr="00683F52" w:rsidRDefault="00683F52" w:rsidP="00E8614B">
      <w:pPr>
        <w:numPr>
          <w:ilvl w:val="0"/>
          <w:numId w:val="51"/>
        </w:numPr>
        <w:suppressAutoHyphens w:val="0"/>
        <w:spacing w:line="271" w:lineRule="auto"/>
        <w:ind w:left="567" w:hanging="283"/>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lastRenderedPageBreak/>
        <w:t>Zbiorniki dwupłaszczowe wewnętrzne na olej opałowy o poj. min 2 x 8 000L (jako oddzielne magazyny oleju opałowego) dopuszczone do eksploatacji przez UDT, konieczność połączenia zbiorników.</w:t>
      </w:r>
    </w:p>
    <w:p w14:paraId="728566AA" w14:textId="771B5012" w:rsidR="00683F52" w:rsidRPr="00683F52" w:rsidRDefault="00683F52" w:rsidP="00E8614B">
      <w:pPr>
        <w:numPr>
          <w:ilvl w:val="0"/>
          <w:numId w:val="51"/>
        </w:numPr>
        <w:suppressAutoHyphens w:val="0"/>
        <w:spacing w:line="271" w:lineRule="auto"/>
        <w:ind w:left="709" w:hanging="426"/>
        <w:jc w:val="both"/>
        <w:rPr>
          <w:rFonts w:asciiTheme="minorHAnsi" w:hAnsiTheme="minorHAnsi" w:cstheme="minorHAnsi"/>
          <w:sz w:val="24"/>
          <w:szCs w:val="24"/>
          <w:shd w:val="clear" w:color="auto" w:fill="FFFFFF"/>
        </w:rPr>
      </w:pPr>
      <w:r w:rsidRPr="00683F52">
        <w:rPr>
          <w:rFonts w:asciiTheme="minorHAnsi" w:hAnsiTheme="minorHAnsi" w:cstheme="minorHAnsi"/>
          <w:sz w:val="24"/>
          <w:szCs w:val="24"/>
          <w:shd w:val="clear" w:color="auto" w:fill="FFFFFF"/>
        </w:rPr>
        <w:t xml:space="preserve">W przypadku awarii występujących w trakcie eksploatacji kotłowni i magazyny oleju opałowego, Wykonawca przystąpi do usunięcia usterki w </w:t>
      </w:r>
      <w:r w:rsidRPr="00683F52">
        <w:rPr>
          <w:rFonts w:asciiTheme="minorHAnsi" w:hAnsiTheme="minorHAnsi" w:cstheme="minorHAnsi"/>
          <w:b/>
          <w:sz w:val="24"/>
          <w:szCs w:val="24"/>
          <w:u w:val="single"/>
          <w:shd w:val="clear" w:color="auto" w:fill="FFFFFF"/>
        </w:rPr>
        <w:t>przeciągu 6 godzin od zaistnienia awarii.</w:t>
      </w:r>
      <w:r w:rsidRPr="00683F52">
        <w:rPr>
          <w:rFonts w:asciiTheme="minorHAnsi" w:hAnsiTheme="minorHAnsi" w:cstheme="minorHAnsi"/>
          <w:sz w:val="24"/>
          <w:szCs w:val="24"/>
          <w:shd w:val="clear" w:color="auto" w:fill="FFFFFF"/>
        </w:rPr>
        <w:t xml:space="preserve"> W razie niepodjęcia czynności naprawczych, Zamawiający ma prawo zlecić naprawę innemu podmiotowi, a kosztem naprawy zostanie obciążony Wykonawcę. W razie narażenia na straty Zamawiający ma prawo do zadośćuczynienia ze strony Wykonawcy,</w:t>
      </w:r>
    </w:p>
    <w:p w14:paraId="02C06D24" w14:textId="77777777" w:rsidR="00683F52" w:rsidRPr="00683F52" w:rsidRDefault="00683F52" w:rsidP="00E8614B">
      <w:pPr>
        <w:numPr>
          <w:ilvl w:val="0"/>
          <w:numId w:val="51"/>
        </w:numPr>
        <w:suppressAutoHyphens w:val="0"/>
        <w:spacing w:line="271" w:lineRule="auto"/>
        <w:ind w:left="709" w:hanging="426"/>
        <w:jc w:val="both"/>
        <w:rPr>
          <w:rFonts w:asciiTheme="minorHAnsi" w:hAnsiTheme="minorHAnsi" w:cstheme="minorHAnsi"/>
          <w:sz w:val="24"/>
          <w:szCs w:val="24"/>
          <w:shd w:val="clear" w:color="auto" w:fill="FFFFFF"/>
        </w:rPr>
      </w:pPr>
      <w:r w:rsidRPr="00683F52">
        <w:rPr>
          <w:rFonts w:asciiTheme="minorHAnsi" w:hAnsiTheme="minorHAnsi" w:cstheme="minorHAnsi"/>
          <w:sz w:val="24"/>
          <w:szCs w:val="24"/>
          <w:shd w:val="clear" w:color="auto" w:fill="FFFFFF"/>
        </w:rPr>
        <w:t xml:space="preserve">Powiadamianie o awariach, niewłaściwej pracy kotłowni winno odbywać się za pomocą (łącza GSM/email na telefon/adres) wskazany przez Zamawiającego za pośrednictwem Wykonawcy, </w:t>
      </w:r>
      <w:r w:rsidRPr="00683F52">
        <w:rPr>
          <w:rFonts w:asciiTheme="minorHAnsi" w:hAnsiTheme="minorHAnsi" w:cstheme="minorHAnsi"/>
          <w:b/>
          <w:sz w:val="24"/>
          <w:szCs w:val="24"/>
          <w:u w:val="single"/>
          <w:shd w:val="clear" w:color="auto" w:fill="FFFFFF"/>
        </w:rPr>
        <w:t>informacja ta zwalnia Zamawiającego z konieczności powiadamiania o awariach Wykonawcę.</w:t>
      </w:r>
    </w:p>
    <w:p w14:paraId="2B27A86A" w14:textId="77777777" w:rsidR="00683F52" w:rsidRPr="00683F52" w:rsidRDefault="00683F52" w:rsidP="00E8614B">
      <w:pPr>
        <w:numPr>
          <w:ilvl w:val="0"/>
          <w:numId w:val="51"/>
        </w:numPr>
        <w:suppressAutoHyphens w:val="0"/>
        <w:spacing w:line="271" w:lineRule="auto"/>
        <w:ind w:left="709" w:hanging="426"/>
        <w:jc w:val="both"/>
        <w:rPr>
          <w:rFonts w:asciiTheme="minorHAnsi" w:hAnsiTheme="minorHAnsi" w:cstheme="minorHAnsi"/>
          <w:sz w:val="24"/>
          <w:szCs w:val="24"/>
          <w:shd w:val="clear" w:color="auto" w:fill="FFFFFF"/>
        </w:rPr>
      </w:pPr>
      <w:r w:rsidRPr="00683F52">
        <w:rPr>
          <w:rFonts w:asciiTheme="minorHAnsi" w:hAnsiTheme="minorHAnsi" w:cstheme="minorHAnsi"/>
          <w:sz w:val="24"/>
          <w:szCs w:val="24"/>
          <w:shd w:val="clear" w:color="auto" w:fill="FFFFFF"/>
        </w:rPr>
        <w:t xml:space="preserve">Stały nadzór nad właściwą pracą kotłowni  przez Zamawiającego winno odbywać się za pomocą </w:t>
      </w:r>
      <w:r w:rsidRPr="00683F52">
        <w:rPr>
          <w:rFonts w:asciiTheme="minorHAnsi" w:hAnsiTheme="minorHAnsi" w:cstheme="minorHAnsi"/>
          <w:b/>
          <w:sz w:val="24"/>
          <w:szCs w:val="24"/>
          <w:shd w:val="clear" w:color="auto" w:fill="FFFFFF"/>
        </w:rPr>
        <w:t>zdalnego stałego dostępu</w:t>
      </w:r>
      <w:r w:rsidRPr="00683F52">
        <w:rPr>
          <w:rFonts w:asciiTheme="minorHAnsi" w:hAnsiTheme="minorHAnsi" w:cstheme="minorHAnsi"/>
          <w:sz w:val="24"/>
          <w:szCs w:val="24"/>
          <w:shd w:val="clear" w:color="auto" w:fill="FFFFFF"/>
        </w:rPr>
        <w:t xml:space="preserve"> (strona WWW lub aplikacja) do parametrów pracy kotłowni oraz ilości paliwa w zbiorniku/zbiornikach zapewnionego przez Wykonawcę.</w:t>
      </w:r>
    </w:p>
    <w:p w14:paraId="2B74B60A" w14:textId="6DDBB82D" w:rsidR="00683F52" w:rsidRPr="00683F52" w:rsidRDefault="00683F52" w:rsidP="00E8614B">
      <w:pPr>
        <w:numPr>
          <w:ilvl w:val="0"/>
          <w:numId w:val="51"/>
        </w:numPr>
        <w:suppressAutoHyphens w:val="0"/>
        <w:spacing w:line="271" w:lineRule="auto"/>
        <w:ind w:left="709" w:hanging="425"/>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Wymiennik ciepła wraz z rurociągiem połączeniowym pomiędzy kotłownią kontenerową a rozdzielaczem znajdującym się w kotłowni budynku zasilającego. Instalacja c.o. do którego będzie dostarczane ciepło pracuje w układzie otwartym. Zamontowany przez Wykonawcę rurociąg połączeniowy pomiędzy kotłownią kontenerową a rozdzielaczem znajdującym się w kotłowni budynku zasilającego zostanie zabezpieczony przeciw zamarzaniu przez Wykonawcę. Dotyczy to również połączenia rurowego/przesyłowego paliwa olejowego.</w:t>
      </w:r>
    </w:p>
    <w:p w14:paraId="37786BB5" w14:textId="77777777" w:rsidR="00683F52" w:rsidRPr="00683F52" w:rsidRDefault="00683F52" w:rsidP="00E8614B">
      <w:pPr>
        <w:numPr>
          <w:ilvl w:val="0"/>
          <w:numId w:val="51"/>
        </w:numPr>
        <w:suppressAutoHyphens w:val="0"/>
        <w:spacing w:line="271" w:lineRule="auto"/>
        <w:ind w:hanging="74"/>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Komin wolnostojący podłączony do kotła.</w:t>
      </w:r>
    </w:p>
    <w:p w14:paraId="21C8E2EF" w14:textId="2787D974" w:rsidR="00683F52" w:rsidRPr="00683F52" w:rsidRDefault="00683F52" w:rsidP="00E8614B">
      <w:pPr>
        <w:numPr>
          <w:ilvl w:val="0"/>
          <w:numId w:val="51"/>
        </w:numPr>
        <w:suppressAutoHyphens w:val="0"/>
        <w:spacing w:line="271" w:lineRule="auto"/>
        <w:ind w:hanging="74"/>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Sygnalizacja akustyczno-wizualna o awarii kotłowni.</w:t>
      </w:r>
    </w:p>
    <w:p w14:paraId="21AE0AD6" w14:textId="77777777" w:rsidR="00683F52" w:rsidRPr="00683F52" w:rsidRDefault="00683F52" w:rsidP="00683F52">
      <w:pPr>
        <w:suppressAutoHyphens w:val="0"/>
        <w:spacing w:line="271" w:lineRule="auto"/>
        <w:ind w:left="360"/>
        <w:jc w:val="both"/>
        <w:rPr>
          <w:rFonts w:asciiTheme="minorHAnsi" w:hAnsiTheme="minorHAnsi" w:cstheme="minorHAnsi"/>
          <w:sz w:val="24"/>
          <w:szCs w:val="24"/>
        </w:rPr>
      </w:pPr>
    </w:p>
    <w:p w14:paraId="32B6BF0B" w14:textId="5BE8DB21" w:rsidR="00683F52" w:rsidRPr="00683F52" w:rsidRDefault="00683F52" w:rsidP="00E8614B">
      <w:pPr>
        <w:pStyle w:val="Akapitzlist"/>
        <w:numPr>
          <w:ilvl w:val="0"/>
          <w:numId w:val="53"/>
        </w:numPr>
        <w:spacing w:line="271" w:lineRule="auto"/>
        <w:ind w:left="426" w:hanging="426"/>
        <w:contextualSpacing/>
        <w:jc w:val="both"/>
        <w:rPr>
          <w:rFonts w:asciiTheme="minorHAnsi" w:hAnsiTheme="minorHAnsi" w:cstheme="minorHAnsi"/>
          <w:b/>
          <w:u w:val="single"/>
        </w:rPr>
      </w:pPr>
      <w:r w:rsidRPr="00683F52">
        <w:rPr>
          <w:rFonts w:asciiTheme="minorHAnsi" w:hAnsiTheme="minorHAnsi" w:cstheme="minorHAnsi"/>
          <w:b/>
          <w:u w:val="single"/>
        </w:rPr>
        <w:t xml:space="preserve">Organizacja </w:t>
      </w:r>
      <w:r w:rsidR="000C5355">
        <w:rPr>
          <w:rFonts w:asciiTheme="minorHAnsi" w:hAnsiTheme="minorHAnsi" w:cstheme="minorHAnsi"/>
          <w:b/>
          <w:u w:val="single"/>
        </w:rPr>
        <w:t>prac</w:t>
      </w:r>
      <w:r w:rsidRPr="00683F52">
        <w:rPr>
          <w:rFonts w:asciiTheme="minorHAnsi" w:hAnsiTheme="minorHAnsi" w:cstheme="minorHAnsi"/>
          <w:b/>
          <w:u w:val="single"/>
        </w:rPr>
        <w:t xml:space="preserve">, przekazanie </w:t>
      </w:r>
      <w:r w:rsidR="000C5355">
        <w:rPr>
          <w:rFonts w:asciiTheme="minorHAnsi" w:hAnsiTheme="minorHAnsi" w:cstheme="minorHAnsi"/>
          <w:b/>
          <w:u w:val="single"/>
        </w:rPr>
        <w:t>i odbiór przedmiotu zamówienia</w:t>
      </w:r>
      <w:r w:rsidRPr="00683F52">
        <w:rPr>
          <w:rFonts w:asciiTheme="minorHAnsi" w:hAnsiTheme="minorHAnsi" w:cstheme="minorHAnsi"/>
          <w:b/>
          <w:u w:val="single"/>
        </w:rPr>
        <w:t>.</w:t>
      </w:r>
    </w:p>
    <w:p w14:paraId="27CBE922" w14:textId="2DA02C5C" w:rsidR="00683F52" w:rsidRPr="00683F52" w:rsidRDefault="00683F52" w:rsidP="00683F52">
      <w:pPr>
        <w:pStyle w:val="Nagwek1"/>
        <w:tabs>
          <w:tab w:val="left" w:pos="708"/>
        </w:tabs>
        <w:spacing w:line="271" w:lineRule="auto"/>
        <w:ind w:left="426"/>
        <w:jc w:val="both"/>
        <w:rPr>
          <w:rFonts w:asciiTheme="minorHAnsi" w:hAnsiTheme="minorHAnsi" w:cstheme="minorHAnsi"/>
          <w:b w:val="0"/>
          <w:sz w:val="24"/>
          <w:szCs w:val="24"/>
        </w:rPr>
      </w:pPr>
      <w:r w:rsidRPr="00683F52">
        <w:rPr>
          <w:rFonts w:asciiTheme="minorHAnsi" w:hAnsiTheme="minorHAnsi" w:cstheme="minorHAnsi"/>
          <w:b w:val="0"/>
          <w:sz w:val="24"/>
          <w:szCs w:val="24"/>
        </w:rPr>
        <w:t xml:space="preserve">Ekipy </w:t>
      </w:r>
      <w:r w:rsidRPr="00683F52">
        <w:rPr>
          <w:rFonts w:asciiTheme="minorHAnsi" w:hAnsiTheme="minorHAnsi" w:cstheme="minorHAnsi"/>
          <w:b w:val="0"/>
          <w:sz w:val="24"/>
          <w:szCs w:val="24"/>
          <w:shd w:val="clear" w:color="auto" w:fill="FFFFFF"/>
        </w:rPr>
        <w:t>Wykonawcy</w:t>
      </w:r>
      <w:r w:rsidRPr="00683F52">
        <w:rPr>
          <w:rFonts w:asciiTheme="minorHAnsi" w:hAnsiTheme="minorHAnsi" w:cstheme="minorHAnsi"/>
          <w:b w:val="0"/>
          <w:sz w:val="24"/>
          <w:szCs w:val="24"/>
        </w:rPr>
        <w:t xml:space="preserve"> będą mogły przebywać w miejscu wykonywania montażu i</w:t>
      </w:r>
      <w:r>
        <w:rPr>
          <w:rFonts w:asciiTheme="minorHAnsi" w:hAnsiTheme="minorHAnsi" w:cstheme="minorHAnsi"/>
          <w:b w:val="0"/>
          <w:sz w:val="24"/>
          <w:szCs w:val="24"/>
        </w:rPr>
        <w:t> </w:t>
      </w:r>
      <w:r w:rsidRPr="00683F52">
        <w:rPr>
          <w:rFonts w:asciiTheme="minorHAnsi" w:hAnsiTheme="minorHAnsi" w:cstheme="minorHAnsi"/>
          <w:b w:val="0"/>
          <w:sz w:val="24"/>
          <w:szCs w:val="24"/>
        </w:rPr>
        <w:t>podłączenia kotłowni przez wszystkie dni tygodnia za wyjątkiem sobót i niedziel  w</w:t>
      </w:r>
      <w:r>
        <w:rPr>
          <w:rFonts w:asciiTheme="minorHAnsi" w:hAnsiTheme="minorHAnsi" w:cstheme="minorHAnsi"/>
          <w:b w:val="0"/>
          <w:sz w:val="24"/>
          <w:szCs w:val="24"/>
        </w:rPr>
        <w:t> </w:t>
      </w:r>
      <w:r w:rsidRPr="00683F52">
        <w:rPr>
          <w:rFonts w:asciiTheme="minorHAnsi" w:hAnsiTheme="minorHAnsi" w:cstheme="minorHAnsi"/>
          <w:b w:val="0"/>
          <w:sz w:val="24"/>
          <w:szCs w:val="24"/>
        </w:rPr>
        <w:t>godzinach od 7</w:t>
      </w:r>
      <w:r w:rsidRPr="00683F52">
        <w:rPr>
          <w:rFonts w:asciiTheme="minorHAnsi" w:hAnsiTheme="minorHAnsi" w:cstheme="minorHAnsi"/>
          <w:b w:val="0"/>
          <w:sz w:val="24"/>
          <w:szCs w:val="24"/>
          <w:u w:val="single"/>
          <w:vertAlign w:val="superscript"/>
        </w:rPr>
        <w:t>30</w:t>
      </w:r>
      <w:r w:rsidRPr="00683F52">
        <w:rPr>
          <w:rFonts w:asciiTheme="minorHAnsi" w:hAnsiTheme="minorHAnsi" w:cstheme="minorHAnsi"/>
          <w:b w:val="0"/>
          <w:sz w:val="24"/>
          <w:szCs w:val="24"/>
        </w:rPr>
        <w:t xml:space="preserve"> – 15</w:t>
      </w:r>
      <w:r w:rsidRPr="00683F52">
        <w:rPr>
          <w:rFonts w:asciiTheme="minorHAnsi" w:hAnsiTheme="minorHAnsi" w:cstheme="minorHAnsi"/>
          <w:b w:val="0"/>
          <w:sz w:val="24"/>
          <w:szCs w:val="24"/>
          <w:u w:val="single"/>
          <w:vertAlign w:val="superscript"/>
        </w:rPr>
        <w:t xml:space="preserve">30 </w:t>
      </w:r>
      <w:r w:rsidRPr="00683F52">
        <w:rPr>
          <w:rFonts w:asciiTheme="minorHAnsi" w:hAnsiTheme="minorHAnsi" w:cstheme="minorHAnsi"/>
          <w:b w:val="0"/>
          <w:sz w:val="24"/>
          <w:szCs w:val="24"/>
        </w:rPr>
        <w:t>, po dokonaniu stosownych uzgodnień z Szefem Ochrony JW. i pozyskaniu przepustek dla pracowników.</w:t>
      </w:r>
    </w:p>
    <w:p w14:paraId="362663B7" w14:textId="703BC802" w:rsidR="00683F52" w:rsidRPr="00683F52" w:rsidRDefault="00683F52" w:rsidP="006127E4">
      <w:pPr>
        <w:spacing w:line="271" w:lineRule="auto"/>
        <w:ind w:left="426"/>
        <w:jc w:val="both"/>
        <w:rPr>
          <w:rFonts w:asciiTheme="minorHAnsi" w:hAnsiTheme="minorHAnsi" w:cstheme="minorHAnsi"/>
          <w:b/>
          <w:sz w:val="24"/>
          <w:szCs w:val="24"/>
          <w:u w:val="single"/>
        </w:rPr>
      </w:pPr>
      <w:r w:rsidRPr="00683F52">
        <w:rPr>
          <w:rFonts w:asciiTheme="minorHAnsi" w:hAnsiTheme="minorHAnsi" w:cstheme="minorHAnsi"/>
          <w:b/>
          <w:sz w:val="24"/>
          <w:szCs w:val="24"/>
          <w:u w:val="single"/>
        </w:rPr>
        <w:t>Zamawiający umożliwia wykonywanie prac w dni wolne od pracy po uzyskaniu</w:t>
      </w:r>
      <w:r>
        <w:rPr>
          <w:rFonts w:asciiTheme="minorHAnsi" w:hAnsiTheme="minorHAnsi" w:cstheme="minorHAnsi"/>
          <w:b/>
          <w:sz w:val="24"/>
          <w:szCs w:val="24"/>
          <w:u w:val="single"/>
        </w:rPr>
        <w:t xml:space="preserve"> </w:t>
      </w:r>
      <w:r w:rsidRPr="00683F52">
        <w:rPr>
          <w:rFonts w:asciiTheme="minorHAnsi" w:hAnsiTheme="minorHAnsi" w:cstheme="minorHAnsi"/>
          <w:b/>
          <w:sz w:val="24"/>
          <w:szCs w:val="24"/>
          <w:u w:val="single"/>
        </w:rPr>
        <w:t>zgody od Dowódcy 31. BLT.</w:t>
      </w:r>
    </w:p>
    <w:p w14:paraId="79CC2ACF" w14:textId="3DA34D29"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 xml:space="preserve">Przekazanie </w:t>
      </w:r>
      <w:r w:rsidR="00F34642">
        <w:rPr>
          <w:rFonts w:asciiTheme="minorHAnsi" w:hAnsiTheme="minorHAnsi" w:cstheme="minorHAnsi"/>
          <w:sz w:val="24"/>
          <w:szCs w:val="24"/>
        </w:rPr>
        <w:t>przedmiotu zamówienia</w:t>
      </w:r>
      <w:r w:rsidRPr="00683F52">
        <w:rPr>
          <w:rFonts w:asciiTheme="minorHAnsi" w:hAnsiTheme="minorHAnsi" w:cstheme="minorHAnsi"/>
          <w:sz w:val="24"/>
          <w:szCs w:val="24"/>
        </w:rPr>
        <w:t xml:space="preserve"> i terenu nastąpi osobnym protokółem gdzie zostaną określone zasady podłączenia do poszczególnych instalacji.</w:t>
      </w:r>
    </w:p>
    <w:p w14:paraId="6684F9C4" w14:textId="6C2D8440" w:rsidR="00683F52" w:rsidRDefault="00683F52" w:rsidP="00F3464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Organizacja montażu kotłowni będzie na bieżąco korygowana z osobami do kontaktu ze strony Zamawiającego  z uwagi na specyficzny charakter robót.</w:t>
      </w:r>
    </w:p>
    <w:p w14:paraId="29378A7B" w14:textId="77777777" w:rsidR="00F34642" w:rsidRPr="00683F52" w:rsidRDefault="00F34642" w:rsidP="00F34642">
      <w:pPr>
        <w:spacing w:line="271" w:lineRule="auto"/>
        <w:ind w:left="360"/>
        <w:jc w:val="both"/>
        <w:rPr>
          <w:rFonts w:asciiTheme="minorHAnsi" w:hAnsiTheme="minorHAnsi" w:cstheme="minorHAnsi"/>
          <w:sz w:val="24"/>
          <w:szCs w:val="24"/>
        </w:rPr>
      </w:pPr>
    </w:p>
    <w:p w14:paraId="7B09FBFC" w14:textId="77777777" w:rsidR="00683F52" w:rsidRPr="00683F52" w:rsidRDefault="00683F52" w:rsidP="00E8614B">
      <w:pPr>
        <w:pStyle w:val="Akapitzlist"/>
        <w:numPr>
          <w:ilvl w:val="0"/>
          <w:numId w:val="52"/>
        </w:numPr>
        <w:spacing w:line="271" w:lineRule="auto"/>
        <w:ind w:left="284" w:hanging="284"/>
        <w:contextualSpacing/>
        <w:rPr>
          <w:rFonts w:asciiTheme="minorHAnsi" w:hAnsiTheme="minorHAnsi" w:cstheme="minorHAnsi"/>
          <w:b/>
          <w:u w:val="single"/>
        </w:rPr>
      </w:pPr>
      <w:r w:rsidRPr="00683F52">
        <w:rPr>
          <w:rFonts w:asciiTheme="minorHAnsi" w:hAnsiTheme="minorHAnsi" w:cstheme="minorHAnsi"/>
          <w:b/>
          <w:u w:val="single"/>
        </w:rPr>
        <w:t>Zabezpieczenie interesów  osób  trzecich.</w:t>
      </w:r>
    </w:p>
    <w:p w14:paraId="4914FA64" w14:textId="2F87C8A0"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Należy przestrzegać ogólne warunki w zakresie ochrony własności publicznej i</w:t>
      </w:r>
      <w:r>
        <w:rPr>
          <w:rFonts w:asciiTheme="minorHAnsi" w:hAnsiTheme="minorHAnsi" w:cstheme="minorHAnsi"/>
          <w:sz w:val="24"/>
          <w:szCs w:val="24"/>
        </w:rPr>
        <w:t> </w:t>
      </w:r>
      <w:r w:rsidRPr="00683F52">
        <w:rPr>
          <w:rFonts w:asciiTheme="minorHAnsi" w:hAnsiTheme="minorHAnsi" w:cstheme="minorHAnsi"/>
          <w:sz w:val="24"/>
          <w:szCs w:val="24"/>
        </w:rPr>
        <w:t>prywatnej.</w:t>
      </w:r>
    </w:p>
    <w:p w14:paraId="44D6B44E" w14:textId="77777777" w:rsidR="00683F52" w:rsidRPr="00683F52" w:rsidRDefault="00683F52" w:rsidP="00683F52">
      <w:pPr>
        <w:spacing w:line="271" w:lineRule="auto"/>
        <w:ind w:left="360"/>
        <w:rPr>
          <w:rFonts w:asciiTheme="minorHAnsi" w:hAnsiTheme="minorHAnsi" w:cstheme="minorHAnsi"/>
          <w:b/>
          <w:sz w:val="24"/>
          <w:szCs w:val="24"/>
        </w:rPr>
      </w:pPr>
    </w:p>
    <w:p w14:paraId="7BCFF657" w14:textId="77777777" w:rsidR="00683F52" w:rsidRPr="00683F52" w:rsidRDefault="00683F52" w:rsidP="00E8614B">
      <w:pPr>
        <w:pStyle w:val="Akapitzlist"/>
        <w:numPr>
          <w:ilvl w:val="0"/>
          <w:numId w:val="52"/>
        </w:numPr>
        <w:spacing w:line="271" w:lineRule="auto"/>
        <w:ind w:left="284" w:hanging="284"/>
        <w:contextualSpacing/>
        <w:rPr>
          <w:rFonts w:asciiTheme="minorHAnsi" w:hAnsiTheme="minorHAnsi" w:cstheme="minorHAnsi"/>
          <w:b/>
        </w:rPr>
      </w:pPr>
      <w:r w:rsidRPr="00683F52">
        <w:rPr>
          <w:rFonts w:asciiTheme="minorHAnsi" w:hAnsiTheme="minorHAnsi" w:cstheme="minorHAnsi"/>
          <w:b/>
          <w:u w:val="single"/>
        </w:rPr>
        <w:lastRenderedPageBreak/>
        <w:t>Ochrona środowiska</w:t>
      </w:r>
      <w:r w:rsidRPr="00683F52">
        <w:rPr>
          <w:rFonts w:asciiTheme="minorHAnsi" w:hAnsiTheme="minorHAnsi" w:cstheme="minorHAnsi"/>
          <w:b/>
        </w:rPr>
        <w:t>.</w:t>
      </w:r>
    </w:p>
    <w:p w14:paraId="742A57EC" w14:textId="77777777" w:rsidR="00683F52" w:rsidRPr="00683F52" w:rsidRDefault="00683F52" w:rsidP="00683F52">
      <w:pPr>
        <w:spacing w:line="271" w:lineRule="auto"/>
        <w:ind w:left="360"/>
        <w:rPr>
          <w:rFonts w:asciiTheme="minorHAnsi" w:hAnsiTheme="minorHAnsi" w:cstheme="minorHAnsi"/>
          <w:sz w:val="24"/>
          <w:szCs w:val="24"/>
        </w:rPr>
      </w:pPr>
      <w:r w:rsidRPr="00683F52">
        <w:rPr>
          <w:rFonts w:asciiTheme="minorHAnsi" w:hAnsiTheme="minorHAnsi" w:cstheme="minorHAnsi"/>
          <w:sz w:val="24"/>
          <w:szCs w:val="24"/>
        </w:rPr>
        <w:t>Zagrożenia nie występują.</w:t>
      </w:r>
    </w:p>
    <w:p w14:paraId="177BDD5E" w14:textId="77777777" w:rsidR="00683F52" w:rsidRPr="00683F52" w:rsidRDefault="00683F52" w:rsidP="00683F52">
      <w:pPr>
        <w:spacing w:line="271" w:lineRule="auto"/>
        <w:ind w:left="360"/>
        <w:jc w:val="both"/>
        <w:rPr>
          <w:rFonts w:asciiTheme="minorHAnsi" w:hAnsiTheme="minorHAnsi" w:cstheme="minorHAnsi"/>
          <w:b/>
          <w:sz w:val="24"/>
          <w:szCs w:val="24"/>
        </w:rPr>
      </w:pPr>
    </w:p>
    <w:p w14:paraId="05E81088" w14:textId="77777777" w:rsidR="00683F52" w:rsidRPr="00683F52" w:rsidRDefault="00683F52" w:rsidP="00E8614B">
      <w:pPr>
        <w:pStyle w:val="Akapitzlist"/>
        <w:numPr>
          <w:ilvl w:val="0"/>
          <w:numId w:val="52"/>
        </w:numPr>
        <w:spacing w:line="271" w:lineRule="auto"/>
        <w:ind w:left="426" w:hanging="426"/>
        <w:contextualSpacing/>
        <w:jc w:val="both"/>
        <w:rPr>
          <w:rFonts w:asciiTheme="minorHAnsi" w:hAnsiTheme="minorHAnsi" w:cstheme="minorHAnsi"/>
          <w:b/>
        </w:rPr>
      </w:pPr>
      <w:r w:rsidRPr="00683F52">
        <w:rPr>
          <w:rFonts w:asciiTheme="minorHAnsi" w:hAnsiTheme="minorHAnsi" w:cstheme="minorHAnsi"/>
          <w:b/>
          <w:u w:val="single"/>
        </w:rPr>
        <w:t>Warunki bezpieczeństwa pracy i ochrona przeciwpożarowa</w:t>
      </w:r>
      <w:r w:rsidRPr="00683F52">
        <w:rPr>
          <w:rFonts w:asciiTheme="minorHAnsi" w:hAnsiTheme="minorHAnsi" w:cstheme="minorHAnsi"/>
          <w:b/>
        </w:rPr>
        <w:t>.</w:t>
      </w:r>
    </w:p>
    <w:p w14:paraId="32CED96B" w14:textId="77777777"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Zgodnie z przepisami ustawy – Prawo Budowlane nie jest konieczne opracowanie planu zabezpieczenia i ochrony zdrowia „plan  bioz”.</w:t>
      </w:r>
    </w:p>
    <w:p w14:paraId="4477B78F" w14:textId="5C7EB0AB"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Podczas wykonywania robót montażowych należy zachować szczególne warunki  bhp i</w:t>
      </w:r>
      <w:r>
        <w:rPr>
          <w:rFonts w:asciiTheme="minorHAnsi" w:hAnsiTheme="minorHAnsi" w:cstheme="minorHAnsi"/>
          <w:sz w:val="24"/>
          <w:szCs w:val="24"/>
        </w:rPr>
        <w:t> </w:t>
      </w:r>
      <w:r w:rsidRPr="00683F52">
        <w:rPr>
          <w:rFonts w:asciiTheme="minorHAnsi" w:hAnsiTheme="minorHAnsi" w:cstheme="minorHAnsi"/>
          <w:sz w:val="24"/>
          <w:szCs w:val="24"/>
        </w:rPr>
        <w:t xml:space="preserve">ppoż. </w:t>
      </w:r>
    </w:p>
    <w:p w14:paraId="3FC9D30C" w14:textId="77777777" w:rsidR="00683F52" w:rsidRPr="00683F52" w:rsidRDefault="00683F52" w:rsidP="00683F52">
      <w:pPr>
        <w:spacing w:line="271" w:lineRule="auto"/>
        <w:ind w:left="360"/>
        <w:jc w:val="both"/>
        <w:rPr>
          <w:rFonts w:asciiTheme="minorHAnsi" w:hAnsiTheme="minorHAnsi" w:cstheme="minorHAnsi"/>
          <w:b/>
          <w:sz w:val="24"/>
          <w:szCs w:val="24"/>
        </w:rPr>
      </w:pPr>
    </w:p>
    <w:p w14:paraId="3CB254FE" w14:textId="77777777" w:rsidR="00683F52" w:rsidRPr="00683F52" w:rsidRDefault="00683F52" w:rsidP="00E8614B">
      <w:pPr>
        <w:pStyle w:val="Akapitzlist"/>
        <w:numPr>
          <w:ilvl w:val="0"/>
          <w:numId w:val="52"/>
        </w:numPr>
        <w:spacing w:line="271" w:lineRule="auto"/>
        <w:ind w:left="426" w:hanging="426"/>
        <w:contextualSpacing/>
        <w:jc w:val="both"/>
        <w:rPr>
          <w:rFonts w:asciiTheme="minorHAnsi" w:hAnsiTheme="minorHAnsi" w:cstheme="minorHAnsi"/>
          <w:b/>
        </w:rPr>
      </w:pPr>
      <w:r w:rsidRPr="00683F52">
        <w:rPr>
          <w:rFonts w:asciiTheme="minorHAnsi" w:hAnsiTheme="minorHAnsi" w:cstheme="minorHAnsi"/>
          <w:b/>
          <w:u w:val="single"/>
        </w:rPr>
        <w:t>Miejsce posadowienia kontenerów</w:t>
      </w:r>
      <w:r w:rsidRPr="00683F52">
        <w:rPr>
          <w:rFonts w:asciiTheme="minorHAnsi" w:hAnsiTheme="minorHAnsi" w:cstheme="minorHAnsi"/>
          <w:b/>
        </w:rPr>
        <w:t>.</w:t>
      </w:r>
    </w:p>
    <w:p w14:paraId="207361C0" w14:textId="77777777"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 xml:space="preserve">Miejsce posadowienia kontenerów powinno zostać odpowiednio oznakowane przez </w:t>
      </w:r>
      <w:r w:rsidRPr="00683F52">
        <w:rPr>
          <w:rFonts w:asciiTheme="minorHAnsi" w:hAnsiTheme="minorHAnsi" w:cstheme="minorHAnsi"/>
          <w:sz w:val="24"/>
          <w:szCs w:val="24"/>
          <w:shd w:val="clear" w:color="auto" w:fill="FFFFFF"/>
        </w:rPr>
        <w:t>Wykonawcę</w:t>
      </w:r>
      <w:r w:rsidRPr="00683F52">
        <w:rPr>
          <w:rFonts w:asciiTheme="minorHAnsi" w:hAnsiTheme="minorHAnsi" w:cstheme="minorHAnsi"/>
          <w:sz w:val="24"/>
          <w:szCs w:val="24"/>
        </w:rPr>
        <w:t xml:space="preserve"> aby osoby niepowołane nie miały na niego dostępu. </w:t>
      </w:r>
    </w:p>
    <w:p w14:paraId="2E022AAF" w14:textId="77777777" w:rsidR="00683F52" w:rsidRPr="00683F52" w:rsidRDefault="00683F52" w:rsidP="00683F52">
      <w:pPr>
        <w:spacing w:line="271" w:lineRule="auto"/>
        <w:jc w:val="both"/>
        <w:rPr>
          <w:rFonts w:asciiTheme="minorHAnsi" w:hAnsiTheme="minorHAnsi" w:cstheme="minorHAnsi"/>
          <w:sz w:val="24"/>
          <w:szCs w:val="24"/>
        </w:rPr>
      </w:pPr>
    </w:p>
    <w:p w14:paraId="242C58B6" w14:textId="77777777" w:rsidR="00683F52" w:rsidRPr="00683F52" w:rsidRDefault="00683F52" w:rsidP="00E8614B">
      <w:pPr>
        <w:pStyle w:val="Akapitzlist"/>
        <w:numPr>
          <w:ilvl w:val="0"/>
          <w:numId w:val="52"/>
        </w:numPr>
        <w:suppressAutoHyphens w:val="0"/>
        <w:spacing w:line="271" w:lineRule="auto"/>
        <w:ind w:left="284" w:hanging="284"/>
        <w:contextualSpacing/>
        <w:jc w:val="both"/>
        <w:rPr>
          <w:rFonts w:asciiTheme="minorHAnsi" w:hAnsiTheme="minorHAnsi" w:cstheme="minorHAnsi"/>
          <w:b/>
        </w:rPr>
      </w:pPr>
      <w:r w:rsidRPr="00683F52">
        <w:rPr>
          <w:rFonts w:asciiTheme="minorHAnsi" w:hAnsiTheme="minorHAnsi" w:cstheme="minorHAnsi"/>
          <w:b/>
          <w:u w:val="single"/>
        </w:rPr>
        <w:t>Wymagania dotyczące właściwości wyrobów budowlanych</w:t>
      </w:r>
      <w:r w:rsidRPr="00683F52">
        <w:rPr>
          <w:rFonts w:asciiTheme="minorHAnsi" w:hAnsiTheme="minorHAnsi" w:cstheme="minorHAnsi"/>
          <w:b/>
        </w:rPr>
        <w:t>.</w:t>
      </w:r>
    </w:p>
    <w:p w14:paraId="54540F7D" w14:textId="77777777" w:rsidR="00683F52" w:rsidRPr="00683F52" w:rsidRDefault="00683F52" w:rsidP="00E8614B">
      <w:pPr>
        <w:pStyle w:val="Akapitzlist"/>
        <w:numPr>
          <w:ilvl w:val="1"/>
          <w:numId w:val="52"/>
        </w:numPr>
        <w:suppressAutoHyphens w:val="0"/>
        <w:spacing w:line="271" w:lineRule="auto"/>
        <w:ind w:left="709" w:hanging="283"/>
        <w:contextualSpacing/>
        <w:jc w:val="both"/>
        <w:rPr>
          <w:rFonts w:asciiTheme="minorHAnsi" w:hAnsiTheme="minorHAnsi" w:cstheme="minorHAnsi"/>
          <w:b/>
        </w:rPr>
      </w:pPr>
      <w:r w:rsidRPr="00683F52">
        <w:rPr>
          <w:rFonts w:asciiTheme="minorHAnsi" w:hAnsiTheme="minorHAnsi" w:cstheme="minorHAnsi"/>
          <w:b/>
        </w:rPr>
        <w:t>Wymagania ogólne dotyczące właściwości materiałów i wyrobów</w:t>
      </w:r>
    </w:p>
    <w:p w14:paraId="37E3124A" w14:textId="77777777" w:rsidR="00683F52" w:rsidRPr="00683F52" w:rsidRDefault="00683F52" w:rsidP="00683F52">
      <w:pPr>
        <w:spacing w:line="271" w:lineRule="auto"/>
        <w:ind w:left="792"/>
        <w:jc w:val="both"/>
        <w:rPr>
          <w:rFonts w:asciiTheme="minorHAnsi" w:hAnsiTheme="minorHAnsi" w:cstheme="minorHAnsi"/>
          <w:sz w:val="24"/>
          <w:szCs w:val="24"/>
        </w:rPr>
      </w:pPr>
      <w:r w:rsidRPr="00683F52">
        <w:rPr>
          <w:rFonts w:asciiTheme="minorHAnsi" w:hAnsiTheme="minorHAnsi" w:cstheme="minorHAnsi"/>
          <w:sz w:val="24"/>
          <w:szCs w:val="24"/>
        </w:rPr>
        <w:t xml:space="preserve">            - materiały dostarcza Wykonawca</w:t>
      </w:r>
    </w:p>
    <w:p w14:paraId="1D417F98" w14:textId="5BABBFB0" w:rsidR="00683F52" w:rsidRPr="00683F52" w:rsidRDefault="00683F52" w:rsidP="00E8614B">
      <w:pPr>
        <w:pStyle w:val="Akapitzlist"/>
        <w:numPr>
          <w:ilvl w:val="0"/>
          <w:numId w:val="54"/>
        </w:numPr>
        <w:spacing w:line="271" w:lineRule="auto"/>
        <w:ind w:left="709" w:hanging="283"/>
        <w:jc w:val="both"/>
        <w:rPr>
          <w:rFonts w:asciiTheme="minorHAnsi" w:hAnsiTheme="minorHAnsi" w:cstheme="minorHAnsi"/>
        </w:rPr>
      </w:pPr>
      <w:r w:rsidRPr="00683F52">
        <w:rPr>
          <w:rFonts w:asciiTheme="minorHAnsi" w:hAnsiTheme="minorHAnsi" w:cstheme="minorHAnsi"/>
          <w:b/>
        </w:rPr>
        <w:t>Wymagania ogólne dotyczące przechowania, transportu, warunków dostaw, składowania i kontroli jakości wyrobów.</w:t>
      </w:r>
    </w:p>
    <w:p w14:paraId="74C8B478" w14:textId="77777777"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Na składowanie materiałów instalacyjnych zostanie wydzielone miejsce w pobliżu terenu wyznaczonego przez użytkownika. Miejsce to należy utrzymywać w należytej czystości, odpowiednio oznakować i zabezpieczyć przed kradzieżą a po zakończeniu robót doprowadzić do stanu pierwotnego.</w:t>
      </w:r>
    </w:p>
    <w:p w14:paraId="52C06005" w14:textId="77777777" w:rsidR="00683F52" w:rsidRPr="00683F52" w:rsidRDefault="00683F52" w:rsidP="00683F52">
      <w:pPr>
        <w:spacing w:line="271" w:lineRule="auto"/>
        <w:jc w:val="both"/>
        <w:rPr>
          <w:rFonts w:asciiTheme="minorHAnsi" w:hAnsiTheme="minorHAnsi" w:cstheme="minorHAnsi"/>
          <w:sz w:val="24"/>
          <w:szCs w:val="24"/>
        </w:rPr>
      </w:pPr>
    </w:p>
    <w:p w14:paraId="3930868B" w14:textId="77777777" w:rsidR="00683F52" w:rsidRPr="00683F52" w:rsidRDefault="00683F52" w:rsidP="00E8614B">
      <w:pPr>
        <w:pStyle w:val="Akapitzlist"/>
        <w:numPr>
          <w:ilvl w:val="0"/>
          <w:numId w:val="52"/>
        </w:numPr>
        <w:spacing w:line="271" w:lineRule="auto"/>
        <w:ind w:left="284" w:hanging="284"/>
        <w:contextualSpacing/>
        <w:jc w:val="both"/>
        <w:rPr>
          <w:rFonts w:asciiTheme="minorHAnsi" w:hAnsiTheme="minorHAnsi" w:cstheme="minorHAnsi"/>
          <w:b/>
        </w:rPr>
      </w:pPr>
      <w:r w:rsidRPr="00683F52">
        <w:rPr>
          <w:rFonts w:asciiTheme="minorHAnsi" w:hAnsiTheme="minorHAnsi" w:cstheme="minorHAnsi"/>
          <w:b/>
          <w:u w:val="single"/>
        </w:rPr>
        <w:t>Materiały i wyroby dopuszczone do obrotu i stosowania w budownictwie</w:t>
      </w:r>
      <w:r w:rsidRPr="00683F52">
        <w:rPr>
          <w:rFonts w:asciiTheme="minorHAnsi" w:hAnsiTheme="minorHAnsi" w:cstheme="minorHAnsi"/>
          <w:b/>
        </w:rPr>
        <w:t>.</w:t>
      </w:r>
    </w:p>
    <w:p w14:paraId="15A65D76" w14:textId="77777777" w:rsidR="00683F52" w:rsidRPr="00683F52" w:rsidRDefault="00683F52" w:rsidP="00683F52">
      <w:pPr>
        <w:pStyle w:val="Nagwek1"/>
        <w:tabs>
          <w:tab w:val="left" w:pos="708"/>
        </w:tabs>
        <w:spacing w:line="271" w:lineRule="auto"/>
        <w:ind w:left="360"/>
        <w:jc w:val="both"/>
        <w:rPr>
          <w:rFonts w:asciiTheme="minorHAnsi" w:hAnsiTheme="minorHAnsi" w:cstheme="minorHAnsi"/>
          <w:b w:val="0"/>
          <w:sz w:val="24"/>
          <w:szCs w:val="24"/>
        </w:rPr>
      </w:pPr>
      <w:r w:rsidRPr="00683F52">
        <w:rPr>
          <w:rFonts w:asciiTheme="minorHAnsi" w:hAnsiTheme="minorHAnsi" w:cstheme="minorHAnsi"/>
          <w:b w:val="0"/>
          <w:sz w:val="24"/>
          <w:szCs w:val="24"/>
          <w:shd w:val="clear" w:color="auto" w:fill="FFFFFF"/>
        </w:rPr>
        <w:t>Wykonawca</w:t>
      </w:r>
      <w:r w:rsidRPr="00683F52">
        <w:rPr>
          <w:rFonts w:asciiTheme="minorHAnsi" w:hAnsiTheme="minorHAnsi" w:cstheme="minorHAnsi"/>
          <w:b w:val="0"/>
          <w:sz w:val="24"/>
          <w:szCs w:val="24"/>
        </w:rPr>
        <w:t xml:space="preserve"> jest odpowiedzialny aby wszystkie materiały instalowane w trakcie realizacji robót odpowiadały wymaganiom określonym w art. 10 ustawy – Prawo Budowlane.</w:t>
      </w:r>
    </w:p>
    <w:p w14:paraId="2A5C3EFA" w14:textId="77777777"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Wykonawca</w:t>
      </w:r>
      <w:r w:rsidRPr="00683F52">
        <w:rPr>
          <w:rFonts w:asciiTheme="minorHAnsi" w:hAnsiTheme="minorHAnsi" w:cstheme="minorHAnsi"/>
          <w:sz w:val="24"/>
          <w:szCs w:val="24"/>
        </w:rPr>
        <w:t xml:space="preserve"> uzgodni z osobami do kontaktu ze strony Zamawiającego sposób i termin przekazania informacji o przewidywanym użyciu podstawowych materiałów. </w:t>
      </w:r>
    </w:p>
    <w:p w14:paraId="2FE8BEC2" w14:textId="77777777" w:rsidR="00683F52" w:rsidRPr="00683F52" w:rsidRDefault="00683F52" w:rsidP="00683F52">
      <w:pPr>
        <w:spacing w:line="271" w:lineRule="auto"/>
        <w:jc w:val="both"/>
        <w:rPr>
          <w:rFonts w:asciiTheme="minorHAnsi" w:hAnsiTheme="minorHAnsi" w:cstheme="minorHAnsi"/>
          <w:sz w:val="24"/>
          <w:szCs w:val="24"/>
        </w:rPr>
      </w:pPr>
    </w:p>
    <w:p w14:paraId="0EEAEC53" w14:textId="77777777" w:rsidR="00683F52" w:rsidRPr="00683F52" w:rsidRDefault="00683F52" w:rsidP="00E8614B">
      <w:pPr>
        <w:pStyle w:val="Akapitzlist"/>
        <w:numPr>
          <w:ilvl w:val="0"/>
          <w:numId w:val="52"/>
        </w:numPr>
        <w:spacing w:line="271" w:lineRule="auto"/>
        <w:ind w:left="426" w:hanging="426"/>
        <w:contextualSpacing/>
        <w:jc w:val="both"/>
        <w:rPr>
          <w:rFonts w:asciiTheme="minorHAnsi" w:hAnsiTheme="minorHAnsi" w:cstheme="minorHAnsi"/>
          <w:b/>
        </w:rPr>
      </w:pPr>
      <w:r w:rsidRPr="00683F52">
        <w:rPr>
          <w:rFonts w:asciiTheme="minorHAnsi" w:hAnsiTheme="minorHAnsi" w:cstheme="minorHAnsi"/>
          <w:b/>
          <w:u w:val="single"/>
        </w:rPr>
        <w:t>Wariantowe stosowanie materiałów</w:t>
      </w:r>
      <w:r w:rsidRPr="00683F52">
        <w:rPr>
          <w:rFonts w:asciiTheme="minorHAnsi" w:hAnsiTheme="minorHAnsi" w:cstheme="minorHAnsi"/>
          <w:b/>
        </w:rPr>
        <w:t>.</w:t>
      </w:r>
    </w:p>
    <w:p w14:paraId="6578E971" w14:textId="77777777" w:rsidR="00683F52" w:rsidRPr="00683F52" w:rsidRDefault="00683F52" w:rsidP="00683F52">
      <w:pPr>
        <w:spacing w:line="271" w:lineRule="auto"/>
        <w:ind w:left="360"/>
        <w:jc w:val="both"/>
        <w:rPr>
          <w:rFonts w:asciiTheme="minorHAnsi" w:hAnsiTheme="minorHAnsi" w:cstheme="minorHAnsi"/>
          <w:sz w:val="24"/>
          <w:szCs w:val="24"/>
          <w:u w:val="single"/>
        </w:rPr>
      </w:pPr>
      <w:r w:rsidRPr="00683F52">
        <w:rPr>
          <w:rFonts w:asciiTheme="minorHAnsi" w:hAnsiTheme="minorHAnsi" w:cstheme="minorHAnsi"/>
          <w:sz w:val="24"/>
          <w:szCs w:val="24"/>
        </w:rPr>
        <w:t xml:space="preserve">Zamawiający nie przewiduje zastosowania materiałów zamiennych. Należy zastosować materiały </w:t>
      </w:r>
      <w:r w:rsidRPr="00683F52">
        <w:rPr>
          <w:rFonts w:asciiTheme="minorHAnsi" w:hAnsiTheme="minorHAnsi" w:cstheme="minorHAnsi"/>
          <w:sz w:val="24"/>
          <w:szCs w:val="24"/>
          <w:u w:val="single"/>
        </w:rPr>
        <w:t xml:space="preserve">przewidziane w opisie przedmiotu zamówienia. </w:t>
      </w:r>
    </w:p>
    <w:p w14:paraId="6AA08437" w14:textId="77777777" w:rsidR="00683F52" w:rsidRPr="00683F52" w:rsidRDefault="00683F52" w:rsidP="00683F52">
      <w:pPr>
        <w:spacing w:line="271" w:lineRule="auto"/>
        <w:ind w:left="360"/>
        <w:jc w:val="both"/>
        <w:rPr>
          <w:rFonts w:asciiTheme="minorHAnsi" w:hAnsiTheme="minorHAnsi" w:cstheme="minorHAnsi"/>
          <w:sz w:val="24"/>
          <w:szCs w:val="24"/>
        </w:rPr>
      </w:pPr>
    </w:p>
    <w:p w14:paraId="2AFD2EF6" w14:textId="77777777" w:rsidR="00683F52" w:rsidRPr="00683F52" w:rsidRDefault="00683F52" w:rsidP="00E8614B">
      <w:pPr>
        <w:pStyle w:val="Akapitzlist"/>
        <w:numPr>
          <w:ilvl w:val="0"/>
          <w:numId w:val="52"/>
        </w:numPr>
        <w:suppressAutoHyphens w:val="0"/>
        <w:spacing w:line="271" w:lineRule="auto"/>
        <w:ind w:left="426" w:hanging="426"/>
        <w:contextualSpacing/>
        <w:jc w:val="both"/>
        <w:rPr>
          <w:rFonts w:asciiTheme="minorHAnsi" w:hAnsiTheme="minorHAnsi" w:cstheme="minorHAnsi"/>
        </w:rPr>
      </w:pPr>
      <w:r w:rsidRPr="00683F52">
        <w:rPr>
          <w:rFonts w:asciiTheme="minorHAnsi" w:hAnsiTheme="minorHAnsi" w:cstheme="minorHAnsi"/>
          <w:b/>
          <w:u w:val="single"/>
        </w:rPr>
        <w:t>Wymagania dotyczące sprzętu oraz maszyn do wykonywania usługi</w:t>
      </w:r>
      <w:r w:rsidRPr="00683F52">
        <w:rPr>
          <w:rFonts w:asciiTheme="minorHAnsi" w:hAnsiTheme="minorHAnsi" w:cstheme="minorHAnsi"/>
          <w:b/>
        </w:rPr>
        <w:t>.</w:t>
      </w:r>
    </w:p>
    <w:p w14:paraId="4DFF6C4E" w14:textId="77777777"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Wykonawca</w:t>
      </w:r>
      <w:r w:rsidRPr="00683F52">
        <w:rPr>
          <w:rFonts w:asciiTheme="minorHAnsi" w:hAnsiTheme="minorHAnsi" w:cstheme="minorHAnsi"/>
          <w:sz w:val="24"/>
          <w:szCs w:val="24"/>
        </w:rPr>
        <w:t xml:space="preserve"> przystępujący do realizacji zadania powinien wykazać się możliwością korzystania ze sprzętu i narzędzi do:</w:t>
      </w:r>
    </w:p>
    <w:p w14:paraId="5AEADD7A" w14:textId="77777777" w:rsidR="00683F52" w:rsidRPr="00683F52" w:rsidRDefault="00683F52" w:rsidP="00683F52">
      <w:pPr>
        <w:spacing w:line="271" w:lineRule="auto"/>
        <w:ind w:left="360"/>
        <w:rPr>
          <w:rFonts w:asciiTheme="minorHAnsi" w:hAnsiTheme="minorHAnsi" w:cstheme="minorHAnsi"/>
          <w:sz w:val="24"/>
          <w:szCs w:val="24"/>
        </w:rPr>
      </w:pPr>
      <w:r w:rsidRPr="00683F52">
        <w:rPr>
          <w:rFonts w:asciiTheme="minorHAnsi" w:hAnsiTheme="minorHAnsi" w:cstheme="minorHAnsi"/>
          <w:sz w:val="24"/>
          <w:szCs w:val="24"/>
        </w:rPr>
        <w:t>-  transportu i montażu</w:t>
      </w:r>
    </w:p>
    <w:p w14:paraId="7F3F75CC" w14:textId="77777777" w:rsidR="00683F52" w:rsidRPr="00683F52" w:rsidRDefault="00683F52" w:rsidP="00683F52">
      <w:pPr>
        <w:spacing w:line="271" w:lineRule="auto"/>
        <w:ind w:left="360"/>
        <w:rPr>
          <w:rFonts w:asciiTheme="minorHAnsi" w:hAnsiTheme="minorHAnsi" w:cstheme="minorHAnsi"/>
          <w:sz w:val="24"/>
          <w:szCs w:val="24"/>
        </w:rPr>
      </w:pPr>
      <w:r w:rsidRPr="00683F52">
        <w:rPr>
          <w:rFonts w:asciiTheme="minorHAnsi" w:hAnsiTheme="minorHAnsi" w:cstheme="minorHAnsi"/>
          <w:sz w:val="24"/>
          <w:szCs w:val="24"/>
        </w:rPr>
        <w:t>-  instalacyjnych</w:t>
      </w:r>
    </w:p>
    <w:p w14:paraId="7C62B189" w14:textId="6FCCE1C9" w:rsidR="00683F52" w:rsidRDefault="00683F52" w:rsidP="00F34642">
      <w:pPr>
        <w:spacing w:line="271" w:lineRule="auto"/>
        <w:ind w:left="360"/>
        <w:rPr>
          <w:rFonts w:asciiTheme="minorHAnsi" w:hAnsiTheme="minorHAnsi" w:cstheme="minorHAnsi"/>
          <w:sz w:val="24"/>
          <w:szCs w:val="24"/>
        </w:rPr>
      </w:pPr>
      <w:r w:rsidRPr="00683F52">
        <w:rPr>
          <w:rFonts w:asciiTheme="minorHAnsi" w:hAnsiTheme="minorHAnsi" w:cstheme="minorHAnsi"/>
          <w:sz w:val="24"/>
          <w:szCs w:val="24"/>
        </w:rPr>
        <w:t>-  budowlanych.</w:t>
      </w:r>
    </w:p>
    <w:p w14:paraId="21FED28F" w14:textId="3C4FDA80" w:rsidR="00F34642" w:rsidRDefault="00F34642" w:rsidP="00F34642">
      <w:pPr>
        <w:spacing w:line="271" w:lineRule="auto"/>
        <w:ind w:left="360"/>
        <w:rPr>
          <w:rFonts w:asciiTheme="minorHAnsi" w:hAnsiTheme="minorHAnsi" w:cstheme="minorHAnsi"/>
          <w:sz w:val="24"/>
          <w:szCs w:val="24"/>
        </w:rPr>
      </w:pPr>
    </w:p>
    <w:p w14:paraId="5E7E3A0A" w14:textId="2B856DCC" w:rsidR="001F4B93" w:rsidRDefault="001F4B93" w:rsidP="00F34642">
      <w:pPr>
        <w:spacing w:line="271" w:lineRule="auto"/>
        <w:ind w:left="360"/>
        <w:rPr>
          <w:rFonts w:asciiTheme="minorHAnsi" w:hAnsiTheme="minorHAnsi" w:cstheme="minorHAnsi"/>
          <w:sz w:val="24"/>
          <w:szCs w:val="24"/>
        </w:rPr>
      </w:pPr>
    </w:p>
    <w:p w14:paraId="12B79341" w14:textId="77777777" w:rsidR="001F4B93" w:rsidRPr="00683F52" w:rsidRDefault="001F4B93" w:rsidP="00F34642">
      <w:pPr>
        <w:spacing w:line="271" w:lineRule="auto"/>
        <w:ind w:left="360"/>
        <w:rPr>
          <w:rFonts w:asciiTheme="minorHAnsi" w:hAnsiTheme="minorHAnsi" w:cstheme="minorHAnsi"/>
          <w:sz w:val="24"/>
          <w:szCs w:val="24"/>
        </w:rPr>
      </w:pPr>
    </w:p>
    <w:p w14:paraId="1F43EA47" w14:textId="77777777" w:rsidR="00F34642" w:rsidRDefault="00683F52" w:rsidP="00E8614B">
      <w:pPr>
        <w:pStyle w:val="Akapitzlist"/>
        <w:numPr>
          <w:ilvl w:val="0"/>
          <w:numId w:val="52"/>
        </w:numPr>
        <w:suppressAutoHyphens w:val="0"/>
        <w:spacing w:line="271" w:lineRule="auto"/>
        <w:ind w:left="426" w:hanging="426"/>
        <w:contextualSpacing/>
        <w:rPr>
          <w:rFonts w:asciiTheme="minorHAnsi" w:hAnsiTheme="minorHAnsi" w:cstheme="minorHAnsi"/>
          <w:b/>
        </w:rPr>
      </w:pPr>
      <w:r w:rsidRPr="00683F52">
        <w:rPr>
          <w:rFonts w:asciiTheme="minorHAnsi" w:hAnsiTheme="minorHAnsi" w:cstheme="minorHAnsi"/>
          <w:b/>
          <w:u w:val="single"/>
        </w:rPr>
        <w:lastRenderedPageBreak/>
        <w:t>Wymagania dotyczące środków transportu</w:t>
      </w:r>
      <w:r w:rsidRPr="00683F52">
        <w:rPr>
          <w:rFonts w:asciiTheme="minorHAnsi" w:hAnsiTheme="minorHAnsi" w:cstheme="minorHAnsi"/>
          <w:b/>
        </w:rPr>
        <w:t>.</w:t>
      </w:r>
    </w:p>
    <w:p w14:paraId="060FC0B9" w14:textId="2A913250" w:rsidR="00683F52" w:rsidRPr="00F34642" w:rsidRDefault="00683F52" w:rsidP="00F34642">
      <w:pPr>
        <w:pStyle w:val="Akapitzlist"/>
        <w:suppressAutoHyphens w:val="0"/>
        <w:spacing w:line="271" w:lineRule="auto"/>
        <w:ind w:left="426"/>
        <w:contextualSpacing/>
        <w:rPr>
          <w:rFonts w:asciiTheme="minorHAnsi" w:hAnsiTheme="minorHAnsi" w:cstheme="minorHAnsi"/>
          <w:b/>
        </w:rPr>
      </w:pPr>
      <w:r w:rsidRPr="00F34642">
        <w:rPr>
          <w:rFonts w:asciiTheme="minorHAnsi" w:hAnsiTheme="minorHAnsi" w:cstheme="minorHAnsi"/>
        </w:rPr>
        <w:t>Materiały instalacyjne, materiały pomocnicze mogą być przewożone dowolnymi środkami transportu w sposób zabezpieczony przed przesuwaniem podczas transportu.</w:t>
      </w:r>
    </w:p>
    <w:p w14:paraId="2561227F" w14:textId="77777777" w:rsidR="00683F52" w:rsidRPr="00683F52" w:rsidRDefault="00683F52" w:rsidP="00683F52">
      <w:pPr>
        <w:spacing w:line="271" w:lineRule="auto"/>
        <w:rPr>
          <w:rFonts w:asciiTheme="minorHAnsi" w:hAnsiTheme="minorHAnsi" w:cstheme="minorHAnsi"/>
          <w:sz w:val="24"/>
          <w:szCs w:val="24"/>
        </w:rPr>
      </w:pPr>
    </w:p>
    <w:p w14:paraId="19469426" w14:textId="61CE5114" w:rsidR="00683F52" w:rsidRPr="00C67587" w:rsidRDefault="00683F52" w:rsidP="00E8614B">
      <w:pPr>
        <w:pStyle w:val="Akapitzlist"/>
        <w:numPr>
          <w:ilvl w:val="0"/>
          <w:numId w:val="52"/>
        </w:numPr>
        <w:suppressAutoHyphens w:val="0"/>
        <w:spacing w:line="271" w:lineRule="auto"/>
        <w:ind w:left="426" w:hanging="426"/>
        <w:contextualSpacing/>
        <w:rPr>
          <w:rFonts w:asciiTheme="minorHAnsi" w:hAnsiTheme="minorHAnsi" w:cstheme="minorHAnsi"/>
          <w:b/>
          <w:u w:val="single"/>
        </w:rPr>
      </w:pPr>
      <w:r w:rsidRPr="00683F52">
        <w:rPr>
          <w:rFonts w:asciiTheme="minorHAnsi" w:hAnsiTheme="minorHAnsi" w:cstheme="minorHAnsi"/>
          <w:b/>
          <w:u w:val="single"/>
        </w:rPr>
        <w:t>Wymagania dotyczące wykonania robót montażowych</w:t>
      </w:r>
    </w:p>
    <w:p w14:paraId="43AE3771" w14:textId="77777777" w:rsidR="00683F52" w:rsidRPr="00683F52" w:rsidRDefault="00683F52" w:rsidP="00E8614B">
      <w:pPr>
        <w:pStyle w:val="Akapitzlist"/>
        <w:numPr>
          <w:ilvl w:val="1"/>
          <w:numId w:val="52"/>
        </w:numPr>
        <w:suppressAutoHyphens w:val="0"/>
        <w:spacing w:line="271" w:lineRule="auto"/>
        <w:ind w:left="567" w:hanging="283"/>
        <w:contextualSpacing/>
        <w:rPr>
          <w:rFonts w:asciiTheme="minorHAnsi" w:hAnsiTheme="minorHAnsi" w:cstheme="minorHAnsi"/>
          <w:b/>
        </w:rPr>
      </w:pPr>
      <w:r w:rsidRPr="00683F52">
        <w:rPr>
          <w:rFonts w:asciiTheme="minorHAnsi" w:hAnsiTheme="minorHAnsi" w:cstheme="minorHAnsi"/>
          <w:b/>
        </w:rPr>
        <w:t>Ogólne wymagania dotyczące wykonania robót.</w:t>
      </w:r>
    </w:p>
    <w:p w14:paraId="0D91C864" w14:textId="3BAC4D19"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Wykonawca</w:t>
      </w:r>
      <w:r w:rsidRPr="00683F52">
        <w:rPr>
          <w:rFonts w:asciiTheme="minorHAnsi" w:hAnsiTheme="minorHAnsi" w:cstheme="minorHAnsi"/>
          <w:sz w:val="24"/>
          <w:szCs w:val="24"/>
        </w:rPr>
        <w:t xml:space="preserve"> jest odpowiedzialny za prowadzenie robót zgodnie z umową, za ich zgodność z wymaganiami w opisie przedmiotu zamówienia oraz poleceniami osób do kontaktu ze strony Zamawiającego.</w:t>
      </w:r>
    </w:p>
    <w:p w14:paraId="2CC14BBE" w14:textId="77777777" w:rsidR="00683F52" w:rsidRPr="00683F52" w:rsidRDefault="00683F52" w:rsidP="00683F52">
      <w:pPr>
        <w:spacing w:line="271" w:lineRule="auto"/>
        <w:jc w:val="both"/>
        <w:rPr>
          <w:rFonts w:asciiTheme="minorHAnsi" w:hAnsiTheme="minorHAnsi" w:cstheme="minorHAnsi"/>
          <w:sz w:val="24"/>
          <w:szCs w:val="24"/>
        </w:rPr>
      </w:pPr>
    </w:p>
    <w:p w14:paraId="0E838055" w14:textId="41682F25" w:rsidR="00683F52" w:rsidRPr="00683F52" w:rsidRDefault="00683F52" w:rsidP="00E8614B">
      <w:pPr>
        <w:pStyle w:val="Akapitzlist"/>
        <w:numPr>
          <w:ilvl w:val="1"/>
          <w:numId w:val="52"/>
        </w:numPr>
        <w:suppressAutoHyphens w:val="0"/>
        <w:spacing w:line="271" w:lineRule="auto"/>
        <w:ind w:left="567" w:hanging="283"/>
        <w:contextualSpacing/>
        <w:rPr>
          <w:rFonts w:asciiTheme="minorHAnsi" w:hAnsiTheme="minorHAnsi" w:cstheme="minorHAnsi"/>
          <w:b/>
        </w:rPr>
      </w:pPr>
      <w:r w:rsidRPr="00683F52">
        <w:rPr>
          <w:rFonts w:asciiTheme="minorHAnsi" w:hAnsiTheme="minorHAnsi" w:cstheme="minorHAnsi"/>
          <w:b/>
        </w:rPr>
        <w:t xml:space="preserve">Likwidacja </w:t>
      </w:r>
      <w:r w:rsidR="00F34642">
        <w:rPr>
          <w:rFonts w:asciiTheme="minorHAnsi" w:hAnsiTheme="minorHAnsi" w:cstheme="minorHAnsi"/>
          <w:b/>
        </w:rPr>
        <w:t>przedmiotu zamówienia</w:t>
      </w:r>
      <w:r w:rsidRPr="00683F52">
        <w:rPr>
          <w:rFonts w:asciiTheme="minorHAnsi" w:hAnsiTheme="minorHAnsi" w:cstheme="minorHAnsi"/>
          <w:b/>
        </w:rPr>
        <w:t>.</w:t>
      </w:r>
    </w:p>
    <w:p w14:paraId="65DEFB38" w14:textId="70F7EB19"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shd w:val="clear" w:color="auto" w:fill="FFFFFF"/>
        </w:rPr>
        <w:t>Wykonawca</w:t>
      </w:r>
      <w:r w:rsidRPr="00683F52">
        <w:rPr>
          <w:rFonts w:asciiTheme="minorHAnsi" w:hAnsiTheme="minorHAnsi" w:cstheme="minorHAnsi"/>
          <w:sz w:val="24"/>
          <w:szCs w:val="24"/>
        </w:rPr>
        <w:t xml:space="preserve"> jest zobowiązany do likwidacji </w:t>
      </w:r>
      <w:r w:rsidR="00F34642">
        <w:rPr>
          <w:rFonts w:asciiTheme="minorHAnsi" w:hAnsiTheme="minorHAnsi" w:cstheme="minorHAnsi"/>
          <w:sz w:val="24"/>
          <w:szCs w:val="24"/>
        </w:rPr>
        <w:t>przedmiotu zamówienia</w:t>
      </w:r>
      <w:r w:rsidRPr="00683F52">
        <w:rPr>
          <w:rFonts w:asciiTheme="minorHAnsi" w:hAnsiTheme="minorHAnsi" w:cstheme="minorHAnsi"/>
          <w:sz w:val="24"/>
          <w:szCs w:val="24"/>
        </w:rPr>
        <w:t xml:space="preserve"> i pełnego uporządkowania terenu wokół,  po zakończeniu montażu i demontażu kontenera.</w:t>
      </w:r>
    </w:p>
    <w:p w14:paraId="365871FB" w14:textId="351445E4" w:rsidR="00683F52" w:rsidRPr="00683F52" w:rsidRDefault="00683F52" w:rsidP="00683F52">
      <w:pPr>
        <w:spacing w:line="271" w:lineRule="auto"/>
        <w:ind w:left="360"/>
        <w:jc w:val="both"/>
        <w:rPr>
          <w:rFonts w:asciiTheme="minorHAnsi" w:hAnsiTheme="minorHAnsi" w:cstheme="minorHAnsi"/>
          <w:sz w:val="24"/>
          <w:szCs w:val="24"/>
        </w:rPr>
      </w:pPr>
      <w:r w:rsidRPr="00683F52">
        <w:rPr>
          <w:rFonts w:asciiTheme="minorHAnsi" w:hAnsiTheme="minorHAnsi" w:cstheme="minorHAnsi"/>
          <w:sz w:val="24"/>
          <w:szCs w:val="24"/>
        </w:rPr>
        <w:t>Uporządkowanie terenu stanowi wymóg określony przepisami administracyjnymi o</w:t>
      </w:r>
      <w:r w:rsidR="00F34642">
        <w:rPr>
          <w:rFonts w:asciiTheme="minorHAnsi" w:hAnsiTheme="minorHAnsi" w:cstheme="minorHAnsi"/>
          <w:sz w:val="24"/>
          <w:szCs w:val="24"/>
        </w:rPr>
        <w:t> </w:t>
      </w:r>
      <w:r w:rsidRPr="00683F52">
        <w:rPr>
          <w:rFonts w:asciiTheme="minorHAnsi" w:hAnsiTheme="minorHAnsi" w:cstheme="minorHAnsi"/>
          <w:sz w:val="24"/>
          <w:szCs w:val="24"/>
        </w:rPr>
        <w:t>porządku.</w:t>
      </w:r>
    </w:p>
    <w:p w14:paraId="7A196D77" w14:textId="77777777" w:rsidR="00683F52" w:rsidRPr="00683F52" w:rsidRDefault="00683F52" w:rsidP="00683F52">
      <w:pPr>
        <w:spacing w:line="271" w:lineRule="auto"/>
        <w:rPr>
          <w:rFonts w:asciiTheme="minorHAnsi" w:hAnsiTheme="minorHAnsi" w:cstheme="minorHAnsi"/>
          <w:sz w:val="24"/>
          <w:szCs w:val="24"/>
        </w:rPr>
      </w:pPr>
      <w:r w:rsidRPr="00683F52">
        <w:rPr>
          <w:rFonts w:asciiTheme="minorHAnsi" w:hAnsiTheme="minorHAnsi" w:cstheme="minorHAnsi"/>
          <w:sz w:val="24"/>
          <w:szCs w:val="24"/>
        </w:rPr>
        <w:t xml:space="preserve">      </w:t>
      </w:r>
    </w:p>
    <w:p w14:paraId="3C8972C7" w14:textId="77777777" w:rsidR="00683F52" w:rsidRPr="00683F52" w:rsidRDefault="00683F52" w:rsidP="00E8614B">
      <w:pPr>
        <w:pStyle w:val="Akapitzlist"/>
        <w:numPr>
          <w:ilvl w:val="0"/>
          <w:numId w:val="52"/>
        </w:numPr>
        <w:suppressAutoHyphens w:val="0"/>
        <w:spacing w:line="271" w:lineRule="auto"/>
        <w:ind w:left="426" w:hanging="426"/>
        <w:contextualSpacing/>
        <w:rPr>
          <w:rFonts w:asciiTheme="minorHAnsi" w:hAnsiTheme="minorHAnsi" w:cstheme="minorHAnsi"/>
        </w:rPr>
      </w:pPr>
      <w:r w:rsidRPr="00683F52">
        <w:rPr>
          <w:rFonts w:asciiTheme="minorHAnsi" w:hAnsiTheme="minorHAnsi" w:cstheme="minorHAnsi"/>
          <w:b/>
          <w:u w:val="single"/>
        </w:rPr>
        <w:t>Kontrola, badania i odbioru robót</w:t>
      </w:r>
      <w:r w:rsidRPr="00683F52">
        <w:rPr>
          <w:rFonts w:asciiTheme="minorHAnsi" w:hAnsiTheme="minorHAnsi" w:cstheme="minorHAnsi"/>
          <w:b/>
        </w:rPr>
        <w:t>.</w:t>
      </w:r>
    </w:p>
    <w:p w14:paraId="00052293" w14:textId="77777777" w:rsidR="00683F52" w:rsidRPr="00683F52" w:rsidRDefault="00683F52" w:rsidP="00E8614B">
      <w:pPr>
        <w:pStyle w:val="Akapitzlist"/>
        <w:numPr>
          <w:ilvl w:val="1"/>
          <w:numId w:val="52"/>
        </w:numPr>
        <w:suppressAutoHyphens w:val="0"/>
        <w:spacing w:line="271" w:lineRule="auto"/>
        <w:ind w:left="284" w:firstLine="142"/>
        <w:contextualSpacing/>
        <w:rPr>
          <w:rFonts w:asciiTheme="minorHAnsi" w:hAnsiTheme="minorHAnsi" w:cstheme="minorHAnsi"/>
          <w:b/>
        </w:rPr>
      </w:pPr>
      <w:r w:rsidRPr="00683F52">
        <w:rPr>
          <w:rFonts w:asciiTheme="minorHAnsi" w:hAnsiTheme="minorHAnsi" w:cstheme="minorHAnsi"/>
          <w:b/>
        </w:rPr>
        <w:t>Badania prowadzone przez osoby do kontaktu ze strony Zamawiającego.</w:t>
      </w:r>
    </w:p>
    <w:p w14:paraId="600C128E" w14:textId="77777777" w:rsidR="00683F52" w:rsidRPr="00683F52" w:rsidRDefault="00683F52" w:rsidP="00C67587">
      <w:pPr>
        <w:spacing w:line="271" w:lineRule="auto"/>
        <w:ind w:left="360" w:firstLine="349"/>
        <w:jc w:val="both"/>
        <w:rPr>
          <w:rFonts w:asciiTheme="minorHAnsi" w:hAnsiTheme="minorHAnsi" w:cstheme="minorHAnsi"/>
          <w:sz w:val="24"/>
          <w:szCs w:val="24"/>
        </w:rPr>
      </w:pPr>
      <w:r w:rsidRPr="00683F52">
        <w:rPr>
          <w:rFonts w:asciiTheme="minorHAnsi" w:hAnsiTheme="minorHAnsi" w:cstheme="minorHAnsi"/>
          <w:sz w:val="24"/>
          <w:szCs w:val="24"/>
        </w:rPr>
        <w:t>W szczególności kontrola powinna obejmować:</w:t>
      </w:r>
    </w:p>
    <w:p w14:paraId="4A30B16C" w14:textId="77777777" w:rsidR="00683F52" w:rsidRPr="00683F52" w:rsidRDefault="00683F52" w:rsidP="00C67587">
      <w:pPr>
        <w:spacing w:line="271" w:lineRule="auto"/>
        <w:ind w:left="360" w:firstLine="349"/>
        <w:jc w:val="both"/>
        <w:rPr>
          <w:rFonts w:asciiTheme="minorHAnsi" w:hAnsiTheme="minorHAnsi" w:cstheme="minorHAnsi"/>
          <w:sz w:val="24"/>
          <w:szCs w:val="24"/>
        </w:rPr>
      </w:pPr>
      <w:r w:rsidRPr="00683F52">
        <w:rPr>
          <w:rFonts w:asciiTheme="minorHAnsi" w:hAnsiTheme="minorHAnsi" w:cstheme="minorHAnsi"/>
          <w:sz w:val="24"/>
          <w:szCs w:val="24"/>
        </w:rPr>
        <w:t>- sprawdzenie wykonania robót zgodnie z opisem przedmiotu zamówienia</w:t>
      </w:r>
    </w:p>
    <w:p w14:paraId="491349C9" w14:textId="77777777" w:rsidR="00683F52" w:rsidRPr="00683F52" w:rsidRDefault="00683F52" w:rsidP="00E8614B">
      <w:pPr>
        <w:pStyle w:val="Akapitzlist"/>
        <w:numPr>
          <w:ilvl w:val="1"/>
          <w:numId w:val="52"/>
        </w:numPr>
        <w:suppressAutoHyphens w:val="0"/>
        <w:spacing w:line="271" w:lineRule="auto"/>
        <w:ind w:left="709" w:hanging="283"/>
        <w:contextualSpacing/>
        <w:rPr>
          <w:rFonts w:asciiTheme="minorHAnsi" w:hAnsiTheme="minorHAnsi" w:cstheme="minorHAnsi"/>
          <w:b/>
          <w:u w:val="single"/>
        </w:rPr>
      </w:pPr>
      <w:r w:rsidRPr="00683F52">
        <w:rPr>
          <w:rFonts w:asciiTheme="minorHAnsi" w:hAnsiTheme="minorHAnsi" w:cstheme="minorHAnsi"/>
          <w:b/>
          <w:u w:val="single"/>
        </w:rPr>
        <w:t>Wykonawca winien posiadać zgodnie z przepisami pozwolenie na eksploatację wydane przez Urząd Dozoru Technicznego.</w:t>
      </w:r>
    </w:p>
    <w:p w14:paraId="04027DCA" w14:textId="77777777" w:rsidR="00683F52" w:rsidRPr="00683F52" w:rsidRDefault="00683F52" w:rsidP="00683F52">
      <w:pPr>
        <w:spacing w:line="271" w:lineRule="auto"/>
        <w:jc w:val="both"/>
        <w:rPr>
          <w:rFonts w:asciiTheme="minorHAnsi" w:hAnsiTheme="minorHAnsi" w:cstheme="minorHAnsi"/>
          <w:b/>
          <w:sz w:val="24"/>
          <w:szCs w:val="24"/>
        </w:rPr>
      </w:pPr>
    </w:p>
    <w:p w14:paraId="6EA052B8" w14:textId="77777777" w:rsidR="00683F52" w:rsidRPr="00683F52" w:rsidRDefault="00683F52" w:rsidP="00E8614B">
      <w:pPr>
        <w:pStyle w:val="Akapitzlist"/>
        <w:numPr>
          <w:ilvl w:val="0"/>
          <w:numId w:val="52"/>
        </w:numPr>
        <w:suppressAutoHyphens w:val="0"/>
        <w:spacing w:line="271" w:lineRule="auto"/>
        <w:ind w:left="426" w:hanging="426"/>
        <w:contextualSpacing/>
        <w:jc w:val="both"/>
        <w:rPr>
          <w:rFonts w:asciiTheme="minorHAnsi" w:hAnsiTheme="minorHAnsi" w:cstheme="minorHAnsi"/>
        </w:rPr>
      </w:pPr>
      <w:r w:rsidRPr="00683F52">
        <w:rPr>
          <w:rFonts w:asciiTheme="minorHAnsi" w:hAnsiTheme="minorHAnsi" w:cstheme="minorHAnsi"/>
          <w:b/>
          <w:u w:val="single"/>
        </w:rPr>
        <w:t>Rozliczenie usługi</w:t>
      </w:r>
      <w:r w:rsidRPr="00683F52">
        <w:rPr>
          <w:rFonts w:asciiTheme="minorHAnsi" w:hAnsiTheme="minorHAnsi" w:cstheme="minorHAnsi"/>
          <w:b/>
        </w:rPr>
        <w:t>.</w:t>
      </w:r>
    </w:p>
    <w:p w14:paraId="179260B8" w14:textId="77777777" w:rsidR="00683F52" w:rsidRPr="00683F52" w:rsidRDefault="00683F52" w:rsidP="00C67587">
      <w:pPr>
        <w:spacing w:line="271" w:lineRule="auto"/>
        <w:ind w:left="360" w:firstLine="66"/>
        <w:jc w:val="both"/>
        <w:rPr>
          <w:rFonts w:asciiTheme="minorHAnsi" w:hAnsiTheme="minorHAnsi" w:cstheme="minorHAnsi"/>
          <w:sz w:val="24"/>
          <w:szCs w:val="24"/>
        </w:rPr>
      </w:pPr>
      <w:r w:rsidRPr="00683F52">
        <w:rPr>
          <w:rFonts w:asciiTheme="minorHAnsi" w:hAnsiTheme="minorHAnsi" w:cstheme="minorHAnsi"/>
          <w:sz w:val="24"/>
          <w:szCs w:val="24"/>
        </w:rPr>
        <w:t>Zgodnie z zapisami w umowie.</w:t>
      </w:r>
    </w:p>
    <w:p w14:paraId="659540B1" w14:textId="77777777" w:rsidR="00683F52" w:rsidRPr="00683F52" w:rsidRDefault="00683F52" w:rsidP="00683F52">
      <w:pPr>
        <w:spacing w:line="271" w:lineRule="auto"/>
        <w:jc w:val="both"/>
        <w:rPr>
          <w:rFonts w:asciiTheme="minorHAnsi" w:hAnsiTheme="minorHAnsi" w:cstheme="minorHAnsi"/>
          <w:sz w:val="24"/>
          <w:szCs w:val="24"/>
        </w:rPr>
      </w:pPr>
    </w:p>
    <w:p w14:paraId="29DFBBF1" w14:textId="77777777" w:rsidR="00683F52" w:rsidRPr="00683F52" w:rsidRDefault="00683F52" w:rsidP="00E8614B">
      <w:pPr>
        <w:pStyle w:val="Akapitzlist"/>
        <w:numPr>
          <w:ilvl w:val="0"/>
          <w:numId w:val="52"/>
        </w:numPr>
        <w:suppressAutoHyphens w:val="0"/>
        <w:spacing w:line="271" w:lineRule="auto"/>
        <w:ind w:left="567" w:hanging="567"/>
        <w:contextualSpacing/>
        <w:jc w:val="both"/>
        <w:rPr>
          <w:rFonts w:asciiTheme="minorHAnsi" w:hAnsiTheme="minorHAnsi" w:cstheme="minorHAnsi"/>
          <w:b/>
        </w:rPr>
      </w:pPr>
      <w:r w:rsidRPr="00683F52">
        <w:rPr>
          <w:rFonts w:asciiTheme="minorHAnsi" w:hAnsiTheme="minorHAnsi" w:cstheme="minorHAnsi"/>
          <w:b/>
          <w:u w:val="single"/>
        </w:rPr>
        <w:t>Dokumenty odniesienia</w:t>
      </w:r>
      <w:r w:rsidRPr="00683F52">
        <w:rPr>
          <w:rFonts w:asciiTheme="minorHAnsi" w:hAnsiTheme="minorHAnsi" w:cstheme="minorHAnsi"/>
          <w:b/>
        </w:rPr>
        <w:t>.</w:t>
      </w:r>
    </w:p>
    <w:p w14:paraId="7A440990" w14:textId="7B2C7998" w:rsidR="00C67587" w:rsidRDefault="00C67587" w:rsidP="00E8614B">
      <w:pPr>
        <w:pStyle w:val="Akapitzlist"/>
        <w:numPr>
          <w:ilvl w:val="0"/>
          <w:numId w:val="55"/>
        </w:numPr>
        <w:spacing w:line="271" w:lineRule="auto"/>
        <w:ind w:left="709" w:hanging="142"/>
        <w:jc w:val="both"/>
        <w:rPr>
          <w:rFonts w:asciiTheme="minorHAnsi" w:hAnsiTheme="minorHAnsi" w:cstheme="minorHAnsi"/>
        </w:rPr>
      </w:pPr>
      <w:r>
        <w:rPr>
          <w:rFonts w:asciiTheme="minorHAnsi" w:hAnsiTheme="minorHAnsi" w:cstheme="minorHAnsi"/>
        </w:rPr>
        <w:t xml:space="preserve"> </w:t>
      </w:r>
      <w:r w:rsidR="00683F52" w:rsidRPr="00C67587">
        <w:rPr>
          <w:rFonts w:asciiTheme="minorHAnsi" w:hAnsiTheme="minorHAnsi" w:cstheme="minorHAnsi"/>
        </w:rPr>
        <w:t>Instrukcja obsługi kotłowni kontenerowej (umieszczona na widocznym miejscu w</w:t>
      </w:r>
      <w:r w:rsidR="00F34642">
        <w:rPr>
          <w:rFonts w:asciiTheme="minorHAnsi" w:hAnsiTheme="minorHAnsi" w:cstheme="minorHAnsi"/>
        </w:rPr>
        <w:t> </w:t>
      </w:r>
      <w:r w:rsidR="00683F52" w:rsidRPr="00C67587">
        <w:rPr>
          <w:rFonts w:asciiTheme="minorHAnsi" w:hAnsiTheme="minorHAnsi" w:cstheme="minorHAnsi"/>
        </w:rPr>
        <w:t>kotłowni).</w:t>
      </w:r>
    </w:p>
    <w:p w14:paraId="47783391" w14:textId="77777777" w:rsidR="00C67587" w:rsidRDefault="00C67587" w:rsidP="00E8614B">
      <w:pPr>
        <w:pStyle w:val="Akapitzlist"/>
        <w:numPr>
          <w:ilvl w:val="0"/>
          <w:numId w:val="55"/>
        </w:numPr>
        <w:spacing w:line="271" w:lineRule="auto"/>
        <w:ind w:left="709" w:hanging="142"/>
        <w:jc w:val="both"/>
        <w:rPr>
          <w:rFonts w:asciiTheme="minorHAnsi" w:hAnsiTheme="minorHAnsi" w:cstheme="minorHAnsi"/>
        </w:rPr>
      </w:pPr>
      <w:r>
        <w:rPr>
          <w:rFonts w:asciiTheme="minorHAnsi" w:hAnsiTheme="minorHAnsi" w:cstheme="minorHAnsi"/>
        </w:rPr>
        <w:t xml:space="preserve"> </w:t>
      </w:r>
      <w:r w:rsidR="00683F52" w:rsidRPr="00C67587">
        <w:rPr>
          <w:rFonts w:asciiTheme="minorHAnsi" w:hAnsiTheme="minorHAnsi" w:cstheme="minorHAnsi"/>
        </w:rPr>
        <w:t>Pozwolenie na eksploatację wydane przez Urząd Dozoru Technicznego,</w:t>
      </w:r>
    </w:p>
    <w:p w14:paraId="584B5F78" w14:textId="5E9A6A30" w:rsidR="00C67587" w:rsidRDefault="00C67587" w:rsidP="00E8614B">
      <w:pPr>
        <w:pStyle w:val="Akapitzlist"/>
        <w:numPr>
          <w:ilvl w:val="0"/>
          <w:numId w:val="55"/>
        </w:numPr>
        <w:spacing w:line="271" w:lineRule="auto"/>
        <w:ind w:left="709" w:hanging="142"/>
        <w:jc w:val="both"/>
        <w:rPr>
          <w:rFonts w:asciiTheme="minorHAnsi" w:hAnsiTheme="minorHAnsi" w:cstheme="minorHAnsi"/>
        </w:rPr>
      </w:pPr>
      <w:r>
        <w:rPr>
          <w:rFonts w:asciiTheme="minorHAnsi" w:hAnsiTheme="minorHAnsi" w:cstheme="minorHAnsi"/>
        </w:rPr>
        <w:t xml:space="preserve"> </w:t>
      </w:r>
      <w:r w:rsidR="00683F52" w:rsidRPr="00C67587">
        <w:rPr>
          <w:rFonts w:asciiTheme="minorHAnsi" w:hAnsiTheme="minorHAnsi" w:cstheme="minorHAnsi"/>
        </w:rPr>
        <w:t>Protokół przekazania kotłowni,</w:t>
      </w:r>
    </w:p>
    <w:p w14:paraId="2B207096" w14:textId="7441ABC9" w:rsidR="00C67587" w:rsidRDefault="00C67587" w:rsidP="00E8614B">
      <w:pPr>
        <w:pStyle w:val="Akapitzlist"/>
        <w:numPr>
          <w:ilvl w:val="0"/>
          <w:numId w:val="55"/>
        </w:numPr>
        <w:spacing w:line="271" w:lineRule="auto"/>
        <w:ind w:left="709" w:hanging="142"/>
        <w:jc w:val="both"/>
        <w:rPr>
          <w:rFonts w:asciiTheme="minorHAnsi" w:hAnsiTheme="minorHAnsi" w:cstheme="minorHAnsi"/>
        </w:rPr>
      </w:pPr>
      <w:r>
        <w:rPr>
          <w:rFonts w:asciiTheme="minorHAnsi" w:hAnsiTheme="minorHAnsi" w:cstheme="minorHAnsi"/>
        </w:rPr>
        <w:t xml:space="preserve"> </w:t>
      </w:r>
      <w:r w:rsidR="00683F52" w:rsidRPr="00C67587">
        <w:rPr>
          <w:rFonts w:asciiTheme="minorHAnsi" w:hAnsiTheme="minorHAnsi" w:cstheme="minorHAnsi"/>
        </w:rPr>
        <w:t>Protokół z przeprowadzenia szkolenia pracowników Infrastruktury (minimum 2osoby),</w:t>
      </w:r>
    </w:p>
    <w:p w14:paraId="43A89C9F" w14:textId="168C0768" w:rsidR="00683F52" w:rsidRPr="00C67587" w:rsidRDefault="00C67587" w:rsidP="00E8614B">
      <w:pPr>
        <w:pStyle w:val="Akapitzlist"/>
        <w:numPr>
          <w:ilvl w:val="0"/>
          <w:numId w:val="55"/>
        </w:numPr>
        <w:spacing w:line="271" w:lineRule="auto"/>
        <w:ind w:left="709" w:hanging="142"/>
        <w:jc w:val="both"/>
        <w:rPr>
          <w:rFonts w:asciiTheme="minorHAnsi" w:hAnsiTheme="minorHAnsi" w:cstheme="minorHAnsi"/>
        </w:rPr>
      </w:pPr>
      <w:r>
        <w:rPr>
          <w:rFonts w:asciiTheme="minorHAnsi" w:hAnsiTheme="minorHAnsi" w:cstheme="minorHAnsi"/>
        </w:rPr>
        <w:t xml:space="preserve"> </w:t>
      </w:r>
      <w:r w:rsidR="00683F52" w:rsidRPr="00C67587">
        <w:rPr>
          <w:rFonts w:asciiTheme="minorHAnsi" w:hAnsiTheme="minorHAnsi" w:cstheme="minorHAnsi"/>
        </w:rPr>
        <w:t>Protokół z badania wydajności kotłowni oraz wydruk z analizatora spalin.</w:t>
      </w:r>
    </w:p>
    <w:p w14:paraId="368D6511" w14:textId="77777777" w:rsidR="00683F52" w:rsidRPr="00683F52" w:rsidRDefault="00683F52" w:rsidP="00683F52">
      <w:pPr>
        <w:spacing w:line="271" w:lineRule="auto"/>
        <w:jc w:val="both"/>
        <w:rPr>
          <w:rFonts w:asciiTheme="minorHAnsi" w:hAnsiTheme="minorHAnsi" w:cstheme="minorHAnsi"/>
          <w:b/>
          <w:sz w:val="24"/>
          <w:szCs w:val="24"/>
        </w:rPr>
      </w:pPr>
      <w:r w:rsidRPr="00683F52">
        <w:rPr>
          <w:rFonts w:asciiTheme="minorHAnsi" w:hAnsiTheme="minorHAnsi" w:cstheme="minorHAnsi"/>
          <w:sz w:val="24"/>
          <w:szCs w:val="24"/>
        </w:rPr>
        <w:t xml:space="preserve">                         </w:t>
      </w:r>
    </w:p>
    <w:p w14:paraId="696B06D4" w14:textId="77777777" w:rsidR="00683F52" w:rsidRPr="00683F52" w:rsidRDefault="00683F52" w:rsidP="00C67587">
      <w:pPr>
        <w:spacing w:line="271" w:lineRule="auto"/>
        <w:ind w:left="720" w:hanging="720"/>
        <w:jc w:val="both"/>
        <w:rPr>
          <w:rFonts w:asciiTheme="minorHAnsi" w:hAnsiTheme="minorHAnsi" w:cstheme="minorHAnsi"/>
          <w:b/>
          <w:sz w:val="24"/>
          <w:szCs w:val="24"/>
          <w:u w:val="single"/>
          <w:shd w:val="clear" w:color="auto" w:fill="FFFFFF"/>
        </w:rPr>
      </w:pPr>
      <w:r w:rsidRPr="00683F52">
        <w:rPr>
          <w:rFonts w:asciiTheme="minorHAnsi" w:hAnsiTheme="minorHAnsi" w:cstheme="minorHAnsi"/>
          <w:b/>
          <w:sz w:val="24"/>
          <w:szCs w:val="24"/>
          <w:u w:val="single"/>
          <w:shd w:val="clear" w:color="auto" w:fill="FFFFFF"/>
        </w:rPr>
        <w:t>U W A G A  !!!</w:t>
      </w:r>
    </w:p>
    <w:p w14:paraId="49F1E20F" w14:textId="2F2BE244" w:rsidR="00683F52" w:rsidRPr="00683F52" w:rsidRDefault="00683F52" w:rsidP="00E8614B">
      <w:pPr>
        <w:numPr>
          <w:ilvl w:val="0"/>
          <w:numId w:val="50"/>
        </w:numPr>
        <w:suppressAutoHyphens w:val="0"/>
        <w:spacing w:line="271" w:lineRule="auto"/>
        <w:ind w:left="567"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Aparatura zasilająco/rozdzielcza instalacji elektrycznej kotłowni winna być wyposażona</w:t>
      </w:r>
      <w:r w:rsidR="00C67587">
        <w:rPr>
          <w:rFonts w:asciiTheme="minorHAnsi" w:hAnsiTheme="minorHAnsi" w:cstheme="minorHAnsi"/>
          <w:b/>
          <w:sz w:val="24"/>
          <w:szCs w:val="24"/>
          <w:shd w:val="clear" w:color="auto" w:fill="FFFFFF"/>
        </w:rPr>
        <w:t xml:space="preserve"> </w:t>
      </w:r>
      <w:r w:rsidRPr="00683F52">
        <w:rPr>
          <w:rFonts w:asciiTheme="minorHAnsi" w:hAnsiTheme="minorHAnsi" w:cstheme="minorHAnsi"/>
          <w:b/>
          <w:sz w:val="24"/>
          <w:szCs w:val="24"/>
          <w:shd w:val="clear" w:color="auto" w:fill="FFFFFF"/>
        </w:rPr>
        <w:t>w układ Samoczynnego Ponownego Zasilania (SPZ), umożliwiający ponowne załączenie urządzeń bez konieczności ręcznego resetu po przerwie i</w:t>
      </w:r>
      <w:r w:rsidR="00F34642">
        <w:rPr>
          <w:rFonts w:asciiTheme="minorHAnsi" w:hAnsiTheme="minorHAnsi" w:cstheme="minorHAnsi"/>
          <w:b/>
          <w:sz w:val="24"/>
          <w:szCs w:val="24"/>
          <w:shd w:val="clear" w:color="auto" w:fill="FFFFFF"/>
        </w:rPr>
        <w:t> </w:t>
      </w:r>
      <w:r w:rsidRPr="00683F52">
        <w:rPr>
          <w:rFonts w:asciiTheme="minorHAnsi" w:hAnsiTheme="minorHAnsi" w:cstheme="minorHAnsi"/>
          <w:b/>
          <w:sz w:val="24"/>
          <w:szCs w:val="24"/>
          <w:shd w:val="clear" w:color="auto" w:fill="FFFFFF"/>
        </w:rPr>
        <w:t>powrocie zasilania z sieci przemysłowej.</w:t>
      </w:r>
    </w:p>
    <w:p w14:paraId="5F7A3AA1" w14:textId="77777777" w:rsidR="00683F52" w:rsidRPr="00683F52" w:rsidRDefault="00683F52" w:rsidP="00E8614B">
      <w:pPr>
        <w:numPr>
          <w:ilvl w:val="0"/>
          <w:numId w:val="50"/>
        </w:numPr>
        <w:suppressAutoHyphens w:val="0"/>
        <w:spacing w:line="271" w:lineRule="auto"/>
        <w:ind w:left="567"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Kotłownia musi być wyposażona w system sterowania automatyką pogodową.</w:t>
      </w:r>
    </w:p>
    <w:p w14:paraId="6F2822E1" w14:textId="0EA92499" w:rsidR="00683F52" w:rsidRPr="00683F52" w:rsidRDefault="00683F52" w:rsidP="00E8614B">
      <w:pPr>
        <w:numPr>
          <w:ilvl w:val="0"/>
          <w:numId w:val="50"/>
        </w:numPr>
        <w:suppressAutoHyphens w:val="0"/>
        <w:spacing w:line="271" w:lineRule="auto"/>
        <w:ind w:left="567"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lastRenderedPageBreak/>
        <w:t>Kotły muszą być zabezpieczone przed przekroczeniem max temperatury na kotle/kotłach</w:t>
      </w:r>
      <w:r w:rsidR="00C67587">
        <w:rPr>
          <w:rFonts w:asciiTheme="minorHAnsi" w:hAnsiTheme="minorHAnsi" w:cstheme="minorHAnsi"/>
          <w:b/>
          <w:sz w:val="24"/>
          <w:szCs w:val="24"/>
          <w:shd w:val="clear" w:color="auto" w:fill="FFFFFF"/>
        </w:rPr>
        <w:t xml:space="preserve"> </w:t>
      </w:r>
      <w:r w:rsidRPr="00683F52">
        <w:rPr>
          <w:rFonts w:asciiTheme="minorHAnsi" w:hAnsiTheme="minorHAnsi" w:cstheme="minorHAnsi"/>
          <w:b/>
          <w:sz w:val="24"/>
          <w:szCs w:val="24"/>
          <w:shd w:val="clear" w:color="auto" w:fill="FFFFFF"/>
        </w:rPr>
        <w:t>i minimalnym poziomie wody w kotle/kotłach, możliwość zdalnego pomiaru poziomu w zbiornikach lekkiego oleju opałowego.</w:t>
      </w:r>
    </w:p>
    <w:p w14:paraId="71CEFD42" w14:textId="77777777" w:rsidR="00683F52" w:rsidRPr="00683F52" w:rsidRDefault="00683F52" w:rsidP="00E8614B">
      <w:pPr>
        <w:numPr>
          <w:ilvl w:val="0"/>
          <w:numId w:val="50"/>
        </w:numPr>
        <w:suppressAutoHyphens w:val="0"/>
        <w:spacing w:line="271" w:lineRule="auto"/>
        <w:ind w:left="567"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Olejowa kotłownia kontenerowa musi spełniać następujące wymagania zawarte w:</w:t>
      </w:r>
    </w:p>
    <w:p w14:paraId="2CD6BFFE" w14:textId="09EDB669" w:rsidR="00683F52" w:rsidRPr="00683F52" w:rsidRDefault="00683F52" w:rsidP="00E8614B">
      <w:pPr>
        <w:numPr>
          <w:ilvl w:val="1"/>
          <w:numId w:val="50"/>
        </w:numPr>
        <w:suppressAutoHyphens w:val="0"/>
        <w:spacing w:line="271" w:lineRule="auto"/>
        <w:ind w:left="1134"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Rozporządzeniu Ministra Infrastruktury z dnia 12 kwietnia 2002 r. w sprawie warunków technicznych, jakim powinien odpowiadać budynek i ich usytuowanie (tj. Dz. U. 2022. 1225 z dnia 09.06.2022 r.)</w:t>
      </w:r>
    </w:p>
    <w:p w14:paraId="45904638" w14:textId="1D183588" w:rsidR="00683F52" w:rsidRPr="00683F52" w:rsidRDefault="00683F52" w:rsidP="00E8614B">
      <w:pPr>
        <w:numPr>
          <w:ilvl w:val="1"/>
          <w:numId w:val="50"/>
        </w:numPr>
        <w:suppressAutoHyphens w:val="0"/>
        <w:spacing w:line="271" w:lineRule="auto"/>
        <w:ind w:left="1134"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 xml:space="preserve">Rozporządzeniu Ministra </w:t>
      </w:r>
      <w:r w:rsidR="00BD5D34">
        <w:rPr>
          <w:rFonts w:asciiTheme="minorHAnsi" w:hAnsiTheme="minorHAnsi" w:cstheme="minorHAnsi"/>
          <w:b/>
          <w:sz w:val="24"/>
          <w:szCs w:val="24"/>
          <w:shd w:val="clear" w:color="auto" w:fill="FFFFFF"/>
        </w:rPr>
        <w:t>Klimatu i Środowiska</w:t>
      </w:r>
      <w:r w:rsidR="00BD5D34" w:rsidRPr="00683F52">
        <w:rPr>
          <w:rFonts w:asciiTheme="minorHAnsi" w:hAnsiTheme="minorHAnsi" w:cstheme="minorHAnsi"/>
          <w:b/>
          <w:sz w:val="24"/>
          <w:szCs w:val="24"/>
          <w:shd w:val="clear" w:color="auto" w:fill="FFFFFF"/>
        </w:rPr>
        <w:t xml:space="preserve"> </w:t>
      </w:r>
      <w:r w:rsidRPr="00683F52">
        <w:rPr>
          <w:rFonts w:asciiTheme="minorHAnsi" w:hAnsiTheme="minorHAnsi" w:cstheme="minorHAnsi"/>
          <w:b/>
          <w:sz w:val="24"/>
          <w:szCs w:val="24"/>
          <w:shd w:val="clear" w:color="auto" w:fill="FFFFFF"/>
        </w:rPr>
        <w:t>z dnia 2</w:t>
      </w:r>
      <w:r w:rsidR="00BD5D34">
        <w:rPr>
          <w:rFonts w:asciiTheme="minorHAnsi" w:hAnsiTheme="minorHAnsi" w:cstheme="minorHAnsi"/>
          <w:b/>
          <w:sz w:val="24"/>
          <w:szCs w:val="24"/>
          <w:shd w:val="clear" w:color="auto" w:fill="FFFFFF"/>
        </w:rPr>
        <w:t>4</w:t>
      </w:r>
      <w:r w:rsidRPr="00683F52">
        <w:rPr>
          <w:rFonts w:asciiTheme="minorHAnsi" w:hAnsiTheme="minorHAnsi" w:cstheme="minorHAnsi"/>
          <w:b/>
          <w:sz w:val="24"/>
          <w:szCs w:val="24"/>
          <w:shd w:val="clear" w:color="auto" w:fill="FFFFFF"/>
        </w:rPr>
        <w:t xml:space="preserve"> </w:t>
      </w:r>
      <w:r w:rsidR="00BD5D34">
        <w:rPr>
          <w:rFonts w:asciiTheme="minorHAnsi" w:hAnsiTheme="minorHAnsi" w:cstheme="minorHAnsi"/>
          <w:b/>
          <w:sz w:val="24"/>
          <w:szCs w:val="24"/>
          <w:shd w:val="clear" w:color="auto" w:fill="FFFFFF"/>
        </w:rPr>
        <w:t>lipca</w:t>
      </w:r>
      <w:r w:rsidRPr="00683F52">
        <w:rPr>
          <w:rFonts w:asciiTheme="minorHAnsi" w:hAnsiTheme="minorHAnsi" w:cstheme="minorHAnsi"/>
          <w:b/>
          <w:sz w:val="24"/>
          <w:szCs w:val="24"/>
          <w:shd w:val="clear" w:color="auto" w:fill="FFFFFF"/>
        </w:rPr>
        <w:t xml:space="preserve"> </w:t>
      </w:r>
      <w:r w:rsidR="00BD5D34">
        <w:rPr>
          <w:rFonts w:asciiTheme="minorHAnsi" w:hAnsiTheme="minorHAnsi" w:cstheme="minorHAnsi"/>
          <w:b/>
          <w:sz w:val="24"/>
          <w:szCs w:val="24"/>
          <w:shd w:val="clear" w:color="auto" w:fill="FFFFFF"/>
        </w:rPr>
        <w:t>2023</w:t>
      </w:r>
      <w:r w:rsidRPr="00683F52">
        <w:rPr>
          <w:rFonts w:asciiTheme="minorHAnsi" w:hAnsiTheme="minorHAnsi" w:cstheme="minorHAnsi"/>
          <w:b/>
          <w:sz w:val="24"/>
          <w:szCs w:val="24"/>
          <w:shd w:val="clear" w:color="auto" w:fill="FFFFFF"/>
        </w:rPr>
        <w:t xml:space="preserve"> r. w sprawie warunków technicznych, jakim powinny odpowiadać bazy stacje paliw płynnych, rurociągi przesyłowe dalekosiężne służące do transportu ropy naftowej i produktów naftowych i ich usytuowanie (tj. Dz. U. 20</w:t>
      </w:r>
      <w:r w:rsidR="00BD5D34">
        <w:rPr>
          <w:rFonts w:asciiTheme="minorHAnsi" w:hAnsiTheme="minorHAnsi" w:cstheme="minorHAnsi"/>
          <w:b/>
          <w:sz w:val="24"/>
          <w:szCs w:val="24"/>
          <w:shd w:val="clear" w:color="auto" w:fill="FFFFFF"/>
        </w:rPr>
        <w:t>23</w:t>
      </w:r>
      <w:r w:rsidRPr="00683F52">
        <w:rPr>
          <w:rFonts w:asciiTheme="minorHAnsi" w:hAnsiTheme="minorHAnsi" w:cstheme="minorHAnsi"/>
          <w:b/>
          <w:sz w:val="24"/>
          <w:szCs w:val="24"/>
          <w:shd w:val="clear" w:color="auto" w:fill="FFFFFF"/>
        </w:rPr>
        <w:t xml:space="preserve"> </w:t>
      </w:r>
      <w:r w:rsidR="00BD5D34">
        <w:rPr>
          <w:rFonts w:asciiTheme="minorHAnsi" w:hAnsiTheme="minorHAnsi" w:cstheme="minorHAnsi"/>
          <w:b/>
          <w:sz w:val="24"/>
          <w:szCs w:val="24"/>
          <w:shd w:val="clear" w:color="auto" w:fill="FFFFFF"/>
        </w:rPr>
        <w:t>poz</w:t>
      </w:r>
      <w:r w:rsidRPr="00683F52">
        <w:rPr>
          <w:rFonts w:asciiTheme="minorHAnsi" w:hAnsiTheme="minorHAnsi" w:cstheme="minorHAnsi"/>
          <w:b/>
          <w:sz w:val="24"/>
          <w:szCs w:val="24"/>
          <w:shd w:val="clear" w:color="auto" w:fill="FFFFFF"/>
        </w:rPr>
        <w:t xml:space="preserve">. </w:t>
      </w:r>
      <w:r w:rsidR="00BD5D34">
        <w:rPr>
          <w:rFonts w:asciiTheme="minorHAnsi" w:hAnsiTheme="minorHAnsi" w:cstheme="minorHAnsi"/>
          <w:b/>
          <w:sz w:val="24"/>
          <w:szCs w:val="24"/>
          <w:shd w:val="clear" w:color="auto" w:fill="FFFFFF"/>
        </w:rPr>
        <w:t>1707)</w:t>
      </w:r>
    </w:p>
    <w:p w14:paraId="4AE2AF1B" w14:textId="2564B87B" w:rsidR="00683F52" w:rsidRPr="00683F52" w:rsidRDefault="00683F52" w:rsidP="00E8614B">
      <w:pPr>
        <w:numPr>
          <w:ilvl w:val="1"/>
          <w:numId w:val="50"/>
        </w:numPr>
        <w:suppressAutoHyphens w:val="0"/>
        <w:spacing w:line="271" w:lineRule="auto"/>
        <w:ind w:left="1134"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Rozporządzeniu Ministra Spraw Wewnętrznych i Administracji z dnia 7</w:t>
      </w:r>
      <w:r w:rsidR="00F27C5A">
        <w:rPr>
          <w:rFonts w:asciiTheme="minorHAnsi" w:hAnsiTheme="minorHAnsi" w:cstheme="minorHAnsi"/>
          <w:b/>
          <w:sz w:val="24"/>
          <w:szCs w:val="24"/>
          <w:shd w:val="clear" w:color="auto" w:fill="FFFFFF"/>
        </w:rPr>
        <w:t> </w:t>
      </w:r>
      <w:r w:rsidRPr="00683F52">
        <w:rPr>
          <w:rFonts w:asciiTheme="minorHAnsi" w:hAnsiTheme="minorHAnsi" w:cstheme="minorHAnsi"/>
          <w:b/>
          <w:sz w:val="24"/>
          <w:szCs w:val="24"/>
          <w:shd w:val="clear" w:color="auto" w:fill="FFFFFF"/>
        </w:rPr>
        <w:t>czerwca 2010 r. w sprawie ochrony przeciwpożarowej budynków, innych obiektów budowlanych i terenów (Dz. U. 20</w:t>
      </w:r>
      <w:r w:rsidR="00BD5D34">
        <w:rPr>
          <w:rFonts w:asciiTheme="minorHAnsi" w:hAnsiTheme="minorHAnsi" w:cstheme="minorHAnsi"/>
          <w:b/>
          <w:sz w:val="24"/>
          <w:szCs w:val="24"/>
          <w:shd w:val="clear" w:color="auto" w:fill="FFFFFF"/>
        </w:rPr>
        <w:t>23</w:t>
      </w:r>
      <w:r w:rsidRPr="00683F52">
        <w:rPr>
          <w:rFonts w:asciiTheme="minorHAnsi" w:hAnsiTheme="minorHAnsi" w:cstheme="minorHAnsi"/>
          <w:b/>
          <w:sz w:val="24"/>
          <w:szCs w:val="24"/>
          <w:shd w:val="clear" w:color="auto" w:fill="FFFFFF"/>
        </w:rPr>
        <w:t xml:space="preserve">. </w:t>
      </w:r>
      <w:r w:rsidR="00BD5D34">
        <w:rPr>
          <w:rFonts w:asciiTheme="minorHAnsi" w:hAnsiTheme="minorHAnsi" w:cstheme="minorHAnsi"/>
          <w:b/>
          <w:sz w:val="24"/>
          <w:szCs w:val="24"/>
          <w:shd w:val="clear" w:color="auto" w:fill="FFFFFF"/>
        </w:rPr>
        <w:t>poz. 822</w:t>
      </w:r>
      <w:r w:rsidRPr="00683F52">
        <w:rPr>
          <w:rFonts w:asciiTheme="minorHAnsi" w:hAnsiTheme="minorHAnsi" w:cstheme="minorHAnsi"/>
          <w:b/>
          <w:sz w:val="24"/>
          <w:szCs w:val="24"/>
          <w:shd w:val="clear" w:color="auto" w:fill="FFFFFF"/>
        </w:rPr>
        <w:t>).</w:t>
      </w:r>
    </w:p>
    <w:p w14:paraId="756473B3" w14:textId="4A411562" w:rsidR="00683F52" w:rsidRPr="00683F52" w:rsidRDefault="00683F52" w:rsidP="00E8614B">
      <w:pPr>
        <w:numPr>
          <w:ilvl w:val="1"/>
          <w:numId w:val="50"/>
        </w:numPr>
        <w:suppressAutoHyphens w:val="0"/>
        <w:spacing w:line="271" w:lineRule="auto"/>
        <w:ind w:left="1134"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Rozporządzeniu Ministra Spraw Wewnętrznych i Administracji z dnia 24 lipca 2009r. w sprawie przeciwpożarowego zaopatrzenia w wodę oraz dróg pożarowych (Dz. U.</w:t>
      </w:r>
      <w:r w:rsidR="00BD5D34">
        <w:rPr>
          <w:rFonts w:asciiTheme="minorHAnsi" w:hAnsiTheme="minorHAnsi" w:cstheme="minorHAnsi"/>
          <w:b/>
          <w:sz w:val="24"/>
          <w:szCs w:val="24"/>
          <w:shd w:val="clear" w:color="auto" w:fill="FFFFFF"/>
        </w:rPr>
        <w:t xml:space="preserve"> 2009</w:t>
      </w:r>
      <w:r w:rsidRPr="00683F52">
        <w:rPr>
          <w:rFonts w:asciiTheme="minorHAnsi" w:hAnsiTheme="minorHAnsi" w:cstheme="minorHAnsi"/>
          <w:b/>
          <w:sz w:val="24"/>
          <w:szCs w:val="24"/>
          <w:shd w:val="clear" w:color="auto" w:fill="FFFFFF"/>
        </w:rPr>
        <w:t xml:space="preserve"> Nr 124 poz. 1030).</w:t>
      </w:r>
    </w:p>
    <w:p w14:paraId="29B79284" w14:textId="77777777" w:rsidR="00683F52" w:rsidRPr="00683F52" w:rsidRDefault="00683F52" w:rsidP="00E8614B">
      <w:pPr>
        <w:numPr>
          <w:ilvl w:val="1"/>
          <w:numId w:val="50"/>
        </w:numPr>
        <w:suppressAutoHyphens w:val="0"/>
        <w:spacing w:line="271" w:lineRule="auto"/>
        <w:ind w:left="1134" w:hanging="283"/>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Instrukcji o ochronie przeciwpożarowej w Resorcie Obrony Narodowej (Ppoż. 3/2014).</w:t>
      </w:r>
    </w:p>
    <w:p w14:paraId="027C886E" w14:textId="77777777" w:rsidR="00683F52" w:rsidRPr="00683F52" w:rsidRDefault="00683F52" w:rsidP="00C67587">
      <w:pPr>
        <w:spacing w:line="271" w:lineRule="auto"/>
        <w:jc w:val="both"/>
        <w:rPr>
          <w:rFonts w:asciiTheme="minorHAnsi" w:hAnsiTheme="minorHAnsi" w:cstheme="minorHAnsi"/>
          <w:b/>
          <w:sz w:val="24"/>
          <w:szCs w:val="24"/>
          <w:shd w:val="clear" w:color="auto" w:fill="FFFFFF"/>
        </w:rPr>
      </w:pPr>
      <w:r w:rsidRPr="00683F52">
        <w:rPr>
          <w:rFonts w:asciiTheme="minorHAnsi" w:hAnsiTheme="minorHAnsi" w:cstheme="minorHAnsi"/>
          <w:b/>
          <w:sz w:val="24"/>
          <w:szCs w:val="24"/>
          <w:shd w:val="clear" w:color="auto" w:fill="FFFFFF"/>
        </w:rPr>
        <w:t xml:space="preserve">Układy centralnego ogrzewania na </w:t>
      </w:r>
      <w:r w:rsidRPr="00683F52">
        <w:rPr>
          <w:rFonts w:asciiTheme="minorHAnsi" w:hAnsiTheme="minorHAnsi" w:cstheme="minorHAnsi"/>
          <w:b/>
          <w:sz w:val="24"/>
          <w:szCs w:val="24"/>
        </w:rPr>
        <w:t>terenie kompleksu 5706</w:t>
      </w:r>
      <w:r w:rsidRPr="00683F52">
        <w:rPr>
          <w:rFonts w:asciiTheme="minorHAnsi" w:hAnsiTheme="minorHAnsi" w:cstheme="minorHAnsi"/>
          <w:b/>
          <w:sz w:val="24"/>
          <w:szCs w:val="24"/>
          <w:shd w:val="clear" w:color="auto" w:fill="FFFFFF"/>
        </w:rPr>
        <w:t xml:space="preserve"> zabezpiecza naczynie bezpieczeństwa systemu otwartego.</w:t>
      </w:r>
    </w:p>
    <w:p w14:paraId="3FD30D23" w14:textId="77777777" w:rsidR="00C67587" w:rsidRDefault="00C67587" w:rsidP="00C67587">
      <w:pPr>
        <w:pStyle w:val="Akapitzlist"/>
        <w:spacing w:line="271" w:lineRule="auto"/>
        <w:ind w:left="567"/>
        <w:contextualSpacing/>
        <w:jc w:val="both"/>
        <w:outlineLvl w:val="0"/>
        <w:rPr>
          <w:rFonts w:asciiTheme="minorHAnsi" w:hAnsiTheme="minorHAnsi" w:cstheme="minorHAnsi"/>
          <w:b/>
          <w:u w:val="single"/>
        </w:rPr>
      </w:pPr>
    </w:p>
    <w:p w14:paraId="7E8A9975" w14:textId="5706ED86" w:rsidR="00683F52" w:rsidRPr="00683F52" w:rsidRDefault="00683F52" w:rsidP="00E8614B">
      <w:pPr>
        <w:pStyle w:val="Akapitzlist"/>
        <w:numPr>
          <w:ilvl w:val="0"/>
          <w:numId w:val="52"/>
        </w:numPr>
        <w:spacing w:line="271" w:lineRule="auto"/>
        <w:ind w:left="567" w:hanging="567"/>
        <w:contextualSpacing/>
        <w:jc w:val="both"/>
        <w:outlineLvl w:val="0"/>
        <w:rPr>
          <w:rFonts w:asciiTheme="minorHAnsi" w:hAnsiTheme="minorHAnsi" w:cstheme="minorHAnsi"/>
          <w:b/>
          <w:u w:val="single"/>
        </w:rPr>
      </w:pPr>
      <w:r w:rsidRPr="00683F52">
        <w:rPr>
          <w:rFonts w:asciiTheme="minorHAnsi" w:hAnsiTheme="minorHAnsi" w:cstheme="minorHAnsi"/>
          <w:b/>
          <w:u w:val="single"/>
        </w:rPr>
        <w:t>Po stronie Zamawiającego</w:t>
      </w:r>
    </w:p>
    <w:p w14:paraId="262E11DF" w14:textId="7656BB3F" w:rsidR="00683F52" w:rsidRPr="00683F52" w:rsidRDefault="00683F52" w:rsidP="00683F52">
      <w:pPr>
        <w:spacing w:line="271" w:lineRule="auto"/>
        <w:ind w:left="720"/>
        <w:jc w:val="both"/>
        <w:outlineLvl w:val="0"/>
        <w:rPr>
          <w:rFonts w:asciiTheme="minorHAnsi" w:hAnsiTheme="minorHAnsi" w:cstheme="minorHAnsi"/>
          <w:sz w:val="24"/>
          <w:szCs w:val="24"/>
          <w:shd w:val="clear" w:color="auto" w:fill="FFFFFF"/>
        </w:rPr>
      </w:pPr>
      <w:r w:rsidRPr="00683F52">
        <w:rPr>
          <w:rFonts w:asciiTheme="minorHAnsi" w:hAnsiTheme="minorHAnsi" w:cstheme="minorHAnsi"/>
          <w:sz w:val="24"/>
          <w:szCs w:val="24"/>
        </w:rPr>
        <w:t xml:space="preserve">- </w:t>
      </w:r>
      <w:r w:rsidRPr="00683F52">
        <w:rPr>
          <w:rFonts w:asciiTheme="minorHAnsi" w:hAnsiTheme="minorHAnsi" w:cstheme="minorHAnsi"/>
          <w:sz w:val="24"/>
          <w:szCs w:val="24"/>
          <w:shd w:val="clear" w:color="auto" w:fill="FFFFFF"/>
        </w:rPr>
        <w:t>logistyka dostaw paliwa oraz zapewnienie możliwości dojazdu cysterny z paliwem.</w:t>
      </w:r>
    </w:p>
    <w:p w14:paraId="19471540" w14:textId="77777777" w:rsidR="00C67587" w:rsidRDefault="00C67587" w:rsidP="00C67587">
      <w:pPr>
        <w:pStyle w:val="Tekstpodstawowy21"/>
        <w:suppressAutoHyphens w:val="0"/>
        <w:spacing w:after="0" w:line="271" w:lineRule="auto"/>
        <w:ind w:left="567"/>
        <w:jc w:val="both"/>
        <w:rPr>
          <w:rFonts w:asciiTheme="minorHAnsi" w:hAnsiTheme="minorHAnsi" w:cstheme="minorHAnsi"/>
          <w:b/>
          <w:sz w:val="24"/>
          <w:szCs w:val="24"/>
          <w:u w:val="single"/>
        </w:rPr>
      </w:pPr>
    </w:p>
    <w:p w14:paraId="507065DD" w14:textId="7FE1ECD1" w:rsidR="00683F52" w:rsidRPr="00683F52" w:rsidRDefault="00683F52" w:rsidP="00E8614B">
      <w:pPr>
        <w:pStyle w:val="Tekstpodstawowy21"/>
        <w:numPr>
          <w:ilvl w:val="0"/>
          <w:numId w:val="52"/>
        </w:numPr>
        <w:suppressAutoHyphens w:val="0"/>
        <w:spacing w:after="0" w:line="271" w:lineRule="auto"/>
        <w:ind w:left="567" w:hanging="567"/>
        <w:jc w:val="both"/>
        <w:rPr>
          <w:rFonts w:asciiTheme="minorHAnsi" w:hAnsiTheme="minorHAnsi" w:cstheme="minorHAnsi"/>
          <w:b/>
          <w:sz w:val="24"/>
          <w:szCs w:val="24"/>
          <w:u w:val="single"/>
        </w:rPr>
      </w:pPr>
      <w:r w:rsidRPr="00683F52">
        <w:rPr>
          <w:rFonts w:asciiTheme="minorHAnsi" w:hAnsiTheme="minorHAnsi" w:cstheme="minorHAnsi"/>
          <w:b/>
          <w:sz w:val="24"/>
          <w:szCs w:val="24"/>
          <w:u w:val="single"/>
        </w:rPr>
        <w:t xml:space="preserve"> Wymagania stawiane Wykonawcy</w:t>
      </w:r>
    </w:p>
    <w:p w14:paraId="03009E90" w14:textId="785A4F60" w:rsidR="00683F52" w:rsidRPr="00683F52" w:rsidRDefault="00683F52" w:rsidP="00683F52">
      <w:pPr>
        <w:pStyle w:val="Tekstpodstawowy21"/>
        <w:spacing w:after="0" w:line="271" w:lineRule="auto"/>
        <w:jc w:val="both"/>
        <w:rPr>
          <w:rFonts w:asciiTheme="minorHAnsi" w:hAnsiTheme="minorHAnsi" w:cstheme="minorHAnsi"/>
          <w:b/>
          <w:sz w:val="24"/>
          <w:szCs w:val="24"/>
          <w:shd w:val="clear" w:color="auto" w:fill="FFFFFF"/>
        </w:rPr>
      </w:pPr>
      <w:r w:rsidRPr="00683F52">
        <w:rPr>
          <w:rFonts w:asciiTheme="minorHAnsi" w:hAnsiTheme="minorHAnsi" w:cstheme="minorHAnsi"/>
          <w:sz w:val="24"/>
          <w:szCs w:val="24"/>
        </w:rPr>
        <w:t>T</w:t>
      </w:r>
      <w:r w:rsidRPr="00683F52">
        <w:rPr>
          <w:rFonts w:asciiTheme="minorHAnsi" w:hAnsiTheme="minorHAnsi" w:cstheme="minorHAnsi"/>
          <w:sz w:val="24"/>
          <w:szCs w:val="24"/>
          <w:shd w:val="clear" w:color="auto" w:fill="FFFFFF"/>
        </w:rPr>
        <w:t xml:space="preserve">ermin wykonania zamówienia: </w:t>
      </w:r>
      <w:r w:rsidRPr="00683F52">
        <w:rPr>
          <w:rFonts w:asciiTheme="minorHAnsi" w:hAnsiTheme="minorHAnsi" w:cstheme="minorHAnsi"/>
          <w:b/>
          <w:sz w:val="24"/>
          <w:szCs w:val="24"/>
          <w:shd w:val="clear" w:color="auto" w:fill="FFFFFF"/>
        </w:rPr>
        <w:t>12 miesięcy.</w:t>
      </w:r>
    </w:p>
    <w:p w14:paraId="49CFB488" w14:textId="3D3FC959" w:rsidR="00683F52" w:rsidRPr="00C67587" w:rsidRDefault="00683F52" w:rsidP="00683F52">
      <w:pPr>
        <w:pStyle w:val="Tekstpodstawowy21"/>
        <w:spacing w:after="0" w:line="271" w:lineRule="auto"/>
        <w:jc w:val="both"/>
        <w:rPr>
          <w:rFonts w:asciiTheme="minorHAnsi" w:hAnsiTheme="minorHAnsi" w:cstheme="minorHAnsi"/>
          <w:sz w:val="24"/>
          <w:szCs w:val="24"/>
          <w:shd w:val="clear" w:color="auto" w:fill="FFFFFF"/>
        </w:rPr>
      </w:pPr>
      <w:r w:rsidRPr="00C67587">
        <w:rPr>
          <w:rFonts w:asciiTheme="minorHAnsi" w:hAnsiTheme="minorHAnsi" w:cstheme="minorHAnsi"/>
          <w:sz w:val="24"/>
          <w:szCs w:val="24"/>
          <w:shd w:val="clear" w:color="auto" w:fill="FFFFFF"/>
        </w:rPr>
        <w:t>Przekazanie miejsca na którym zostanie  posadowiona kotłownia, dostawa i</w:t>
      </w:r>
      <w:r w:rsidR="00C67587" w:rsidRPr="00C67587">
        <w:rPr>
          <w:rFonts w:asciiTheme="minorHAnsi" w:hAnsiTheme="minorHAnsi" w:cstheme="minorHAnsi"/>
          <w:sz w:val="24"/>
          <w:szCs w:val="24"/>
          <w:shd w:val="clear" w:color="auto" w:fill="FFFFFF"/>
        </w:rPr>
        <w:t xml:space="preserve"> </w:t>
      </w:r>
      <w:r w:rsidRPr="00C67587">
        <w:rPr>
          <w:rFonts w:asciiTheme="minorHAnsi" w:hAnsiTheme="minorHAnsi" w:cstheme="minorHAnsi"/>
          <w:sz w:val="24"/>
          <w:szCs w:val="24"/>
          <w:shd w:val="clear" w:color="auto" w:fill="FFFFFF"/>
        </w:rPr>
        <w:t>montaż nastąpi po</w:t>
      </w:r>
      <w:r w:rsidR="00C67587" w:rsidRPr="00C67587">
        <w:rPr>
          <w:rFonts w:asciiTheme="minorHAnsi" w:hAnsiTheme="minorHAnsi" w:cstheme="minorHAnsi"/>
          <w:sz w:val="24"/>
          <w:szCs w:val="24"/>
          <w:shd w:val="clear" w:color="auto" w:fill="FFFFFF"/>
        </w:rPr>
        <w:t xml:space="preserve"> </w:t>
      </w:r>
      <w:r w:rsidRPr="00C67587">
        <w:rPr>
          <w:rFonts w:asciiTheme="minorHAnsi" w:hAnsiTheme="minorHAnsi" w:cstheme="minorHAnsi"/>
          <w:sz w:val="24"/>
          <w:szCs w:val="24"/>
          <w:shd w:val="clear" w:color="auto" w:fill="FFFFFF"/>
        </w:rPr>
        <w:t>wcześniejszym uzgodnieniu z Zamawiającym terminu, lecz nie później niż 5 dni</w:t>
      </w:r>
      <w:r w:rsidR="00C67587" w:rsidRPr="00C67587">
        <w:rPr>
          <w:rFonts w:asciiTheme="minorHAnsi" w:hAnsiTheme="minorHAnsi" w:cstheme="minorHAnsi"/>
          <w:sz w:val="24"/>
          <w:szCs w:val="24"/>
          <w:shd w:val="clear" w:color="auto" w:fill="FFFFFF"/>
        </w:rPr>
        <w:t xml:space="preserve"> </w:t>
      </w:r>
      <w:r w:rsidRPr="00C67587">
        <w:rPr>
          <w:rFonts w:asciiTheme="minorHAnsi" w:hAnsiTheme="minorHAnsi" w:cstheme="minorHAnsi"/>
          <w:sz w:val="24"/>
          <w:szCs w:val="24"/>
          <w:shd w:val="clear" w:color="auto" w:fill="FFFFFF"/>
        </w:rPr>
        <w:t>kalendarzowych, przed rozpoczęciem sezonu grzewczego.</w:t>
      </w:r>
    </w:p>
    <w:p w14:paraId="0654D7A8" w14:textId="77777777" w:rsidR="00C67587" w:rsidRDefault="00C67587" w:rsidP="00C67587">
      <w:pPr>
        <w:pStyle w:val="Tekstpodstawowy21"/>
        <w:spacing w:after="0" w:line="271" w:lineRule="auto"/>
        <w:ind w:hanging="283"/>
        <w:rPr>
          <w:rFonts w:asciiTheme="minorHAnsi" w:hAnsiTheme="minorHAnsi" w:cstheme="minorHAnsi"/>
          <w:b/>
          <w:sz w:val="24"/>
          <w:szCs w:val="24"/>
        </w:rPr>
      </w:pPr>
    </w:p>
    <w:p w14:paraId="252AC6EB" w14:textId="629196D8" w:rsidR="00C67587" w:rsidRDefault="00683F52" w:rsidP="00C67587">
      <w:pPr>
        <w:pStyle w:val="Tekstpodstawowy21"/>
        <w:spacing w:after="0" w:line="271" w:lineRule="auto"/>
        <w:ind w:hanging="283"/>
        <w:rPr>
          <w:rFonts w:asciiTheme="minorHAnsi" w:hAnsiTheme="minorHAnsi" w:cstheme="minorHAnsi"/>
          <w:b/>
          <w:sz w:val="24"/>
          <w:szCs w:val="24"/>
          <w:u w:val="single"/>
        </w:rPr>
      </w:pPr>
      <w:r w:rsidRPr="00683F52">
        <w:rPr>
          <w:rFonts w:asciiTheme="minorHAnsi" w:hAnsiTheme="minorHAnsi" w:cstheme="minorHAnsi"/>
          <w:b/>
          <w:sz w:val="24"/>
          <w:szCs w:val="24"/>
        </w:rPr>
        <w:t>XXII.</w:t>
      </w:r>
      <w:r w:rsidRPr="00683F52">
        <w:rPr>
          <w:rFonts w:asciiTheme="minorHAnsi" w:hAnsiTheme="minorHAnsi" w:cstheme="minorHAnsi"/>
          <w:b/>
          <w:sz w:val="24"/>
          <w:szCs w:val="24"/>
          <w:u w:val="single"/>
        </w:rPr>
        <w:t xml:space="preserve"> Serwis i gwarancja</w:t>
      </w:r>
      <w:r w:rsidR="00C67587">
        <w:rPr>
          <w:rFonts w:asciiTheme="minorHAnsi" w:hAnsiTheme="minorHAnsi" w:cstheme="minorHAnsi"/>
          <w:b/>
          <w:sz w:val="24"/>
          <w:szCs w:val="24"/>
          <w:u w:val="single"/>
        </w:rPr>
        <w:t xml:space="preserve"> </w:t>
      </w:r>
    </w:p>
    <w:p w14:paraId="7DA973A2" w14:textId="42EEAB19" w:rsidR="00683F52" w:rsidRPr="00683F52" w:rsidRDefault="00683F52" w:rsidP="00C67587">
      <w:pPr>
        <w:pStyle w:val="Tekstpodstawowy21"/>
        <w:spacing w:after="0" w:line="271" w:lineRule="auto"/>
        <w:ind w:firstLine="1"/>
        <w:rPr>
          <w:rFonts w:asciiTheme="minorHAnsi" w:hAnsiTheme="minorHAnsi" w:cstheme="minorHAnsi"/>
          <w:b/>
          <w:sz w:val="24"/>
          <w:szCs w:val="24"/>
          <w:u w:val="single"/>
        </w:rPr>
      </w:pPr>
      <w:r w:rsidRPr="00683F52">
        <w:rPr>
          <w:rFonts w:asciiTheme="minorHAnsi" w:hAnsiTheme="minorHAnsi" w:cstheme="minorHAnsi"/>
          <w:sz w:val="24"/>
          <w:szCs w:val="24"/>
          <w:shd w:val="clear" w:color="auto" w:fill="FFFFFF"/>
        </w:rPr>
        <w:t xml:space="preserve">Serwis kotłowni w przypadku awarii występujących w trakcie eksploatacji – </w:t>
      </w:r>
      <w:r w:rsidRPr="00683F52">
        <w:rPr>
          <w:rFonts w:asciiTheme="minorHAnsi" w:hAnsiTheme="minorHAnsi" w:cstheme="minorHAnsi"/>
          <w:b/>
          <w:sz w:val="24"/>
          <w:szCs w:val="24"/>
          <w:u w:val="single"/>
          <w:shd w:val="clear" w:color="auto" w:fill="FFFFFF"/>
        </w:rPr>
        <w:t>czas reakcji – 6 godz. od chwili zaistnienia awarii.</w:t>
      </w:r>
    </w:p>
    <w:p w14:paraId="68C61B17" w14:textId="77777777" w:rsidR="00683F52" w:rsidRPr="00683F52" w:rsidRDefault="00683F52" w:rsidP="00683F52">
      <w:pPr>
        <w:pStyle w:val="Tekstpodstawowy21"/>
        <w:spacing w:after="0" w:line="271" w:lineRule="auto"/>
        <w:jc w:val="both"/>
        <w:rPr>
          <w:rFonts w:asciiTheme="minorHAnsi" w:hAnsiTheme="minorHAnsi" w:cstheme="minorHAnsi"/>
          <w:b/>
          <w:sz w:val="24"/>
          <w:szCs w:val="24"/>
        </w:rPr>
      </w:pPr>
    </w:p>
    <w:p w14:paraId="130A2A55" w14:textId="77777777" w:rsidR="00683F52" w:rsidRPr="00683F52" w:rsidRDefault="00683F52" w:rsidP="00C67587">
      <w:pPr>
        <w:pStyle w:val="Tekstpodstawowy21"/>
        <w:spacing w:after="0" w:line="271" w:lineRule="auto"/>
        <w:ind w:left="360" w:hanging="360"/>
        <w:jc w:val="both"/>
        <w:rPr>
          <w:rFonts w:asciiTheme="minorHAnsi" w:hAnsiTheme="minorHAnsi" w:cstheme="minorHAnsi"/>
          <w:b/>
          <w:sz w:val="24"/>
          <w:szCs w:val="24"/>
          <w:u w:val="single"/>
        </w:rPr>
      </w:pPr>
      <w:r w:rsidRPr="00683F52">
        <w:rPr>
          <w:rFonts w:asciiTheme="minorHAnsi" w:hAnsiTheme="minorHAnsi" w:cstheme="minorHAnsi"/>
          <w:b/>
          <w:sz w:val="24"/>
          <w:szCs w:val="24"/>
        </w:rPr>
        <w:t xml:space="preserve">XXIII. </w:t>
      </w:r>
      <w:r w:rsidRPr="00683F52">
        <w:rPr>
          <w:rFonts w:asciiTheme="minorHAnsi" w:hAnsiTheme="minorHAnsi" w:cstheme="minorHAnsi"/>
          <w:b/>
          <w:sz w:val="24"/>
          <w:szCs w:val="24"/>
          <w:u w:val="single"/>
        </w:rPr>
        <w:t xml:space="preserve"> Inne</w:t>
      </w:r>
    </w:p>
    <w:p w14:paraId="0806C4B7" w14:textId="297C2C89" w:rsidR="00683F52" w:rsidRPr="00683F52" w:rsidRDefault="00683F52" w:rsidP="00683F52">
      <w:pPr>
        <w:pStyle w:val="Tekstpodstawowy21"/>
        <w:spacing w:after="0" w:line="271" w:lineRule="auto"/>
        <w:jc w:val="both"/>
        <w:rPr>
          <w:rFonts w:asciiTheme="minorHAnsi" w:hAnsiTheme="minorHAnsi" w:cstheme="minorHAnsi"/>
          <w:sz w:val="24"/>
          <w:szCs w:val="24"/>
        </w:rPr>
      </w:pPr>
      <w:r w:rsidRPr="00683F52">
        <w:rPr>
          <w:rFonts w:asciiTheme="minorHAnsi" w:hAnsiTheme="minorHAnsi" w:cstheme="minorHAnsi"/>
          <w:sz w:val="24"/>
          <w:szCs w:val="24"/>
        </w:rPr>
        <w:t>Zamawiający zastrzega, że ze względu na realizację prac na terenie Jednostki Wojskowej w II</w:t>
      </w:r>
      <w:r w:rsidR="00C67587">
        <w:rPr>
          <w:rFonts w:asciiTheme="minorHAnsi" w:hAnsiTheme="minorHAnsi" w:cstheme="minorHAnsi"/>
          <w:sz w:val="24"/>
          <w:szCs w:val="24"/>
        </w:rPr>
        <w:t xml:space="preserve"> </w:t>
      </w:r>
      <w:r w:rsidRPr="00683F52">
        <w:rPr>
          <w:rFonts w:asciiTheme="minorHAnsi" w:hAnsiTheme="minorHAnsi" w:cstheme="minorHAnsi"/>
          <w:sz w:val="24"/>
          <w:szCs w:val="24"/>
        </w:rPr>
        <w:t xml:space="preserve">strefie ochronnej </w:t>
      </w:r>
      <w:r w:rsidRPr="00683F52">
        <w:rPr>
          <w:rFonts w:asciiTheme="minorHAnsi" w:hAnsiTheme="minorHAnsi" w:cstheme="minorHAnsi"/>
          <w:b/>
          <w:sz w:val="24"/>
          <w:szCs w:val="24"/>
          <w:u w:val="single"/>
        </w:rPr>
        <w:t>Wykonawca skierował do realizacji przedmiotu umowy wyłącznie osoby</w:t>
      </w:r>
      <w:r w:rsidR="00C67587">
        <w:rPr>
          <w:rFonts w:asciiTheme="minorHAnsi" w:hAnsiTheme="minorHAnsi" w:cstheme="minorHAnsi"/>
          <w:b/>
          <w:sz w:val="24"/>
          <w:szCs w:val="24"/>
          <w:u w:val="single"/>
        </w:rPr>
        <w:t xml:space="preserve"> </w:t>
      </w:r>
      <w:r w:rsidRPr="00683F52">
        <w:rPr>
          <w:rFonts w:asciiTheme="minorHAnsi" w:hAnsiTheme="minorHAnsi" w:cstheme="minorHAnsi"/>
          <w:b/>
          <w:sz w:val="24"/>
          <w:szCs w:val="24"/>
          <w:u w:val="single"/>
        </w:rPr>
        <w:t>niekarane i przeciw, którym nie toczy się żadne postępowanie karne jak również wymagane jest aby na terenie kompleksu pracownicy wykonawcy i</w:t>
      </w:r>
      <w:r w:rsidR="00F27C5A">
        <w:rPr>
          <w:rFonts w:asciiTheme="minorHAnsi" w:hAnsiTheme="minorHAnsi" w:cstheme="minorHAnsi"/>
          <w:b/>
          <w:sz w:val="24"/>
          <w:szCs w:val="24"/>
          <w:u w:val="single"/>
        </w:rPr>
        <w:t> </w:t>
      </w:r>
      <w:r w:rsidRPr="00683F52">
        <w:rPr>
          <w:rFonts w:asciiTheme="minorHAnsi" w:hAnsiTheme="minorHAnsi" w:cstheme="minorHAnsi"/>
          <w:b/>
          <w:sz w:val="24"/>
          <w:szCs w:val="24"/>
          <w:u w:val="single"/>
        </w:rPr>
        <w:t>dostawcy (wjeżdżający na teren kompleksu)</w:t>
      </w:r>
      <w:r w:rsidR="00C67587">
        <w:rPr>
          <w:rFonts w:asciiTheme="minorHAnsi" w:hAnsiTheme="minorHAnsi" w:cstheme="minorHAnsi"/>
          <w:b/>
          <w:sz w:val="24"/>
          <w:szCs w:val="24"/>
        </w:rPr>
        <w:t xml:space="preserve"> </w:t>
      </w:r>
      <w:r w:rsidRPr="00683F52">
        <w:rPr>
          <w:rFonts w:asciiTheme="minorHAnsi" w:hAnsiTheme="minorHAnsi" w:cstheme="minorHAnsi"/>
          <w:b/>
          <w:sz w:val="24"/>
          <w:szCs w:val="24"/>
          <w:u w:val="single"/>
        </w:rPr>
        <w:t xml:space="preserve">posiadali obywatelstwo polskie. </w:t>
      </w:r>
      <w:r w:rsidRPr="00683F52">
        <w:rPr>
          <w:rFonts w:asciiTheme="minorHAnsi" w:hAnsiTheme="minorHAnsi" w:cstheme="minorHAnsi"/>
          <w:sz w:val="24"/>
          <w:szCs w:val="24"/>
        </w:rPr>
        <w:t xml:space="preserve">Wszystkie roboty montażowe należy realizować zgodnie z obowiązującymi przepisami,  </w:t>
      </w:r>
      <w:r w:rsidRPr="00683F52">
        <w:rPr>
          <w:rFonts w:asciiTheme="minorHAnsi" w:hAnsiTheme="minorHAnsi" w:cstheme="minorHAnsi"/>
          <w:sz w:val="24"/>
          <w:szCs w:val="24"/>
        </w:rPr>
        <w:lastRenderedPageBreak/>
        <w:t>warunkami technicznymi wykonania robót, normami, zasadami</w:t>
      </w:r>
      <w:r w:rsidR="00C67587">
        <w:rPr>
          <w:rFonts w:asciiTheme="minorHAnsi" w:hAnsiTheme="minorHAnsi" w:cstheme="minorHAnsi"/>
          <w:sz w:val="24"/>
          <w:szCs w:val="24"/>
        </w:rPr>
        <w:t xml:space="preserve"> </w:t>
      </w:r>
      <w:r w:rsidRPr="00683F52">
        <w:rPr>
          <w:rFonts w:asciiTheme="minorHAnsi" w:hAnsiTheme="minorHAnsi" w:cstheme="minorHAnsi"/>
          <w:sz w:val="24"/>
          <w:szCs w:val="24"/>
        </w:rPr>
        <w:t>wiedzy technicznej oraz przepisami bezpieczeństwa pracy.</w:t>
      </w:r>
    </w:p>
    <w:p w14:paraId="32A67926" w14:textId="3C5351DB" w:rsidR="00C72F69" w:rsidRDefault="00C72F69" w:rsidP="00C72F69">
      <w:pPr>
        <w:tabs>
          <w:tab w:val="left" w:pos="993"/>
        </w:tabs>
        <w:rPr>
          <w:rFonts w:asciiTheme="minorHAnsi" w:hAnsiTheme="minorHAnsi" w:cstheme="minorHAnsi"/>
          <w:b/>
          <w:sz w:val="24"/>
          <w:szCs w:val="24"/>
        </w:rPr>
      </w:pPr>
    </w:p>
    <w:p w14:paraId="63781D6A" w14:textId="2798CFEC" w:rsidR="00C67587" w:rsidRDefault="00C67587" w:rsidP="00C72F69">
      <w:pPr>
        <w:tabs>
          <w:tab w:val="left" w:pos="993"/>
        </w:tabs>
        <w:rPr>
          <w:rFonts w:asciiTheme="minorHAnsi" w:hAnsiTheme="minorHAnsi" w:cstheme="minorHAnsi"/>
          <w:b/>
          <w:sz w:val="24"/>
          <w:szCs w:val="24"/>
        </w:rPr>
      </w:pPr>
    </w:p>
    <w:p w14:paraId="2C6D6A20" w14:textId="7C8D1BD9" w:rsidR="001F4B93" w:rsidRDefault="001F4B93" w:rsidP="00C72F69">
      <w:pPr>
        <w:tabs>
          <w:tab w:val="left" w:pos="993"/>
        </w:tabs>
        <w:rPr>
          <w:rFonts w:asciiTheme="minorHAnsi" w:hAnsiTheme="minorHAnsi" w:cstheme="minorHAnsi"/>
          <w:b/>
          <w:sz w:val="24"/>
          <w:szCs w:val="24"/>
        </w:rPr>
      </w:pPr>
    </w:p>
    <w:p w14:paraId="4C7245F3" w14:textId="56F24754" w:rsidR="001F4B93" w:rsidRDefault="001F4B93" w:rsidP="00C72F69">
      <w:pPr>
        <w:tabs>
          <w:tab w:val="left" w:pos="993"/>
        </w:tabs>
        <w:rPr>
          <w:rFonts w:asciiTheme="minorHAnsi" w:hAnsiTheme="minorHAnsi" w:cstheme="minorHAnsi"/>
          <w:b/>
          <w:sz w:val="24"/>
          <w:szCs w:val="24"/>
        </w:rPr>
      </w:pPr>
    </w:p>
    <w:p w14:paraId="27A7495E" w14:textId="57B66B8C" w:rsidR="001F4B93" w:rsidRDefault="001F4B93" w:rsidP="00C72F69">
      <w:pPr>
        <w:tabs>
          <w:tab w:val="left" w:pos="993"/>
        </w:tabs>
        <w:rPr>
          <w:rFonts w:asciiTheme="minorHAnsi" w:hAnsiTheme="minorHAnsi" w:cstheme="minorHAnsi"/>
          <w:b/>
          <w:sz w:val="24"/>
          <w:szCs w:val="24"/>
        </w:rPr>
      </w:pPr>
    </w:p>
    <w:p w14:paraId="0C48AFE1" w14:textId="5B90124B" w:rsidR="001F4B93" w:rsidRDefault="001F4B93" w:rsidP="00C72F69">
      <w:pPr>
        <w:tabs>
          <w:tab w:val="left" w:pos="993"/>
        </w:tabs>
        <w:rPr>
          <w:rFonts w:asciiTheme="minorHAnsi" w:hAnsiTheme="minorHAnsi" w:cstheme="minorHAnsi"/>
          <w:b/>
          <w:sz w:val="24"/>
          <w:szCs w:val="24"/>
        </w:rPr>
      </w:pPr>
    </w:p>
    <w:p w14:paraId="411AB2FE" w14:textId="38519BC2" w:rsidR="001F4B93" w:rsidRDefault="001F4B93" w:rsidP="00C72F69">
      <w:pPr>
        <w:tabs>
          <w:tab w:val="left" w:pos="993"/>
        </w:tabs>
        <w:rPr>
          <w:rFonts w:asciiTheme="minorHAnsi" w:hAnsiTheme="minorHAnsi" w:cstheme="minorHAnsi"/>
          <w:b/>
          <w:sz w:val="24"/>
          <w:szCs w:val="24"/>
        </w:rPr>
      </w:pPr>
    </w:p>
    <w:p w14:paraId="2DD12104" w14:textId="4AEC717E" w:rsidR="001F4B93" w:rsidRDefault="001F4B93" w:rsidP="00C72F69">
      <w:pPr>
        <w:tabs>
          <w:tab w:val="left" w:pos="993"/>
        </w:tabs>
        <w:rPr>
          <w:rFonts w:asciiTheme="minorHAnsi" w:hAnsiTheme="minorHAnsi" w:cstheme="minorHAnsi"/>
          <w:b/>
          <w:sz w:val="24"/>
          <w:szCs w:val="24"/>
        </w:rPr>
      </w:pPr>
    </w:p>
    <w:p w14:paraId="6BCABCD9" w14:textId="5BBBB503" w:rsidR="001F4B93" w:rsidRDefault="001F4B93" w:rsidP="00C72F69">
      <w:pPr>
        <w:tabs>
          <w:tab w:val="left" w:pos="993"/>
        </w:tabs>
        <w:rPr>
          <w:rFonts w:asciiTheme="minorHAnsi" w:hAnsiTheme="minorHAnsi" w:cstheme="minorHAnsi"/>
          <w:b/>
          <w:sz w:val="24"/>
          <w:szCs w:val="24"/>
        </w:rPr>
      </w:pPr>
    </w:p>
    <w:p w14:paraId="4B1C0862" w14:textId="0D7A7EB5" w:rsidR="001F4B93" w:rsidRDefault="001F4B93" w:rsidP="00C72F69">
      <w:pPr>
        <w:tabs>
          <w:tab w:val="left" w:pos="993"/>
        </w:tabs>
        <w:rPr>
          <w:rFonts w:asciiTheme="minorHAnsi" w:hAnsiTheme="minorHAnsi" w:cstheme="minorHAnsi"/>
          <w:b/>
          <w:sz w:val="24"/>
          <w:szCs w:val="24"/>
        </w:rPr>
      </w:pPr>
    </w:p>
    <w:p w14:paraId="2F5B96D5" w14:textId="67B6423E" w:rsidR="001F4B93" w:rsidRDefault="001F4B93" w:rsidP="00C72F69">
      <w:pPr>
        <w:tabs>
          <w:tab w:val="left" w:pos="993"/>
        </w:tabs>
        <w:rPr>
          <w:rFonts w:asciiTheme="minorHAnsi" w:hAnsiTheme="minorHAnsi" w:cstheme="minorHAnsi"/>
          <w:b/>
          <w:sz w:val="24"/>
          <w:szCs w:val="24"/>
        </w:rPr>
      </w:pPr>
    </w:p>
    <w:p w14:paraId="56182EB2" w14:textId="78C44B43" w:rsidR="001F4B93" w:rsidRDefault="001F4B93" w:rsidP="00C72F69">
      <w:pPr>
        <w:tabs>
          <w:tab w:val="left" w:pos="993"/>
        </w:tabs>
        <w:rPr>
          <w:rFonts w:asciiTheme="minorHAnsi" w:hAnsiTheme="minorHAnsi" w:cstheme="minorHAnsi"/>
          <w:b/>
          <w:sz w:val="24"/>
          <w:szCs w:val="24"/>
        </w:rPr>
      </w:pPr>
    </w:p>
    <w:p w14:paraId="1D88390F" w14:textId="0E01C7B3" w:rsidR="001F4B93" w:rsidRDefault="001F4B93" w:rsidP="00C72F69">
      <w:pPr>
        <w:tabs>
          <w:tab w:val="left" w:pos="993"/>
        </w:tabs>
        <w:rPr>
          <w:rFonts w:asciiTheme="minorHAnsi" w:hAnsiTheme="minorHAnsi" w:cstheme="minorHAnsi"/>
          <w:b/>
          <w:sz w:val="24"/>
          <w:szCs w:val="24"/>
        </w:rPr>
      </w:pPr>
    </w:p>
    <w:p w14:paraId="7556C9EF" w14:textId="1D8DC099" w:rsidR="001F4B93" w:rsidRDefault="001F4B93" w:rsidP="00C72F69">
      <w:pPr>
        <w:tabs>
          <w:tab w:val="left" w:pos="993"/>
        </w:tabs>
        <w:rPr>
          <w:rFonts w:asciiTheme="minorHAnsi" w:hAnsiTheme="minorHAnsi" w:cstheme="minorHAnsi"/>
          <w:b/>
          <w:sz w:val="24"/>
          <w:szCs w:val="24"/>
        </w:rPr>
      </w:pPr>
    </w:p>
    <w:p w14:paraId="62228146" w14:textId="60C65682" w:rsidR="001F4B93" w:rsidRDefault="001F4B93" w:rsidP="00C72F69">
      <w:pPr>
        <w:tabs>
          <w:tab w:val="left" w:pos="993"/>
        </w:tabs>
        <w:rPr>
          <w:rFonts w:asciiTheme="minorHAnsi" w:hAnsiTheme="minorHAnsi" w:cstheme="minorHAnsi"/>
          <w:b/>
          <w:sz w:val="24"/>
          <w:szCs w:val="24"/>
        </w:rPr>
      </w:pPr>
    </w:p>
    <w:p w14:paraId="33F1B1A3" w14:textId="5A389015" w:rsidR="001F4B93" w:rsidRDefault="001F4B93" w:rsidP="00C72F69">
      <w:pPr>
        <w:tabs>
          <w:tab w:val="left" w:pos="993"/>
        </w:tabs>
        <w:rPr>
          <w:rFonts w:asciiTheme="minorHAnsi" w:hAnsiTheme="minorHAnsi" w:cstheme="minorHAnsi"/>
          <w:b/>
          <w:sz w:val="24"/>
          <w:szCs w:val="24"/>
        </w:rPr>
      </w:pPr>
    </w:p>
    <w:p w14:paraId="46FC559D" w14:textId="596D35A9" w:rsidR="001F4B93" w:rsidRDefault="001F4B93" w:rsidP="00C72F69">
      <w:pPr>
        <w:tabs>
          <w:tab w:val="left" w:pos="993"/>
        </w:tabs>
        <w:rPr>
          <w:rFonts w:asciiTheme="minorHAnsi" w:hAnsiTheme="minorHAnsi" w:cstheme="minorHAnsi"/>
          <w:b/>
          <w:sz w:val="24"/>
          <w:szCs w:val="24"/>
        </w:rPr>
      </w:pPr>
    </w:p>
    <w:p w14:paraId="4DB07520" w14:textId="058A3993" w:rsidR="001F4B93" w:rsidRDefault="001F4B93" w:rsidP="00C72F69">
      <w:pPr>
        <w:tabs>
          <w:tab w:val="left" w:pos="993"/>
        </w:tabs>
        <w:rPr>
          <w:rFonts w:asciiTheme="minorHAnsi" w:hAnsiTheme="minorHAnsi" w:cstheme="minorHAnsi"/>
          <w:b/>
          <w:sz w:val="24"/>
          <w:szCs w:val="24"/>
        </w:rPr>
      </w:pPr>
    </w:p>
    <w:p w14:paraId="22CF73ED" w14:textId="0B9F156E" w:rsidR="001F4B93" w:rsidRDefault="001F4B93" w:rsidP="00C72F69">
      <w:pPr>
        <w:tabs>
          <w:tab w:val="left" w:pos="993"/>
        </w:tabs>
        <w:rPr>
          <w:rFonts w:asciiTheme="minorHAnsi" w:hAnsiTheme="minorHAnsi" w:cstheme="minorHAnsi"/>
          <w:b/>
          <w:sz w:val="24"/>
          <w:szCs w:val="24"/>
        </w:rPr>
      </w:pPr>
    </w:p>
    <w:p w14:paraId="7105D7A1" w14:textId="082E1DF3" w:rsidR="001F4B93" w:rsidRDefault="001F4B93" w:rsidP="00C72F69">
      <w:pPr>
        <w:tabs>
          <w:tab w:val="left" w:pos="993"/>
        </w:tabs>
        <w:rPr>
          <w:rFonts w:asciiTheme="minorHAnsi" w:hAnsiTheme="minorHAnsi" w:cstheme="minorHAnsi"/>
          <w:b/>
          <w:sz w:val="24"/>
          <w:szCs w:val="24"/>
        </w:rPr>
      </w:pPr>
    </w:p>
    <w:p w14:paraId="6C3F9A76" w14:textId="5F15A0FE" w:rsidR="001F4B93" w:rsidRDefault="001F4B93" w:rsidP="00C72F69">
      <w:pPr>
        <w:tabs>
          <w:tab w:val="left" w:pos="993"/>
        </w:tabs>
        <w:rPr>
          <w:rFonts w:asciiTheme="minorHAnsi" w:hAnsiTheme="minorHAnsi" w:cstheme="minorHAnsi"/>
          <w:b/>
          <w:sz w:val="24"/>
          <w:szCs w:val="24"/>
        </w:rPr>
      </w:pPr>
    </w:p>
    <w:p w14:paraId="5BCE217D" w14:textId="0DE7A3DC" w:rsidR="001F4B93" w:rsidRDefault="001F4B93" w:rsidP="00C72F69">
      <w:pPr>
        <w:tabs>
          <w:tab w:val="left" w:pos="993"/>
        </w:tabs>
        <w:rPr>
          <w:rFonts w:asciiTheme="minorHAnsi" w:hAnsiTheme="minorHAnsi" w:cstheme="minorHAnsi"/>
          <w:b/>
          <w:sz w:val="24"/>
          <w:szCs w:val="24"/>
        </w:rPr>
      </w:pPr>
    </w:p>
    <w:p w14:paraId="0A85F489" w14:textId="5002D56E" w:rsidR="001F4B93" w:rsidRDefault="001F4B93" w:rsidP="00C72F69">
      <w:pPr>
        <w:tabs>
          <w:tab w:val="left" w:pos="993"/>
        </w:tabs>
        <w:rPr>
          <w:rFonts w:asciiTheme="minorHAnsi" w:hAnsiTheme="minorHAnsi" w:cstheme="minorHAnsi"/>
          <w:b/>
          <w:sz w:val="24"/>
          <w:szCs w:val="24"/>
        </w:rPr>
      </w:pPr>
    </w:p>
    <w:p w14:paraId="17C2B681" w14:textId="23E028AA" w:rsidR="001F4B93" w:rsidRDefault="001F4B93" w:rsidP="00C72F69">
      <w:pPr>
        <w:tabs>
          <w:tab w:val="left" w:pos="993"/>
        </w:tabs>
        <w:rPr>
          <w:rFonts w:asciiTheme="minorHAnsi" w:hAnsiTheme="minorHAnsi" w:cstheme="minorHAnsi"/>
          <w:b/>
          <w:sz w:val="24"/>
          <w:szCs w:val="24"/>
        </w:rPr>
      </w:pPr>
    </w:p>
    <w:p w14:paraId="6984C544" w14:textId="2590B4CB" w:rsidR="001F4B93" w:rsidRDefault="001F4B93" w:rsidP="00C72F69">
      <w:pPr>
        <w:tabs>
          <w:tab w:val="left" w:pos="993"/>
        </w:tabs>
        <w:rPr>
          <w:rFonts w:asciiTheme="minorHAnsi" w:hAnsiTheme="minorHAnsi" w:cstheme="minorHAnsi"/>
          <w:b/>
          <w:sz w:val="24"/>
          <w:szCs w:val="24"/>
        </w:rPr>
      </w:pPr>
    </w:p>
    <w:p w14:paraId="3B74A996" w14:textId="059AB12B" w:rsidR="001F4B93" w:rsidRDefault="001F4B93" w:rsidP="00C72F69">
      <w:pPr>
        <w:tabs>
          <w:tab w:val="left" w:pos="993"/>
        </w:tabs>
        <w:rPr>
          <w:rFonts w:asciiTheme="minorHAnsi" w:hAnsiTheme="minorHAnsi" w:cstheme="minorHAnsi"/>
          <w:b/>
          <w:sz w:val="24"/>
          <w:szCs w:val="24"/>
        </w:rPr>
      </w:pPr>
    </w:p>
    <w:p w14:paraId="1A8B71A6" w14:textId="7293BB87" w:rsidR="001F4B93" w:rsidRDefault="001F4B93" w:rsidP="00C72F69">
      <w:pPr>
        <w:tabs>
          <w:tab w:val="left" w:pos="993"/>
        </w:tabs>
        <w:rPr>
          <w:rFonts w:asciiTheme="minorHAnsi" w:hAnsiTheme="minorHAnsi" w:cstheme="minorHAnsi"/>
          <w:b/>
          <w:sz w:val="24"/>
          <w:szCs w:val="24"/>
        </w:rPr>
      </w:pPr>
    </w:p>
    <w:p w14:paraId="288E1C29" w14:textId="6EDB1CF2" w:rsidR="001F4B93" w:rsidRDefault="001F4B93" w:rsidP="00C72F69">
      <w:pPr>
        <w:tabs>
          <w:tab w:val="left" w:pos="993"/>
        </w:tabs>
        <w:rPr>
          <w:rFonts w:asciiTheme="minorHAnsi" w:hAnsiTheme="minorHAnsi" w:cstheme="minorHAnsi"/>
          <w:b/>
          <w:sz w:val="24"/>
          <w:szCs w:val="24"/>
        </w:rPr>
      </w:pPr>
    </w:p>
    <w:p w14:paraId="66F257C3" w14:textId="7A1DCABF" w:rsidR="001F4B93" w:rsidRDefault="001F4B93" w:rsidP="00C72F69">
      <w:pPr>
        <w:tabs>
          <w:tab w:val="left" w:pos="993"/>
        </w:tabs>
        <w:rPr>
          <w:rFonts w:asciiTheme="minorHAnsi" w:hAnsiTheme="minorHAnsi" w:cstheme="minorHAnsi"/>
          <w:b/>
          <w:sz w:val="24"/>
          <w:szCs w:val="24"/>
        </w:rPr>
      </w:pPr>
    </w:p>
    <w:p w14:paraId="63F80BB4" w14:textId="3DE5DE38" w:rsidR="001F4B93" w:rsidRDefault="001F4B93" w:rsidP="00C72F69">
      <w:pPr>
        <w:tabs>
          <w:tab w:val="left" w:pos="993"/>
        </w:tabs>
        <w:rPr>
          <w:rFonts w:asciiTheme="minorHAnsi" w:hAnsiTheme="minorHAnsi" w:cstheme="minorHAnsi"/>
          <w:b/>
          <w:sz w:val="24"/>
          <w:szCs w:val="24"/>
        </w:rPr>
      </w:pPr>
    </w:p>
    <w:p w14:paraId="368ADE6A" w14:textId="08835AB5" w:rsidR="001F4B93" w:rsidRDefault="001F4B93" w:rsidP="00C72F69">
      <w:pPr>
        <w:tabs>
          <w:tab w:val="left" w:pos="993"/>
        </w:tabs>
        <w:rPr>
          <w:rFonts w:asciiTheme="minorHAnsi" w:hAnsiTheme="minorHAnsi" w:cstheme="minorHAnsi"/>
          <w:b/>
          <w:sz w:val="24"/>
          <w:szCs w:val="24"/>
        </w:rPr>
      </w:pPr>
    </w:p>
    <w:p w14:paraId="323B8F32" w14:textId="31F148E8" w:rsidR="001F4B93" w:rsidRDefault="001F4B93" w:rsidP="00C72F69">
      <w:pPr>
        <w:tabs>
          <w:tab w:val="left" w:pos="993"/>
        </w:tabs>
        <w:rPr>
          <w:rFonts w:asciiTheme="minorHAnsi" w:hAnsiTheme="minorHAnsi" w:cstheme="minorHAnsi"/>
          <w:b/>
          <w:sz w:val="24"/>
          <w:szCs w:val="24"/>
        </w:rPr>
      </w:pPr>
    </w:p>
    <w:p w14:paraId="1086BAA9" w14:textId="1BB398B9" w:rsidR="001F4B93" w:rsidRDefault="001F4B93" w:rsidP="00C72F69">
      <w:pPr>
        <w:tabs>
          <w:tab w:val="left" w:pos="993"/>
        </w:tabs>
        <w:rPr>
          <w:rFonts w:asciiTheme="minorHAnsi" w:hAnsiTheme="minorHAnsi" w:cstheme="minorHAnsi"/>
          <w:b/>
          <w:sz w:val="24"/>
          <w:szCs w:val="24"/>
        </w:rPr>
      </w:pPr>
    </w:p>
    <w:p w14:paraId="53F6B4F1" w14:textId="3A88632F" w:rsidR="001F4B93" w:rsidRDefault="001F4B93" w:rsidP="00C72F69">
      <w:pPr>
        <w:tabs>
          <w:tab w:val="left" w:pos="993"/>
        </w:tabs>
        <w:rPr>
          <w:rFonts w:asciiTheme="minorHAnsi" w:hAnsiTheme="minorHAnsi" w:cstheme="minorHAnsi"/>
          <w:b/>
          <w:sz w:val="24"/>
          <w:szCs w:val="24"/>
        </w:rPr>
      </w:pPr>
    </w:p>
    <w:p w14:paraId="1D51CF8D" w14:textId="66942704" w:rsidR="001F4B93" w:rsidRDefault="001F4B93" w:rsidP="00C72F69">
      <w:pPr>
        <w:tabs>
          <w:tab w:val="left" w:pos="993"/>
        </w:tabs>
        <w:rPr>
          <w:rFonts w:asciiTheme="minorHAnsi" w:hAnsiTheme="minorHAnsi" w:cstheme="minorHAnsi"/>
          <w:b/>
          <w:sz w:val="24"/>
          <w:szCs w:val="24"/>
        </w:rPr>
      </w:pPr>
    </w:p>
    <w:p w14:paraId="5CA9B9A4" w14:textId="7643A5B6" w:rsidR="001F4B93" w:rsidRDefault="001F4B93" w:rsidP="00C72F69">
      <w:pPr>
        <w:tabs>
          <w:tab w:val="left" w:pos="993"/>
        </w:tabs>
        <w:rPr>
          <w:rFonts w:asciiTheme="minorHAnsi" w:hAnsiTheme="minorHAnsi" w:cstheme="minorHAnsi"/>
          <w:b/>
          <w:sz w:val="24"/>
          <w:szCs w:val="24"/>
        </w:rPr>
      </w:pPr>
    </w:p>
    <w:p w14:paraId="1C392EDB" w14:textId="58C74539" w:rsidR="001F4B93" w:rsidRDefault="001F4B93" w:rsidP="00C72F69">
      <w:pPr>
        <w:tabs>
          <w:tab w:val="left" w:pos="993"/>
        </w:tabs>
        <w:rPr>
          <w:rFonts w:asciiTheme="minorHAnsi" w:hAnsiTheme="minorHAnsi" w:cstheme="minorHAnsi"/>
          <w:b/>
          <w:sz w:val="24"/>
          <w:szCs w:val="24"/>
        </w:rPr>
      </w:pPr>
    </w:p>
    <w:p w14:paraId="6FB7885A" w14:textId="6EF6CD11" w:rsidR="001F4B93" w:rsidRDefault="001F4B93" w:rsidP="00C72F69">
      <w:pPr>
        <w:tabs>
          <w:tab w:val="left" w:pos="993"/>
        </w:tabs>
        <w:rPr>
          <w:rFonts w:asciiTheme="minorHAnsi" w:hAnsiTheme="minorHAnsi" w:cstheme="minorHAnsi"/>
          <w:b/>
          <w:sz w:val="24"/>
          <w:szCs w:val="24"/>
        </w:rPr>
      </w:pPr>
    </w:p>
    <w:p w14:paraId="0D26066E" w14:textId="06D16A2E" w:rsidR="001F4B93" w:rsidRDefault="001F4B93" w:rsidP="00C72F69">
      <w:pPr>
        <w:tabs>
          <w:tab w:val="left" w:pos="993"/>
        </w:tabs>
        <w:rPr>
          <w:rFonts w:asciiTheme="minorHAnsi" w:hAnsiTheme="minorHAnsi" w:cstheme="minorHAnsi"/>
          <w:b/>
          <w:sz w:val="24"/>
          <w:szCs w:val="24"/>
        </w:rPr>
      </w:pPr>
    </w:p>
    <w:p w14:paraId="2AE30D60" w14:textId="6384EB39" w:rsidR="001F4B93" w:rsidRDefault="001F4B93" w:rsidP="00C72F69">
      <w:pPr>
        <w:tabs>
          <w:tab w:val="left" w:pos="993"/>
        </w:tabs>
        <w:rPr>
          <w:rFonts w:asciiTheme="minorHAnsi" w:hAnsiTheme="minorHAnsi" w:cstheme="minorHAnsi"/>
          <w:b/>
          <w:sz w:val="24"/>
          <w:szCs w:val="24"/>
        </w:rPr>
      </w:pPr>
    </w:p>
    <w:p w14:paraId="7D40D141" w14:textId="3AA8ABDE" w:rsidR="001F4B93" w:rsidRDefault="001F4B93" w:rsidP="00C72F69">
      <w:pPr>
        <w:tabs>
          <w:tab w:val="left" w:pos="993"/>
        </w:tabs>
        <w:rPr>
          <w:rFonts w:asciiTheme="minorHAnsi" w:hAnsiTheme="minorHAnsi" w:cstheme="minorHAnsi"/>
          <w:b/>
          <w:sz w:val="24"/>
          <w:szCs w:val="24"/>
        </w:rPr>
      </w:pPr>
    </w:p>
    <w:p w14:paraId="73D623DC" w14:textId="792AA24F" w:rsidR="001F4B93" w:rsidRDefault="001F4B93" w:rsidP="00C72F69">
      <w:pPr>
        <w:tabs>
          <w:tab w:val="left" w:pos="993"/>
        </w:tabs>
        <w:rPr>
          <w:rFonts w:asciiTheme="minorHAnsi" w:hAnsiTheme="minorHAnsi" w:cstheme="minorHAnsi"/>
          <w:b/>
          <w:sz w:val="24"/>
          <w:szCs w:val="24"/>
        </w:rPr>
      </w:pPr>
    </w:p>
    <w:p w14:paraId="73A1A669" w14:textId="1B79F1C6" w:rsidR="001F4B93" w:rsidRDefault="001F4B93" w:rsidP="00C72F69">
      <w:pPr>
        <w:tabs>
          <w:tab w:val="left" w:pos="993"/>
        </w:tabs>
        <w:rPr>
          <w:rFonts w:asciiTheme="minorHAnsi" w:hAnsiTheme="minorHAnsi" w:cstheme="minorHAnsi"/>
          <w:b/>
          <w:sz w:val="24"/>
          <w:szCs w:val="24"/>
        </w:rPr>
      </w:pPr>
    </w:p>
    <w:p w14:paraId="303CF480" w14:textId="2D7C957D" w:rsidR="001F4B93" w:rsidRDefault="001F4B93" w:rsidP="00C72F69">
      <w:pPr>
        <w:tabs>
          <w:tab w:val="left" w:pos="993"/>
        </w:tabs>
        <w:rPr>
          <w:rFonts w:asciiTheme="minorHAnsi" w:hAnsiTheme="minorHAnsi" w:cstheme="minorHAnsi"/>
          <w:b/>
          <w:sz w:val="24"/>
          <w:szCs w:val="24"/>
        </w:rPr>
      </w:pPr>
    </w:p>
    <w:p w14:paraId="1F7F9EB9" w14:textId="7DF8EF87" w:rsidR="001F4B93" w:rsidRDefault="001F4B93" w:rsidP="00C72F69">
      <w:pPr>
        <w:tabs>
          <w:tab w:val="left" w:pos="993"/>
        </w:tabs>
        <w:rPr>
          <w:rFonts w:asciiTheme="minorHAnsi" w:hAnsiTheme="minorHAnsi" w:cstheme="minorHAnsi"/>
          <w:b/>
          <w:sz w:val="24"/>
          <w:szCs w:val="24"/>
        </w:rPr>
      </w:pPr>
    </w:p>
    <w:p w14:paraId="520A0374" w14:textId="77777777" w:rsidR="001F4B93" w:rsidRDefault="001F4B93" w:rsidP="00C72F69">
      <w:pPr>
        <w:tabs>
          <w:tab w:val="left" w:pos="993"/>
        </w:tabs>
        <w:rPr>
          <w:rFonts w:asciiTheme="minorHAnsi" w:hAnsiTheme="minorHAnsi" w:cstheme="minorHAnsi"/>
          <w:b/>
          <w:sz w:val="24"/>
          <w:szCs w:val="24"/>
        </w:rPr>
      </w:pPr>
    </w:p>
    <w:p w14:paraId="27AAB9A3" w14:textId="15069E7D" w:rsidR="00C67587" w:rsidRDefault="00C67587" w:rsidP="00C67587">
      <w:pPr>
        <w:tabs>
          <w:tab w:val="left" w:pos="993"/>
        </w:tabs>
        <w:jc w:val="right"/>
        <w:rPr>
          <w:rFonts w:asciiTheme="minorHAnsi" w:hAnsiTheme="minorHAnsi" w:cstheme="minorHAnsi"/>
          <w:b/>
          <w:sz w:val="24"/>
          <w:szCs w:val="24"/>
        </w:rPr>
      </w:pPr>
      <w:r>
        <w:rPr>
          <w:rFonts w:asciiTheme="minorHAnsi" w:hAnsiTheme="minorHAnsi" w:cstheme="minorHAnsi"/>
          <w:b/>
          <w:sz w:val="24"/>
          <w:szCs w:val="24"/>
        </w:rPr>
        <w:lastRenderedPageBreak/>
        <w:t>Załącznik nr 4b do SWZ</w:t>
      </w:r>
    </w:p>
    <w:p w14:paraId="39FACD9E" w14:textId="77777777" w:rsidR="00C67587" w:rsidRDefault="00C67587" w:rsidP="00C67587">
      <w:pPr>
        <w:tabs>
          <w:tab w:val="left" w:pos="993"/>
        </w:tabs>
        <w:jc w:val="right"/>
        <w:rPr>
          <w:rFonts w:asciiTheme="minorHAnsi" w:hAnsiTheme="minorHAnsi" w:cstheme="minorHAnsi"/>
          <w:b/>
          <w:sz w:val="24"/>
          <w:szCs w:val="24"/>
        </w:rPr>
      </w:pPr>
    </w:p>
    <w:p w14:paraId="1AF0088B" w14:textId="1A0F8060" w:rsidR="00C67587" w:rsidRPr="00C67587" w:rsidRDefault="00C67587" w:rsidP="00C67587">
      <w:pPr>
        <w:spacing w:line="271" w:lineRule="auto"/>
        <w:jc w:val="center"/>
        <w:outlineLvl w:val="0"/>
        <w:rPr>
          <w:rFonts w:asciiTheme="minorHAnsi" w:hAnsiTheme="minorHAnsi" w:cstheme="minorHAnsi"/>
          <w:b/>
          <w:sz w:val="24"/>
          <w:szCs w:val="24"/>
        </w:rPr>
      </w:pPr>
      <w:r w:rsidRPr="00C67587">
        <w:rPr>
          <w:rFonts w:asciiTheme="minorHAnsi" w:hAnsiTheme="minorHAnsi" w:cstheme="minorHAnsi"/>
          <w:b/>
          <w:sz w:val="24"/>
          <w:szCs w:val="24"/>
        </w:rPr>
        <w:t>Opis  przedmiotu zamówienia</w:t>
      </w:r>
      <w:r>
        <w:rPr>
          <w:rFonts w:asciiTheme="minorHAnsi" w:hAnsiTheme="minorHAnsi" w:cstheme="minorHAnsi"/>
          <w:b/>
          <w:sz w:val="24"/>
          <w:szCs w:val="24"/>
        </w:rPr>
        <w:t xml:space="preserve"> dla zadania nr 2</w:t>
      </w:r>
    </w:p>
    <w:p w14:paraId="45B14AA7" w14:textId="77777777" w:rsidR="00C67587" w:rsidRPr="00C67587" w:rsidRDefault="00C67587" w:rsidP="00C67587">
      <w:pPr>
        <w:pStyle w:val="Tekstpodstawowywcity"/>
        <w:spacing w:line="271" w:lineRule="auto"/>
        <w:ind w:left="0"/>
        <w:jc w:val="center"/>
        <w:rPr>
          <w:rFonts w:asciiTheme="minorHAnsi" w:hAnsiTheme="minorHAnsi" w:cstheme="minorHAnsi"/>
          <w:b/>
          <w:szCs w:val="24"/>
        </w:rPr>
      </w:pPr>
      <w:r w:rsidRPr="00C67587">
        <w:rPr>
          <w:rFonts w:asciiTheme="minorHAnsi" w:hAnsiTheme="minorHAnsi" w:cstheme="minorHAnsi"/>
          <w:b/>
          <w:szCs w:val="24"/>
        </w:rPr>
        <w:t xml:space="preserve">„Wynajmie i podłączeniu kotłowni kontenerowej zasilanej lekkim olejem opałowy </w:t>
      </w:r>
    </w:p>
    <w:p w14:paraId="3D89CD86" w14:textId="77777777" w:rsidR="00C67587" w:rsidRPr="00C67587" w:rsidRDefault="00C67587" w:rsidP="00C67587">
      <w:pPr>
        <w:pStyle w:val="Tekstpodstawowywcity"/>
        <w:spacing w:line="271" w:lineRule="auto"/>
        <w:ind w:left="0"/>
        <w:jc w:val="center"/>
        <w:rPr>
          <w:rFonts w:asciiTheme="minorHAnsi" w:hAnsiTheme="minorHAnsi" w:cstheme="minorHAnsi"/>
          <w:b/>
          <w:szCs w:val="24"/>
        </w:rPr>
      </w:pPr>
      <w:r w:rsidRPr="00C67587">
        <w:rPr>
          <w:rFonts w:asciiTheme="minorHAnsi" w:hAnsiTheme="minorHAnsi" w:cstheme="minorHAnsi"/>
          <w:b/>
          <w:szCs w:val="24"/>
        </w:rPr>
        <w:t>w kompleksie 4246 Babki”.</w:t>
      </w:r>
    </w:p>
    <w:p w14:paraId="6A9E53E3" w14:textId="2574653C" w:rsidR="00C67587" w:rsidRPr="00C67587" w:rsidRDefault="00C67587" w:rsidP="00C67587">
      <w:pPr>
        <w:spacing w:line="271" w:lineRule="auto"/>
        <w:jc w:val="both"/>
        <w:outlineLvl w:val="0"/>
        <w:rPr>
          <w:rFonts w:asciiTheme="minorHAnsi" w:hAnsiTheme="minorHAnsi" w:cstheme="minorHAnsi"/>
          <w:b/>
          <w:sz w:val="24"/>
          <w:szCs w:val="24"/>
          <w:u w:val="single"/>
        </w:rPr>
      </w:pPr>
      <w:r w:rsidRPr="00C67587">
        <w:rPr>
          <w:rFonts w:asciiTheme="minorHAnsi" w:hAnsiTheme="minorHAnsi" w:cstheme="minorHAnsi"/>
          <w:b/>
          <w:sz w:val="24"/>
          <w:szCs w:val="24"/>
          <w:u w:val="single"/>
        </w:rPr>
        <w:t>I. Dane ogólne</w:t>
      </w:r>
    </w:p>
    <w:p w14:paraId="57050CDF" w14:textId="5EC52B7C" w:rsidR="00C67587" w:rsidRPr="00C67587" w:rsidRDefault="00C67587" w:rsidP="00C67587">
      <w:pPr>
        <w:spacing w:line="271" w:lineRule="auto"/>
        <w:ind w:left="284"/>
        <w:jc w:val="both"/>
        <w:rPr>
          <w:rFonts w:asciiTheme="minorHAnsi" w:hAnsiTheme="minorHAnsi" w:cstheme="minorHAnsi"/>
          <w:sz w:val="24"/>
          <w:szCs w:val="24"/>
        </w:rPr>
      </w:pPr>
      <w:r w:rsidRPr="00C67587">
        <w:rPr>
          <w:rFonts w:asciiTheme="minorHAnsi" w:hAnsiTheme="minorHAnsi" w:cstheme="minorHAnsi"/>
          <w:b/>
          <w:sz w:val="24"/>
          <w:szCs w:val="24"/>
        </w:rPr>
        <w:t xml:space="preserve">Obiekt: </w:t>
      </w:r>
      <w:r w:rsidRPr="00C67587">
        <w:rPr>
          <w:rFonts w:asciiTheme="minorHAnsi" w:hAnsiTheme="minorHAnsi" w:cstheme="minorHAnsi"/>
          <w:sz w:val="24"/>
          <w:szCs w:val="24"/>
        </w:rPr>
        <w:t>teren kompleksu 4246</w:t>
      </w:r>
    </w:p>
    <w:p w14:paraId="77CBA5F1" w14:textId="7C31C53C" w:rsidR="00C67587" w:rsidRPr="00C67587" w:rsidRDefault="00C67587" w:rsidP="00C67587">
      <w:pPr>
        <w:spacing w:line="271" w:lineRule="auto"/>
        <w:ind w:left="284"/>
        <w:jc w:val="both"/>
        <w:rPr>
          <w:rFonts w:asciiTheme="minorHAnsi" w:hAnsiTheme="minorHAnsi" w:cstheme="minorHAnsi"/>
          <w:sz w:val="24"/>
          <w:szCs w:val="24"/>
        </w:rPr>
      </w:pPr>
      <w:r w:rsidRPr="00C67587">
        <w:rPr>
          <w:rFonts w:asciiTheme="minorHAnsi" w:hAnsiTheme="minorHAnsi" w:cstheme="minorHAnsi"/>
          <w:b/>
          <w:sz w:val="24"/>
          <w:szCs w:val="24"/>
        </w:rPr>
        <w:t xml:space="preserve">Adres: </w:t>
      </w:r>
      <w:r w:rsidRPr="00C67587">
        <w:rPr>
          <w:rFonts w:asciiTheme="minorHAnsi" w:hAnsiTheme="minorHAnsi" w:cstheme="minorHAnsi"/>
          <w:sz w:val="24"/>
          <w:szCs w:val="24"/>
        </w:rPr>
        <w:t>m. Babki</w:t>
      </w:r>
    </w:p>
    <w:p w14:paraId="49ED62CB" w14:textId="77777777" w:rsidR="00C67587" w:rsidRDefault="00C67587" w:rsidP="00C67587">
      <w:pPr>
        <w:spacing w:line="271" w:lineRule="auto"/>
        <w:jc w:val="both"/>
        <w:outlineLvl w:val="0"/>
        <w:rPr>
          <w:rFonts w:asciiTheme="minorHAnsi" w:hAnsiTheme="minorHAnsi" w:cstheme="minorHAnsi"/>
          <w:b/>
          <w:sz w:val="24"/>
          <w:szCs w:val="24"/>
        </w:rPr>
      </w:pPr>
      <w:r w:rsidRPr="00C67587">
        <w:rPr>
          <w:rFonts w:asciiTheme="minorHAnsi" w:hAnsiTheme="minorHAnsi" w:cstheme="minorHAnsi"/>
          <w:b/>
          <w:sz w:val="24"/>
          <w:szCs w:val="24"/>
        </w:rPr>
        <w:t xml:space="preserve"> </w:t>
      </w:r>
    </w:p>
    <w:p w14:paraId="5AAA1412" w14:textId="073CFE1D" w:rsidR="00C67587" w:rsidRPr="00C67587" w:rsidRDefault="00C67587" w:rsidP="00C67587">
      <w:pPr>
        <w:spacing w:line="271" w:lineRule="auto"/>
        <w:jc w:val="both"/>
        <w:outlineLvl w:val="0"/>
        <w:rPr>
          <w:rFonts w:asciiTheme="minorHAnsi" w:hAnsiTheme="minorHAnsi" w:cstheme="minorHAnsi"/>
          <w:b/>
          <w:sz w:val="24"/>
          <w:szCs w:val="24"/>
          <w:u w:val="single"/>
        </w:rPr>
      </w:pPr>
      <w:r w:rsidRPr="00C67587">
        <w:rPr>
          <w:rFonts w:asciiTheme="minorHAnsi" w:hAnsiTheme="minorHAnsi" w:cstheme="minorHAnsi"/>
          <w:b/>
          <w:sz w:val="24"/>
          <w:szCs w:val="24"/>
          <w:u w:val="single"/>
        </w:rPr>
        <w:t>II. Stan istniejący</w:t>
      </w:r>
    </w:p>
    <w:p w14:paraId="49D0EAC1" w14:textId="3E787433" w:rsidR="00C67587" w:rsidRPr="00C67587" w:rsidRDefault="00C67587" w:rsidP="00C67587">
      <w:pPr>
        <w:pStyle w:val="Bezodstpw"/>
        <w:spacing w:line="271" w:lineRule="auto"/>
        <w:ind w:left="284"/>
        <w:jc w:val="both"/>
        <w:rPr>
          <w:rFonts w:cstheme="minorHAnsi"/>
          <w:sz w:val="24"/>
          <w:szCs w:val="24"/>
        </w:rPr>
      </w:pPr>
      <w:r w:rsidRPr="00C67587">
        <w:rPr>
          <w:rFonts w:cstheme="minorHAnsi"/>
          <w:sz w:val="24"/>
          <w:szCs w:val="24"/>
        </w:rPr>
        <w:t>Prace montażowe wykonywane będą w pobliżu budynków administracyjnych i należy prowadzić je z zachowaniem szczególnej ostrożności w obrębie chodników, dróg i</w:t>
      </w:r>
      <w:r w:rsidR="001F4B93">
        <w:rPr>
          <w:rFonts w:cstheme="minorHAnsi"/>
          <w:sz w:val="24"/>
          <w:szCs w:val="24"/>
        </w:rPr>
        <w:t> </w:t>
      </w:r>
      <w:r w:rsidRPr="00C67587">
        <w:rPr>
          <w:rFonts w:cstheme="minorHAnsi"/>
          <w:sz w:val="24"/>
          <w:szCs w:val="24"/>
        </w:rPr>
        <w:t>placów.</w:t>
      </w:r>
    </w:p>
    <w:p w14:paraId="6ECABD63" w14:textId="77777777" w:rsidR="00C67587" w:rsidRPr="00C67587" w:rsidRDefault="00C67587" w:rsidP="00C67587">
      <w:pPr>
        <w:pStyle w:val="Bezodstpw"/>
        <w:spacing w:line="271" w:lineRule="auto"/>
        <w:ind w:left="284"/>
        <w:jc w:val="both"/>
        <w:rPr>
          <w:rFonts w:cstheme="minorHAnsi"/>
          <w:sz w:val="24"/>
          <w:szCs w:val="24"/>
        </w:rPr>
      </w:pPr>
      <w:r w:rsidRPr="00C67587">
        <w:rPr>
          <w:rFonts w:cstheme="minorHAnsi"/>
          <w:sz w:val="24"/>
          <w:szCs w:val="24"/>
        </w:rPr>
        <w:t xml:space="preserve">Obiekty są użytkowane, dlatego należy właściwie zabezpieczyć i wygrodzić miejsce posadowienia kotłowni, w którym będą wykonywane roboty montażowe.   </w:t>
      </w:r>
    </w:p>
    <w:p w14:paraId="50EE2380" w14:textId="77777777" w:rsidR="00C67587" w:rsidRDefault="00C67587" w:rsidP="00C67587">
      <w:pPr>
        <w:spacing w:line="271" w:lineRule="auto"/>
        <w:jc w:val="both"/>
        <w:rPr>
          <w:rFonts w:asciiTheme="minorHAnsi" w:hAnsiTheme="minorHAnsi" w:cstheme="minorHAnsi"/>
          <w:sz w:val="24"/>
          <w:szCs w:val="24"/>
          <w:shd w:val="clear" w:color="auto" w:fill="FFFFFF"/>
        </w:rPr>
      </w:pPr>
    </w:p>
    <w:p w14:paraId="02C82F26" w14:textId="1DF9607B" w:rsidR="00C67587" w:rsidRPr="00C67587" w:rsidRDefault="00C67587" w:rsidP="00C67587">
      <w:pPr>
        <w:spacing w:line="271" w:lineRule="auto"/>
        <w:jc w:val="both"/>
        <w:rPr>
          <w:rFonts w:asciiTheme="minorHAnsi" w:hAnsiTheme="minorHAnsi" w:cstheme="minorHAnsi"/>
          <w:b/>
          <w:sz w:val="24"/>
          <w:szCs w:val="24"/>
        </w:rPr>
      </w:pPr>
      <w:r w:rsidRPr="00C67587">
        <w:rPr>
          <w:rFonts w:asciiTheme="minorHAnsi" w:hAnsiTheme="minorHAnsi" w:cstheme="minorHAnsi"/>
          <w:b/>
          <w:sz w:val="24"/>
          <w:szCs w:val="24"/>
          <w:u w:val="single"/>
        </w:rPr>
        <w:t>III.</w:t>
      </w:r>
      <w:r w:rsidRPr="00C67587">
        <w:rPr>
          <w:rFonts w:asciiTheme="minorHAnsi" w:hAnsiTheme="minorHAnsi" w:cstheme="minorHAnsi"/>
          <w:b/>
          <w:sz w:val="24"/>
          <w:szCs w:val="24"/>
        </w:rPr>
        <w:t xml:space="preserve"> </w:t>
      </w:r>
      <w:r w:rsidRPr="00C67587">
        <w:rPr>
          <w:rFonts w:asciiTheme="minorHAnsi" w:hAnsiTheme="minorHAnsi" w:cstheme="minorHAnsi"/>
          <w:b/>
          <w:sz w:val="24"/>
          <w:szCs w:val="24"/>
          <w:u w:val="single"/>
        </w:rPr>
        <w:t>Zakres usługi i Wymagania techniczne kotłowni kontenerowej opalanej lekkim olejem opałowym leżące po stronie Wykonawcy.</w:t>
      </w:r>
    </w:p>
    <w:p w14:paraId="4706222E" w14:textId="5CA1157C" w:rsidR="00C67587" w:rsidRPr="00C67587" w:rsidRDefault="00C67587" w:rsidP="00E8614B">
      <w:pPr>
        <w:pStyle w:val="Akapitzlist"/>
        <w:numPr>
          <w:ilvl w:val="0"/>
          <w:numId w:val="56"/>
        </w:numPr>
        <w:spacing w:line="271" w:lineRule="auto"/>
        <w:ind w:left="567" w:hanging="283"/>
        <w:contextualSpacing/>
        <w:jc w:val="both"/>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C67587">
        <w:rPr>
          <w:rFonts w:asciiTheme="minorHAnsi" w:hAnsiTheme="minorHAnsi" w:cstheme="minorHAnsi"/>
          <w:shd w:val="clear" w:color="auto" w:fill="FFFFFF"/>
        </w:rPr>
        <w:t>Wynajem kotłowni kontenerowej zasilanej lekkim olejem opałowy o temperaturze zapłonu min. 56</w:t>
      </w:r>
      <w:r w:rsidRPr="00C67587">
        <w:rPr>
          <w:rFonts w:asciiTheme="minorHAnsi" w:hAnsiTheme="minorHAnsi" w:cstheme="minorHAnsi"/>
          <w:shd w:val="clear" w:color="auto" w:fill="FFFFFF"/>
          <w:vertAlign w:val="superscript"/>
        </w:rPr>
        <w:t>o</w:t>
      </w:r>
      <w:r w:rsidRPr="00C67587">
        <w:rPr>
          <w:rFonts w:asciiTheme="minorHAnsi" w:hAnsiTheme="minorHAnsi" w:cstheme="minorHAnsi"/>
          <w:shd w:val="clear" w:color="auto" w:fill="FFFFFF"/>
        </w:rPr>
        <w:t xml:space="preserve"> C i mocy znamionowej 360 - 400 kW wraz z kontenerowym magazynem lekkiego oleju</w:t>
      </w:r>
      <w:r>
        <w:rPr>
          <w:rFonts w:asciiTheme="minorHAnsi" w:hAnsiTheme="minorHAnsi" w:cstheme="minorHAnsi"/>
          <w:shd w:val="clear" w:color="auto" w:fill="FFFFFF"/>
        </w:rPr>
        <w:t xml:space="preserve"> </w:t>
      </w:r>
      <w:r w:rsidRPr="00C67587">
        <w:rPr>
          <w:rFonts w:asciiTheme="minorHAnsi" w:hAnsiTheme="minorHAnsi" w:cstheme="minorHAnsi"/>
          <w:shd w:val="clear" w:color="auto" w:fill="FFFFFF"/>
        </w:rPr>
        <w:t>opałowego  z dwupłaszczowym zbiornikiem - zbiornikami wewnętrznymi o łącznej poj. min. 8 000 l,</w:t>
      </w:r>
    </w:p>
    <w:p w14:paraId="515A20DE" w14:textId="2AC2240B" w:rsidR="00C67587" w:rsidRPr="00C67587" w:rsidRDefault="00C67587" w:rsidP="00E8614B">
      <w:pPr>
        <w:numPr>
          <w:ilvl w:val="0"/>
          <w:numId w:val="56"/>
        </w:numPr>
        <w:suppressAutoHyphens w:val="0"/>
        <w:spacing w:line="271" w:lineRule="auto"/>
        <w:ind w:hanging="74"/>
        <w:jc w:val="both"/>
        <w:rPr>
          <w:rFonts w:asciiTheme="minorHAnsi" w:hAnsiTheme="minorHAnsi" w:cstheme="minorHAnsi"/>
          <w:sz w:val="24"/>
          <w:szCs w:val="24"/>
        </w:rPr>
      </w:pPr>
      <w:r>
        <w:rPr>
          <w:rFonts w:asciiTheme="minorHAnsi" w:hAnsiTheme="minorHAnsi" w:cstheme="minorHAnsi"/>
          <w:sz w:val="24"/>
          <w:szCs w:val="24"/>
          <w:shd w:val="clear" w:color="auto" w:fill="FFFFFF"/>
        </w:rPr>
        <w:t xml:space="preserve"> </w:t>
      </w:r>
      <w:r w:rsidRPr="00C67587">
        <w:rPr>
          <w:rFonts w:asciiTheme="minorHAnsi" w:hAnsiTheme="minorHAnsi" w:cstheme="minorHAnsi"/>
          <w:sz w:val="24"/>
          <w:szCs w:val="24"/>
          <w:shd w:val="clear" w:color="auto" w:fill="FFFFFF"/>
        </w:rPr>
        <w:t>Kocioł z palnikiem olejowym.</w:t>
      </w:r>
    </w:p>
    <w:p w14:paraId="09ABBC8B" w14:textId="74ED8658" w:rsidR="00C67587" w:rsidRPr="00C67587" w:rsidRDefault="00C67587" w:rsidP="00E8614B">
      <w:pPr>
        <w:numPr>
          <w:ilvl w:val="0"/>
          <w:numId w:val="56"/>
        </w:numPr>
        <w:suppressAutoHyphens w:val="0"/>
        <w:spacing w:line="271" w:lineRule="auto"/>
        <w:ind w:hanging="74"/>
        <w:jc w:val="both"/>
        <w:rPr>
          <w:rFonts w:asciiTheme="minorHAnsi" w:hAnsiTheme="minorHAnsi" w:cstheme="minorHAnsi"/>
          <w:sz w:val="24"/>
          <w:szCs w:val="24"/>
        </w:rPr>
      </w:pPr>
      <w:r>
        <w:rPr>
          <w:rFonts w:asciiTheme="minorHAnsi" w:hAnsiTheme="minorHAnsi" w:cstheme="minorHAnsi"/>
          <w:sz w:val="24"/>
          <w:szCs w:val="24"/>
          <w:shd w:val="clear" w:color="auto" w:fill="FFFFFF"/>
        </w:rPr>
        <w:t xml:space="preserve"> </w:t>
      </w:r>
      <w:r w:rsidRPr="00C67587">
        <w:rPr>
          <w:rFonts w:asciiTheme="minorHAnsi" w:hAnsiTheme="minorHAnsi" w:cstheme="minorHAnsi"/>
          <w:sz w:val="24"/>
          <w:szCs w:val="24"/>
          <w:shd w:val="clear" w:color="auto" w:fill="FFFFFF"/>
        </w:rPr>
        <w:t>Pompa obiegowa c.o.</w:t>
      </w:r>
    </w:p>
    <w:p w14:paraId="1C6CD672" w14:textId="5747E1B1" w:rsidR="00C67587" w:rsidRPr="00C67587" w:rsidRDefault="00C67587" w:rsidP="00E8614B">
      <w:pPr>
        <w:numPr>
          <w:ilvl w:val="0"/>
          <w:numId w:val="56"/>
        </w:numPr>
        <w:suppressAutoHyphens w:val="0"/>
        <w:spacing w:line="271" w:lineRule="auto"/>
        <w:ind w:hanging="74"/>
        <w:jc w:val="both"/>
        <w:rPr>
          <w:rFonts w:asciiTheme="minorHAnsi" w:hAnsiTheme="minorHAnsi" w:cstheme="minorHAnsi"/>
          <w:sz w:val="24"/>
          <w:szCs w:val="24"/>
        </w:rPr>
      </w:pPr>
      <w:r>
        <w:rPr>
          <w:rFonts w:asciiTheme="minorHAnsi" w:hAnsiTheme="minorHAnsi" w:cstheme="minorHAnsi"/>
          <w:sz w:val="24"/>
          <w:szCs w:val="24"/>
          <w:shd w:val="clear" w:color="auto" w:fill="FFFFFF"/>
        </w:rPr>
        <w:t xml:space="preserve"> </w:t>
      </w:r>
      <w:r w:rsidRPr="00C67587">
        <w:rPr>
          <w:rFonts w:asciiTheme="minorHAnsi" w:hAnsiTheme="minorHAnsi" w:cstheme="minorHAnsi"/>
          <w:sz w:val="24"/>
          <w:szCs w:val="24"/>
          <w:shd w:val="clear" w:color="auto" w:fill="FFFFFF"/>
        </w:rPr>
        <w:t>Sterowanie pogodowe kotłowni.</w:t>
      </w:r>
    </w:p>
    <w:p w14:paraId="166BA4DD" w14:textId="4A0FAA06" w:rsidR="00C67587" w:rsidRPr="00C67587" w:rsidRDefault="00C67587" w:rsidP="00E8614B">
      <w:pPr>
        <w:pStyle w:val="Akapitzlist"/>
        <w:numPr>
          <w:ilvl w:val="0"/>
          <w:numId w:val="56"/>
        </w:numPr>
        <w:spacing w:line="271" w:lineRule="auto"/>
        <w:ind w:left="567" w:hanging="283"/>
        <w:contextualSpacing/>
        <w:jc w:val="both"/>
        <w:rPr>
          <w:rFonts w:asciiTheme="minorHAnsi" w:hAnsiTheme="minorHAnsi" w:cstheme="minorHAnsi"/>
          <w:shd w:val="clear" w:color="auto" w:fill="FFFFFF"/>
        </w:rPr>
      </w:pPr>
      <w:r w:rsidRPr="00C67587">
        <w:rPr>
          <w:rFonts w:asciiTheme="minorHAnsi" w:hAnsiTheme="minorHAnsi" w:cstheme="minorHAnsi"/>
          <w:shd w:val="clear" w:color="auto" w:fill="FFFFFF"/>
        </w:rPr>
        <w:t xml:space="preserve"> Pomieszczenia kotłowni oraz magazynu paliwa winny być ogrzewane </w:t>
      </w:r>
      <w:r w:rsidRPr="00C67587">
        <w:rPr>
          <w:rFonts w:asciiTheme="minorHAnsi" w:hAnsiTheme="minorHAnsi" w:cstheme="minorHAnsi"/>
          <w:b/>
          <w:u w:val="single"/>
          <w:shd w:val="clear" w:color="auto" w:fill="FFFFFF"/>
        </w:rPr>
        <w:t>(zakaz używania</w:t>
      </w:r>
      <w:r w:rsidRPr="00C67587">
        <w:rPr>
          <w:rFonts w:asciiTheme="minorHAnsi" w:hAnsiTheme="minorHAnsi" w:cstheme="minorHAnsi"/>
          <w:b/>
          <w:shd w:val="clear" w:color="auto" w:fill="FFFFFF"/>
        </w:rPr>
        <w:t xml:space="preserve"> </w:t>
      </w:r>
      <w:r w:rsidRPr="00C67587">
        <w:rPr>
          <w:rFonts w:asciiTheme="minorHAnsi" w:hAnsiTheme="minorHAnsi" w:cstheme="minorHAnsi"/>
          <w:b/>
          <w:u w:val="single"/>
          <w:shd w:val="clear" w:color="auto" w:fill="FFFFFF"/>
        </w:rPr>
        <w:t>grzejników elektrycznych w magazynie paliw)</w:t>
      </w:r>
      <w:r>
        <w:rPr>
          <w:rFonts w:asciiTheme="minorHAnsi" w:hAnsiTheme="minorHAnsi" w:cstheme="minorHAnsi"/>
          <w:b/>
          <w:u w:val="single"/>
          <w:shd w:val="clear" w:color="auto" w:fill="FFFFFF"/>
        </w:rPr>
        <w:t>.</w:t>
      </w:r>
    </w:p>
    <w:p w14:paraId="3AA076C5" w14:textId="060A4F1D" w:rsidR="00C67587" w:rsidRPr="00C67587" w:rsidRDefault="00C67587" w:rsidP="00E8614B">
      <w:pPr>
        <w:pStyle w:val="Akapitzlist"/>
        <w:numPr>
          <w:ilvl w:val="0"/>
          <w:numId w:val="56"/>
        </w:numPr>
        <w:spacing w:line="271" w:lineRule="auto"/>
        <w:ind w:left="567" w:hanging="283"/>
        <w:contextualSpacing/>
        <w:jc w:val="both"/>
        <w:rPr>
          <w:rFonts w:asciiTheme="minorHAnsi" w:hAnsiTheme="minorHAnsi" w:cstheme="minorHAnsi"/>
          <w:shd w:val="clear" w:color="auto" w:fill="FFFFFF"/>
        </w:rPr>
      </w:pPr>
      <w:r w:rsidRPr="00C67587">
        <w:rPr>
          <w:rFonts w:asciiTheme="minorHAnsi" w:hAnsiTheme="minorHAnsi" w:cstheme="minorHAnsi"/>
          <w:shd w:val="clear" w:color="auto" w:fill="FFFFFF"/>
        </w:rPr>
        <w:t xml:space="preserve"> Transport, załadunek i rozładunek kotłowni u Zamawiającego w miejscu posadowienia,  wskazanym przez Zamawiającego</w:t>
      </w:r>
      <w:r>
        <w:rPr>
          <w:rFonts w:asciiTheme="minorHAnsi" w:hAnsiTheme="minorHAnsi" w:cstheme="minorHAnsi"/>
          <w:shd w:val="clear" w:color="auto" w:fill="FFFFFF"/>
        </w:rPr>
        <w:t>.</w:t>
      </w:r>
    </w:p>
    <w:p w14:paraId="38F93E28" w14:textId="03900541" w:rsidR="00C67587" w:rsidRPr="00C67587" w:rsidRDefault="00C67587" w:rsidP="00E8614B">
      <w:pPr>
        <w:pStyle w:val="Akapitzlist"/>
        <w:numPr>
          <w:ilvl w:val="0"/>
          <w:numId w:val="56"/>
        </w:numPr>
        <w:spacing w:line="271" w:lineRule="auto"/>
        <w:ind w:left="567" w:hanging="283"/>
        <w:contextualSpacing/>
        <w:jc w:val="both"/>
        <w:rPr>
          <w:rFonts w:asciiTheme="minorHAnsi" w:hAnsiTheme="minorHAnsi" w:cstheme="minorHAnsi"/>
          <w:shd w:val="clear" w:color="auto" w:fill="FFFFFF"/>
        </w:rPr>
      </w:pPr>
      <w:r w:rsidRPr="00C67587">
        <w:rPr>
          <w:rFonts w:asciiTheme="minorHAnsi" w:hAnsiTheme="minorHAnsi" w:cstheme="minorHAnsi"/>
          <w:shd w:val="clear" w:color="auto" w:fill="FFFFFF"/>
        </w:rPr>
        <w:t xml:space="preserve"> Posadowienie i podłączenie kotłowni kontenerowej do sieci ciepłowniczej (istniejące rozdzielacze centralnego ogrzewania w piwnicy budynku) i energetycznej w budynku nr 13, w miejscu wskazanym przez Zamawiającego. Wykonawca podłączy układ grzewczy CO z zamontowanej przez siebie kotłowni za pośrednictwem wymiennika z zaworem mieszającym (sterowane pogodowo) o mocy znamionowej  minimum 360 - 400 kW lub bezpośrednio do kotła w układzie zamkniętym z zaworem mieszającym (pogodowym), (dostawa i montaż po stronie Wykonawcy). Izolacja rur przesyłowych pomiędzy kotłownią a rozdzielaczami centralnego ogrzewania znajdującego się w</w:t>
      </w:r>
      <w:r w:rsidR="001F4B93">
        <w:rPr>
          <w:rFonts w:asciiTheme="minorHAnsi" w:hAnsiTheme="minorHAnsi" w:cstheme="minorHAnsi"/>
          <w:shd w:val="clear" w:color="auto" w:fill="FFFFFF"/>
        </w:rPr>
        <w:t> </w:t>
      </w:r>
      <w:r w:rsidRPr="00C67587">
        <w:rPr>
          <w:rFonts w:asciiTheme="minorHAnsi" w:hAnsiTheme="minorHAnsi" w:cstheme="minorHAnsi"/>
          <w:shd w:val="clear" w:color="auto" w:fill="FFFFFF"/>
        </w:rPr>
        <w:t>budynku nr 13 w obowiązku Wykonawcy,</w:t>
      </w:r>
    </w:p>
    <w:p w14:paraId="4CD24F29" w14:textId="77777777" w:rsidR="00C67587" w:rsidRPr="00C67587" w:rsidRDefault="00C67587" w:rsidP="00E8614B">
      <w:pPr>
        <w:pStyle w:val="Akapitzlist"/>
        <w:numPr>
          <w:ilvl w:val="0"/>
          <w:numId w:val="56"/>
        </w:numPr>
        <w:spacing w:line="271" w:lineRule="auto"/>
        <w:ind w:left="284" w:firstLine="0"/>
        <w:contextualSpacing/>
        <w:jc w:val="both"/>
        <w:rPr>
          <w:rFonts w:asciiTheme="minorHAnsi" w:hAnsiTheme="minorHAnsi" w:cstheme="minorHAnsi"/>
          <w:shd w:val="clear" w:color="auto" w:fill="FFFFFF"/>
        </w:rPr>
      </w:pPr>
      <w:r w:rsidRPr="00C67587">
        <w:rPr>
          <w:rFonts w:asciiTheme="minorHAnsi" w:hAnsiTheme="minorHAnsi" w:cstheme="minorHAnsi"/>
          <w:shd w:val="clear" w:color="auto" w:fill="FFFFFF"/>
        </w:rPr>
        <w:t xml:space="preserve"> Uruchomienie kotłowni.</w:t>
      </w:r>
    </w:p>
    <w:p w14:paraId="3B33AE70" w14:textId="318F6BCF" w:rsidR="00C67587" w:rsidRPr="00C67587" w:rsidRDefault="00C67587" w:rsidP="00E8614B">
      <w:pPr>
        <w:pStyle w:val="Akapitzlist"/>
        <w:numPr>
          <w:ilvl w:val="0"/>
          <w:numId w:val="56"/>
        </w:numPr>
        <w:spacing w:line="271" w:lineRule="auto"/>
        <w:ind w:left="567" w:hanging="283"/>
        <w:contextualSpacing/>
        <w:jc w:val="both"/>
        <w:rPr>
          <w:rFonts w:asciiTheme="minorHAnsi" w:hAnsiTheme="minorHAnsi" w:cstheme="minorHAnsi"/>
          <w:shd w:val="clear" w:color="auto" w:fill="FFFFFF"/>
        </w:rPr>
      </w:pPr>
      <w:r w:rsidRPr="00C67587">
        <w:rPr>
          <w:rFonts w:asciiTheme="minorHAnsi" w:hAnsiTheme="minorHAnsi" w:cstheme="minorHAnsi"/>
          <w:shd w:val="clear" w:color="auto" w:fill="FFFFFF"/>
        </w:rPr>
        <w:t xml:space="preserve"> Przeprowadzenie szkolenia dla wyznaczonych pracowników</w:t>
      </w:r>
      <w:r>
        <w:rPr>
          <w:rFonts w:asciiTheme="minorHAnsi" w:hAnsiTheme="minorHAnsi" w:cstheme="minorHAnsi"/>
          <w:shd w:val="clear" w:color="auto" w:fill="FFFFFF"/>
        </w:rPr>
        <w:t xml:space="preserve"> </w:t>
      </w:r>
      <w:r w:rsidRPr="00C67587">
        <w:rPr>
          <w:rFonts w:asciiTheme="minorHAnsi" w:hAnsiTheme="minorHAnsi" w:cstheme="minorHAnsi"/>
          <w:shd w:val="clear" w:color="auto" w:fill="FFFFFF"/>
        </w:rPr>
        <w:t>Sekcji</w:t>
      </w:r>
      <w:r>
        <w:rPr>
          <w:rFonts w:asciiTheme="minorHAnsi" w:hAnsiTheme="minorHAnsi" w:cstheme="minorHAnsi"/>
          <w:shd w:val="clear" w:color="auto" w:fill="FFFFFF"/>
        </w:rPr>
        <w:t xml:space="preserve"> </w:t>
      </w:r>
      <w:r w:rsidRPr="00C67587">
        <w:rPr>
          <w:rFonts w:asciiTheme="minorHAnsi" w:hAnsiTheme="minorHAnsi" w:cstheme="minorHAnsi"/>
          <w:shd w:val="clear" w:color="auto" w:fill="FFFFFF"/>
        </w:rPr>
        <w:t>Infrastruktury 31</w:t>
      </w:r>
      <w:r>
        <w:rPr>
          <w:rFonts w:asciiTheme="minorHAnsi" w:hAnsiTheme="minorHAnsi" w:cstheme="minorHAnsi"/>
          <w:shd w:val="clear" w:color="auto" w:fill="FFFFFF"/>
        </w:rPr>
        <w:t> </w:t>
      </w:r>
      <w:r w:rsidRPr="00C67587">
        <w:rPr>
          <w:rFonts w:asciiTheme="minorHAnsi" w:hAnsiTheme="minorHAnsi" w:cstheme="minorHAnsi"/>
          <w:shd w:val="clear" w:color="auto" w:fill="FFFFFF"/>
        </w:rPr>
        <w:t>BLT.</w:t>
      </w:r>
    </w:p>
    <w:p w14:paraId="48B7D0A9" w14:textId="757B2E39" w:rsidR="00C67587" w:rsidRPr="00C67587" w:rsidRDefault="00C67587" w:rsidP="00E8614B">
      <w:pPr>
        <w:numPr>
          <w:ilvl w:val="0"/>
          <w:numId w:val="56"/>
        </w:numPr>
        <w:suppressAutoHyphens w:val="0"/>
        <w:spacing w:line="271" w:lineRule="auto"/>
        <w:ind w:left="709" w:hanging="423"/>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Zbiornik dwupłaszczowy wewnętrzny na olej opałowy o poj. min. 8 000L (jako oddzielny magazyn oleju opałowego) dopuszczony do eksploatacji przez UDT.</w:t>
      </w:r>
    </w:p>
    <w:p w14:paraId="4ECCB24B" w14:textId="15B3E289" w:rsidR="00C67587" w:rsidRPr="00C67587" w:rsidRDefault="00C67587" w:rsidP="00E8614B">
      <w:pPr>
        <w:numPr>
          <w:ilvl w:val="0"/>
          <w:numId w:val="56"/>
        </w:numPr>
        <w:suppressAutoHyphens w:val="0"/>
        <w:spacing w:line="271" w:lineRule="auto"/>
        <w:ind w:left="709" w:hanging="425"/>
        <w:jc w:val="both"/>
        <w:rPr>
          <w:rFonts w:asciiTheme="minorHAnsi" w:hAnsiTheme="minorHAnsi" w:cstheme="minorHAnsi"/>
          <w:sz w:val="24"/>
          <w:szCs w:val="24"/>
          <w:shd w:val="clear" w:color="auto" w:fill="FFFFFF"/>
        </w:rPr>
      </w:pPr>
      <w:r w:rsidRPr="00C67587">
        <w:rPr>
          <w:rFonts w:asciiTheme="minorHAnsi" w:hAnsiTheme="minorHAnsi" w:cstheme="minorHAnsi"/>
          <w:sz w:val="24"/>
          <w:szCs w:val="24"/>
          <w:shd w:val="clear" w:color="auto" w:fill="FFFFFF"/>
        </w:rPr>
        <w:lastRenderedPageBreak/>
        <w:t xml:space="preserve">W przypadku awarii występujących w trakcie eksploatacji kotłowni i magazyny oleju opałowego, Wykonawca przystąpi do usunięcia usterki w </w:t>
      </w:r>
      <w:r w:rsidRPr="00C67587">
        <w:rPr>
          <w:rFonts w:asciiTheme="minorHAnsi" w:hAnsiTheme="minorHAnsi" w:cstheme="minorHAnsi"/>
          <w:b/>
          <w:sz w:val="24"/>
          <w:szCs w:val="24"/>
          <w:u w:val="single"/>
          <w:shd w:val="clear" w:color="auto" w:fill="FFFFFF"/>
        </w:rPr>
        <w:t>przeciągu 6 godzin od zaistnienia awarii.</w:t>
      </w:r>
      <w:r w:rsidRPr="00C67587">
        <w:rPr>
          <w:rFonts w:asciiTheme="minorHAnsi" w:hAnsiTheme="minorHAnsi" w:cstheme="minorHAnsi"/>
          <w:sz w:val="24"/>
          <w:szCs w:val="24"/>
          <w:shd w:val="clear" w:color="auto" w:fill="FFFFFF"/>
        </w:rPr>
        <w:t xml:space="preserve"> W razie niepodjęcia czynności naprawczych Zamawiający ma prawo zlecić naprawę innemu podmiotowi, a kosztem naprawy zostanie obciążony Wykonawcę. W razie narażenia na straty Zamawiający ma prawo do zadośćuczynienia ze strony Wykonawcy,</w:t>
      </w:r>
    </w:p>
    <w:p w14:paraId="1DE0CB5A" w14:textId="77777777" w:rsidR="00C67587" w:rsidRPr="00C67587" w:rsidRDefault="00C67587" w:rsidP="00E8614B">
      <w:pPr>
        <w:numPr>
          <w:ilvl w:val="0"/>
          <w:numId w:val="56"/>
        </w:numPr>
        <w:suppressAutoHyphens w:val="0"/>
        <w:spacing w:line="271" w:lineRule="auto"/>
        <w:ind w:left="709" w:hanging="426"/>
        <w:jc w:val="both"/>
        <w:rPr>
          <w:rFonts w:asciiTheme="minorHAnsi" w:hAnsiTheme="minorHAnsi" w:cstheme="minorHAnsi"/>
          <w:sz w:val="24"/>
          <w:szCs w:val="24"/>
          <w:shd w:val="clear" w:color="auto" w:fill="FFFFFF"/>
        </w:rPr>
      </w:pPr>
      <w:r w:rsidRPr="00C67587">
        <w:rPr>
          <w:rFonts w:asciiTheme="minorHAnsi" w:hAnsiTheme="minorHAnsi" w:cstheme="minorHAnsi"/>
          <w:sz w:val="24"/>
          <w:szCs w:val="24"/>
          <w:shd w:val="clear" w:color="auto" w:fill="FFFFFF"/>
        </w:rPr>
        <w:t xml:space="preserve">Powiadamianie o awariach, niewłaściwej pracy kotłowni winno odbywać się za pomocą (łącza GSM/email na telefon/adres) wskazany przez Zamawiającego za pośrednictwem Wykonawcy, </w:t>
      </w:r>
      <w:r w:rsidRPr="00C67587">
        <w:rPr>
          <w:rFonts w:asciiTheme="minorHAnsi" w:hAnsiTheme="minorHAnsi" w:cstheme="minorHAnsi"/>
          <w:b/>
          <w:sz w:val="24"/>
          <w:szCs w:val="24"/>
          <w:u w:val="single"/>
          <w:shd w:val="clear" w:color="auto" w:fill="FFFFFF"/>
        </w:rPr>
        <w:t>informacja ta zwalnia Zamawiającego z konieczności powiadamiania o awariach Wykonawcę.</w:t>
      </w:r>
    </w:p>
    <w:p w14:paraId="53E608F2" w14:textId="77777777" w:rsidR="00C67587" w:rsidRPr="00C67587" w:rsidRDefault="00C67587" w:rsidP="00E8614B">
      <w:pPr>
        <w:numPr>
          <w:ilvl w:val="0"/>
          <w:numId w:val="56"/>
        </w:numPr>
        <w:suppressAutoHyphens w:val="0"/>
        <w:spacing w:line="271" w:lineRule="auto"/>
        <w:ind w:left="709" w:hanging="426"/>
        <w:jc w:val="both"/>
        <w:rPr>
          <w:rFonts w:asciiTheme="minorHAnsi" w:hAnsiTheme="minorHAnsi" w:cstheme="minorHAnsi"/>
          <w:sz w:val="24"/>
          <w:szCs w:val="24"/>
          <w:shd w:val="clear" w:color="auto" w:fill="FFFFFF"/>
        </w:rPr>
      </w:pPr>
      <w:r w:rsidRPr="00C67587">
        <w:rPr>
          <w:rFonts w:asciiTheme="minorHAnsi" w:hAnsiTheme="minorHAnsi" w:cstheme="minorHAnsi"/>
          <w:sz w:val="24"/>
          <w:szCs w:val="24"/>
          <w:shd w:val="clear" w:color="auto" w:fill="FFFFFF"/>
        </w:rPr>
        <w:t xml:space="preserve">Stały nadzór nad właściwą pracą kotłowni  przez Zamawiającego winno odbywać się za pomocą </w:t>
      </w:r>
      <w:r w:rsidRPr="00C67587">
        <w:rPr>
          <w:rFonts w:asciiTheme="minorHAnsi" w:hAnsiTheme="minorHAnsi" w:cstheme="minorHAnsi"/>
          <w:b/>
          <w:sz w:val="24"/>
          <w:szCs w:val="24"/>
          <w:shd w:val="clear" w:color="auto" w:fill="FFFFFF"/>
        </w:rPr>
        <w:t>zdalnego stałego dostępu</w:t>
      </w:r>
      <w:r w:rsidRPr="00C67587">
        <w:rPr>
          <w:rFonts w:asciiTheme="minorHAnsi" w:hAnsiTheme="minorHAnsi" w:cstheme="minorHAnsi"/>
          <w:sz w:val="24"/>
          <w:szCs w:val="24"/>
          <w:shd w:val="clear" w:color="auto" w:fill="FFFFFF"/>
        </w:rPr>
        <w:t xml:space="preserve"> (strona WWW lub aplikacja) do parametrów pracy kotłowni oraz ilości paliwa w zbiorniku/zbiornikach zapewnionego przez Wykonawcę.</w:t>
      </w:r>
    </w:p>
    <w:p w14:paraId="3AF2102B" w14:textId="2D20CE69" w:rsidR="00C67587" w:rsidRPr="00C67587" w:rsidRDefault="00C67587" w:rsidP="00E8614B">
      <w:pPr>
        <w:numPr>
          <w:ilvl w:val="0"/>
          <w:numId w:val="56"/>
        </w:numPr>
        <w:suppressAutoHyphens w:val="0"/>
        <w:spacing w:line="271" w:lineRule="auto"/>
        <w:ind w:left="709" w:hanging="425"/>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Wymiennik ciepła wraz z rurociągiem połączeniowym pomiędzy kotłownią kontenerową a rozdzielaczem znajdującym się w kotłowni budynku zasilającego. Instalacja c.o. do którego będzie dostarczane ciepło pracuje w układzie zamkniętym. Zamontowany przez Wykonawcę rurociąg połączeniowy pomiędzy kotłownią kontenerową a rozdzielaczem znajdującym się w kotłowni budynku zasilającego zostanie zabezpieczony przeciw zamarzaniu przez Wykonawcę. Dotyczy to również połączenia rurowego/przesyłowego paliwa olejowego.</w:t>
      </w:r>
    </w:p>
    <w:p w14:paraId="73631CCE" w14:textId="77777777" w:rsidR="00C67587" w:rsidRPr="00C67587" w:rsidRDefault="00C67587" w:rsidP="00E8614B">
      <w:pPr>
        <w:numPr>
          <w:ilvl w:val="0"/>
          <w:numId w:val="56"/>
        </w:numPr>
        <w:suppressAutoHyphens w:val="0"/>
        <w:spacing w:line="271" w:lineRule="auto"/>
        <w:ind w:hanging="74"/>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Komin wolnostojący podłączony do kotła.</w:t>
      </w:r>
    </w:p>
    <w:p w14:paraId="3C550D36" w14:textId="77777777" w:rsidR="00C67587" w:rsidRPr="00C67587" w:rsidRDefault="00C67587" w:rsidP="00E8614B">
      <w:pPr>
        <w:numPr>
          <w:ilvl w:val="0"/>
          <w:numId w:val="56"/>
        </w:numPr>
        <w:suppressAutoHyphens w:val="0"/>
        <w:spacing w:line="271" w:lineRule="auto"/>
        <w:ind w:hanging="74"/>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Sygnalizacja akustyczno-wizualna o awarii kotłowni.</w:t>
      </w:r>
    </w:p>
    <w:p w14:paraId="25E8AC8E" w14:textId="77777777" w:rsidR="00C67587" w:rsidRPr="00C67587" w:rsidRDefault="00C67587" w:rsidP="00C67587">
      <w:pPr>
        <w:spacing w:line="271" w:lineRule="auto"/>
        <w:ind w:left="360"/>
        <w:jc w:val="both"/>
        <w:rPr>
          <w:rFonts w:asciiTheme="minorHAnsi" w:hAnsiTheme="minorHAnsi" w:cstheme="minorHAnsi"/>
          <w:sz w:val="24"/>
          <w:szCs w:val="24"/>
        </w:rPr>
      </w:pPr>
    </w:p>
    <w:p w14:paraId="6A30988D" w14:textId="2FC36BCE" w:rsidR="00C67587" w:rsidRPr="00C67587" w:rsidRDefault="00C67587" w:rsidP="00E8614B">
      <w:pPr>
        <w:pStyle w:val="Akapitzlist"/>
        <w:numPr>
          <w:ilvl w:val="0"/>
          <w:numId w:val="53"/>
        </w:numPr>
        <w:spacing w:line="271" w:lineRule="auto"/>
        <w:ind w:left="284" w:hanging="284"/>
        <w:contextualSpacing/>
        <w:jc w:val="both"/>
        <w:rPr>
          <w:rFonts w:asciiTheme="minorHAnsi" w:hAnsiTheme="minorHAnsi" w:cstheme="minorHAnsi"/>
          <w:b/>
          <w:u w:val="single"/>
        </w:rPr>
      </w:pPr>
      <w:r w:rsidRPr="00C67587">
        <w:rPr>
          <w:rFonts w:asciiTheme="minorHAnsi" w:hAnsiTheme="minorHAnsi" w:cstheme="minorHAnsi"/>
          <w:b/>
          <w:u w:val="single"/>
        </w:rPr>
        <w:t xml:space="preserve">Organizacja robót, przekazanie </w:t>
      </w:r>
      <w:r w:rsidR="00F34642">
        <w:rPr>
          <w:rFonts w:asciiTheme="minorHAnsi" w:hAnsiTheme="minorHAnsi" w:cstheme="minorHAnsi"/>
          <w:b/>
          <w:u w:val="single"/>
        </w:rPr>
        <w:t>przedmiotu zamówienia</w:t>
      </w:r>
      <w:r w:rsidRPr="00C67587">
        <w:rPr>
          <w:rFonts w:asciiTheme="minorHAnsi" w:hAnsiTheme="minorHAnsi" w:cstheme="minorHAnsi"/>
          <w:b/>
          <w:u w:val="single"/>
        </w:rPr>
        <w:t>.</w:t>
      </w:r>
    </w:p>
    <w:p w14:paraId="655958AC" w14:textId="1A3FE07C" w:rsidR="00C67587" w:rsidRPr="00C67587" w:rsidRDefault="00C67587" w:rsidP="00C67587">
      <w:pPr>
        <w:pStyle w:val="Nagwek1"/>
        <w:tabs>
          <w:tab w:val="left" w:pos="708"/>
        </w:tabs>
        <w:spacing w:line="271" w:lineRule="auto"/>
        <w:ind w:left="426"/>
        <w:jc w:val="both"/>
        <w:rPr>
          <w:rFonts w:asciiTheme="minorHAnsi" w:hAnsiTheme="minorHAnsi" w:cstheme="minorHAnsi"/>
          <w:b w:val="0"/>
          <w:sz w:val="24"/>
          <w:szCs w:val="24"/>
        </w:rPr>
      </w:pPr>
      <w:r w:rsidRPr="00C67587">
        <w:rPr>
          <w:rFonts w:asciiTheme="minorHAnsi" w:hAnsiTheme="minorHAnsi" w:cstheme="minorHAnsi"/>
          <w:b w:val="0"/>
          <w:sz w:val="24"/>
          <w:szCs w:val="24"/>
        </w:rPr>
        <w:t xml:space="preserve">Ekipy </w:t>
      </w:r>
      <w:r w:rsidRPr="00C67587">
        <w:rPr>
          <w:rFonts w:asciiTheme="minorHAnsi" w:hAnsiTheme="minorHAnsi" w:cstheme="minorHAnsi"/>
          <w:b w:val="0"/>
          <w:sz w:val="24"/>
          <w:szCs w:val="24"/>
          <w:shd w:val="clear" w:color="auto" w:fill="FFFFFF"/>
        </w:rPr>
        <w:t>Wykonawcy</w:t>
      </w:r>
      <w:r w:rsidRPr="00C67587">
        <w:rPr>
          <w:rFonts w:asciiTheme="minorHAnsi" w:hAnsiTheme="minorHAnsi" w:cstheme="minorHAnsi"/>
          <w:b w:val="0"/>
          <w:sz w:val="24"/>
          <w:szCs w:val="24"/>
        </w:rPr>
        <w:t xml:space="preserve"> będą mogły przebywać w miejscu wykonywania montażu i</w:t>
      </w:r>
      <w:r w:rsidR="00C77BB1">
        <w:rPr>
          <w:rFonts w:asciiTheme="minorHAnsi" w:hAnsiTheme="minorHAnsi" w:cstheme="minorHAnsi"/>
          <w:b w:val="0"/>
          <w:sz w:val="24"/>
          <w:szCs w:val="24"/>
        </w:rPr>
        <w:t> </w:t>
      </w:r>
      <w:r w:rsidRPr="00C67587">
        <w:rPr>
          <w:rFonts w:asciiTheme="minorHAnsi" w:hAnsiTheme="minorHAnsi" w:cstheme="minorHAnsi"/>
          <w:b w:val="0"/>
          <w:sz w:val="24"/>
          <w:szCs w:val="24"/>
        </w:rPr>
        <w:t>podłączenia kotłowni przez wszystkie dni tygodnia za wyjątkiem sobót i niedziel  w</w:t>
      </w:r>
      <w:r w:rsidR="00C77BB1">
        <w:rPr>
          <w:rFonts w:asciiTheme="minorHAnsi" w:hAnsiTheme="minorHAnsi" w:cstheme="minorHAnsi"/>
          <w:b w:val="0"/>
          <w:sz w:val="24"/>
          <w:szCs w:val="24"/>
        </w:rPr>
        <w:t> </w:t>
      </w:r>
      <w:r w:rsidRPr="00C67587">
        <w:rPr>
          <w:rFonts w:asciiTheme="minorHAnsi" w:hAnsiTheme="minorHAnsi" w:cstheme="minorHAnsi"/>
          <w:b w:val="0"/>
          <w:sz w:val="24"/>
          <w:szCs w:val="24"/>
        </w:rPr>
        <w:t>godzinach od 7</w:t>
      </w:r>
      <w:r w:rsidRPr="00C67587">
        <w:rPr>
          <w:rFonts w:asciiTheme="minorHAnsi" w:hAnsiTheme="minorHAnsi" w:cstheme="minorHAnsi"/>
          <w:b w:val="0"/>
          <w:sz w:val="24"/>
          <w:szCs w:val="24"/>
          <w:u w:val="single"/>
          <w:vertAlign w:val="superscript"/>
        </w:rPr>
        <w:t>30</w:t>
      </w:r>
      <w:r w:rsidRPr="00C67587">
        <w:rPr>
          <w:rFonts w:asciiTheme="minorHAnsi" w:hAnsiTheme="minorHAnsi" w:cstheme="minorHAnsi"/>
          <w:b w:val="0"/>
          <w:sz w:val="24"/>
          <w:szCs w:val="24"/>
        </w:rPr>
        <w:t xml:space="preserve"> – 15</w:t>
      </w:r>
      <w:r w:rsidRPr="00C67587">
        <w:rPr>
          <w:rFonts w:asciiTheme="minorHAnsi" w:hAnsiTheme="minorHAnsi" w:cstheme="minorHAnsi"/>
          <w:b w:val="0"/>
          <w:sz w:val="24"/>
          <w:szCs w:val="24"/>
          <w:u w:val="single"/>
          <w:vertAlign w:val="superscript"/>
        </w:rPr>
        <w:t xml:space="preserve">30 </w:t>
      </w:r>
      <w:r w:rsidRPr="00C67587">
        <w:rPr>
          <w:rFonts w:asciiTheme="minorHAnsi" w:hAnsiTheme="minorHAnsi" w:cstheme="minorHAnsi"/>
          <w:b w:val="0"/>
          <w:sz w:val="24"/>
          <w:szCs w:val="24"/>
        </w:rPr>
        <w:t>, po dokonaniu stosownych uzgodnień z Szefem Ochrony JW. i pozyskaniu przepustek dla pracowników.</w:t>
      </w:r>
    </w:p>
    <w:p w14:paraId="2FABBD90" w14:textId="77777777" w:rsidR="00C67587" w:rsidRPr="00C67587" w:rsidRDefault="00C67587" w:rsidP="00C67587">
      <w:pPr>
        <w:spacing w:line="271" w:lineRule="auto"/>
        <w:ind w:left="426"/>
        <w:rPr>
          <w:rFonts w:asciiTheme="minorHAnsi" w:hAnsiTheme="minorHAnsi" w:cstheme="minorHAnsi"/>
          <w:b/>
          <w:sz w:val="24"/>
          <w:szCs w:val="24"/>
          <w:u w:val="single"/>
        </w:rPr>
      </w:pPr>
      <w:r w:rsidRPr="00C67587">
        <w:rPr>
          <w:rFonts w:asciiTheme="minorHAnsi" w:hAnsiTheme="minorHAnsi" w:cstheme="minorHAnsi"/>
          <w:b/>
          <w:sz w:val="24"/>
          <w:szCs w:val="24"/>
          <w:u w:val="single"/>
        </w:rPr>
        <w:t>Zamawiający umożliwia wykonywanie prac w dni wolne od pracy po uzyskaniu zgody od Dowódcy 31. BLT.</w:t>
      </w:r>
    </w:p>
    <w:p w14:paraId="6A94198C" w14:textId="77777777" w:rsidR="00C67587" w:rsidRPr="00C67587" w:rsidRDefault="00C67587" w:rsidP="00C67587">
      <w:pPr>
        <w:spacing w:line="271" w:lineRule="auto"/>
        <w:rPr>
          <w:rFonts w:asciiTheme="minorHAnsi" w:hAnsiTheme="minorHAnsi" w:cstheme="minorHAnsi"/>
          <w:sz w:val="24"/>
          <w:szCs w:val="24"/>
        </w:rPr>
      </w:pPr>
    </w:p>
    <w:p w14:paraId="4EA500B3" w14:textId="0558596A"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 xml:space="preserve">Przekazanie </w:t>
      </w:r>
      <w:r w:rsidR="00F34642">
        <w:rPr>
          <w:rFonts w:asciiTheme="minorHAnsi" w:hAnsiTheme="minorHAnsi" w:cstheme="minorHAnsi"/>
          <w:sz w:val="24"/>
          <w:szCs w:val="24"/>
        </w:rPr>
        <w:t>przekazania przedmiotu</w:t>
      </w:r>
      <w:r w:rsidRPr="00C67587">
        <w:rPr>
          <w:rFonts w:asciiTheme="minorHAnsi" w:hAnsiTheme="minorHAnsi" w:cstheme="minorHAnsi"/>
          <w:sz w:val="24"/>
          <w:szCs w:val="24"/>
        </w:rPr>
        <w:t xml:space="preserve"> oraz terenu nastąpi osobnym protokółem gdzie zostaną określone zasady podłączenia do poszczególnych instalacji.</w:t>
      </w:r>
    </w:p>
    <w:p w14:paraId="2B18C1FF"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Organizacja montażu kotłowni będzie na bieżąco korygowana z osobami do kontaktu ze strony  z uwagi na specyficzny charakter robót</w:t>
      </w:r>
    </w:p>
    <w:p w14:paraId="6FD72DD9" w14:textId="77777777" w:rsidR="00C67587" w:rsidRPr="00C67587" w:rsidRDefault="00C67587" w:rsidP="00C67587">
      <w:pPr>
        <w:spacing w:line="271" w:lineRule="auto"/>
        <w:jc w:val="both"/>
        <w:rPr>
          <w:rFonts w:asciiTheme="minorHAnsi" w:hAnsiTheme="minorHAnsi" w:cstheme="minorHAnsi"/>
          <w:sz w:val="24"/>
          <w:szCs w:val="24"/>
        </w:rPr>
      </w:pPr>
    </w:p>
    <w:p w14:paraId="2D06D259" w14:textId="77777777" w:rsidR="00C67587" w:rsidRPr="00C67587" w:rsidRDefault="00C67587" w:rsidP="00E8614B">
      <w:pPr>
        <w:pStyle w:val="Akapitzlist"/>
        <w:numPr>
          <w:ilvl w:val="0"/>
          <w:numId w:val="52"/>
        </w:numPr>
        <w:spacing w:line="271" w:lineRule="auto"/>
        <w:ind w:left="426" w:hanging="426"/>
        <w:contextualSpacing/>
        <w:rPr>
          <w:rFonts w:asciiTheme="minorHAnsi" w:hAnsiTheme="minorHAnsi" w:cstheme="minorHAnsi"/>
          <w:b/>
          <w:u w:val="single"/>
        </w:rPr>
      </w:pPr>
      <w:r w:rsidRPr="00C67587">
        <w:rPr>
          <w:rFonts w:asciiTheme="minorHAnsi" w:hAnsiTheme="minorHAnsi" w:cstheme="minorHAnsi"/>
          <w:b/>
          <w:u w:val="single"/>
        </w:rPr>
        <w:t>Zabezpieczenie interesów  osób  trzecich.</w:t>
      </w:r>
    </w:p>
    <w:p w14:paraId="79C06530" w14:textId="046D395F"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Należy przestrzegać ogólne warunki w zakresie ochrony własności publicznej i</w:t>
      </w:r>
      <w:r w:rsidR="00C77BB1">
        <w:rPr>
          <w:rFonts w:asciiTheme="minorHAnsi" w:hAnsiTheme="minorHAnsi" w:cstheme="minorHAnsi"/>
          <w:sz w:val="24"/>
          <w:szCs w:val="24"/>
        </w:rPr>
        <w:t> </w:t>
      </w:r>
      <w:r w:rsidRPr="00C67587">
        <w:rPr>
          <w:rFonts w:asciiTheme="minorHAnsi" w:hAnsiTheme="minorHAnsi" w:cstheme="minorHAnsi"/>
          <w:sz w:val="24"/>
          <w:szCs w:val="24"/>
        </w:rPr>
        <w:t>prywatnej.</w:t>
      </w:r>
    </w:p>
    <w:p w14:paraId="64F6DFDE" w14:textId="77777777" w:rsidR="00C67587" w:rsidRPr="00C67587" w:rsidRDefault="00C67587" w:rsidP="00C67587">
      <w:pPr>
        <w:spacing w:line="271" w:lineRule="auto"/>
        <w:ind w:left="360"/>
        <w:rPr>
          <w:rFonts w:asciiTheme="minorHAnsi" w:hAnsiTheme="minorHAnsi" w:cstheme="minorHAnsi"/>
          <w:b/>
          <w:sz w:val="24"/>
          <w:szCs w:val="24"/>
        </w:rPr>
      </w:pPr>
    </w:p>
    <w:p w14:paraId="6DF7242F" w14:textId="77777777" w:rsidR="00C67587" w:rsidRPr="00C67587" w:rsidRDefault="00C67587" w:rsidP="00E8614B">
      <w:pPr>
        <w:pStyle w:val="Akapitzlist"/>
        <w:numPr>
          <w:ilvl w:val="0"/>
          <w:numId w:val="52"/>
        </w:numPr>
        <w:spacing w:line="271" w:lineRule="auto"/>
        <w:ind w:left="426" w:hanging="426"/>
        <w:contextualSpacing/>
        <w:rPr>
          <w:rFonts w:asciiTheme="minorHAnsi" w:hAnsiTheme="minorHAnsi" w:cstheme="minorHAnsi"/>
          <w:b/>
        </w:rPr>
      </w:pPr>
      <w:r w:rsidRPr="00C67587">
        <w:rPr>
          <w:rFonts w:asciiTheme="minorHAnsi" w:hAnsiTheme="minorHAnsi" w:cstheme="minorHAnsi"/>
          <w:b/>
          <w:u w:val="single"/>
        </w:rPr>
        <w:t>Ochrona środowiska</w:t>
      </w:r>
      <w:r w:rsidRPr="00C67587">
        <w:rPr>
          <w:rFonts w:asciiTheme="minorHAnsi" w:hAnsiTheme="minorHAnsi" w:cstheme="minorHAnsi"/>
          <w:b/>
        </w:rPr>
        <w:t>.</w:t>
      </w:r>
    </w:p>
    <w:p w14:paraId="3D34056D" w14:textId="77777777" w:rsidR="00C67587" w:rsidRPr="00C67587" w:rsidRDefault="00C67587" w:rsidP="00C67587">
      <w:pPr>
        <w:spacing w:line="271" w:lineRule="auto"/>
        <w:ind w:left="360"/>
        <w:rPr>
          <w:rFonts w:asciiTheme="minorHAnsi" w:hAnsiTheme="minorHAnsi" w:cstheme="minorHAnsi"/>
          <w:sz w:val="24"/>
          <w:szCs w:val="24"/>
        </w:rPr>
      </w:pPr>
      <w:r w:rsidRPr="00C67587">
        <w:rPr>
          <w:rFonts w:asciiTheme="minorHAnsi" w:hAnsiTheme="minorHAnsi" w:cstheme="minorHAnsi"/>
          <w:sz w:val="24"/>
          <w:szCs w:val="24"/>
        </w:rPr>
        <w:t>Zagrożenia nie występują.</w:t>
      </w:r>
    </w:p>
    <w:p w14:paraId="0FC1053C" w14:textId="77777777" w:rsidR="00C67587" w:rsidRPr="00C67587" w:rsidRDefault="00C67587" w:rsidP="00C67587">
      <w:pPr>
        <w:spacing w:line="271" w:lineRule="auto"/>
        <w:ind w:left="360"/>
        <w:jc w:val="both"/>
        <w:rPr>
          <w:rFonts w:asciiTheme="minorHAnsi" w:hAnsiTheme="minorHAnsi" w:cstheme="minorHAnsi"/>
          <w:b/>
          <w:sz w:val="24"/>
          <w:szCs w:val="24"/>
        </w:rPr>
      </w:pPr>
    </w:p>
    <w:p w14:paraId="7AF29214" w14:textId="77777777" w:rsidR="00C67587" w:rsidRPr="00C67587" w:rsidRDefault="00C67587" w:rsidP="00E8614B">
      <w:pPr>
        <w:pStyle w:val="Akapitzlist"/>
        <w:numPr>
          <w:ilvl w:val="0"/>
          <w:numId w:val="52"/>
        </w:numPr>
        <w:spacing w:line="271" w:lineRule="auto"/>
        <w:ind w:left="142" w:hanging="142"/>
        <w:contextualSpacing/>
        <w:jc w:val="both"/>
        <w:rPr>
          <w:rFonts w:asciiTheme="minorHAnsi" w:hAnsiTheme="minorHAnsi" w:cstheme="minorHAnsi"/>
          <w:b/>
        </w:rPr>
      </w:pPr>
      <w:r w:rsidRPr="00C67587">
        <w:rPr>
          <w:rFonts w:asciiTheme="minorHAnsi" w:hAnsiTheme="minorHAnsi" w:cstheme="minorHAnsi"/>
          <w:b/>
          <w:u w:val="single"/>
        </w:rPr>
        <w:t>Warunki bezpieczeństwa pracy i ochrona przeciwpożarowa</w:t>
      </w:r>
      <w:r w:rsidRPr="00C67587">
        <w:rPr>
          <w:rFonts w:asciiTheme="minorHAnsi" w:hAnsiTheme="minorHAnsi" w:cstheme="minorHAnsi"/>
          <w:b/>
        </w:rPr>
        <w:t>.</w:t>
      </w:r>
    </w:p>
    <w:p w14:paraId="46DB0DD0"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Zgodnie z przepisami ustawy – Prawo Budowlane nie jest konieczne opracowanie planu zabezpieczenia i ochrony zdrowia „plan  bioz”.</w:t>
      </w:r>
    </w:p>
    <w:p w14:paraId="5CADCAD7"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 xml:space="preserve">Podczas wykonywania robót montażowych należy zachować szczególne warunki  bhp i ppoż. </w:t>
      </w:r>
    </w:p>
    <w:p w14:paraId="124B71A0" w14:textId="77777777" w:rsidR="00C67587" w:rsidRPr="00C67587" w:rsidRDefault="00C67587" w:rsidP="00C67587">
      <w:pPr>
        <w:spacing w:line="271" w:lineRule="auto"/>
        <w:ind w:left="360"/>
        <w:jc w:val="both"/>
        <w:rPr>
          <w:rFonts w:asciiTheme="minorHAnsi" w:hAnsiTheme="minorHAnsi" w:cstheme="minorHAnsi"/>
          <w:b/>
          <w:sz w:val="24"/>
          <w:szCs w:val="24"/>
        </w:rPr>
      </w:pPr>
    </w:p>
    <w:p w14:paraId="7352C098" w14:textId="77777777" w:rsidR="00C67587" w:rsidRPr="00C67587" w:rsidRDefault="00C67587" w:rsidP="00E8614B">
      <w:pPr>
        <w:pStyle w:val="Akapitzlist"/>
        <w:numPr>
          <w:ilvl w:val="0"/>
          <w:numId w:val="52"/>
        </w:numPr>
        <w:spacing w:line="271" w:lineRule="auto"/>
        <w:ind w:left="567" w:hanging="567"/>
        <w:contextualSpacing/>
        <w:jc w:val="both"/>
        <w:rPr>
          <w:rFonts w:asciiTheme="minorHAnsi" w:hAnsiTheme="minorHAnsi" w:cstheme="minorHAnsi"/>
          <w:b/>
        </w:rPr>
      </w:pPr>
      <w:r w:rsidRPr="00C67587">
        <w:rPr>
          <w:rFonts w:asciiTheme="minorHAnsi" w:hAnsiTheme="minorHAnsi" w:cstheme="minorHAnsi"/>
          <w:b/>
          <w:u w:val="single"/>
        </w:rPr>
        <w:t>Miejsce posadowienia kontenerów</w:t>
      </w:r>
      <w:r w:rsidRPr="00C67587">
        <w:rPr>
          <w:rFonts w:asciiTheme="minorHAnsi" w:hAnsiTheme="minorHAnsi" w:cstheme="minorHAnsi"/>
          <w:b/>
        </w:rPr>
        <w:t>.</w:t>
      </w:r>
    </w:p>
    <w:p w14:paraId="48B36D45"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 xml:space="preserve">Miejsce posadowienia kontenerów powinno zostać odpowiednio oznakowane przez </w:t>
      </w:r>
      <w:r w:rsidRPr="00C67587">
        <w:rPr>
          <w:rFonts w:asciiTheme="minorHAnsi" w:hAnsiTheme="minorHAnsi" w:cstheme="minorHAnsi"/>
          <w:sz w:val="24"/>
          <w:szCs w:val="24"/>
          <w:shd w:val="clear" w:color="auto" w:fill="FFFFFF"/>
        </w:rPr>
        <w:t>Wykonawcę,</w:t>
      </w:r>
      <w:r w:rsidRPr="00C67587">
        <w:rPr>
          <w:rFonts w:asciiTheme="minorHAnsi" w:hAnsiTheme="minorHAnsi" w:cstheme="minorHAnsi"/>
          <w:sz w:val="24"/>
          <w:szCs w:val="24"/>
        </w:rPr>
        <w:t xml:space="preserve"> aby osoby niepowołane nie miały na niego dostępu. </w:t>
      </w:r>
    </w:p>
    <w:p w14:paraId="2673D931" w14:textId="77777777" w:rsidR="00C67587" w:rsidRPr="00C67587" w:rsidRDefault="00C67587" w:rsidP="00C67587">
      <w:pPr>
        <w:spacing w:line="271" w:lineRule="auto"/>
        <w:jc w:val="both"/>
        <w:rPr>
          <w:rFonts w:asciiTheme="minorHAnsi" w:hAnsiTheme="minorHAnsi" w:cstheme="minorHAnsi"/>
          <w:sz w:val="24"/>
          <w:szCs w:val="24"/>
        </w:rPr>
      </w:pPr>
    </w:p>
    <w:p w14:paraId="45600092" w14:textId="77777777" w:rsidR="00C67587" w:rsidRPr="00C67587" w:rsidRDefault="00C67587" w:rsidP="00E8614B">
      <w:pPr>
        <w:pStyle w:val="Akapitzlist"/>
        <w:numPr>
          <w:ilvl w:val="0"/>
          <w:numId w:val="52"/>
        </w:numPr>
        <w:spacing w:line="271" w:lineRule="auto"/>
        <w:ind w:left="567" w:hanging="567"/>
        <w:contextualSpacing/>
        <w:jc w:val="both"/>
        <w:rPr>
          <w:rFonts w:asciiTheme="minorHAnsi" w:hAnsiTheme="minorHAnsi" w:cstheme="minorHAnsi"/>
          <w:b/>
          <w:u w:val="single"/>
        </w:rPr>
      </w:pPr>
      <w:r w:rsidRPr="00C67587">
        <w:rPr>
          <w:rFonts w:asciiTheme="minorHAnsi" w:hAnsiTheme="minorHAnsi" w:cstheme="minorHAnsi"/>
          <w:b/>
          <w:u w:val="single"/>
        </w:rPr>
        <w:t>Zabezpieczenie chodników i jezdni.</w:t>
      </w:r>
    </w:p>
    <w:p w14:paraId="0F02BDBB"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Wykonawca</w:t>
      </w:r>
      <w:r w:rsidRPr="00C67587">
        <w:rPr>
          <w:rFonts w:asciiTheme="minorHAnsi" w:hAnsiTheme="minorHAnsi" w:cstheme="minorHAnsi"/>
          <w:sz w:val="24"/>
          <w:szCs w:val="24"/>
        </w:rPr>
        <w:t xml:space="preserve"> uzgadnia z osobami do kontaktu ze strony Zamawiającego każdą dostawę materiałów. </w:t>
      </w:r>
    </w:p>
    <w:p w14:paraId="7735567E" w14:textId="77777777" w:rsidR="00C67587" w:rsidRPr="00C67587" w:rsidRDefault="00C67587" w:rsidP="00C67587">
      <w:pPr>
        <w:spacing w:line="271" w:lineRule="auto"/>
        <w:jc w:val="both"/>
        <w:rPr>
          <w:rFonts w:asciiTheme="minorHAnsi" w:hAnsiTheme="minorHAnsi" w:cstheme="minorHAnsi"/>
          <w:sz w:val="24"/>
          <w:szCs w:val="24"/>
        </w:rPr>
      </w:pPr>
    </w:p>
    <w:p w14:paraId="54441C61" w14:textId="77777777" w:rsidR="00C67587" w:rsidRPr="00C67587" w:rsidRDefault="00C67587" w:rsidP="00E8614B">
      <w:pPr>
        <w:pStyle w:val="Akapitzlist"/>
        <w:numPr>
          <w:ilvl w:val="0"/>
          <w:numId w:val="52"/>
        </w:numPr>
        <w:suppressAutoHyphens w:val="0"/>
        <w:spacing w:line="271" w:lineRule="auto"/>
        <w:ind w:left="567" w:hanging="567"/>
        <w:contextualSpacing/>
        <w:jc w:val="both"/>
        <w:rPr>
          <w:rFonts w:asciiTheme="minorHAnsi" w:hAnsiTheme="minorHAnsi" w:cstheme="minorHAnsi"/>
          <w:b/>
        </w:rPr>
      </w:pPr>
      <w:r w:rsidRPr="00C67587">
        <w:rPr>
          <w:rFonts w:asciiTheme="minorHAnsi" w:hAnsiTheme="minorHAnsi" w:cstheme="minorHAnsi"/>
          <w:b/>
          <w:u w:val="single"/>
        </w:rPr>
        <w:t>Wymagania dotyczące właściwości wyrobów budowlanych</w:t>
      </w:r>
      <w:r w:rsidRPr="00C67587">
        <w:rPr>
          <w:rFonts w:asciiTheme="minorHAnsi" w:hAnsiTheme="minorHAnsi" w:cstheme="minorHAnsi"/>
          <w:b/>
        </w:rPr>
        <w:t>.</w:t>
      </w:r>
    </w:p>
    <w:p w14:paraId="540191C6" w14:textId="77777777" w:rsidR="00C67587" w:rsidRPr="00C67587" w:rsidRDefault="00C67587" w:rsidP="00E8614B">
      <w:pPr>
        <w:pStyle w:val="Akapitzlist"/>
        <w:numPr>
          <w:ilvl w:val="1"/>
          <w:numId w:val="52"/>
        </w:numPr>
        <w:suppressAutoHyphens w:val="0"/>
        <w:spacing w:line="271" w:lineRule="auto"/>
        <w:ind w:left="993" w:hanging="284"/>
        <w:contextualSpacing/>
        <w:jc w:val="both"/>
        <w:rPr>
          <w:rFonts w:asciiTheme="minorHAnsi" w:hAnsiTheme="minorHAnsi" w:cstheme="minorHAnsi"/>
        </w:rPr>
      </w:pPr>
      <w:r w:rsidRPr="00C67587">
        <w:rPr>
          <w:rFonts w:asciiTheme="minorHAnsi" w:hAnsiTheme="minorHAnsi" w:cstheme="minorHAnsi"/>
        </w:rPr>
        <w:t>Wymagania ogólne dotyczące właściwości materiałów i wyrobów</w:t>
      </w:r>
    </w:p>
    <w:p w14:paraId="5B423F48" w14:textId="77777777" w:rsidR="00C67587" w:rsidRPr="00C67587" w:rsidRDefault="00C67587" w:rsidP="00C67587">
      <w:pPr>
        <w:spacing w:line="271" w:lineRule="auto"/>
        <w:ind w:left="792"/>
        <w:jc w:val="both"/>
        <w:rPr>
          <w:rFonts w:asciiTheme="minorHAnsi" w:hAnsiTheme="minorHAnsi" w:cstheme="minorHAnsi"/>
          <w:sz w:val="24"/>
          <w:szCs w:val="24"/>
        </w:rPr>
      </w:pPr>
      <w:r w:rsidRPr="00C67587">
        <w:rPr>
          <w:rFonts w:asciiTheme="minorHAnsi" w:hAnsiTheme="minorHAnsi" w:cstheme="minorHAnsi"/>
          <w:sz w:val="24"/>
          <w:szCs w:val="24"/>
        </w:rPr>
        <w:t xml:space="preserve">            - materiały dostarcza Wykonawca</w:t>
      </w:r>
    </w:p>
    <w:p w14:paraId="17828BA5" w14:textId="4406275C" w:rsidR="00C67587" w:rsidRPr="00C77BB1" w:rsidRDefault="00C67587" w:rsidP="00E8614B">
      <w:pPr>
        <w:pStyle w:val="Akapitzlist"/>
        <w:numPr>
          <w:ilvl w:val="0"/>
          <w:numId w:val="57"/>
        </w:numPr>
        <w:spacing w:line="271" w:lineRule="auto"/>
        <w:ind w:left="993" w:hanging="284"/>
        <w:jc w:val="both"/>
        <w:rPr>
          <w:rFonts w:asciiTheme="minorHAnsi" w:hAnsiTheme="minorHAnsi" w:cstheme="minorHAnsi"/>
        </w:rPr>
      </w:pPr>
      <w:r w:rsidRPr="00C77BB1">
        <w:rPr>
          <w:rFonts w:asciiTheme="minorHAnsi" w:hAnsiTheme="minorHAnsi" w:cstheme="minorHAnsi"/>
        </w:rPr>
        <w:t xml:space="preserve"> Wymagania ogólne dotyczące przechowania, transportu, warunków dostaw, składowania i kontroli jakości wyrobów.</w:t>
      </w:r>
    </w:p>
    <w:p w14:paraId="0633EE4B"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Na składowanie materiałów instalacyjnych zostanie wydzielone miejsce w pobliżu terenu wyznaczonego przez użytkownika. Miejsce to należy utrzymywać w należytej czystości, odpowiednio oznakować i zabezpieczyć przed kradzieżą a po zakończeniu robót doprowadzić do stanu pierwotnego.</w:t>
      </w:r>
    </w:p>
    <w:p w14:paraId="11497350" w14:textId="77777777" w:rsidR="00C67587" w:rsidRPr="00C67587" w:rsidRDefault="00C67587" w:rsidP="00C67587">
      <w:pPr>
        <w:spacing w:line="271" w:lineRule="auto"/>
        <w:jc w:val="both"/>
        <w:rPr>
          <w:rFonts w:asciiTheme="minorHAnsi" w:hAnsiTheme="minorHAnsi" w:cstheme="minorHAnsi"/>
          <w:sz w:val="24"/>
          <w:szCs w:val="24"/>
        </w:rPr>
      </w:pPr>
    </w:p>
    <w:p w14:paraId="49D98327" w14:textId="77777777" w:rsidR="00C67587" w:rsidRPr="00C67587" w:rsidRDefault="00C67587" w:rsidP="00E8614B">
      <w:pPr>
        <w:pStyle w:val="Akapitzlist"/>
        <w:numPr>
          <w:ilvl w:val="0"/>
          <w:numId w:val="52"/>
        </w:numPr>
        <w:spacing w:line="271" w:lineRule="auto"/>
        <w:ind w:left="709" w:hanging="709"/>
        <w:contextualSpacing/>
        <w:jc w:val="both"/>
        <w:rPr>
          <w:rFonts w:asciiTheme="minorHAnsi" w:hAnsiTheme="minorHAnsi" w:cstheme="minorHAnsi"/>
          <w:b/>
        </w:rPr>
      </w:pPr>
      <w:r w:rsidRPr="00C67587">
        <w:rPr>
          <w:rFonts w:asciiTheme="minorHAnsi" w:hAnsiTheme="minorHAnsi" w:cstheme="minorHAnsi"/>
          <w:b/>
          <w:u w:val="single"/>
        </w:rPr>
        <w:t>Materiały i wyroby dopuszczone do obrotu i stosowania w budownictwie</w:t>
      </w:r>
      <w:r w:rsidRPr="00C67587">
        <w:rPr>
          <w:rFonts w:asciiTheme="minorHAnsi" w:hAnsiTheme="minorHAnsi" w:cstheme="minorHAnsi"/>
          <w:b/>
        </w:rPr>
        <w:t>.</w:t>
      </w:r>
    </w:p>
    <w:p w14:paraId="388946C3" w14:textId="77777777" w:rsidR="00C67587" w:rsidRPr="00C67587" w:rsidRDefault="00C67587" w:rsidP="00C67587">
      <w:pPr>
        <w:pStyle w:val="Nagwek1"/>
        <w:tabs>
          <w:tab w:val="left" w:pos="708"/>
        </w:tabs>
        <w:spacing w:line="271" w:lineRule="auto"/>
        <w:ind w:left="360"/>
        <w:jc w:val="both"/>
        <w:rPr>
          <w:rFonts w:asciiTheme="minorHAnsi" w:hAnsiTheme="minorHAnsi" w:cstheme="minorHAnsi"/>
          <w:b w:val="0"/>
          <w:sz w:val="24"/>
          <w:szCs w:val="24"/>
        </w:rPr>
      </w:pPr>
      <w:r w:rsidRPr="00C67587">
        <w:rPr>
          <w:rFonts w:asciiTheme="minorHAnsi" w:hAnsiTheme="minorHAnsi" w:cstheme="minorHAnsi"/>
          <w:b w:val="0"/>
          <w:sz w:val="24"/>
          <w:szCs w:val="24"/>
          <w:shd w:val="clear" w:color="auto" w:fill="FFFFFF"/>
        </w:rPr>
        <w:t>Wykonawca</w:t>
      </w:r>
      <w:r w:rsidRPr="00C67587">
        <w:rPr>
          <w:rFonts w:asciiTheme="minorHAnsi" w:hAnsiTheme="minorHAnsi" w:cstheme="minorHAnsi"/>
          <w:b w:val="0"/>
          <w:sz w:val="24"/>
          <w:szCs w:val="24"/>
        </w:rPr>
        <w:t xml:space="preserve"> jest odpowiedzialny aby wszystkie materiały instalowane w trakcie realizacji robót odpowiadały wymaganiom określonym w art. 10 ustawy – Prawo Budowlane.</w:t>
      </w:r>
    </w:p>
    <w:p w14:paraId="056C6748"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Wykonawca</w:t>
      </w:r>
      <w:r w:rsidRPr="00C67587">
        <w:rPr>
          <w:rFonts w:asciiTheme="minorHAnsi" w:hAnsiTheme="minorHAnsi" w:cstheme="minorHAnsi"/>
          <w:sz w:val="24"/>
          <w:szCs w:val="24"/>
        </w:rPr>
        <w:t xml:space="preserve"> uzgodni z osobami do kontaktu ze strony Zamawiającego sposób i termin przekazania informacji o przewidywanym użyciu podstawowych materiałów. </w:t>
      </w:r>
    </w:p>
    <w:p w14:paraId="2AC2F0BA" w14:textId="77777777" w:rsidR="00C67587" w:rsidRPr="00C67587" w:rsidRDefault="00C67587" w:rsidP="00C67587">
      <w:pPr>
        <w:spacing w:line="271" w:lineRule="auto"/>
        <w:jc w:val="both"/>
        <w:rPr>
          <w:rFonts w:asciiTheme="minorHAnsi" w:hAnsiTheme="minorHAnsi" w:cstheme="minorHAnsi"/>
          <w:sz w:val="24"/>
          <w:szCs w:val="24"/>
        </w:rPr>
      </w:pPr>
    </w:p>
    <w:p w14:paraId="1399D28F" w14:textId="77777777" w:rsidR="00C67587" w:rsidRPr="00C67587" w:rsidRDefault="00C67587" w:rsidP="00E8614B">
      <w:pPr>
        <w:pStyle w:val="Akapitzlist"/>
        <w:numPr>
          <w:ilvl w:val="0"/>
          <w:numId w:val="52"/>
        </w:numPr>
        <w:spacing w:line="271" w:lineRule="auto"/>
        <w:ind w:left="567" w:hanging="567"/>
        <w:contextualSpacing/>
        <w:jc w:val="both"/>
        <w:rPr>
          <w:rFonts w:asciiTheme="minorHAnsi" w:hAnsiTheme="minorHAnsi" w:cstheme="minorHAnsi"/>
          <w:b/>
        </w:rPr>
      </w:pPr>
      <w:r w:rsidRPr="00C67587">
        <w:rPr>
          <w:rFonts w:asciiTheme="minorHAnsi" w:hAnsiTheme="minorHAnsi" w:cstheme="minorHAnsi"/>
          <w:b/>
          <w:u w:val="single"/>
        </w:rPr>
        <w:t>Wariantowe stosowanie materiałów</w:t>
      </w:r>
      <w:r w:rsidRPr="00C67587">
        <w:rPr>
          <w:rFonts w:asciiTheme="minorHAnsi" w:hAnsiTheme="minorHAnsi" w:cstheme="minorHAnsi"/>
          <w:b/>
        </w:rPr>
        <w:t>.</w:t>
      </w:r>
    </w:p>
    <w:p w14:paraId="0F2F7A44" w14:textId="77777777" w:rsidR="00C67587" w:rsidRPr="00C67587" w:rsidRDefault="00C67587" w:rsidP="00C67587">
      <w:pPr>
        <w:spacing w:line="271" w:lineRule="auto"/>
        <w:ind w:left="360"/>
        <w:jc w:val="both"/>
        <w:rPr>
          <w:rFonts w:asciiTheme="minorHAnsi" w:hAnsiTheme="minorHAnsi" w:cstheme="minorHAnsi"/>
          <w:sz w:val="24"/>
          <w:szCs w:val="24"/>
          <w:u w:val="single"/>
        </w:rPr>
      </w:pPr>
      <w:r w:rsidRPr="00C67587">
        <w:rPr>
          <w:rFonts w:asciiTheme="minorHAnsi" w:hAnsiTheme="minorHAnsi" w:cstheme="minorHAnsi"/>
          <w:sz w:val="24"/>
          <w:szCs w:val="24"/>
        </w:rPr>
        <w:t xml:space="preserve">Zamawiający nie przewiduje zastosowania materiałów zamiennych. Należy zastosować materiały </w:t>
      </w:r>
      <w:r w:rsidRPr="00C67587">
        <w:rPr>
          <w:rFonts w:asciiTheme="minorHAnsi" w:hAnsiTheme="minorHAnsi" w:cstheme="minorHAnsi"/>
          <w:sz w:val="24"/>
          <w:szCs w:val="24"/>
          <w:u w:val="single"/>
        </w:rPr>
        <w:t xml:space="preserve">przewidziane w opisie przedmiotu zamówienia. </w:t>
      </w:r>
    </w:p>
    <w:p w14:paraId="2B722CAA" w14:textId="77777777" w:rsidR="00C67587" w:rsidRPr="00C67587" w:rsidRDefault="00C67587" w:rsidP="00C67587">
      <w:pPr>
        <w:spacing w:line="271" w:lineRule="auto"/>
        <w:ind w:left="360"/>
        <w:jc w:val="both"/>
        <w:rPr>
          <w:rFonts w:asciiTheme="minorHAnsi" w:hAnsiTheme="minorHAnsi" w:cstheme="minorHAnsi"/>
          <w:sz w:val="24"/>
          <w:szCs w:val="24"/>
        </w:rPr>
      </w:pPr>
    </w:p>
    <w:p w14:paraId="562844CE" w14:textId="77777777" w:rsidR="00C67587" w:rsidRPr="00C67587" w:rsidRDefault="00C67587" w:rsidP="00E8614B">
      <w:pPr>
        <w:pStyle w:val="Akapitzlist"/>
        <w:numPr>
          <w:ilvl w:val="0"/>
          <w:numId w:val="52"/>
        </w:numPr>
        <w:suppressAutoHyphens w:val="0"/>
        <w:spacing w:line="271" w:lineRule="auto"/>
        <w:ind w:left="709" w:hanging="709"/>
        <w:contextualSpacing/>
        <w:jc w:val="both"/>
        <w:rPr>
          <w:rFonts w:asciiTheme="minorHAnsi" w:hAnsiTheme="minorHAnsi" w:cstheme="minorHAnsi"/>
        </w:rPr>
      </w:pPr>
      <w:r w:rsidRPr="00C67587">
        <w:rPr>
          <w:rFonts w:asciiTheme="minorHAnsi" w:hAnsiTheme="minorHAnsi" w:cstheme="minorHAnsi"/>
          <w:b/>
          <w:u w:val="single"/>
        </w:rPr>
        <w:t>Wymagania dotyczące sprzętu oraz maszyn do wykonywania usługi</w:t>
      </w:r>
      <w:r w:rsidRPr="00C67587">
        <w:rPr>
          <w:rFonts w:asciiTheme="minorHAnsi" w:hAnsiTheme="minorHAnsi" w:cstheme="minorHAnsi"/>
          <w:b/>
        </w:rPr>
        <w:t>.</w:t>
      </w:r>
    </w:p>
    <w:p w14:paraId="61E484E0"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Wykonawca</w:t>
      </w:r>
      <w:r w:rsidRPr="00C67587">
        <w:rPr>
          <w:rFonts w:asciiTheme="minorHAnsi" w:hAnsiTheme="minorHAnsi" w:cstheme="minorHAnsi"/>
          <w:sz w:val="24"/>
          <w:szCs w:val="24"/>
        </w:rPr>
        <w:t xml:space="preserve"> przystępujący do realizacji zadania powinien wykazać się możliwością korzystania ze sprzętu i narzędzi do:</w:t>
      </w:r>
    </w:p>
    <w:p w14:paraId="16CA70C0" w14:textId="77777777" w:rsidR="00C67587" w:rsidRPr="00C67587" w:rsidRDefault="00C67587" w:rsidP="00C67587">
      <w:pPr>
        <w:spacing w:line="271" w:lineRule="auto"/>
        <w:ind w:left="360"/>
        <w:rPr>
          <w:rFonts w:asciiTheme="minorHAnsi" w:hAnsiTheme="minorHAnsi" w:cstheme="minorHAnsi"/>
          <w:sz w:val="24"/>
          <w:szCs w:val="24"/>
        </w:rPr>
      </w:pPr>
      <w:r w:rsidRPr="00C67587">
        <w:rPr>
          <w:rFonts w:asciiTheme="minorHAnsi" w:hAnsiTheme="minorHAnsi" w:cstheme="minorHAnsi"/>
          <w:sz w:val="24"/>
          <w:szCs w:val="24"/>
        </w:rPr>
        <w:t>-  transportu i montażu</w:t>
      </w:r>
    </w:p>
    <w:p w14:paraId="6F543463" w14:textId="77777777" w:rsidR="00C67587" w:rsidRPr="00C67587" w:rsidRDefault="00C67587" w:rsidP="00C67587">
      <w:pPr>
        <w:spacing w:line="271" w:lineRule="auto"/>
        <w:ind w:left="360"/>
        <w:rPr>
          <w:rFonts w:asciiTheme="minorHAnsi" w:hAnsiTheme="minorHAnsi" w:cstheme="minorHAnsi"/>
          <w:sz w:val="24"/>
          <w:szCs w:val="24"/>
        </w:rPr>
      </w:pPr>
      <w:r w:rsidRPr="00C67587">
        <w:rPr>
          <w:rFonts w:asciiTheme="minorHAnsi" w:hAnsiTheme="minorHAnsi" w:cstheme="minorHAnsi"/>
          <w:sz w:val="24"/>
          <w:szCs w:val="24"/>
        </w:rPr>
        <w:t>-  instalacyjnych</w:t>
      </w:r>
    </w:p>
    <w:p w14:paraId="0C6AB47A" w14:textId="77777777" w:rsidR="00C67587" w:rsidRPr="00C67587" w:rsidRDefault="00C67587" w:rsidP="00C67587">
      <w:pPr>
        <w:spacing w:line="271" w:lineRule="auto"/>
        <w:ind w:left="360"/>
        <w:rPr>
          <w:rFonts w:asciiTheme="minorHAnsi" w:hAnsiTheme="minorHAnsi" w:cstheme="minorHAnsi"/>
          <w:sz w:val="24"/>
          <w:szCs w:val="24"/>
        </w:rPr>
      </w:pPr>
      <w:r w:rsidRPr="00C67587">
        <w:rPr>
          <w:rFonts w:asciiTheme="minorHAnsi" w:hAnsiTheme="minorHAnsi" w:cstheme="minorHAnsi"/>
          <w:sz w:val="24"/>
          <w:szCs w:val="24"/>
        </w:rPr>
        <w:t>-  budowlanych.</w:t>
      </w:r>
    </w:p>
    <w:p w14:paraId="749A5F32" w14:textId="77777777" w:rsidR="00C67587" w:rsidRPr="00C67587" w:rsidRDefault="00C67587" w:rsidP="00C67587">
      <w:pPr>
        <w:spacing w:line="271" w:lineRule="auto"/>
        <w:ind w:left="360"/>
        <w:rPr>
          <w:rFonts w:asciiTheme="minorHAnsi" w:hAnsiTheme="minorHAnsi" w:cstheme="minorHAnsi"/>
          <w:sz w:val="24"/>
          <w:szCs w:val="24"/>
        </w:rPr>
      </w:pPr>
    </w:p>
    <w:p w14:paraId="6142E7D0" w14:textId="77777777" w:rsidR="00C67587" w:rsidRPr="00C67587" w:rsidRDefault="00C67587" w:rsidP="00E8614B">
      <w:pPr>
        <w:pStyle w:val="Akapitzlist"/>
        <w:numPr>
          <w:ilvl w:val="0"/>
          <w:numId w:val="52"/>
        </w:numPr>
        <w:suppressAutoHyphens w:val="0"/>
        <w:spacing w:line="271" w:lineRule="auto"/>
        <w:ind w:left="567" w:hanging="567"/>
        <w:contextualSpacing/>
        <w:rPr>
          <w:rFonts w:asciiTheme="minorHAnsi" w:hAnsiTheme="minorHAnsi" w:cstheme="minorHAnsi"/>
          <w:b/>
        </w:rPr>
      </w:pPr>
      <w:r w:rsidRPr="00C67587">
        <w:rPr>
          <w:rFonts w:asciiTheme="minorHAnsi" w:hAnsiTheme="minorHAnsi" w:cstheme="minorHAnsi"/>
          <w:b/>
          <w:u w:val="single"/>
        </w:rPr>
        <w:lastRenderedPageBreak/>
        <w:t>Wymagania dotyczące środków transportu</w:t>
      </w:r>
      <w:r w:rsidRPr="00C67587">
        <w:rPr>
          <w:rFonts w:asciiTheme="minorHAnsi" w:hAnsiTheme="minorHAnsi" w:cstheme="minorHAnsi"/>
          <w:b/>
        </w:rPr>
        <w:t>.</w:t>
      </w:r>
    </w:p>
    <w:p w14:paraId="5EC41112" w14:textId="70F82555"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Materiały instalacyjne, materiały pomocnicze mogą być przewożone dowolnymi środkami transportu w sposób zabezpieczony przed przesuwaniem podczas transportu.</w:t>
      </w:r>
    </w:p>
    <w:p w14:paraId="22CFB8B5" w14:textId="77777777" w:rsidR="00C67587" w:rsidRPr="00C67587" w:rsidRDefault="00C67587" w:rsidP="00C67587">
      <w:pPr>
        <w:spacing w:line="271" w:lineRule="auto"/>
        <w:rPr>
          <w:rFonts w:asciiTheme="minorHAnsi" w:hAnsiTheme="minorHAnsi" w:cstheme="minorHAnsi"/>
          <w:sz w:val="24"/>
          <w:szCs w:val="24"/>
        </w:rPr>
      </w:pPr>
    </w:p>
    <w:p w14:paraId="5AAEFE04" w14:textId="10A8E72A" w:rsidR="00C67587" w:rsidRPr="00C77BB1" w:rsidRDefault="00C67587" w:rsidP="00E8614B">
      <w:pPr>
        <w:pStyle w:val="Akapitzlist"/>
        <w:numPr>
          <w:ilvl w:val="0"/>
          <w:numId w:val="52"/>
        </w:numPr>
        <w:suppressAutoHyphens w:val="0"/>
        <w:spacing w:line="271" w:lineRule="auto"/>
        <w:ind w:left="567" w:hanging="567"/>
        <w:contextualSpacing/>
        <w:rPr>
          <w:rFonts w:asciiTheme="minorHAnsi" w:hAnsiTheme="minorHAnsi" w:cstheme="minorHAnsi"/>
          <w:b/>
          <w:u w:val="single"/>
        </w:rPr>
      </w:pPr>
      <w:r w:rsidRPr="00C67587">
        <w:rPr>
          <w:rFonts w:asciiTheme="minorHAnsi" w:hAnsiTheme="minorHAnsi" w:cstheme="minorHAnsi"/>
          <w:b/>
          <w:u w:val="single"/>
        </w:rPr>
        <w:t>Wymagania dotyczące wykonania robót montażowych</w:t>
      </w:r>
    </w:p>
    <w:p w14:paraId="0653D0AC" w14:textId="77777777" w:rsidR="00C67587" w:rsidRPr="00C67587" w:rsidRDefault="00C67587" w:rsidP="00E8614B">
      <w:pPr>
        <w:pStyle w:val="Akapitzlist"/>
        <w:numPr>
          <w:ilvl w:val="1"/>
          <w:numId w:val="52"/>
        </w:numPr>
        <w:suppressAutoHyphens w:val="0"/>
        <w:spacing w:line="271" w:lineRule="auto"/>
        <w:ind w:left="851" w:hanging="284"/>
        <w:contextualSpacing/>
        <w:rPr>
          <w:rFonts w:asciiTheme="minorHAnsi" w:hAnsiTheme="minorHAnsi" w:cstheme="minorHAnsi"/>
          <w:b/>
        </w:rPr>
      </w:pPr>
      <w:r w:rsidRPr="00C67587">
        <w:rPr>
          <w:rFonts w:asciiTheme="minorHAnsi" w:hAnsiTheme="minorHAnsi" w:cstheme="minorHAnsi"/>
          <w:b/>
        </w:rPr>
        <w:t>Ogólne wymagania dotyczące wykonania robót.</w:t>
      </w:r>
    </w:p>
    <w:p w14:paraId="58791B91" w14:textId="158F0B9F" w:rsidR="00C67587" w:rsidRPr="00C67587" w:rsidRDefault="00C67587" w:rsidP="00C77BB1">
      <w:pPr>
        <w:spacing w:line="271" w:lineRule="auto"/>
        <w:ind w:left="851"/>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Wykonawca</w:t>
      </w:r>
      <w:r w:rsidRPr="00C67587">
        <w:rPr>
          <w:rFonts w:asciiTheme="minorHAnsi" w:hAnsiTheme="minorHAnsi" w:cstheme="minorHAnsi"/>
          <w:sz w:val="24"/>
          <w:szCs w:val="24"/>
        </w:rPr>
        <w:t xml:space="preserve"> jest odpowiedzialny za prowadzenie robót zgodnie z umową, za ich zgodność z wymaganiami w opisie przedmiotu zamówienia oraz poleceniami osób do kontaktu ze strony Zamawiającego.</w:t>
      </w:r>
    </w:p>
    <w:p w14:paraId="392375A6" w14:textId="06F25916" w:rsidR="00C67587" w:rsidRPr="00C67587" w:rsidRDefault="00C67587" w:rsidP="00E8614B">
      <w:pPr>
        <w:pStyle w:val="Akapitzlist"/>
        <w:numPr>
          <w:ilvl w:val="1"/>
          <w:numId w:val="52"/>
        </w:numPr>
        <w:suppressAutoHyphens w:val="0"/>
        <w:spacing w:line="271" w:lineRule="auto"/>
        <w:ind w:left="851" w:hanging="284"/>
        <w:contextualSpacing/>
        <w:rPr>
          <w:rFonts w:asciiTheme="minorHAnsi" w:hAnsiTheme="minorHAnsi" w:cstheme="minorHAnsi"/>
          <w:b/>
        </w:rPr>
      </w:pPr>
      <w:r w:rsidRPr="00C67587">
        <w:rPr>
          <w:rFonts w:asciiTheme="minorHAnsi" w:hAnsiTheme="minorHAnsi" w:cstheme="minorHAnsi"/>
          <w:b/>
        </w:rPr>
        <w:t xml:space="preserve">Likwidacja </w:t>
      </w:r>
      <w:r w:rsidR="00F34642">
        <w:rPr>
          <w:rFonts w:asciiTheme="minorHAnsi" w:hAnsiTheme="minorHAnsi" w:cstheme="minorHAnsi"/>
          <w:b/>
        </w:rPr>
        <w:t>przedmiotu zamówienia</w:t>
      </w:r>
      <w:r w:rsidRPr="00C67587">
        <w:rPr>
          <w:rFonts w:asciiTheme="minorHAnsi" w:hAnsiTheme="minorHAnsi" w:cstheme="minorHAnsi"/>
          <w:b/>
        </w:rPr>
        <w:t>.</w:t>
      </w:r>
    </w:p>
    <w:p w14:paraId="20653155" w14:textId="0DDDCF6E" w:rsidR="00C67587" w:rsidRPr="00C67587" w:rsidRDefault="00C67587" w:rsidP="00C77BB1">
      <w:pPr>
        <w:spacing w:line="271" w:lineRule="auto"/>
        <w:ind w:left="851"/>
        <w:jc w:val="both"/>
        <w:rPr>
          <w:rFonts w:asciiTheme="minorHAnsi" w:hAnsiTheme="minorHAnsi" w:cstheme="minorHAnsi"/>
          <w:sz w:val="24"/>
          <w:szCs w:val="24"/>
        </w:rPr>
      </w:pPr>
      <w:r w:rsidRPr="00C67587">
        <w:rPr>
          <w:rFonts w:asciiTheme="minorHAnsi" w:hAnsiTheme="minorHAnsi" w:cstheme="minorHAnsi"/>
          <w:sz w:val="24"/>
          <w:szCs w:val="24"/>
          <w:shd w:val="clear" w:color="auto" w:fill="FFFFFF"/>
        </w:rPr>
        <w:t>Wykonawca</w:t>
      </w:r>
      <w:r w:rsidRPr="00C67587">
        <w:rPr>
          <w:rFonts w:asciiTheme="minorHAnsi" w:hAnsiTheme="minorHAnsi" w:cstheme="minorHAnsi"/>
          <w:sz w:val="24"/>
          <w:szCs w:val="24"/>
        </w:rPr>
        <w:t xml:space="preserve"> jest zobowiązany do likwidacji </w:t>
      </w:r>
      <w:r w:rsidR="00F34642">
        <w:rPr>
          <w:rFonts w:asciiTheme="minorHAnsi" w:hAnsiTheme="minorHAnsi" w:cstheme="minorHAnsi"/>
          <w:sz w:val="24"/>
          <w:szCs w:val="24"/>
        </w:rPr>
        <w:t>przedmiotu zamówienia</w:t>
      </w:r>
      <w:r w:rsidRPr="00C67587">
        <w:rPr>
          <w:rFonts w:asciiTheme="minorHAnsi" w:hAnsiTheme="minorHAnsi" w:cstheme="minorHAnsi"/>
          <w:sz w:val="24"/>
          <w:szCs w:val="24"/>
        </w:rPr>
        <w:t xml:space="preserve"> i pełnego uporządkowania terenu wokół,  po zakończeniu montażu i demontażu kontenera.</w:t>
      </w:r>
    </w:p>
    <w:p w14:paraId="65223D0E" w14:textId="77777777" w:rsidR="00C67587" w:rsidRPr="00C67587" w:rsidRDefault="00C67587" w:rsidP="00C77BB1">
      <w:pPr>
        <w:spacing w:line="271" w:lineRule="auto"/>
        <w:ind w:left="851"/>
        <w:jc w:val="both"/>
        <w:rPr>
          <w:rFonts w:asciiTheme="minorHAnsi" w:hAnsiTheme="minorHAnsi" w:cstheme="minorHAnsi"/>
          <w:sz w:val="24"/>
          <w:szCs w:val="24"/>
        </w:rPr>
      </w:pPr>
      <w:r w:rsidRPr="00C67587">
        <w:rPr>
          <w:rFonts w:asciiTheme="minorHAnsi" w:hAnsiTheme="minorHAnsi" w:cstheme="minorHAnsi"/>
          <w:sz w:val="24"/>
          <w:szCs w:val="24"/>
        </w:rPr>
        <w:t>Uporządkowanie terenu stanowi wymóg określony przepisami administracyjnymi o porządku.</w:t>
      </w:r>
    </w:p>
    <w:p w14:paraId="6D8D1E3F" w14:textId="77777777" w:rsidR="00C67587" w:rsidRPr="00C67587" w:rsidRDefault="00C67587" w:rsidP="00C67587">
      <w:pPr>
        <w:spacing w:line="271" w:lineRule="auto"/>
        <w:rPr>
          <w:rFonts w:asciiTheme="minorHAnsi" w:hAnsiTheme="minorHAnsi" w:cstheme="minorHAnsi"/>
          <w:sz w:val="24"/>
          <w:szCs w:val="24"/>
        </w:rPr>
      </w:pPr>
      <w:r w:rsidRPr="00C67587">
        <w:rPr>
          <w:rFonts w:asciiTheme="minorHAnsi" w:hAnsiTheme="minorHAnsi" w:cstheme="minorHAnsi"/>
          <w:sz w:val="24"/>
          <w:szCs w:val="24"/>
        </w:rPr>
        <w:t xml:space="preserve">      </w:t>
      </w:r>
    </w:p>
    <w:p w14:paraId="589745A4" w14:textId="411F536A" w:rsidR="00C67587" w:rsidRPr="00C77BB1" w:rsidRDefault="00C67587" w:rsidP="00E8614B">
      <w:pPr>
        <w:pStyle w:val="Akapitzlist"/>
        <w:numPr>
          <w:ilvl w:val="0"/>
          <w:numId w:val="52"/>
        </w:numPr>
        <w:suppressAutoHyphens w:val="0"/>
        <w:spacing w:line="271" w:lineRule="auto"/>
        <w:ind w:left="567" w:hanging="567"/>
        <w:contextualSpacing/>
        <w:rPr>
          <w:rFonts w:asciiTheme="minorHAnsi" w:hAnsiTheme="minorHAnsi" w:cstheme="minorHAnsi"/>
        </w:rPr>
      </w:pPr>
      <w:r w:rsidRPr="00C67587">
        <w:rPr>
          <w:rFonts w:asciiTheme="minorHAnsi" w:hAnsiTheme="minorHAnsi" w:cstheme="minorHAnsi"/>
          <w:b/>
          <w:u w:val="single"/>
        </w:rPr>
        <w:t>Kontrola, badania i odbioru robót</w:t>
      </w:r>
      <w:r w:rsidRPr="00C67587">
        <w:rPr>
          <w:rFonts w:asciiTheme="minorHAnsi" w:hAnsiTheme="minorHAnsi" w:cstheme="minorHAnsi"/>
          <w:b/>
        </w:rPr>
        <w:t>.</w:t>
      </w:r>
    </w:p>
    <w:p w14:paraId="3E578563" w14:textId="77777777" w:rsidR="00C67587" w:rsidRPr="00C67587" w:rsidRDefault="00C67587" w:rsidP="00E8614B">
      <w:pPr>
        <w:pStyle w:val="Akapitzlist"/>
        <w:numPr>
          <w:ilvl w:val="1"/>
          <w:numId w:val="52"/>
        </w:numPr>
        <w:suppressAutoHyphens w:val="0"/>
        <w:spacing w:line="271" w:lineRule="auto"/>
        <w:ind w:left="851" w:hanging="284"/>
        <w:contextualSpacing/>
        <w:rPr>
          <w:rFonts w:asciiTheme="minorHAnsi" w:hAnsiTheme="minorHAnsi" w:cstheme="minorHAnsi"/>
          <w:b/>
        </w:rPr>
      </w:pPr>
      <w:r w:rsidRPr="00C67587">
        <w:rPr>
          <w:rFonts w:asciiTheme="minorHAnsi" w:hAnsiTheme="minorHAnsi" w:cstheme="minorHAnsi"/>
          <w:b/>
        </w:rPr>
        <w:t>Badania prowadzone przez osoby do kontaktu ze strony Zamawiającego.</w:t>
      </w:r>
    </w:p>
    <w:p w14:paraId="3EA4F484" w14:textId="77777777" w:rsidR="00C67587" w:rsidRPr="00C67587" w:rsidRDefault="00C67587" w:rsidP="00C77BB1">
      <w:pPr>
        <w:spacing w:line="271" w:lineRule="auto"/>
        <w:ind w:left="360" w:firstLine="349"/>
        <w:jc w:val="both"/>
        <w:rPr>
          <w:rFonts w:asciiTheme="minorHAnsi" w:hAnsiTheme="minorHAnsi" w:cstheme="minorHAnsi"/>
          <w:sz w:val="24"/>
          <w:szCs w:val="24"/>
        </w:rPr>
      </w:pPr>
      <w:r w:rsidRPr="00C67587">
        <w:rPr>
          <w:rFonts w:asciiTheme="minorHAnsi" w:hAnsiTheme="minorHAnsi" w:cstheme="minorHAnsi"/>
          <w:sz w:val="24"/>
          <w:szCs w:val="24"/>
        </w:rPr>
        <w:t>W szczególności kontrola powinna obejmować:</w:t>
      </w:r>
    </w:p>
    <w:p w14:paraId="594545B7" w14:textId="77777777" w:rsidR="00C67587" w:rsidRPr="00C67587" w:rsidRDefault="00C67587" w:rsidP="00C77BB1">
      <w:pPr>
        <w:spacing w:line="271" w:lineRule="auto"/>
        <w:ind w:left="360" w:firstLine="349"/>
        <w:jc w:val="both"/>
        <w:rPr>
          <w:rFonts w:asciiTheme="minorHAnsi" w:hAnsiTheme="minorHAnsi" w:cstheme="minorHAnsi"/>
          <w:sz w:val="24"/>
          <w:szCs w:val="24"/>
        </w:rPr>
      </w:pPr>
      <w:r w:rsidRPr="00C67587">
        <w:rPr>
          <w:rFonts w:asciiTheme="minorHAnsi" w:hAnsiTheme="minorHAnsi" w:cstheme="minorHAnsi"/>
          <w:sz w:val="24"/>
          <w:szCs w:val="24"/>
        </w:rPr>
        <w:t>- sprawdzenie wykonania robót zgodnie z opisem przedmiotu zamówienia</w:t>
      </w:r>
    </w:p>
    <w:p w14:paraId="51906E8C" w14:textId="77777777" w:rsidR="00C67587" w:rsidRPr="00C67587" w:rsidRDefault="00C67587" w:rsidP="00C67587">
      <w:pPr>
        <w:spacing w:line="271" w:lineRule="auto"/>
        <w:ind w:left="360"/>
        <w:jc w:val="both"/>
        <w:rPr>
          <w:rFonts w:asciiTheme="minorHAnsi" w:hAnsiTheme="minorHAnsi" w:cstheme="minorHAnsi"/>
          <w:sz w:val="24"/>
          <w:szCs w:val="24"/>
        </w:rPr>
      </w:pPr>
    </w:p>
    <w:p w14:paraId="2CEDCE5F" w14:textId="77777777" w:rsidR="00C67587" w:rsidRPr="00C67587" w:rsidRDefault="00C67587" w:rsidP="00E8614B">
      <w:pPr>
        <w:pStyle w:val="Akapitzlist"/>
        <w:numPr>
          <w:ilvl w:val="1"/>
          <w:numId w:val="52"/>
        </w:numPr>
        <w:suppressAutoHyphens w:val="0"/>
        <w:spacing w:line="271" w:lineRule="auto"/>
        <w:ind w:left="851" w:hanging="284"/>
        <w:contextualSpacing/>
        <w:rPr>
          <w:rFonts w:asciiTheme="minorHAnsi" w:hAnsiTheme="minorHAnsi" w:cstheme="minorHAnsi"/>
          <w:b/>
          <w:u w:val="single"/>
        </w:rPr>
      </w:pPr>
      <w:r w:rsidRPr="00C67587">
        <w:rPr>
          <w:rFonts w:asciiTheme="minorHAnsi" w:hAnsiTheme="minorHAnsi" w:cstheme="minorHAnsi"/>
          <w:b/>
          <w:u w:val="single"/>
        </w:rPr>
        <w:t>Wykonawca winien posiadać zgodnie z przepisami pozwolenie na eksploatację wydane przez Urząd Dozoru Technicznego.</w:t>
      </w:r>
    </w:p>
    <w:p w14:paraId="3A12E05D" w14:textId="77777777" w:rsidR="00C67587" w:rsidRPr="00C67587" w:rsidRDefault="00C67587" w:rsidP="00C67587">
      <w:pPr>
        <w:spacing w:line="271" w:lineRule="auto"/>
        <w:jc w:val="both"/>
        <w:rPr>
          <w:rFonts w:asciiTheme="minorHAnsi" w:hAnsiTheme="minorHAnsi" w:cstheme="minorHAnsi"/>
          <w:b/>
          <w:sz w:val="24"/>
          <w:szCs w:val="24"/>
        </w:rPr>
      </w:pPr>
    </w:p>
    <w:p w14:paraId="01361F10" w14:textId="77777777" w:rsidR="00C67587" w:rsidRPr="00C67587" w:rsidRDefault="00C67587" w:rsidP="00E8614B">
      <w:pPr>
        <w:pStyle w:val="Akapitzlist"/>
        <w:numPr>
          <w:ilvl w:val="0"/>
          <w:numId w:val="52"/>
        </w:numPr>
        <w:suppressAutoHyphens w:val="0"/>
        <w:spacing w:line="271" w:lineRule="auto"/>
        <w:ind w:left="709" w:hanging="709"/>
        <w:contextualSpacing/>
        <w:jc w:val="both"/>
        <w:rPr>
          <w:rFonts w:asciiTheme="minorHAnsi" w:hAnsiTheme="minorHAnsi" w:cstheme="minorHAnsi"/>
        </w:rPr>
      </w:pPr>
      <w:r w:rsidRPr="00C67587">
        <w:rPr>
          <w:rFonts w:asciiTheme="minorHAnsi" w:hAnsiTheme="minorHAnsi" w:cstheme="minorHAnsi"/>
          <w:b/>
          <w:u w:val="single"/>
        </w:rPr>
        <w:t>Rozliczenie usługi</w:t>
      </w:r>
      <w:r w:rsidRPr="00C67587">
        <w:rPr>
          <w:rFonts w:asciiTheme="minorHAnsi" w:hAnsiTheme="minorHAnsi" w:cstheme="minorHAnsi"/>
          <w:b/>
        </w:rPr>
        <w:t>.</w:t>
      </w:r>
    </w:p>
    <w:p w14:paraId="14526309" w14:textId="77777777" w:rsidR="00C67587" w:rsidRPr="00C67587" w:rsidRDefault="00C67587" w:rsidP="00C67587">
      <w:pPr>
        <w:spacing w:line="271" w:lineRule="auto"/>
        <w:ind w:left="360"/>
        <w:jc w:val="both"/>
        <w:rPr>
          <w:rFonts w:asciiTheme="minorHAnsi" w:hAnsiTheme="minorHAnsi" w:cstheme="minorHAnsi"/>
          <w:sz w:val="24"/>
          <w:szCs w:val="24"/>
        </w:rPr>
      </w:pPr>
      <w:r w:rsidRPr="00C67587">
        <w:rPr>
          <w:rFonts w:asciiTheme="minorHAnsi" w:hAnsiTheme="minorHAnsi" w:cstheme="minorHAnsi"/>
          <w:sz w:val="24"/>
          <w:szCs w:val="24"/>
        </w:rPr>
        <w:t>Zgodnie z zapisami w umowie.</w:t>
      </w:r>
    </w:p>
    <w:p w14:paraId="37AE08EB" w14:textId="77777777" w:rsidR="00C67587" w:rsidRPr="00C67587" w:rsidRDefault="00C67587" w:rsidP="00C67587">
      <w:pPr>
        <w:spacing w:line="271" w:lineRule="auto"/>
        <w:jc w:val="both"/>
        <w:rPr>
          <w:rFonts w:asciiTheme="minorHAnsi" w:hAnsiTheme="minorHAnsi" w:cstheme="minorHAnsi"/>
          <w:sz w:val="24"/>
          <w:szCs w:val="24"/>
        </w:rPr>
      </w:pPr>
    </w:p>
    <w:p w14:paraId="2A98EAA3" w14:textId="77777777" w:rsidR="00C67587" w:rsidRPr="00C67587" w:rsidRDefault="00C67587" w:rsidP="00E8614B">
      <w:pPr>
        <w:pStyle w:val="Akapitzlist"/>
        <w:numPr>
          <w:ilvl w:val="0"/>
          <w:numId w:val="52"/>
        </w:numPr>
        <w:suppressAutoHyphens w:val="0"/>
        <w:spacing w:line="271" w:lineRule="auto"/>
        <w:ind w:left="567" w:hanging="567"/>
        <w:contextualSpacing/>
        <w:jc w:val="both"/>
        <w:rPr>
          <w:rFonts w:asciiTheme="minorHAnsi" w:hAnsiTheme="minorHAnsi" w:cstheme="minorHAnsi"/>
          <w:b/>
        </w:rPr>
      </w:pPr>
      <w:r w:rsidRPr="00C67587">
        <w:rPr>
          <w:rFonts w:asciiTheme="minorHAnsi" w:hAnsiTheme="minorHAnsi" w:cstheme="minorHAnsi"/>
          <w:b/>
          <w:u w:val="single"/>
        </w:rPr>
        <w:t>Dokumenty odniesienia</w:t>
      </w:r>
      <w:r w:rsidRPr="00C67587">
        <w:rPr>
          <w:rFonts w:asciiTheme="minorHAnsi" w:hAnsiTheme="minorHAnsi" w:cstheme="minorHAnsi"/>
          <w:b/>
        </w:rPr>
        <w:t>.</w:t>
      </w:r>
    </w:p>
    <w:p w14:paraId="61D920D9" w14:textId="77777777" w:rsidR="00C77BB1" w:rsidRPr="00F27C5A" w:rsidRDefault="00C67587" w:rsidP="00E8614B">
      <w:pPr>
        <w:pStyle w:val="Akapitzlist"/>
        <w:numPr>
          <w:ilvl w:val="0"/>
          <w:numId w:val="58"/>
        </w:numPr>
        <w:spacing w:line="271" w:lineRule="auto"/>
        <w:jc w:val="both"/>
        <w:rPr>
          <w:rFonts w:asciiTheme="minorHAnsi" w:hAnsiTheme="minorHAnsi" w:cstheme="minorHAnsi"/>
        </w:rPr>
      </w:pPr>
      <w:r w:rsidRPr="00F27C5A">
        <w:rPr>
          <w:rFonts w:asciiTheme="minorHAnsi" w:hAnsiTheme="minorHAnsi" w:cstheme="minorHAnsi"/>
        </w:rPr>
        <w:t>Instrukcja obsługi kotłowni kontenerowej (umieszczona na widocznym miejscu w kotłowni).</w:t>
      </w:r>
    </w:p>
    <w:p w14:paraId="1F1556D9" w14:textId="77777777" w:rsidR="00C77BB1" w:rsidRPr="00F27C5A" w:rsidRDefault="00C67587" w:rsidP="00E8614B">
      <w:pPr>
        <w:pStyle w:val="Akapitzlist"/>
        <w:numPr>
          <w:ilvl w:val="0"/>
          <w:numId w:val="58"/>
        </w:numPr>
        <w:spacing w:line="271" w:lineRule="auto"/>
        <w:jc w:val="both"/>
        <w:rPr>
          <w:rFonts w:asciiTheme="minorHAnsi" w:hAnsiTheme="minorHAnsi" w:cstheme="minorHAnsi"/>
        </w:rPr>
      </w:pPr>
      <w:r w:rsidRPr="00F27C5A">
        <w:rPr>
          <w:rFonts w:asciiTheme="minorHAnsi" w:hAnsiTheme="minorHAnsi" w:cstheme="minorHAnsi"/>
        </w:rPr>
        <w:t>Pozwolenie na eksploatację wydane przez Urząd Dozoru Technicznego,</w:t>
      </w:r>
    </w:p>
    <w:p w14:paraId="3502D67B" w14:textId="77777777" w:rsidR="00C77BB1" w:rsidRPr="00F27C5A" w:rsidRDefault="00C67587" w:rsidP="00E8614B">
      <w:pPr>
        <w:pStyle w:val="Akapitzlist"/>
        <w:numPr>
          <w:ilvl w:val="0"/>
          <w:numId w:val="58"/>
        </w:numPr>
        <w:spacing w:line="271" w:lineRule="auto"/>
        <w:jc w:val="both"/>
        <w:rPr>
          <w:rFonts w:asciiTheme="minorHAnsi" w:hAnsiTheme="minorHAnsi" w:cstheme="minorHAnsi"/>
        </w:rPr>
      </w:pPr>
      <w:r w:rsidRPr="00F27C5A">
        <w:rPr>
          <w:rFonts w:asciiTheme="minorHAnsi" w:hAnsiTheme="minorHAnsi" w:cstheme="minorHAnsi"/>
        </w:rPr>
        <w:t>Protokół przekazania kotłowni,</w:t>
      </w:r>
    </w:p>
    <w:p w14:paraId="40605403" w14:textId="77777777" w:rsidR="00C77BB1" w:rsidRPr="00F27C5A" w:rsidRDefault="00C67587" w:rsidP="00E8614B">
      <w:pPr>
        <w:pStyle w:val="Akapitzlist"/>
        <w:numPr>
          <w:ilvl w:val="0"/>
          <w:numId w:val="58"/>
        </w:numPr>
        <w:spacing w:line="271" w:lineRule="auto"/>
        <w:jc w:val="both"/>
        <w:rPr>
          <w:rFonts w:asciiTheme="minorHAnsi" w:hAnsiTheme="minorHAnsi" w:cstheme="minorHAnsi"/>
        </w:rPr>
      </w:pPr>
      <w:r w:rsidRPr="00F27C5A">
        <w:rPr>
          <w:rFonts w:asciiTheme="minorHAnsi" w:hAnsiTheme="minorHAnsi" w:cstheme="minorHAnsi"/>
        </w:rPr>
        <w:t>Protokół z przeprowadzenia szkolenia pracowników Infrastruktury (minimum 2 osoby),</w:t>
      </w:r>
    </w:p>
    <w:p w14:paraId="3E50EA61" w14:textId="5E4CB8F4" w:rsidR="00C67587" w:rsidRPr="00C77BB1" w:rsidRDefault="00C67587" w:rsidP="00E8614B">
      <w:pPr>
        <w:pStyle w:val="Akapitzlist"/>
        <w:numPr>
          <w:ilvl w:val="0"/>
          <w:numId w:val="58"/>
        </w:numPr>
        <w:spacing w:line="271" w:lineRule="auto"/>
        <w:jc w:val="both"/>
        <w:rPr>
          <w:rFonts w:asciiTheme="minorHAnsi" w:hAnsiTheme="minorHAnsi" w:cstheme="minorHAnsi"/>
          <w:b/>
        </w:rPr>
      </w:pPr>
      <w:r w:rsidRPr="00F27C5A">
        <w:rPr>
          <w:rFonts w:asciiTheme="minorHAnsi" w:hAnsiTheme="minorHAnsi" w:cstheme="minorHAnsi"/>
        </w:rPr>
        <w:t>Protokół z badania wydajności kotłowni oraz wydruk z analizatora spalin</w:t>
      </w:r>
      <w:r w:rsidRPr="00C77BB1">
        <w:rPr>
          <w:rFonts w:asciiTheme="minorHAnsi" w:hAnsiTheme="minorHAnsi" w:cstheme="minorHAnsi"/>
          <w:b/>
        </w:rPr>
        <w:t>,</w:t>
      </w:r>
    </w:p>
    <w:p w14:paraId="413C6215" w14:textId="77777777" w:rsidR="00C67587" w:rsidRPr="00C67587" w:rsidRDefault="00C67587" w:rsidP="00C67587">
      <w:pPr>
        <w:spacing w:line="271" w:lineRule="auto"/>
        <w:jc w:val="both"/>
        <w:rPr>
          <w:rFonts w:asciiTheme="minorHAnsi" w:hAnsiTheme="minorHAnsi" w:cstheme="minorHAnsi"/>
          <w:b/>
          <w:sz w:val="24"/>
          <w:szCs w:val="24"/>
        </w:rPr>
      </w:pPr>
      <w:r w:rsidRPr="00C67587">
        <w:rPr>
          <w:rFonts w:asciiTheme="minorHAnsi" w:hAnsiTheme="minorHAnsi" w:cstheme="minorHAnsi"/>
          <w:sz w:val="24"/>
          <w:szCs w:val="24"/>
        </w:rPr>
        <w:t xml:space="preserve">                             </w:t>
      </w:r>
    </w:p>
    <w:p w14:paraId="448B871C" w14:textId="77777777" w:rsidR="00C67587" w:rsidRPr="00C67587" w:rsidRDefault="00C67587" w:rsidP="00C77BB1">
      <w:pPr>
        <w:spacing w:line="271" w:lineRule="auto"/>
        <w:ind w:left="720" w:hanging="720"/>
        <w:jc w:val="both"/>
        <w:rPr>
          <w:rFonts w:asciiTheme="minorHAnsi" w:hAnsiTheme="minorHAnsi" w:cstheme="minorHAnsi"/>
          <w:b/>
          <w:sz w:val="24"/>
          <w:szCs w:val="24"/>
          <w:u w:val="single"/>
          <w:shd w:val="clear" w:color="auto" w:fill="FFFFFF"/>
        </w:rPr>
      </w:pPr>
      <w:r w:rsidRPr="00C67587">
        <w:rPr>
          <w:rFonts w:asciiTheme="minorHAnsi" w:hAnsiTheme="minorHAnsi" w:cstheme="minorHAnsi"/>
          <w:b/>
          <w:sz w:val="24"/>
          <w:szCs w:val="24"/>
          <w:u w:val="single"/>
          <w:shd w:val="clear" w:color="auto" w:fill="FFFFFF"/>
        </w:rPr>
        <w:t>U W A G A  !!!</w:t>
      </w:r>
    </w:p>
    <w:p w14:paraId="37CB21F4" w14:textId="77777777" w:rsidR="00C67587" w:rsidRPr="00C67587" w:rsidRDefault="00C67587" w:rsidP="00E8614B">
      <w:pPr>
        <w:numPr>
          <w:ilvl w:val="0"/>
          <w:numId w:val="59"/>
        </w:numPr>
        <w:suppressAutoHyphens w:val="0"/>
        <w:spacing w:line="271" w:lineRule="auto"/>
        <w:ind w:left="709"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Aparatura zasilająco/rozdzielcza instalacji elektrycznej kotłowni winna być wyposażona w układ Samoczynnego Ponownego Zasilania (SPZ), umożliwiający ponowne załączenie urządzeń bez konieczności ręcznego resetu po przerwie i powrocie zasilania z sieci przemysłowej.</w:t>
      </w:r>
    </w:p>
    <w:p w14:paraId="06E24CE2" w14:textId="77777777" w:rsidR="00C67587" w:rsidRPr="00C67587" w:rsidRDefault="00C67587" w:rsidP="00E8614B">
      <w:pPr>
        <w:numPr>
          <w:ilvl w:val="0"/>
          <w:numId w:val="59"/>
        </w:numPr>
        <w:suppressAutoHyphens w:val="0"/>
        <w:spacing w:line="271" w:lineRule="auto"/>
        <w:ind w:left="709"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Kotłownia musi być wyposażona w system sterowania automatyką pogodową.</w:t>
      </w:r>
    </w:p>
    <w:p w14:paraId="32AC3944" w14:textId="77777777" w:rsidR="00C67587" w:rsidRPr="00C67587" w:rsidRDefault="00C67587" w:rsidP="00E8614B">
      <w:pPr>
        <w:numPr>
          <w:ilvl w:val="0"/>
          <w:numId w:val="59"/>
        </w:numPr>
        <w:suppressAutoHyphens w:val="0"/>
        <w:spacing w:line="271" w:lineRule="auto"/>
        <w:ind w:left="709"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lastRenderedPageBreak/>
        <w:t xml:space="preserve">Kotły muszą być zabezpieczone przed przekroczeniem max temperatury na kotle/kotłach </w:t>
      </w:r>
      <w:r w:rsidRPr="00C67587">
        <w:rPr>
          <w:rFonts w:asciiTheme="minorHAnsi" w:hAnsiTheme="minorHAnsi" w:cstheme="minorHAnsi"/>
          <w:b/>
          <w:sz w:val="24"/>
          <w:szCs w:val="24"/>
          <w:shd w:val="clear" w:color="auto" w:fill="FFFFFF"/>
        </w:rPr>
        <w:br/>
        <w:t xml:space="preserve"> i minimalnym poziomie wody w kotle/kotłach, możliwość zdalnego pomiaru poziomu </w:t>
      </w:r>
      <w:r w:rsidRPr="00C67587">
        <w:rPr>
          <w:rFonts w:asciiTheme="minorHAnsi" w:hAnsiTheme="minorHAnsi" w:cstheme="minorHAnsi"/>
          <w:b/>
          <w:sz w:val="24"/>
          <w:szCs w:val="24"/>
          <w:shd w:val="clear" w:color="auto" w:fill="FFFFFF"/>
        </w:rPr>
        <w:br/>
        <w:t>w zbiornikach lekkiego oleju opałowego.</w:t>
      </w:r>
    </w:p>
    <w:p w14:paraId="141DC444" w14:textId="77777777" w:rsidR="00C67587" w:rsidRPr="00C67587" w:rsidRDefault="00C67587" w:rsidP="00E8614B">
      <w:pPr>
        <w:numPr>
          <w:ilvl w:val="0"/>
          <w:numId w:val="59"/>
        </w:numPr>
        <w:suppressAutoHyphens w:val="0"/>
        <w:spacing w:line="271" w:lineRule="auto"/>
        <w:ind w:left="709"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Olejowa kotłownia kontenerowa musi spełniać następujące wymagania zawarte w:</w:t>
      </w:r>
    </w:p>
    <w:p w14:paraId="54FF2105" w14:textId="031E3D85" w:rsidR="00C67587" w:rsidRPr="00C67587" w:rsidRDefault="00C67587" w:rsidP="00E8614B">
      <w:pPr>
        <w:numPr>
          <w:ilvl w:val="1"/>
          <w:numId w:val="59"/>
        </w:numPr>
        <w:suppressAutoHyphens w:val="0"/>
        <w:spacing w:line="271" w:lineRule="auto"/>
        <w:ind w:left="1276"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Rozporządzeniu Ministra Infrastruktury z dnia 12 kwietnia 2002 r. w sprawie warunków technicznych, jakim powinien odpowiadać budynek i ich usytuowanie (tj. Dz. U. 2022. 1225 z dnia 09.06.2022 r.)</w:t>
      </w:r>
    </w:p>
    <w:p w14:paraId="5AA29F1F" w14:textId="003268D7" w:rsidR="00C67587" w:rsidRPr="00C67587" w:rsidRDefault="00C67587" w:rsidP="00E8614B">
      <w:pPr>
        <w:numPr>
          <w:ilvl w:val="1"/>
          <w:numId w:val="59"/>
        </w:numPr>
        <w:suppressAutoHyphens w:val="0"/>
        <w:spacing w:line="271" w:lineRule="auto"/>
        <w:ind w:left="1276"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 xml:space="preserve">Rozporządzeniu Ministra </w:t>
      </w:r>
      <w:r w:rsidR="00BD5D34">
        <w:rPr>
          <w:rFonts w:asciiTheme="minorHAnsi" w:hAnsiTheme="minorHAnsi" w:cstheme="minorHAnsi"/>
          <w:b/>
          <w:sz w:val="24"/>
          <w:szCs w:val="24"/>
          <w:shd w:val="clear" w:color="auto" w:fill="FFFFFF"/>
        </w:rPr>
        <w:t>Klimatu i Środowiska</w:t>
      </w:r>
      <w:r w:rsidRPr="00C67587">
        <w:rPr>
          <w:rFonts w:asciiTheme="minorHAnsi" w:hAnsiTheme="minorHAnsi" w:cstheme="minorHAnsi"/>
          <w:b/>
          <w:sz w:val="24"/>
          <w:szCs w:val="24"/>
          <w:shd w:val="clear" w:color="auto" w:fill="FFFFFF"/>
        </w:rPr>
        <w:t xml:space="preserve"> z dnia 2</w:t>
      </w:r>
      <w:r w:rsidR="00BD5D34">
        <w:rPr>
          <w:rFonts w:asciiTheme="minorHAnsi" w:hAnsiTheme="minorHAnsi" w:cstheme="minorHAnsi"/>
          <w:b/>
          <w:sz w:val="24"/>
          <w:szCs w:val="24"/>
          <w:shd w:val="clear" w:color="auto" w:fill="FFFFFF"/>
        </w:rPr>
        <w:t>4</w:t>
      </w:r>
      <w:r w:rsidRPr="00C67587">
        <w:rPr>
          <w:rFonts w:asciiTheme="minorHAnsi" w:hAnsiTheme="minorHAnsi" w:cstheme="minorHAnsi"/>
          <w:b/>
          <w:sz w:val="24"/>
          <w:szCs w:val="24"/>
          <w:shd w:val="clear" w:color="auto" w:fill="FFFFFF"/>
        </w:rPr>
        <w:t xml:space="preserve"> </w:t>
      </w:r>
      <w:r w:rsidR="00BD5D34">
        <w:rPr>
          <w:rFonts w:asciiTheme="minorHAnsi" w:hAnsiTheme="minorHAnsi" w:cstheme="minorHAnsi"/>
          <w:b/>
          <w:sz w:val="24"/>
          <w:szCs w:val="24"/>
          <w:shd w:val="clear" w:color="auto" w:fill="FFFFFF"/>
        </w:rPr>
        <w:t>lipca</w:t>
      </w:r>
      <w:r w:rsidRPr="00C67587">
        <w:rPr>
          <w:rFonts w:asciiTheme="minorHAnsi" w:hAnsiTheme="minorHAnsi" w:cstheme="minorHAnsi"/>
          <w:b/>
          <w:sz w:val="24"/>
          <w:szCs w:val="24"/>
          <w:shd w:val="clear" w:color="auto" w:fill="FFFFFF"/>
        </w:rPr>
        <w:t xml:space="preserve"> 20</w:t>
      </w:r>
      <w:r w:rsidR="00BD5D34">
        <w:rPr>
          <w:rFonts w:asciiTheme="minorHAnsi" w:hAnsiTheme="minorHAnsi" w:cstheme="minorHAnsi"/>
          <w:b/>
          <w:sz w:val="24"/>
          <w:szCs w:val="24"/>
          <w:shd w:val="clear" w:color="auto" w:fill="FFFFFF"/>
        </w:rPr>
        <w:t>23</w:t>
      </w:r>
      <w:r w:rsidRPr="00C67587">
        <w:rPr>
          <w:rFonts w:asciiTheme="minorHAnsi" w:hAnsiTheme="minorHAnsi" w:cstheme="minorHAnsi"/>
          <w:b/>
          <w:sz w:val="24"/>
          <w:szCs w:val="24"/>
          <w:shd w:val="clear" w:color="auto" w:fill="FFFFFF"/>
        </w:rPr>
        <w:t xml:space="preserve"> r. w sprawie warunków technicznych, jakim powinny odpowiadać bazy stacje paliw płynnych, rurociągi przesyłowe dalekosiężne służące do transportu ropy naftowej i produktów naftowych i ich usytuowanie (tj. Dz. U. </w:t>
      </w:r>
      <w:r w:rsidR="00BD5D34">
        <w:rPr>
          <w:rFonts w:asciiTheme="minorHAnsi" w:hAnsiTheme="minorHAnsi" w:cstheme="minorHAnsi"/>
          <w:b/>
          <w:sz w:val="24"/>
          <w:szCs w:val="24"/>
          <w:shd w:val="clear" w:color="auto" w:fill="FFFFFF"/>
        </w:rPr>
        <w:t>2023 poz. 1707</w:t>
      </w:r>
      <w:r w:rsidRPr="00C67587">
        <w:rPr>
          <w:rFonts w:asciiTheme="minorHAnsi" w:hAnsiTheme="minorHAnsi" w:cstheme="minorHAnsi"/>
          <w:b/>
          <w:sz w:val="24"/>
          <w:szCs w:val="24"/>
          <w:shd w:val="clear" w:color="auto" w:fill="FFFFFF"/>
        </w:rPr>
        <w:t>)</w:t>
      </w:r>
    </w:p>
    <w:p w14:paraId="2BBF4E17" w14:textId="7DD6524B" w:rsidR="00C67587" w:rsidRPr="00C67587" w:rsidRDefault="00C67587" w:rsidP="00E8614B">
      <w:pPr>
        <w:numPr>
          <w:ilvl w:val="1"/>
          <w:numId w:val="59"/>
        </w:numPr>
        <w:suppressAutoHyphens w:val="0"/>
        <w:spacing w:line="271" w:lineRule="auto"/>
        <w:ind w:left="1276"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Rozporządzeniu Ministra Spraw Wewnętrznych i Administracji z dnia 7</w:t>
      </w:r>
      <w:r w:rsidR="00F27C5A">
        <w:rPr>
          <w:rFonts w:asciiTheme="minorHAnsi" w:hAnsiTheme="minorHAnsi" w:cstheme="minorHAnsi"/>
          <w:b/>
          <w:sz w:val="24"/>
          <w:szCs w:val="24"/>
          <w:shd w:val="clear" w:color="auto" w:fill="FFFFFF"/>
        </w:rPr>
        <w:t> </w:t>
      </w:r>
      <w:r w:rsidRPr="00C67587">
        <w:rPr>
          <w:rFonts w:asciiTheme="minorHAnsi" w:hAnsiTheme="minorHAnsi" w:cstheme="minorHAnsi"/>
          <w:b/>
          <w:sz w:val="24"/>
          <w:szCs w:val="24"/>
          <w:shd w:val="clear" w:color="auto" w:fill="FFFFFF"/>
        </w:rPr>
        <w:t>czerwca 2010 r. w sprawie ochrony przeciwpożarowej budynków, innych obiektów budowlanych i terenów (Dz. U. 20</w:t>
      </w:r>
      <w:r w:rsidR="00BD5D34">
        <w:rPr>
          <w:rFonts w:asciiTheme="minorHAnsi" w:hAnsiTheme="minorHAnsi" w:cstheme="minorHAnsi"/>
          <w:b/>
          <w:sz w:val="24"/>
          <w:szCs w:val="24"/>
          <w:shd w:val="clear" w:color="auto" w:fill="FFFFFF"/>
        </w:rPr>
        <w:t>23 poz. 822</w:t>
      </w:r>
      <w:r w:rsidRPr="00C67587">
        <w:rPr>
          <w:rFonts w:asciiTheme="minorHAnsi" w:hAnsiTheme="minorHAnsi" w:cstheme="minorHAnsi"/>
          <w:b/>
          <w:sz w:val="24"/>
          <w:szCs w:val="24"/>
          <w:shd w:val="clear" w:color="auto" w:fill="FFFFFF"/>
        </w:rPr>
        <w:t>).</w:t>
      </w:r>
    </w:p>
    <w:p w14:paraId="65239C6C" w14:textId="7E15E07E" w:rsidR="00C67587" w:rsidRPr="00C67587" w:rsidRDefault="00C67587" w:rsidP="00E8614B">
      <w:pPr>
        <w:numPr>
          <w:ilvl w:val="1"/>
          <w:numId w:val="59"/>
        </w:numPr>
        <w:suppressAutoHyphens w:val="0"/>
        <w:spacing w:line="271" w:lineRule="auto"/>
        <w:ind w:left="1276"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Rozporządzeniu Ministra Spraw Wewnętrznych i Administracji z dnia 24 lipca 2009r. w sprawie przeciwpożarowego zaopatrzenia w wodę oraz dróg pożarowych (Dz. U.</w:t>
      </w:r>
      <w:r w:rsidR="00BD5D34">
        <w:rPr>
          <w:rFonts w:asciiTheme="minorHAnsi" w:hAnsiTheme="minorHAnsi" w:cstheme="minorHAnsi"/>
          <w:b/>
          <w:sz w:val="24"/>
          <w:szCs w:val="24"/>
          <w:shd w:val="clear" w:color="auto" w:fill="FFFFFF"/>
        </w:rPr>
        <w:t>2009</w:t>
      </w:r>
      <w:r w:rsidRPr="00C67587">
        <w:rPr>
          <w:rFonts w:asciiTheme="minorHAnsi" w:hAnsiTheme="minorHAnsi" w:cstheme="minorHAnsi"/>
          <w:b/>
          <w:sz w:val="24"/>
          <w:szCs w:val="24"/>
          <w:shd w:val="clear" w:color="auto" w:fill="FFFFFF"/>
        </w:rPr>
        <w:t xml:space="preserve"> Nr 124 poz. 1030).</w:t>
      </w:r>
    </w:p>
    <w:p w14:paraId="2234D3CC" w14:textId="77777777" w:rsidR="00C67587" w:rsidRPr="00C67587" w:rsidRDefault="00C67587" w:rsidP="00E8614B">
      <w:pPr>
        <w:numPr>
          <w:ilvl w:val="1"/>
          <w:numId w:val="59"/>
        </w:numPr>
        <w:suppressAutoHyphens w:val="0"/>
        <w:spacing w:line="271" w:lineRule="auto"/>
        <w:ind w:left="1276" w:hanging="283"/>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Instrukcji o ochronie przeciwpożarowej w Resorcie Obrony Narodowej (Ppoż. 3/2014).</w:t>
      </w:r>
    </w:p>
    <w:p w14:paraId="5FADF68D" w14:textId="03492305" w:rsidR="00C67587" w:rsidRDefault="00C67587" w:rsidP="00C67587">
      <w:pPr>
        <w:spacing w:line="271" w:lineRule="auto"/>
        <w:ind w:left="720"/>
        <w:jc w:val="both"/>
        <w:rPr>
          <w:rFonts w:asciiTheme="minorHAnsi" w:hAnsiTheme="minorHAnsi" w:cstheme="minorHAnsi"/>
          <w:b/>
          <w:sz w:val="24"/>
          <w:szCs w:val="24"/>
          <w:shd w:val="clear" w:color="auto" w:fill="FFFFFF"/>
        </w:rPr>
      </w:pPr>
      <w:r w:rsidRPr="00C67587">
        <w:rPr>
          <w:rFonts w:asciiTheme="minorHAnsi" w:hAnsiTheme="minorHAnsi" w:cstheme="minorHAnsi"/>
          <w:b/>
          <w:sz w:val="24"/>
          <w:szCs w:val="24"/>
          <w:shd w:val="clear" w:color="auto" w:fill="FFFFFF"/>
        </w:rPr>
        <w:t xml:space="preserve">Układy centralnego ogrzewania na </w:t>
      </w:r>
      <w:r w:rsidRPr="00C67587">
        <w:rPr>
          <w:rFonts w:asciiTheme="minorHAnsi" w:hAnsiTheme="minorHAnsi" w:cstheme="minorHAnsi"/>
          <w:b/>
          <w:sz w:val="24"/>
          <w:szCs w:val="24"/>
        </w:rPr>
        <w:t>terenie kompleksu 4246</w:t>
      </w:r>
      <w:r w:rsidRPr="00C67587">
        <w:rPr>
          <w:rFonts w:asciiTheme="minorHAnsi" w:hAnsiTheme="minorHAnsi" w:cstheme="minorHAnsi"/>
          <w:b/>
          <w:sz w:val="24"/>
          <w:szCs w:val="24"/>
          <w:shd w:val="clear" w:color="auto" w:fill="FFFFFF"/>
        </w:rPr>
        <w:t xml:space="preserve"> zabezpiecza naczynie bezpieczeństwa systemu zamkniętego REFLEX.</w:t>
      </w:r>
    </w:p>
    <w:p w14:paraId="27D12AD2" w14:textId="77777777" w:rsidR="00C77BB1" w:rsidRPr="00C67587" w:rsidRDefault="00C77BB1" w:rsidP="00C67587">
      <w:pPr>
        <w:spacing w:line="271" w:lineRule="auto"/>
        <w:ind w:left="720"/>
        <w:jc w:val="both"/>
        <w:rPr>
          <w:rFonts w:asciiTheme="minorHAnsi" w:hAnsiTheme="minorHAnsi" w:cstheme="minorHAnsi"/>
          <w:b/>
          <w:sz w:val="24"/>
          <w:szCs w:val="24"/>
          <w:shd w:val="clear" w:color="auto" w:fill="FFFFFF"/>
        </w:rPr>
      </w:pPr>
    </w:p>
    <w:p w14:paraId="2FD856F7" w14:textId="77777777" w:rsidR="00C67587" w:rsidRPr="00C67587" w:rsidRDefault="00C67587" w:rsidP="00E8614B">
      <w:pPr>
        <w:pStyle w:val="Akapitzlist"/>
        <w:numPr>
          <w:ilvl w:val="0"/>
          <w:numId w:val="52"/>
        </w:numPr>
        <w:spacing w:line="271" w:lineRule="auto"/>
        <w:ind w:left="709" w:hanging="709"/>
        <w:contextualSpacing/>
        <w:jc w:val="both"/>
        <w:outlineLvl w:val="0"/>
        <w:rPr>
          <w:rFonts w:asciiTheme="minorHAnsi" w:hAnsiTheme="minorHAnsi" w:cstheme="minorHAnsi"/>
          <w:b/>
          <w:u w:val="single"/>
        </w:rPr>
      </w:pPr>
      <w:r w:rsidRPr="00C67587">
        <w:rPr>
          <w:rFonts w:asciiTheme="minorHAnsi" w:hAnsiTheme="minorHAnsi" w:cstheme="minorHAnsi"/>
          <w:b/>
          <w:u w:val="single"/>
        </w:rPr>
        <w:t>Po stronie Inwestora</w:t>
      </w:r>
    </w:p>
    <w:p w14:paraId="198D101C" w14:textId="212BABD7" w:rsidR="00C67587" w:rsidRDefault="00C67587" w:rsidP="00C67587">
      <w:pPr>
        <w:spacing w:line="271" w:lineRule="auto"/>
        <w:ind w:left="720"/>
        <w:jc w:val="both"/>
        <w:outlineLvl w:val="0"/>
        <w:rPr>
          <w:rFonts w:asciiTheme="minorHAnsi" w:hAnsiTheme="minorHAnsi" w:cstheme="minorHAnsi"/>
          <w:sz w:val="24"/>
          <w:szCs w:val="24"/>
          <w:shd w:val="clear" w:color="auto" w:fill="FFFFFF"/>
        </w:rPr>
      </w:pPr>
      <w:r w:rsidRPr="00C67587">
        <w:rPr>
          <w:rFonts w:asciiTheme="minorHAnsi" w:hAnsiTheme="minorHAnsi" w:cstheme="minorHAnsi"/>
          <w:sz w:val="24"/>
          <w:szCs w:val="24"/>
        </w:rPr>
        <w:t xml:space="preserve">- </w:t>
      </w:r>
      <w:r w:rsidRPr="00C67587">
        <w:rPr>
          <w:rFonts w:asciiTheme="minorHAnsi" w:hAnsiTheme="minorHAnsi" w:cstheme="minorHAnsi"/>
          <w:sz w:val="24"/>
          <w:szCs w:val="24"/>
          <w:shd w:val="clear" w:color="auto" w:fill="FFFFFF"/>
        </w:rPr>
        <w:t>logistyka dostaw paliwa oraz zapewnienie możliwości dojazdu cysterny z paliwem.</w:t>
      </w:r>
    </w:p>
    <w:p w14:paraId="236C0D5B" w14:textId="77777777" w:rsidR="00C77BB1" w:rsidRPr="00C67587" w:rsidRDefault="00C77BB1" w:rsidP="00C67587">
      <w:pPr>
        <w:spacing w:line="271" w:lineRule="auto"/>
        <w:ind w:left="720"/>
        <w:jc w:val="both"/>
        <w:outlineLvl w:val="0"/>
        <w:rPr>
          <w:rFonts w:asciiTheme="minorHAnsi" w:hAnsiTheme="minorHAnsi" w:cstheme="minorHAnsi"/>
          <w:sz w:val="24"/>
          <w:szCs w:val="24"/>
          <w:shd w:val="clear" w:color="auto" w:fill="FFFFFF"/>
        </w:rPr>
      </w:pPr>
    </w:p>
    <w:p w14:paraId="53AFB57F" w14:textId="77777777" w:rsidR="00C67587" w:rsidRPr="00C67587" w:rsidRDefault="00C67587" w:rsidP="00E8614B">
      <w:pPr>
        <w:pStyle w:val="Tekstpodstawowy21"/>
        <w:numPr>
          <w:ilvl w:val="0"/>
          <w:numId w:val="52"/>
        </w:numPr>
        <w:suppressAutoHyphens w:val="0"/>
        <w:spacing w:after="0" w:line="271" w:lineRule="auto"/>
        <w:ind w:left="709" w:hanging="709"/>
        <w:jc w:val="both"/>
        <w:rPr>
          <w:rFonts w:asciiTheme="minorHAnsi" w:hAnsiTheme="minorHAnsi" w:cstheme="minorHAnsi"/>
          <w:b/>
          <w:sz w:val="24"/>
          <w:szCs w:val="24"/>
          <w:u w:val="single"/>
        </w:rPr>
      </w:pPr>
      <w:r w:rsidRPr="00C67587">
        <w:rPr>
          <w:rFonts w:asciiTheme="minorHAnsi" w:hAnsiTheme="minorHAnsi" w:cstheme="minorHAnsi"/>
          <w:b/>
          <w:sz w:val="24"/>
          <w:szCs w:val="24"/>
          <w:u w:val="single"/>
        </w:rPr>
        <w:t xml:space="preserve"> Wymagania stawiane Wykonawcy</w:t>
      </w:r>
    </w:p>
    <w:p w14:paraId="16D2B33D" w14:textId="1C0031A3" w:rsidR="00C67587" w:rsidRPr="00C67587" w:rsidRDefault="00C67587" w:rsidP="00C67587">
      <w:pPr>
        <w:pStyle w:val="Tekstpodstawowy21"/>
        <w:spacing w:after="0" w:line="271" w:lineRule="auto"/>
        <w:jc w:val="both"/>
        <w:rPr>
          <w:rFonts w:asciiTheme="minorHAnsi" w:hAnsiTheme="minorHAnsi" w:cstheme="minorHAnsi"/>
          <w:b/>
          <w:sz w:val="24"/>
          <w:szCs w:val="24"/>
          <w:shd w:val="clear" w:color="auto" w:fill="FFFFFF"/>
        </w:rPr>
      </w:pPr>
      <w:r w:rsidRPr="00C67587">
        <w:rPr>
          <w:rFonts w:asciiTheme="minorHAnsi" w:hAnsiTheme="minorHAnsi" w:cstheme="minorHAnsi"/>
          <w:sz w:val="24"/>
          <w:szCs w:val="24"/>
        </w:rPr>
        <w:t>Termin wykonania zamówienia</w:t>
      </w:r>
      <w:r w:rsidRPr="00C67587">
        <w:rPr>
          <w:rFonts w:asciiTheme="minorHAnsi" w:hAnsiTheme="minorHAnsi" w:cstheme="minorHAnsi"/>
          <w:b/>
          <w:sz w:val="24"/>
          <w:szCs w:val="24"/>
          <w:shd w:val="clear" w:color="auto" w:fill="FFFFFF"/>
        </w:rPr>
        <w:t>: 7 miesięcy.</w:t>
      </w:r>
    </w:p>
    <w:p w14:paraId="2C32E66E" w14:textId="165E82F4" w:rsidR="00C67587" w:rsidRDefault="00C67587" w:rsidP="00C67587">
      <w:pPr>
        <w:pStyle w:val="Tekstpodstawowy21"/>
        <w:spacing w:after="0" w:line="271" w:lineRule="auto"/>
        <w:jc w:val="both"/>
        <w:rPr>
          <w:rFonts w:asciiTheme="minorHAnsi" w:hAnsiTheme="minorHAnsi" w:cstheme="minorHAnsi"/>
          <w:sz w:val="24"/>
          <w:szCs w:val="24"/>
          <w:shd w:val="clear" w:color="auto" w:fill="FFFFFF"/>
        </w:rPr>
      </w:pPr>
      <w:r w:rsidRPr="00C77BB1">
        <w:rPr>
          <w:rFonts w:asciiTheme="minorHAnsi" w:hAnsiTheme="minorHAnsi" w:cstheme="minorHAnsi"/>
          <w:sz w:val="24"/>
          <w:szCs w:val="24"/>
          <w:shd w:val="clear" w:color="auto" w:fill="FFFFFF"/>
        </w:rPr>
        <w:t>Przekazanie miejsca na którym zostanie  posadowiona kotłownia, dostawa i montaż nastąpi po</w:t>
      </w:r>
      <w:r w:rsidR="00C77BB1" w:rsidRPr="00C77BB1">
        <w:rPr>
          <w:rFonts w:asciiTheme="minorHAnsi" w:hAnsiTheme="minorHAnsi" w:cstheme="minorHAnsi"/>
          <w:sz w:val="24"/>
          <w:szCs w:val="24"/>
          <w:shd w:val="clear" w:color="auto" w:fill="FFFFFF"/>
        </w:rPr>
        <w:t xml:space="preserve"> </w:t>
      </w:r>
      <w:r w:rsidRPr="00C77BB1">
        <w:rPr>
          <w:rFonts w:asciiTheme="minorHAnsi" w:hAnsiTheme="minorHAnsi" w:cstheme="minorHAnsi"/>
          <w:sz w:val="24"/>
          <w:szCs w:val="24"/>
          <w:shd w:val="clear" w:color="auto" w:fill="FFFFFF"/>
        </w:rPr>
        <w:t>wcześniejszym uzgodnieniu z Zamawiającym terminu, lecz nie później niż 5 dni</w:t>
      </w:r>
      <w:r w:rsidR="00C77BB1" w:rsidRPr="00C77BB1">
        <w:rPr>
          <w:rFonts w:asciiTheme="minorHAnsi" w:hAnsiTheme="minorHAnsi" w:cstheme="minorHAnsi"/>
          <w:sz w:val="24"/>
          <w:szCs w:val="24"/>
          <w:shd w:val="clear" w:color="auto" w:fill="FFFFFF"/>
        </w:rPr>
        <w:t xml:space="preserve"> </w:t>
      </w:r>
      <w:r w:rsidRPr="00C77BB1">
        <w:rPr>
          <w:rFonts w:asciiTheme="minorHAnsi" w:hAnsiTheme="minorHAnsi" w:cstheme="minorHAnsi"/>
          <w:sz w:val="24"/>
          <w:szCs w:val="24"/>
          <w:shd w:val="clear" w:color="auto" w:fill="FFFFFF"/>
        </w:rPr>
        <w:t>kalendarzowych, przed rozpoczęciem sezonu grzewczego.</w:t>
      </w:r>
    </w:p>
    <w:p w14:paraId="42D28456" w14:textId="77777777" w:rsidR="00C77BB1" w:rsidRPr="00C77BB1" w:rsidRDefault="00C77BB1" w:rsidP="00C67587">
      <w:pPr>
        <w:pStyle w:val="Tekstpodstawowy21"/>
        <w:spacing w:after="0" w:line="271" w:lineRule="auto"/>
        <w:jc w:val="both"/>
        <w:rPr>
          <w:rFonts w:asciiTheme="minorHAnsi" w:hAnsiTheme="minorHAnsi" w:cstheme="minorHAnsi"/>
          <w:sz w:val="24"/>
          <w:szCs w:val="24"/>
          <w:shd w:val="clear" w:color="auto" w:fill="FFFFFF"/>
        </w:rPr>
      </w:pPr>
    </w:p>
    <w:p w14:paraId="7EDD957C" w14:textId="77777777" w:rsidR="00C77BB1" w:rsidRDefault="00C67587" w:rsidP="00C77BB1">
      <w:pPr>
        <w:pStyle w:val="Tekstpodstawowy21"/>
        <w:spacing w:after="0" w:line="271" w:lineRule="auto"/>
        <w:ind w:hanging="283"/>
        <w:rPr>
          <w:rFonts w:asciiTheme="minorHAnsi" w:hAnsiTheme="minorHAnsi" w:cstheme="minorHAnsi"/>
          <w:b/>
          <w:sz w:val="24"/>
          <w:szCs w:val="24"/>
          <w:u w:val="single"/>
        </w:rPr>
      </w:pPr>
      <w:r w:rsidRPr="00C67587">
        <w:rPr>
          <w:rFonts w:asciiTheme="minorHAnsi" w:hAnsiTheme="minorHAnsi" w:cstheme="minorHAnsi"/>
          <w:b/>
          <w:sz w:val="24"/>
          <w:szCs w:val="24"/>
        </w:rPr>
        <w:t xml:space="preserve">XXII. </w:t>
      </w:r>
      <w:r w:rsidRPr="00C67587">
        <w:rPr>
          <w:rFonts w:asciiTheme="minorHAnsi" w:hAnsiTheme="minorHAnsi" w:cstheme="minorHAnsi"/>
          <w:b/>
          <w:sz w:val="24"/>
          <w:szCs w:val="24"/>
          <w:u w:val="single"/>
        </w:rPr>
        <w:t>Serwis i gwarancja</w:t>
      </w:r>
    </w:p>
    <w:p w14:paraId="37BED770" w14:textId="500F87E7" w:rsidR="00C67587" w:rsidRPr="00C67587" w:rsidRDefault="00C67587" w:rsidP="00F27C5A">
      <w:pPr>
        <w:pStyle w:val="Tekstpodstawowy21"/>
        <w:spacing w:after="0" w:line="271" w:lineRule="auto"/>
        <w:ind w:firstLine="1"/>
        <w:rPr>
          <w:rFonts w:asciiTheme="minorHAnsi" w:hAnsiTheme="minorHAnsi" w:cstheme="minorHAnsi"/>
          <w:b/>
          <w:sz w:val="24"/>
          <w:szCs w:val="24"/>
          <w:u w:val="single"/>
        </w:rPr>
      </w:pPr>
      <w:r w:rsidRPr="00C67587">
        <w:rPr>
          <w:rFonts w:asciiTheme="minorHAnsi" w:hAnsiTheme="minorHAnsi" w:cstheme="minorHAnsi"/>
          <w:sz w:val="24"/>
          <w:szCs w:val="24"/>
          <w:shd w:val="clear" w:color="auto" w:fill="FFFFFF"/>
        </w:rPr>
        <w:t xml:space="preserve">Serwis kotłowni w przypadku awarii występujących w trakcie eksploatacji – </w:t>
      </w:r>
      <w:r w:rsidRPr="00C67587">
        <w:rPr>
          <w:rFonts w:asciiTheme="minorHAnsi" w:hAnsiTheme="minorHAnsi" w:cstheme="minorHAnsi"/>
          <w:b/>
          <w:sz w:val="24"/>
          <w:szCs w:val="24"/>
          <w:u w:val="single"/>
          <w:shd w:val="clear" w:color="auto" w:fill="FFFFFF"/>
        </w:rPr>
        <w:t>czas reakcji – 6 godz. od chwili zaistnienia awarii.</w:t>
      </w:r>
    </w:p>
    <w:p w14:paraId="3F12347C" w14:textId="77777777" w:rsidR="00F27C5A" w:rsidRDefault="00F27C5A" w:rsidP="00C77BB1">
      <w:pPr>
        <w:pStyle w:val="Tekstpodstawowy21"/>
        <w:spacing w:after="0" w:line="271" w:lineRule="auto"/>
        <w:ind w:left="360" w:hanging="360"/>
        <w:jc w:val="both"/>
        <w:rPr>
          <w:rFonts w:asciiTheme="minorHAnsi" w:hAnsiTheme="minorHAnsi" w:cstheme="minorHAnsi"/>
          <w:b/>
          <w:sz w:val="24"/>
          <w:szCs w:val="24"/>
        </w:rPr>
      </w:pPr>
    </w:p>
    <w:p w14:paraId="2F5BB67C" w14:textId="16BBD620" w:rsidR="00C67587" w:rsidRPr="00C67587" w:rsidRDefault="00C67587" w:rsidP="00C77BB1">
      <w:pPr>
        <w:pStyle w:val="Tekstpodstawowy21"/>
        <w:spacing w:after="0" w:line="271" w:lineRule="auto"/>
        <w:ind w:left="360" w:hanging="360"/>
        <w:jc w:val="both"/>
        <w:rPr>
          <w:rFonts w:asciiTheme="minorHAnsi" w:hAnsiTheme="minorHAnsi" w:cstheme="minorHAnsi"/>
          <w:b/>
          <w:sz w:val="24"/>
          <w:szCs w:val="24"/>
          <w:u w:val="single"/>
        </w:rPr>
      </w:pPr>
      <w:r w:rsidRPr="00C67587">
        <w:rPr>
          <w:rFonts w:asciiTheme="minorHAnsi" w:hAnsiTheme="minorHAnsi" w:cstheme="minorHAnsi"/>
          <w:b/>
          <w:sz w:val="24"/>
          <w:szCs w:val="24"/>
        </w:rPr>
        <w:t xml:space="preserve">XXIII. </w:t>
      </w:r>
      <w:r w:rsidRPr="00C67587">
        <w:rPr>
          <w:rFonts w:asciiTheme="minorHAnsi" w:hAnsiTheme="minorHAnsi" w:cstheme="minorHAnsi"/>
          <w:b/>
          <w:sz w:val="24"/>
          <w:szCs w:val="24"/>
          <w:u w:val="single"/>
        </w:rPr>
        <w:t xml:space="preserve"> Inne</w:t>
      </w:r>
    </w:p>
    <w:p w14:paraId="6C7481DE" w14:textId="04CAD9DD" w:rsidR="00C67587" w:rsidRPr="00C67587" w:rsidRDefault="00C67587" w:rsidP="00C67587">
      <w:pPr>
        <w:pStyle w:val="Tekstpodstawowy21"/>
        <w:spacing w:after="0" w:line="271" w:lineRule="auto"/>
        <w:jc w:val="both"/>
        <w:rPr>
          <w:rFonts w:asciiTheme="minorHAnsi" w:hAnsiTheme="minorHAnsi" w:cstheme="minorHAnsi"/>
          <w:sz w:val="24"/>
          <w:szCs w:val="24"/>
        </w:rPr>
      </w:pPr>
      <w:r w:rsidRPr="00C67587">
        <w:rPr>
          <w:rFonts w:asciiTheme="minorHAnsi" w:hAnsiTheme="minorHAnsi" w:cstheme="minorHAnsi"/>
          <w:sz w:val="24"/>
          <w:szCs w:val="24"/>
        </w:rPr>
        <w:t>Zamawiający zastrzega, że ze względu na realizację prac na terenie Jednostki Wojskowej w II</w:t>
      </w:r>
      <w:r w:rsidR="00C77BB1">
        <w:rPr>
          <w:rFonts w:asciiTheme="minorHAnsi" w:hAnsiTheme="minorHAnsi" w:cstheme="minorHAnsi"/>
          <w:sz w:val="24"/>
          <w:szCs w:val="24"/>
        </w:rPr>
        <w:t xml:space="preserve"> </w:t>
      </w:r>
      <w:r w:rsidRPr="00C67587">
        <w:rPr>
          <w:rFonts w:asciiTheme="minorHAnsi" w:hAnsiTheme="minorHAnsi" w:cstheme="minorHAnsi"/>
          <w:sz w:val="24"/>
          <w:szCs w:val="24"/>
        </w:rPr>
        <w:t xml:space="preserve">strefie ochronnej </w:t>
      </w:r>
      <w:r w:rsidRPr="00C67587">
        <w:rPr>
          <w:rFonts w:asciiTheme="minorHAnsi" w:hAnsiTheme="minorHAnsi" w:cstheme="minorHAnsi"/>
          <w:b/>
          <w:sz w:val="24"/>
          <w:szCs w:val="24"/>
          <w:u w:val="single"/>
        </w:rPr>
        <w:t>Wykonawca skierował do realizacji przedmiotu umowy wyłącznie osoby</w:t>
      </w:r>
      <w:r w:rsidR="00C77BB1">
        <w:rPr>
          <w:rFonts w:asciiTheme="minorHAnsi" w:hAnsiTheme="minorHAnsi" w:cstheme="minorHAnsi"/>
          <w:b/>
          <w:sz w:val="24"/>
          <w:szCs w:val="24"/>
          <w:u w:val="single"/>
        </w:rPr>
        <w:t xml:space="preserve"> </w:t>
      </w:r>
      <w:r w:rsidRPr="00C67587">
        <w:rPr>
          <w:rFonts w:asciiTheme="minorHAnsi" w:hAnsiTheme="minorHAnsi" w:cstheme="minorHAnsi"/>
          <w:b/>
          <w:sz w:val="24"/>
          <w:szCs w:val="24"/>
          <w:u w:val="single"/>
        </w:rPr>
        <w:t xml:space="preserve">niekarane i przeciw, którym nie toczy się żadne postępowanie karne </w:t>
      </w:r>
      <w:r w:rsidRPr="00C67587">
        <w:rPr>
          <w:rFonts w:asciiTheme="minorHAnsi" w:hAnsiTheme="minorHAnsi" w:cstheme="minorHAnsi"/>
          <w:b/>
          <w:sz w:val="24"/>
          <w:szCs w:val="24"/>
          <w:u w:val="single"/>
        </w:rPr>
        <w:lastRenderedPageBreak/>
        <w:t xml:space="preserve">jak również wymagane jest </w:t>
      </w:r>
      <w:r w:rsidR="00C77BB1">
        <w:rPr>
          <w:rFonts w:asciiTheme="minorHAnsi" w:hAnsiTheme="minorHAnsi" w:cstheme="minorHAnsi"/>
          <w:b/>
          <w:sz w:val="24"/>
          <w:szCs w:val="24"/>
          <w:u w:val="single"/>
        </w:rPr>
        <w:t xml:space="preserve"> </w:t>
      </w:r>
      <w:r w:rsidRPr="00C67587">
        <w:rPr>
          <w:rFonts w:asciiTheme="minorHAnsi" w:hAnsiTheme="minorHAnsi" w:cstheme="minorHAnsi"/>
          <w:b/>
          <w:sz w:val="24"/>
          <w:szCs w:val="24"/>
          <w:u w:val="single"/>
        </w:rPr>
        <w:t>aby na terenie kompleksu pracownicy wykonawcy i</w:t>
      </w:r>
      <w:r w:rsidR="00C77BB1">
        <w:rPr>
          <w:rFonts w:asciiTheme="minorHAnsi" w:hAnsiTheme="minorHAnsi" w:cstheme="minorHAnsi"/>
          <w:b/>
          <w:sz w:val="24"/>
          <w:szCs w:val="24"/>
          <w:u w:val="single"/>
        </w:rPr>
        <w:t> </w:t>
      </w:r>
      <w:r w:rsidRPr="00C67587">
        <w:rPr>
          <w:rFonts w:asciiTheme="minorHAnsi" w:hAnsiTheme="minorHAnsi" w:cstheme="minorHAnsi"/>
          <w:b/>
          <w:sz w:val="24"/>
          <w:szCs w:val="24"/>
          <w:u w:val="single"/>
        </w:rPr>
        <w:t>dostawcy (wjeżdżający na teren kompleksu)</w:t>
      </w:r>
      <w:r w:rsidR="00C77BB1">
        <w:rPr>
          <w:rFonts w:asciiTheme="minorHAnsi" w:hAnsiTheme="minorHAnsi" w:cstheme="minorHAnsi"/>
          <w:b/>
          <w:sz w:val="24"/>
          <w:szCs w:val="24"/>
          <w:u w:val="single"/>
        </w:rPr>
        <w:t xml:space="preserve"> </w:t>
      </w:r>
      <w:r w:rsidRPr="00C67587">
        <w:rPr>
          <w:rFonts w:asciiTheme="minorHAnsi" w:hAnsiTheme="minorHAnsi" w:cstheme="minorHAnsi"/>
          <w:b/>
          <w:sz w:val="24"/>
          <w:szCs w:val="24"/>
          <w:u w:val="single"/>
        </w:rPr>
        <w:t xml:space="preserve">posiadali obywatelstwo polskie. </w:t>
      </w:r>
      <w:r w:rsidRPr="00C67587">
        <w:rPr>
          <w:rFonts w:asciiTheme="minorHAnsi" w:hAnsiTheme="minorHAnsi" w:cstheme="minorHAnsi"/>
          <w:sz w:val="24"/>
          <w:szCs w:val="24"/>
        </w:rPr>
        <w:t xml:space="preserve">Wszystkie roboty montażowe należy realizować zgodnie </w:t>
      </w:r>
      <w:r w:rsidR="00C77BB1">
        <w:rPr>
          <w:rFonts w:asciiTheme="minorHAnsi" w:hAnsiTheme="minorHAnsi" w:cstheme="minorHAnsi"/>
          <w:sz w:val="24"/>
          <w:szCs w:val="24"/>
        </w:rPr>
        <w:t xml:space="preserve"> </w:t>
      </w:r>
      <w:r w:rsidRPr="00C67587">
        <w:rPr>
          <w:rFonts w:asciiTheme="minorHAnsi" w:hAnsiTheme="minorHAnsi" w:cstheme="minorHAnsi"/>
          <w:sz w:val="24"/>
          <w:szCs w:val="24"/>
        </w:rPr>
        <w:t>z obowiązującymi przepisami,  warunkami technicznymi wykonania robót, normami, zasadami</w:t>
      </w:r>
      <w:r w:rsidR="00C77BB1">
        <w:rPr>
          <w:rFonts w:asciiTheme="minorHAnsi" w:hAnsiTheme="minorHAnsi" w:cstheme="minorHAnsi"/>
          <w:sz w:val="24"/>
          <w:szCs w:val="24"/>
        </w:rPr>
        <w:t xml:space="preserve"> </w:t>
      </w:r>
      <w:r w:rsidRPr="00C67587">
        <w:rPr>
          <w:rFonts w:asciiTheme="minorHAnsi" w:hAnsiTheme="minorHAnsi" w:cstheme="minorHAnsi"/>
          <w:sz w:val="24"/>
          <w:szCs w:val="24"/>
        </w:rPr>
        <w:t>wiedzy technicznej oraz przepisami bezpieczeństwa pracy.</w:t>
      </w:r>
    </w:p>
    <w:p w14:paraId="4CA72526" w14:textId="77777777" w:rsidR="00C67587" w:rsidRPr="006B2C15" w:rsidRDefault="00C67587" w:rsidP="00C67587">
      <w:pPr>
        <w:spacing w:line="271" w:lineRule="auto"/>
        <w:jc w:val="both"/>
        <w:outlineLvl w:val="0"/>
        <w:rPr>
          <w:rFonts w:asciiTheme="minorHAnsi" w:hAnsiTheme="minorHAnsi" w:cstheme="minorHAnsi"/>
          <w:b/>
          <w:sz w:val="22"/>
          <w:szCs w:val="22"/>
          <w:u w:val="single"/>
        </w:rPr>
      </w:pPr>
    </w:p>
    <w:p w14:paraId="510E6A15" w14:textId="77777777" w:rsidR="00C67587" w:rsidRDefault="00C67587" w:rsidP="00C72F69">
      <w:pPr>
        <w:tabs>
          <w:tab w:val="left" w:pos="993"/>
        </w:tabs>
        <w:rPr>
          <w:rFonts w:asciiTheme="minorHAnsi" w:hAnsiTheme="minorHAnsi" w:cstheme="minorHAnsi"/>
          <w:b/>
          <w:sz w:val="24"/>
          <w:szCs w:val="24"/>
        </w:rPr>
      </w:pPr>
    </w:p>
    <w:sectPr w:rsidR="00C67587" w:rsidSect="00061924">
      <w:headerReference w:type="default" r:id="rId30"/>
      <w:footerReference w:type="default" r:id="rId31"/>
      <w:headerReference w:type="first" r:id="rId32"/>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97010" w14:textId="77777777" w:rsidR="00C9401A" w:rsidRDefault="00C9401A">
      <w:r>
        <w:separator/>
      </w:r>
    </w:p>
  </w:endnote>
  <w:endnote w:type="continuationSeparator" w:id="0">
    <w:p w14:paraId="25F1D3B1" w14:textId="77777777" w:rsidR="00C9401A" w:rsidRDefault="00C9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40247458" w:rsidR="00BD5D34" w:rsidRDefault="00BD5D34">
        <w:pPr>
          <w:pStyle w:val="Stopka"/>
          <w:pBdr>
            <w:top w:val="single" w:sz="4" w:space="1" w:color="D9D9D9" w:themeColor="background1" w:themeShade="D9"/>
          </w:pBdr>
          <w:jc w:val="right"/>
        </w:pPr>
        <w:r>
          <w:fldChar w:fldCharType="begin"/>
        </w:r>
        <w:r>
          <w:instrText>PAGE   \* MERGEFORMAT</w:instrText>
        </w:r>
        <w:r>
          <w:fldChar w:fldCharType="separate"/>
        </w:r>
        <w:r>
          <w:rPr>
            <w:noProof/>
          </w:rPr>
          <w:t>51</w:t>
        </w:r>
        <w:r>
          <w:fldChar w:fldCharType="end"/>
        </w:r>
        <w:r>
          <w:t xml:space="preserve"> | </w:t>
        </w:r>
        <w:r>
          <w:rPr>
            <w:color w:val="7F7F7F" w:themeColor="background1" w:themeShade="7F"/>
            <w:spacing w:val="60"/>
          </w:rPr>
          <w:t>Strona</w:t>
        </w:r>
      </w:p>
    </w:sdtContent>
  </w:sdt>
  <w:p w14:paraId="72E3A4C2" w14:textId="77777777" w:rsidR="00BD5D34" w:rsidRDefault="00BD5D3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7D29" w14:textId="77777777" w:rsidR="00C9401A" w:rsidRDefault="00C9401A">
      <w:r>
        <w:separator/>
      </w:r>
    </w:p>
  </w:footnote>
  <w:footnote w:type="continuationSeparator" w:id="0">
    <w:p w14:paraId="3891E02D" w14:textId="77777777" w:rsidR="00C9401A" w:rsidRDefault="00C9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BD5D34" w:rsidRDefault="00BD5D34"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FED" w14:textId="25540182" w:rsidR="00BD5D34" w:rsidRPr="00153F8B" w:rsidRDefault="00BD5D34" w:rsidP="00153F8B">
    <w:pPr>
      <w:pStyle w:val="Nagwek"/>
      <w:jc w:val="right"/>
    </w:pPr>
    <w:r>
      <w:rPr>
        <w:noProof/>
        <w:lang w:eastAsia="pl-PL"/>
      </w:rPr>
      <w:drawing>
        <wp:inline distT="0" distB="0" distL="0" distR="0" wp14:anchorId="22CAA062" wp14:editId="5277A65E">
          <wp:extent cx="563383" cy="751804"/>
          <wp:effectExtent l="0" t="0" r="8255" b="0"/>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44" cy="7859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FB12A95C"/>
    <w:name w:val="WW8Num35222"/>
    <w:lvl w:ilvl="0">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7A48CB0"/>
    <w:lvl w:ilvl="0">
      <w:start w:val="1"/>
      <w:numFmt w:val="decimal"/>
      <w:suff w:val="space"/>
      <w:lvlText w:val="%1."/>
      <w:lvlJc w:val="left"/>
      <w:pPr>
        <w:ind w:left="720"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F0EC3F6A"/>
    <w:name w:val="WW8Num35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18"/>
        <w:szCs w:val="18"/>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4"/>
    <w:multiLevelType w:val="singleLevel"/>
    <w:tmpl w:val="00000014"/>
    <w:name w:val="WW8Num33"/>
    <w:lvl w:ilvl="0">
      <w:start w:val="1"/>
      <w:numFmt w:val="decimal"/>
      <w:lvlText w:val="%1."/>
      <w:lvlJc w:val="left"/>
      <w:pPr>
        <w:tabs>
          <w:tab w:val="num" w:pos="0"/>
        </w:tabs>
        <w:ind w:left="720" w:hanging="360"/>
      </w:pPr>
      <w:rPr>
        <w:rFonts w:ascii="Calibri" w:hAnsi="Calibri" w:cs="Calibri" w:hint="default"/>
        <w:b w:val="0"/>
        <w:iCs/>
        <w:color w:val="auto"/>
        <w:sz w:val="24"/>
        <w:szCs w:val="24"/>
      </w:rPr>
    </w:lvl>
  </w:abstractNum>
  <w:abstractNum w:abstractNumId="18" w15:restartNumberingAfterBreak="0">
    <w:nsid w:val="00000016"/>
    <w:multiLevelType w:val="multilevel"/>
    <w:tmpl w:val="7210565E"/>
    <w:name w:val="WW8Num35"/>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1"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2" w15:restartNumberingAfterBreak="0">
    <w:nsid w:val="00000028"/>
    <w:multiLevelType w:val="singleLevel"/>
    <w:tmpl w:val="7CC29B80"/>
    <w:name w:val="WW8Num54"/>
    <w:lvl w:ilvl="0">
      <w:start w:val="1"/>
      <w:numFmt w:val="decimal"/>
      <w:lvlText w:val="%1."/>
      <w:lvlJc w:val="left"/>
      <w:pPr>
        <w:tabs>
          <w:tab w:val="num" w:pos="0"/>
        </w:tabs>
        <w:ind w:left="720" w:hanging="360"/>
      </w:pPr>
      <w:rPr>
        <w:rFonts w:asciiTheme="minorHAnsi" w:hAnsiTheme="minorHAnsi" w:cstheme="minorHAnsi" w:hint="default"/>
        <w:b w:val="0"/>
        <w:sz w:val="24"/>
      </w:rPr>
    </w:lvl>
  </w:abstractNum>
  <w:abstractNum w:abstractNumId="23" w15:restartNumberingAfterBreak="0">
    <w:nsid w:val="00000029"/>
    <w:multiLevelType w:val="singleLevel"/>
    <w:tmpl w:val="1F987076"/>
    <w:name w:val="WW8Num55"/>
    <w:lvl w:ilvl="0">
      <w:start w:val="1"/>
      <w:numFmt w:val="decimal"/>
      <w:suff w:val="space"/>
      <w:lvlText w:val="%1."/>
      <w:lvlJc w:val="left"/>
      <w:pPr>
        <w:ind w:left="720" w:hanging="360"/>
      </w:pPr>
      <w:rPr>
        <w:rFonts w:ascii="Calibri" w:eastAsia="Calibri" w:hAnsi="Calibri" w:cs="Calibri" w:hint="default"/>
        <w:color w:val="auto"/>
        <w:sz w:val="24"/>
        <w:szCs w:val="22"/>
        <w:lang w:eastAsia="en-US"/>
      </w:rPr>
    </w:lvl>
  </w:abstractNum>
  <w:abstractNum w:abstractNumId="24" w15:restartNumberingAfterBreak="0">
    <w:nsid w:val="0000002A"/>
    <w:multiLevelType w:val="singleLevel"/>
    <w:tmpl w:val="E2DA63D4"/>
    <w:name w:val="WW8Num56"/>
    <w:lvl w:ilvl="0">
      <w:start w:val="1"/>
      <w:numFmt w:val="lowerLetter"/>
      <w:lvlText w:val="%1."/>
      <w:lvlJc w:val="left"/>
      <w:pPr>
        <w:tabs>
          <w:tab w:val="num" w:pos="0"/>
        </w:tabs>
        <w:ind w:left="1080" w:hanging="360"/>
      </w:pPr>
      <w:rPr>
        <w:rFonts w:ascii="Calibri" w:eastAsia="Calibri" w:hAnsi="Calibri" w:cs="Calibri"/>
        <w:sz w:val="24"/>
        <w:szCs w:val="24"/>
        <w:lang w:eastAsia="en-US"/>
      </w:rPr>
    </w:lvl>
  </w:abstractNum>
  <w:abstractNum w:abstractNumId="2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26" w15:restartNumberingAfterBreak="0">
    <w:nsid w:val="00000033"/>
    <w:multiLevelType w:val="singleLevel"/>
    <w:tmpl w:val="1A929616"/>
    <w:name w:val="WW8Num65"/>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abstractNum>
  <w:abstractNum w:abstractNumId="27"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28" w15:restartNumberingAfterBreak="0">
    <w:nsid w:val="00000037"/>
    <w:multiLevelType w:val="singleLevel"/>
    <w:tmpl w:val="1A046D62"/>
    <w:name w:val="WW8Num69"/>
    <w:lvl w:ilvl="0">
      <w:start w:val="1"/>
      <w:numFmt w:val="lowerLetter"/>
      <w:lvlText w:val="%1."/>
      <w:lvlJc w:val="left"/>
      <w:pPr>
        <w:tabs>
          <w:tab w:val="num" w:pos="0"/>
        </w:tabs>
        <w:ind w:left="1080" w:hanging="360"/>
      </w:pPr>
      <w:rPr>
        <w:sz w:val="24"/>
        <w:szCs w:val="24"/>
      </w:rPr>
    </w:lvl>
  </w:abstractNum>
  <w:abstractNum w:abstractNumId="29"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30" w15:restartNumberingAfterBreak="0">
    <w:nsid w:val="00000039"/>
    <w:multiLevelType w:val="multilevel"/>
    <w:tmpl w:val="CF72D1E0"/>
    <w:name w:val="WW8Num71"/>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32"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3" w15:restartNumberingAfterBreak="0">
    <w:nsid w:val="009F7990"/>
    <w:multiLevelType w:val="hybridMultilevel"/>
    <w:tmpl w:val="D494DF28"/>
    <w:lvl w:ilvl="0" w:tplc="A16C5EF2">
      <w:start w:val="1"/>
      <w:numFmt w:val="decimal"/>
      <w:suff w:val="space"/>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4"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027735DE"/>
    <w:multiLevelType w:val="hybridMultilevel"/>
    <w:tmpl w:val="6FEC16D6"/>
    <w:lvl w:ilvl="0" w:tplc="0415000F">
      <w:start w:val="1"/>
      <w:numFmt w:val="decimal"/>
      <w:lvlText w:val="%1."/>
      <w:lvlJc w:val="left"/>
      <w:pPr>
        <w:ind w:left="720" w:hanging="360"/>
      </w:pPr>
      <w:rPr>
        <w:color w:val="auto"/>
      </w:rPr>
    </w:lvl>
    <w:lvl w:ilvl="1" w:tplc="7DDE40C0">
      <w:start w:val="1"/>
      <w:numFmt w:val="decimal"/>
      <w:lvlText w:val="%2)"/>
      <w:lvlJc w:val="left"/>
      <w:pPr>
        <w:ind w:left="1455" w:hanging="375"/>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03CA04C3"/>
    <w:multiLevelType w:val="hybridMultilevel"/>
    <w:tmpl w:val="D72A255E"/>
    <w:name w:val="WW8Num35222"/>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4A97BAC"/>
    <w:multiLevelType w:val="hybridMultilevel"/>
    <w:tmpl w:val="A65C918A"/>
    <w:lvl w:ilvl="0" w:tplc="8CAAD02E">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7D4ECD"/>
    <w:multiLevelType w:val="hybridMultilevel"/>
    <w:tmpl w:val="A79A4F52"/>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05CA3C26"/>
    <w:multiLevelType w:val="hybridMultilevel"/>
    <w:tmpl w:val="457E80AA"/>
    <w:lvl w:ilvl="0" w:tplc="76AE8E8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069F3420"/>
    <w:multiLevelType w:val="hybridMultilevel"/>
    <w:tmpl w:val="9940D0EC"/>
    <w:styleLink w:val="Zaimportowanystyl231"/>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7B5540C"/>
    <w:multiLevelType w:val="multilevel"/>
    <w:tmpl w:val="708C3E70"/>
    <w:lvl w:ilvl="0">
      <w:start w:val="1"/>
      <w:numFmt w:val="decimal"/>
      <w:suff w:val="space"/>
      <w:lvlText w:val="%1."/>
      <w:lvlJc w:val="left"/>
      <w:pPr>
        <w:ind w:left="360" w:hanging="360"/>
      </w:pPr>
      <w:rPr>
        <w:rFonts w:hint="default"/>
        <w:b w:val="0"/>
        <w:color w:val="auto"/>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0A964F85"/>
    <w:multiLevelType w:val="hybridMultilevel"/>
    <w:tmpl w:val="29D2BE3E"/>
    <w:lvl w:ilvl="0" w:tplc="F61C1E2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0D3433DD"/>
    <w:multiLevelType w:val="hybridMultilevel"/>
    <w:tmpl w:val="83D03088"/>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6F16DE"/>
    <w:multiLevelType w:val="hybridMultilevel"/>
    <w:tmpl w:val="EE1E95F8"/>
    <w:lvl w:ilvl="0" w:tplc="ADE81D9C">
      <w:start w:val="1"/>
      <w:numFmt w:val="lowerLetter"/>
      <w:lvlText w:val="%1)"/>
      <w:lvlJc w:val="left"/>
      <w:pPr>
        <w:ind w:left="1080" w:hanging="360"/>
      </w:pPr>
      <w:rPr>
        <w:rFonts w:hint="default"/>
      </w:rPr>
    </w:lvl>
    <w:lvl w:ilvl="1" w:tplc="E8FA4776">
      <w:start w:val="1"/>
      <w:numFmt w:val="decimal"/>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0E742A63"/>
    <w:multiLevelType w:val="hybridMultilevel"/>
    <w:tmpl w:val="9348DDF8"/>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5364B3B4">
      <w:start w:val="1"/>
      <w:numFmt w:val="lowerLetter"/>
      <w:lvlText w:val="%3)"/>
      <w:lvlJc w:val="left"/>
      <w:pPr>
        <w:ind w:left="1980" w:hanging="360"/>
      </w:pPr>
      <w:rPr>
        <w:rFonts w:ascii="Calibri" w:hAnsi="Calibri" w:cs="Calibri" w:hint="default"/>
        <w:b/>
        <w:sz w:val="24"/>
      </w:rPr>
    </w:lvl>
    <w:lvl w:ilvl="3" w:tplc="07521438">
      <w:start w:val="1"/>
      <w:numFmt w:val="decimal"/>
      <w:lvlText w:val="%4)"/>
      <w:lvlJc w:val="left"/>
      <w:pPr>
        <w:ind w:left="2565" w:hanging="40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0F71094B"/>
    <w:multiLevelType w:val="hybridMultilevel"/>
    <w:tmpl w:val="4B1263EC"/>
    <w:name w:val="WW8Num3522"/>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20D306D"/>
    <w:multiLevelType w:val="hybridMultilevel"/>
    <w:tmpl w:val="1F849034"/>
    <w:lvl w:ilvl="0" w:tplc="3E64E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15243AEE"/>
    <w:multiLevelType w:val="hybridMultilevel"/>
    <w:tmpl w:val="3F7A83C0"/>
    <w:lvl w:ilvl="0" w:tplc="06B825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53"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4" w15:restartNumberingAfterBreak="0">
    <w:nsid w:val="1B7161B4"/>
    <w:multiLevelType w:val="hybridMultilevel"/>
    <w:tmpl w:val="EC368E9A"/>
    <w:lvl w:ilvl="0" w:tplc="1E7CBB0A">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F64742"/>
    <w:multiLevelType w:val="hybridMultilevel"/>
    <w:tmpl w:val="C1C422E6"/>
    <w:lvl w:ilvl="0" w:tplc="D3CA85AA">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0B6625"/>
    <w:multiLevelType w:val="hybridMultilevel"/>
    <w:tmpl w:val="C310CFEC"/>
    <w:lvl w:ilvl="0" w:tplc="2A38F6B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EB6D18"/>
    <w:multiLevelType w:val="hybridMultilevel"/>
    <w:tmpl w:val="DAC2DCA0"/>
    <w:lvl w:ilvl="0" w:tplc="6F4AD37C">
      <w:start w:val="1"/>
      <w:numFmt w:val="decimal"/>
      <w:lvlText w:val="%1."/>
      <w:lvlJc w:val="left"/>
      <w:pPr>
        <w:ind w:left="256" w:hanging="360"/>
      </w:pPr>
      <w:rPr>
        <w:rFonts w:hint="default"/>
      </w:rPr>
    </w:lvl>
    <w:lvl w:ilvl="1" w:tplc="04150019" w:tentative="1">
      <w:start w:val="1"/>
      <w:numFmt w:val="lowerLetter"/>
      <w:lvlText w:val="%2."/>
      <w:lvlJc w:val="left"/>
      <w:pPr>
        <w:ind w:left="976" w:hanging="360"/>
      </w:pPr>
    </w:lvl>
    <w:lvl w:ilvl="2" w:tplc="0415001B" w:tentative="1">
      <w:start w:val="1"/>
      <w:numFmt w:val="lowerRoman"/>
      <w:lvlText w:val="%3."/>
      <w:lvlJc w:val="right"/>
      <w:pPr>
        <w:ind w:left="1696" w:hanging="180"/>
      </w:pPr>
    </w:lvl>
    <w:lvl w:ilvl="3" w:tplc="0415000F" w:tentative="1">
      <w:start w:val="1"/>
      <w:numFmt w:val="decimal"/>
      <w:lvlText w:val="%4."/>
      <w:lvlJc w:val="left"/>
      <w:pPr>
        <w:ind w:left="2416" w:hanging="360"/>
      </w:pPr>
    </w:lvl>
    <w:lvl w:ilvl="4" w:tplc="04150019" w:tentative="1">
      <w:start w:val="1"/>
      <w:numFmt w:val="lowerLetter"/>
      <w:lvlText w:val="%5."/>
      <w:lvlJc w:val="left"/>
      <w:pPr>
        <w:ind w:left="3136" w:hanging="360"/>
      </w:pPr>
    </w:lvl>
    <w:lvl w:ilvl="5" w:tplc="0415001B" w:tentative="1">
      <w:start w:val="1"/>
      <w:numFmt w:val="lowerRoman"/>
      <w:lvlText w:val="%6."/>
      <w:lvlJc w:val="right"/>
      <w:pPr>
        <w:ind w:left="3856" w:hanging="180"/>
      </w:pPr>
    </w:lvl>
    <w:lvl w:ilvl="6" w:tplc="0415000F" w:tentative="1">
      <w:start w:val="1"/>
      <w:numFmt w:val="decimal"/>
      <w:lvlText w:val="%7."/>
      <w:lvlJc w:val="left"/>
      <w:pPr>
        <w:ind w:left="4576" w:hanging="360"/>
      </w:pPr>
    </w:lvl>
    <w:lvl w:ilvl="7" w:tplc="04150019" w:tentative="1">
      <w:start w:val="1"/>
      <w:numFmt w:val="lowerLetter"/>
      <w:lvlText w:val="%8."/>
      <w:lvlJc w:val="left"/>
      <w:pPr>
        <w:ind w:left="5296" w:hanging="360"/>
      </w:pPr>
    </w:lvl>
    <w:lvl w:ilvl="8" w:tplc="0415001B" w:tentative="1">
      <w:start w:val="1"/>
      <w:numFmt w:val="lowerRoman"/>
      <w:lvlText w:val="%9."/>
      <w:lvlJc w:val="right"/>
      <w:pPr>
        <w:ind w:left="6016" w:hanging="180"/>
      </w:pPr>
    </w:lvl>
  </w:abstractNum>
  <w:abstractNum w:abstractNumId="60"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1"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F812715"/>
    <w:multiLevelType w:val="hybridMultilevel"/>
    <w:tmpl w:val="2F460190"/>
    <w:lvl w:ilvl="0" w:tplc="B2087404">
      <w:start w:val="2"/>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312F1509"/>
    <w:multiLevelType w:val="hybridMultilevel"/>
    <w:tmpl w:val="6FB848D8"/>
    <w:lvl w:ilvl="0" w:tplc="35BE023E">
      <w:start w:val="1"/>
      <w:numFmt w:val="decimal"/>
      <w:suff w:val="space"/>
      <w:lvlText w:val="%1."/>
      <w:lvlJc w:val="left"/>
      <w:pPr>
        <w:ind w:left="1146" w:hanging="360"/>
      </w:pPr>
      <w:rPr>
        <w:rFonts w:hint="default"/>
        <w:b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33828A4"/>
    <w:multiLevelType w:val="hybridMultilevel"/>
    <w:tmpl w:val="BC140100"/>
    <w:lvl w:ilvl="0" w:tplc="ED2C4F30">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3703A0"/>
    <w:multiLevelType w:val="hybridMultilevel"/>
    <w:tmpl w:val="73420ED8"/>
    <w:lvl w:ilvl="0" w:tplc="D8CC9216">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8974012"/>
    <w:multiLevelType w:val="hybridMultilevel"/>
    <w:tmpl w:val="74F42D1E"/>
    <w:styleLink w:val="Zaimportowanystyl232"/>
    <w:lvl w:ilvl="0" w:tplc="59F21016">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D251AF"/>
    <w:multiLevelType w:val="hybridMultilevel"/>
    <w:tmpl w:val="0EECE6C2"/>
    <w:lvl w:ilvl="0" w:tplc="E3C82D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DC5006"/>
    <w:multiLevelType w:val="multilevel"/>
    <w:tmpl w:val="F692BF40"/>
    <w:lvl w:ilvl="0">
      <w:start w:val="1"/>
      <w:numFmt w:val="decimal"/>
      <w:suff w:val="space"/>
      <w:lvlText w:val="%1."/>
      <w:lvlJc w:val="left"/>
      <w:pPr>
        <w:ind w:left="360" w:hanging="360"/>
      </w:pPr>
      <w:rPr>
        <w:rFonts w:hint="default"/>
        <w:b w:val="0"/>
        <w:color w:val="auto"/>
      </w:rPr>
    </w:lvl>
    <w:lvl w:ilvl="1">
      <w:start w:val="1"/>
      <w:numFmt w:val="decimal"/>
      <w:suff w:val="space"/>
      <w:lvlText w:val="%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FD62696"/>
    <w:multiLevelType w:val="hybridMultilevel"/>
    <w:tmpl w:val="F9F4C9A0"/>
    <w:lvl w:ilvl="0" w:tplc="F56019B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4137171E"/>
    <w:multiLevelType w:val="hybridMultilevel"/>
    <w:tmpl w:val="87623D60"/>
    <w:name w:val="WW8Num352"/>
    <w:lvl w:ilvl="0" w:tplc="9E2A542C">
      <w:start w:val="2"/>
      <w:numFmt w:val="decimal"/>
      <w:lvlText w:val="%1)"/>
      <w:lvlJc w:val="left"/>
      <w:pPr>
        <w:ind w:left="2160" w:hanging="360"/>
      </w:pPr>
      <w:rPr>
        <w:rFonts w:hint="default"/>
      </w:rPr>
    </w:lvl>
    <w:lvl w:ilvl="1" w:tplc="9E2A542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5802A6"/>
    <w:multiLevelType w:val="hybridMultilevel"/>
    <w:tmpl w:val="EE1E95F8"/>
    <w:lvl w:ilvl="0" w:tplc="ADE81D9C">
      <w:start w:val="1"/>
      <w:numFmt w:val="lowerLetter"/>
      <w:lvlText w:val="%1)"/>
      <w:lvlJc w:val="left"/>
      <w:pPr>
        <w:ind w:left="1080" w:hanging="360"/>
      </w:pPr>
      <w:rPr>
        <w:rFonts w:hint="default"/>
      </w:rPr>
    </w:lvl>
    <w:lvl w:ilvl="1" w:tplc="E8FA4776">
      <w:start w:val="1"/>
      <w:numFmt w:val="decimal"/>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01683C"/>
    <w:multiLevelType w:val="hybridMultilevel"/>
    <w:tmpl w:val="91BA1EB0"/>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1036A8"/>
    <w:multiLevelType w:val="hybridMultilevel"/>
    <w:tmpl w:val="2454F23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7" w15:restartNumberingAfterBreak="0">
    <w:nsid w:val="45260407"/>
    <w:multiLevelType w:val="hybridMultilevel"/>
    <w:tmpl w:val="5A0E5F8C"/>
    <w:lvl w:ilvl="0" w:tplc="A94A1D46">
      <w:start w:val="2"/>
      <w:numFmt w:val="decimal"/>
      <w:suff w:val="space"/>
      <w:lvlText w:val="%1."/>
      <w:lvlJc w:val="left"/>
      <w:pPr>
        <w:ind w:left="644" w:hanging="360"/>
      </w:pPr>
      <w:rPr>
        <w:rFonts w:hint="default"/>
      </w:rPr>
    </w:lvl>
    <w:lvl w:ilvl="1" w:tplc="04150019">
      <w:start w:val="1"/>
      <w:numFmt w:val="lowerLetter"/>
      <w:lvlText w:val="%2."/>
      <w:lvlJc w:val="left"/>
      <w:pPr>
        <w:ind w:left="1275" w:hanging="360"/>
      </w:pPr>
    </w:lvl>
    <w:lvl w:ilvl="2" w:tplc="0415001B">
      <w:start w:val="1"/>
      <w:numFmt w:val="lowerRoman"/>
      <w:lvlText w:val="%3."/>
      <w:lvlJc w:val="right"/>
      <w:pPr>
        <w:ind w:left="1995" w:hanging="180"/>
      </w:pPr>
    </w:lvl>
    <w:lvl w:ilvl="3" w:tplc="0415000F">
      <w:start w:val="1"/>
      <w:numFmt w:val="decimal"/>
      <w:lvlText w:val="%4."/>
      <w:lvlJc w:val="left"/>
      <w:pPr>
        <w:ind w:left="2715" w:hanging="360"/>
      </w:pPr>
    </w:lvl>
    <w:lvl w:ilvl="4" w:tplc="04150019">
      <w:start w:val="1"/>
      <w:numFmt w:val="lowerLetter"/>
      <w:lvlText w:val="%5."/>
      <w:lvlJc w:val="left"/>
      <w:pPr>
        <w:ind w:left="3435" w:hanging="360"/>
      </w:pPr>
    </w:lvl>
    <w:lvl w:ilvl="5" w:tplc="0415001B">
      <w:start w:val="1"/>
      <w:numFmt w:val="lowerRoman"/>
      <w:lvlText w:val="%6."/>
      <w:lvlJc w:val="right"/>
      <w:pPr>
        <w:ind w:left="4155" w:hanging="180"/>
      </w:pPr>
    </w:lvl>
    <w:lvl w:ilvl="6" w:tplc="0415000F">
      <w:start w:val="1"/>
      <w:numFmt w:val="decimal"/>
      <w:lvlText w:val="%7."/>
      <w:lvlJc w:val="left"/>
      <w:pPr>
        <w:ind w:left="4875" w:hanging="360"/>
      </w:pPr>
    </w:lvl>
    <w:lvl w:ilvl="7" w:tplc="04150019">
      <w:start w:val="1"/>
      <w:numFmt w:val="lowerLetter"/>
      <w:lvlText w:val="%8."/>
      <w:lvlJc w:val="left"/>
      <w:pPr>
        <w:ind w:left="5595" w:hanging="360"/>
      </w:pPr>
    </w:lvl>
    <w:lvl w:ilvl="8" w:tplc="0415001B">
      <w:start w:val="1"/>
      <w:numFmt w:val="lowerRoman"/>
      <w:lvlText w:val="%9."/>
      <w:lvlJc w:val="right"/>
      <w:pPr>
        <w:ind w:left="6315" w:hanging="180"/>
      </w:pPr>
    </w:lvl>
  </w:abstractNum>
  <w:abstractNum w:abstractNumId="78" w15:restartNumberingAfterBreak="0">
    <w:nsid w:val="45AF122C"/>
    <w:multiLevelType w:val="hybridMultilevel"/>
    <w:tmpl w:val="B3265728"/>
    <w:styleLink w:val="Zaimportowanystyl51"/>
    <w:lvl w:ilvl="0" w:tplc="F5963434">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8F014C"/>
    <w:multiLevelType w:val="hybridMultilevel"/>
    <w:tmpl w:val="D4B4BE5A"/>
    <w:lvl w:ilvl="0" w:tplc="D9DAFE90">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285A54"/>
    <w:multiLevelType w:val="hybridMultilevel"/>
    <w:tmpl w:val="456A61C6"/>
    <w:lvl w:ilvl="0" w:tplc="0415000F">
      <w:start w:val="1"/>
      <w:numFmt w:val="decimal"/>
      <w:lvlText w:val="%1."/>
      <w:lvlJc w:val="lef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4B983835"/>
    <w:multiLevelType w:val="hybridMultilevel"/>
    <w:tmpl w:val="C35C46D6"/>
    <w:lvl w:ilvl="0" w:tplc="F558C8EE">
      <w:start w:val="1"/>
      <w:numFmt w:val="decimal"/>
      <w:lvlText w:val="%1)"/>
      <w:lvlJc w:val="left"/>
      <w:pPr>
        <w:ind w:left="927" w:hanging="360"/>
      </w:pPr>
      <w:rPr>
        <w:i w:val="0"/>
        <w:iCs w:val="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5"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E4F6A01"/>
    <w:multiLevelType w:val="hybridMultilevel"/>
    <w:tmpl w:val="66D218A8"/>
    <w:lvl w:ilvl="0" w:tplc="2A0EA6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FF60A5"/>
    <w:multiLevelType w:val="hybridMultilevel"/>
    <w:tmpl w:val="ABDA74E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1C0E55"/>
    <w:multiLevelType w:val="hybridMultilevel"/>
    <w:tmpl w:val="3EA6CE4A"/>
    <w:lvl w:ilvl="0" w:tplc="49B40DBC">
      <w:start w:val="1"/>
      <w:numFmt w:val="decimal"/>
      <w:suff w:val="space"/>
      <w:lvlText w:val="%1."/>
      <w:lvlJc w:val="left"/>
      <w:pPr>
        <w:ind w:left="720" w:hanging="360"/>
      </w:pPr>
      <w:rPr>
        <w:rFonts w:hint="default"/>
      </w:rPr>
    </w:lvl>
    <w:lvl w:ilvl="1" w:tplc="F8C08318">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54307C00"/>
    <w:multiLevelType w:val="hybridMultilevel"/>
    <w:tmpl w:val="9B3840F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1" w15:restartNumberingAfterBreak="0">
    <w:nsid w:val="54C433B2"/>
    <w:multiLevelType w:val="multilevel"/>
    <w:tmpl w:val="708C3E70"/>
    <w:lvl w:ilvl="0">
      <w:start w:val="1"/>
      <w:numFmt w:val="decimal"/>
      <w:suff w:val="space"/>
      <w:lvlText w:val="%1."/>
      <w:lvlJc w:val="left"/>
      <w:pPr>
        <w:ind w:left="360" w:hanging="360"/>
      </w:pPr>
      <w:rPr>
        <w:rFonts w:hint="default"/>
        <w:b w:val="0"/>
        <w:color w:val="auto"/>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560379AB"/>
    <w:multiLevelType w:val="hybridMultilevel"/>
    <w:tmpl w:val="ED9CF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FE082B"/>
    <w:multiLevelType w:val="hybridMultilevel"/>
    <w:tmpl w:val="FAA8ADFE"/>
    <w:lvl w:ilvl="0" w:tplc="5F50DE9C">
      <w:start w:val="1"/>
      <w:numFmt w:val="decimal"/>
      <w:lvlText w:val="%1."/>
      <w:lvlJc w:val="left"/>
      <w:pPr>
        <w:ind w:left="720" w:hanging="360"/>
      </w:pPr>
      <w:rPr>
        <w:rFonts w:asciiTheme="minorHAnsi" w:eastAsia="SimSu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89804B9"/>
    <w:multiLevelType w:val="hybridMultilevel"/>
    <w:tmpl w:val="2FD8F688"/>
    <w:lvl w:ilvl="0" w:tplc="4498F0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ED4BF7"/>
    <w:multiLevelType w:val="hybridMultilevel"/>
    <w:tmpl w:val="E412071E"/>
    <w:lvl w:ilvl="0" w:tplc="D0806B4E">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94047FB"/>
    <w:multiLevelType w:val="hybridMultilevel"/>
    <w:tmpl w:val="79D67F82"/>
    <w:lvl w:ilvl="0" w:tplc="0586527C">
      <w:start w:val="1"/>
      <w:numFmt w:val="decimal"/>
      <w:lvlText w:val="%1."/>
      <w:lvlJc w:val="left"/>
      <w:pPr>
        <w:ind w:left="360" w:hanging="360"/>
      </w:pPr>
      <w:rPr>
        <w:rFonts w:asciiTheme="minorHAnsi" w:eastAsia="Times New Roman" w:hAnsiTheme="minorHAnsi" w:cstheme="minorHAns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5B191BCF"/>
    <w:multiLevelType w:val="hybridMultilevel"/>
    <w:tmpl w:val="C5B67986"/>
    <w:lvl w:ilvl="0" w:tplc="6FD0E926">
      <w:start w:val="2"/>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2" w15:restartNumberingAfterBreak="0">
    <w:nsid w:val="5CE7592A"/>
    <w:multiLevelType w:val="hybridMultilevel"/>
    <w:tmpl w:val="F1F02D9A"/>
    <w:lvl w:ilvl="0" w:tplc="55061C4C">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3"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5111A0"/>
    <w:multiLevelType w:val="hybridMultilevel"/>
    <w:tmpl w:val="AD4CF05A"/>
    <w:lvl w:ilvl="0" w:tplc="9DE86B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937AC7"/>
    <w:multiLevelType w:val="hybridMultilevel"/>
    <w:tmpl w:val="95EAC43C"/>
    <w:lvl w:ilvl="0" w:tplc="76AE8E8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61223110"/>
    <w:multiLevelType w:val="hybridMultilevel"/>
    <w:tmpl w:val="BCF6C1A0"/>
    <w:lvl w:ilvl="0" w:tplc="04150013">
      <w:start w:val="1"/>
      <w:numFmt w:val="upperRoman"/>
      <w:lvlText w:val="%1."/>
      <w:lvlJc w:val="righ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1567B49"/>
    <w:multiLevelType w:val="hybridMultilevel"/>
    <w:tmpl w:val="EFCE6C20"/>
    <w:lvl w:ilvl="0" w:tplc="D68E80E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90A63C0"/>
    <w:multiLevelType w:val="hybridMultilevel"/>
    <w:tmpl w:val="F65E1620"/>
    <w:lvl w:ilvl="0" w:tplc="028AC6F2">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424F6E"/>
    <w:multiLevelType w:val="hybridMultilevel"/>
    <w:tmpl w:val="01149C00"/>
    <w:lvl w:ilvl="0" w:tplc="07FEE320">
      <w:start w:val="2"/>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1000F7"/>
    <w:multiLevelType w:val="hybridMultilevel"/>
    <w:tmpl w:val="70D8B2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187C52"/>
    <w:multiLevelType w:val="hybridMultilevel"/>
    <w:tmpl w:val="3E7C727A"/>
    <w:lvl w:ilvl="0" w:tplc="03F64F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F3B7737"/>
    <w:multiLevelType w:val="hybridMultilevel"/>
    <w:tmpl w:val="73921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4545BB"/>
    <w:multiLevelType w:val="hybridMultilevel"/>
    <w:tmpl w:val="2AA2E6AA"/>
    <w:lvl w:ilvl="0" w:tplc="A7665F7A">
      <w:start w:val="1"/>
      <w:numFmt w:val="decimal"/>
      <w:suff w:val="space"/>
      <w:lvlText w:val="%1."/>
      <w:lvlJc w:val="left"/>
      <w:pPr>
        <w:ind w:left="502"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2697A48"/>
    <w:multiLevelType w:val="hybridMultilevel"/>
    <w:tmpl w:val="9AE27B8A"/>
    <w:lvl w:ilvl="0" w:tplc="6A7EC4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F6168E"/>
    <w:multiLevelType w:val="hybridMultilevel"/>
    <w:tmpl w:val="E412071E"/>
    <w:lvl w:ilvl="0" w:tplc="D0806B4E">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41B798A"/>
    <w:multiLevelType w:val="hybridMultilevel"/>
    <w:tmpl w:val="07D0FC88"/>
    <w:lvl w:ilvl="0" w:tplc="5E3ECBF4">
      <w:start w:val="2"/>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122" w15:restartNumberingAfterBreak="0">
    <w:nsid w:val="7693487C"/>
    <w:multiLevelType w:val="multilevel"/>
    <w:tmpl w:val="49CA3018"/>
    <w:lvl w:ilvl="0">
      <w:start w:val="1"/>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3" w15:restartNumberingAfterBreak="0">
    <w:nsid w:val="769A4A05"/>
    <w:multiLevelType w:val="hybridMultilevel"/>
    <w:tmpl w:val="C85ACD26"/>
    <w:lvl w:ilvl="0" w:tplc="8FA05560">
      <w:start w:val="1"/>
      <w:numFmt w:val="lowerLetter"/>
      <w:suff w:val="space"/>
      <w:lvlText w:val="%1)"/>
      <w:lvlJc w:val="left"/>
      <w:pPr>
        <w:ind w:left="1146" w:hanging="360"/>
      </w:pPr>
      <w:rPr>
        <w:rFonts w:hint="default"/>
      </w:rPr>
    </w:lvl>
    <w:lvl w:ilvl="1" w:tplc="B0621D2A">
      <w:start w:val="1"/>
      <w:numFmt w:val="decimal"/>
      <w:lvlText w:val="%2)"/>
      <w:lvlJc w:val="left"/>
      <w:pPr>
        <w:ind w:left="1800" w:hanging="360"/>
      </w:pPr>
      <w:rPr>
        <w:rFonts w:hint="default"/>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9324C70"/>
    <w:multiLevelType w:val="hybridMultilevel"/>
    <w:tmpl w:val="2EA6F662"/>
    <w:lvl w:ilvl="0" w:tplc="3E64E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6" w15:restartNumberingAfterBreak="0">
    <w:nsid w:val="7EED0B4E"/>
    <w:multiLevelType w:val="multilevel"/>
    <w:tmpl w:val="843C7ACA"/>
    <w:lvl w:ilvl="0">
      <w:start w:val="1"/>
      <w:numFmt w:val="decimal"/>
      <w:lvlText w:val="%1."/>
      <w:lvlJc w:val="left"/>
      <w:pPr>
        <w:ind w:left="360" w:hanging="360"/>
      </w:pPr>
      <w:rPr>
        <w:rFonts w:hint="default"/>
      </w:rPr>
    </w:lvl>
    <w:lvl w:ilvl="1">
      <w:start w:val="3"/>
      <w:numFmt w:val="decimal"/>
      <w:suff w:val="space"/>
      <w:lvlText w:val="%1.%2."/>
      <w:lvlJc w:val="left"/>
      <w:pPr>
        <w:ind w:left="786" w:hanging="360"/>
      </w:pPr>
      <w:rPr>
        <w:rFonts w:hint="default"/>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5"/>
  </w:num>
  <w:num w:numId="4">
    <w:abstractNumId w:val="33"/>
  </w:num>
  <w:num w:numId="5">
    <w:abstractNumId w:val="80"/>
  </w:num>
  <w:num w:numId="6">
    <w:abstractNumId w:val="68"/>
    <w:lvlOverride w:ilvl="0">
      <w:lvl w:ilvl="0" w:tplc="59F21016">
        <w:start w:val="1"/>
        <w:numFmt w:val="lowerLetter"/>
        <w:suff w:val="space"/>
        <w:lvlText w:val="%1)"/>
        <w:lvlJc w:val="left"/>
        <w:pPr>
          <w:ind w:left="2880" w:hanging="360"/>
        </w:pPr>
        <w:rPr>
          <w:rFonts w:asciiTheme="minorHAnsi" w:eastAsia="Times New Roman" w:hAnsiTheme="minorHAnsi" w:cstheme="minorHAnsi" w:hint="default"/>
          <w:b w:val="0"/>
        </w:rPr>
      </w:lvl>
    </w:lvlOverride>
  </w:num>
  <w:num w:numId="7">
    <w:abstractNumId w:val="79"/>
  </w:num>
  <w:num w:numId="8">
    <w:abstractNumId w:val="121"/>
  </w:num>
  <w:num w:numId="9">
    <w:abstractNumId w:val="108"/>
  </w:num>
  <w:num w:numId="10">
    <w:abstractNumId w:val="78"/>
    <w:lvlOverride w:ilvl="0">
      <w:lvl w:ilvl="0" w:tplc="F5963434">
        <w:start w:val="1"/>
        <w:numFmt w:val="decimal"/>
        <w:lvlText w:val="%1."/>
        <w:lvlJc w:val="left"/>
        <w:pPr>
          <w:ind w:left="720" w:hanging="360"/>
        </w:pPr>
        <w:rPr>
          <w:rFonts w:asciiTheme="minorHAnsi" w:hAnsiTheme="minorHAnsi" w:cstheme="minorHAnsi" w:hint="default"/>
          <w:b w:val="0"/>
          <w:color w:val="auto"/>
        </w:rPr>
      </w:lvl>
    </w:lvlOverride>
    <w:lvlOverride w:ilvl="4">
      <w:lvl w:ilvl="4" w:tplc="6236262C">
        <w:numFmt w:val="bullet"/>
        <w:lvlText w:val="-"/>
        <w:lvlJc w:val="left"/>
        <w:pPr>
          <w:ind w:left="3600" w:hanging="360"/>
        </w:pPr>
        <w:rPr>
          <w:rFonts w:ascii="Calibri" w:eastAsia="Times New Roman" w:hAnsi="Calibri" w:cs="Calibri" w:hint="default"/>
        </w:rPr>
      </w:lvl>
    </w:lvlOverride>
  </w:num>
  <w:num w:numId="11">
    <w:abstractNumId w:val="41"/>
  </w:num>
  <w:num w:numId="12">
    <w:abstractNumId w:val="60"/>
  </w:num>
  <w:num w:numId="13">
    <w:abstractNumId w:val="103"/>
  </w:num>
  <w:num w:numId="14">
    <w:abstractNumId w:val="66"/>
  </w:num>
  <w:num w:numId="15">
    <w:abstractNumId w:val="110"/>
  </w:num>
  <w:num w:numId="16">
    <w:abstractNumId w:val="84"/>
  </w:num>
  <w:num w:numId="17">
    <w:abstractNumId w:val="63"/>
  </w:num>
  <w:num w:numId="18">
    <w:abstractNumId w:val="92"/>
  </w:num>
  <w:num w:numId="19">
    <w:abstractNumId w:val="55"/>
  </w:num>
  <w:num w:numId="20">
    <w:abstractNumId w:val="70"/>
  </w:num>
  <w:num w:numId="21">
    <w:abstractNumId w:val="14"/>
  </w:num>
  <w:num w:numId="22">
    <w:abstractNumId w:val="37"/>
  </w:num>
  <w:num w:numId="23">
    <w:abstractNumId w:val="56"/>
  </w:num>
  <w:num w:numId="24">
    <w:abstractNumId w:val="15"/>
  </w:num>
  <w:num w:numId="25">
    <w:abstractNumId w:val="46"/>
  </w:num>
  <w:num w:numId="26">
    <w:abstractNumId w:val="88"/>
  </w:num>
  <w:num w:numId="27">
    <w:abstractNumId w:val="106"/>
  </w:num>
  <w:num w:numId="28">
    <w:abstractNumId w:val="85"/>
  </w:num>
  <w:num w:numId="29">
    <w:abstractNumId w:val="123"/>
  </w:num>
  <w:num w:numId="30">
    <w:abstractNumId w:val="61"/>
  </w:num>
  <w:num w:numId="31">
    <w:abstractNumId w:val="67"/>
  </w:num>
  <w:num w:numId="32">
    <w:abstractNumId w:val="74"/>
  </w:num>
  <w:num w:numId="33">
    <w:abstractNumId w:val="48"/>
  </w:num>
  <w:num w:numId="34">
    <w:abstractNumId w:val="100"/>
  </w:num>
  <w:num w:numId="35">
    <w:abstractNumId w:val="32"/>
  </w:num>
  <w:num w:numId="36">
    <w:abstractNumId w:val="101"/>
  </w:num>
  <w:num w:numId="37">
    <w:abstractNumId w:val="125"/>
  </w:num>
  <w:num w:numId="38">
    <w:abstractNumId w:val="34"/>
  </w:num>
  <w:num w:numId="39">
    <w:abstractNumId w:val="53"/>
  </w:num>
  <w:num w:numId="40">
    <w:abstractNumId w:val="75"/>
  </w:num>
  <w:num w:numId="41">
    <w:abstractNumId w:val="90"/>
  </w:num>
  <w:num w:numId="42">
    <w:abstractNumId w:val="76"/>
  </w:num>
  <w:num w:numId="43">
    <w:abstractNumId w:val="78"/>
  </w:num>
  <w:num w:numId="44">
    <w:abstractNumId w:val="122"/>
  </w:num>
  <w:num w:numId="45">
    <w:abstractNumId w:val="126"/>
  </w:num>
  <w:num w:numId="46">
    <w:abstractNumId w:val="68"/>
  </w:num>
  <w:num w:numId="47">
    <w:abstractNumId w:val="64"/>
  </w:num>
  <w:num w:numId="48">
    <w:abstractNumId w:val="71"/>
  </w:num>
  <w:num w:numId="49">
    <w:abstractNumId w:val="94"/>
  </w:num>
  <w:num w:numId="50">
    <w:abstractNumId w:val="47"/>
  </w:num>
  <w:num w:numId="51">
    <w:abstractNumId w:val="43"/>
  </w:num>
  <w:num w:numId="52">
    <w:abstractNumId w:val="54"/>
  </w:num>
  <w:num w:numId="53">
    <w:abstractNumId w:val="58"/>
  </w:num>
  <w:num w:numId="54">
    <w:abstractNumId w:val="99"/>
  </w:num>
  <w:num w:numId="55">
    <w:abstractNumId w:val="124"/>
  </w:num>
  <w:num w:numId="56">
    <w:abstractNumId w:val="91"/>
  </w:num>
  <w:num w:numId="57">
    <w:abstractNumId w:val="57"/>
  </w:num>
  <w:num w:numId="58">
    <w:abstractNumId w:val="50"/>
  </w:num>
  <w:num w:numId="59">
    <w:abstractNumId w:val="73"/>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num>
  <w:num w:numId="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num>
  <w:num w:numId="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9"/>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num>
  <w:num w:numId="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num>
  <w:num w:numId="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1"/>
  </w:num>
  <w:num w:numId="85">
    <w:abstractNumId w:val="104"/>
  </w:num>
  <w:num w:numId="86">
    <w:abstractNumId w:val="112"/>
  </w:num>
  <w:num w:numId="87">
    <w:abstractNumId w:val="38"/>
  </w:num>
  <w:num w:numId="88">
    <w:abstractNumId w:val="97"/>
  </w:num>
  <w:num w:numId="89">
    <w:abstractNumId w:val="120"/>
  </w:num>
  <w:num w:numId="90">
    <w:abstractNumId w:val="81"/>
  </w:num>
  <w:num w:numId="91">
    <w:abstractNumId w:val="102"/>
  </w:num>
  <w:num w:numId="92">
    <w:abstractNumId w:val="52"/>
  </w:num>
  <w:num w:numId="93">
    <w:abstractNumId w:val="39"/>
  </w:num>
  <w:num w:numId="94">
    <w:abstractNumId w:val="83"/>
  </w:num>
  <w:num w:numId="95">
    <w:abstractNumId w:val="107"/>
  </w:num>
  <w:num w:numId="96">
    <w:abstractNumId w:val="44"/>
  </w:num>
  <w:num w:numId="97">
    <w:abstractNumId w:val="1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317B"/>
    <w:rsid w:val="00016DA6"/>
    <w:rsid w:val="00017055"/>
    <w:rsid w:val="00022CC0"/>
    <w:rsid w:val="0002313B"/>
    <w:rsid w:val="0002602A"/>
    <w:rsid w:val="000267BC"/>
    <w:rsid w:val="00026CBD"/>
    <w:rsid w:val="00027103"/>
    <w:rsid w:val="000314C6"/>
    <w:rsid w:val="000318CC"/>
    <w:rsid w:val="00031E8F"/>
    <w:rsid w:val="00032134"/>
    <w:rsid w:val="00033BDC"/>
    <w:rsid w:val="00034C25"/>
    <w:rsid w:val="00035DBB"/>
    <w:rsid w:val="00036652"/>
    <w:rsid w:val="0003741E"/>
    <w:rsid w:val="000376FF"/>
    <w:rsid w:val="00042109"/>
    <w:rsid w:val="00042F6E"/>
    <w:rsid w:val="000449D3"/>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953"/>
    <w:rsid w:val="000568E2"/>
    <w:rsid w:val="00056F2D"/>
    <w:rsid w:val="00057922"/>
    <w:rsid w:val="000608A0"/>
    <w:rsid w:val="00061924"/>
    <w:rsid w:val="000620DC"/>
    <w:rsid w:val="00063293"/>
    <w:rsid w:val="000637D8"/>
    <w:rsid w:val="000638F5"/>
    <w:rsid w:val="000641A5"/>
    <w:rsid w:val="000651DF"/>
    <w:rsid w:val="0006596A"/>
    <w:rsid w:val="00065F8E"/>
    <w:rsid w:val="00070D39"/>
    <w:rsid w:val="00071372"/>
    <w:rsid w:val="000744EF"/>
    <w:rsid w:val="00074643"/>
    <w:rsid w:val="00074B85"/>
    <w:rsid w:val="00074F7F"/>
    <w:rsid w:val="00076024"/>
    <w:rsid w:val="000764E4"/>
    <w:rsid w:val="000778C6"/>
    <w:rsid w:val="00080C22"/>
    <w:rsid w:val="00080F92"/>
    <w:rsid w:val="000827D0"/>
    <w:rsid w:val="00082B47"/>
    <w:rsid w:val="00083621"/>
    <w:rsid w:val="00083A9F"/>
    <w:rsid w:val="00084639"/>
    <w:rsid w:val="000858BC"/>
    <w:rsid w:val="00085A89"/>
    <w:rsid w:val="00085FD3"/>
    <w:rsid w:val="00086E06"/>
    <w:rsid w:val="00087275"/>
    <w:rsid w:val="000905B4"/>
    <w:rsid w:val="000912A8"/>
    <w:rsid w:val="000925F2"/>
    <w:rsid w:val="00093A5D"/>
    <w:rsid w:val="00093CED"/>
    <w:rsid w:val="00094CB0"/>
    <w:rsid w:val="00095B34"/>
    <w:rsid w:val="00097F75"/>
    <w:rsid w:val="000A0511"/>
    <w:rsid w:val="000A171A"/>
    <w:rsid w:val="000A447A"/>
    <w:rsid w:val="000A491A"/>
    <w:rsid w:val="000A6531"/>
    <w:rsid w:val="000A6BB3"/>
    <w:rsid w:val="000A71AA"/>
    <w:rsid w:val="000A7B0B"/>
    <w:rsid w:val="000B07EE"/>
    <w:rsid w:val="000B08A2"/>
    <w:rsid w:val="000B18B4"/>
    <w:rsid w:val="000B1F9A"/>
    <w:rsid w:val="000B2401"/>
    <w:rsid w:val="000B379B"/>
    <w:rsid w:val="000B52BC"/>
    <w:rsid w:val="000B6D2A"/>
    <w:rsid w:val="000B7A50"/>
    <w:rsid w:val="000C49F6"/>
    <w:rsid w:val="000C5355"/>
    <w:rsid w:val="000C613E"/>
    <w:rsid w:val="000C74B3"/>
    <w:rsid w:val="000D026E"/>
    <w:rsid w:val="000D0341"/>
    <w:rsid w:val="000D041A"/>
    <w:rsid w:val="000D1205"/>
    <w:rsid w:val="000D3F77"/>
    <w:rsid w:val="000D527A"/>
    <w:rsid w:val="000D5427"/>
    <w:rsid w:val="000D568D"/>
    <w:rsid w:val="000D79EB"/>
    <w:rsid w:val="000E1555"/>
    <w:rsid w:val="000E38A9"/>
    <w:rsid w:val="000E60A2"/>
    <w:rsid w:val="000E6F19"/>
    <w:rsid w:val="000E6FD0"/>
    <w:rsid w:val="000F02E1"/>
    <w:rsid w:val="000F137D"/>
    <w:rsid w:val="000F163C"/>
    <w:rsid w:val="000F2205"/>
    <w:rsid w:val="000F38B2"/>
    <w:rsid w:val="000F3C96"/>
    <w:rsid w:val="000F5205"/>
    <w:rsid w:val="000F7FF1"/>
    <w:rsid w:val="00100098"/>
    <w:rsid w:val="0010060D"/>
    <w:rsid w:val="00101603"/>
    <w:rsid w:val="0010268E"/>
    <w:rsid w:val="00102F84"/>
    <w:rsid w:val="0010401F"/>
    <w:rsid w:val="00105922"/>
    <w:rsid w:val="0010686E"/>
    <w:rsid w:val="001070C3"/>
    <w:rsid w:val="00107E55"/>
    <w:rsid w:val="0011229C"/>
    <w:rsid w:val="00112533"/>
    <w:rsid w:val="00112D76"/>
    <w:rsid w:val="00112E58"/>
    <w:rsid w:val="0011312E"/>
    <w:rsid w:val="00115B57"/>
    <w:rsid w:val="00115D31"/>
    <w:rsid w:val="00115D83"/>
    <w:rsid w:val="00115FDA"/>
    <w:rsid w:val="0011681D"/>
    <w:rsid w:val="001170E1"/>
    <w:rsid w:val="00120447"/>
    <w:rsid w:val="001223CA"/>
    <w:rsid w:val="00122555"/>
    <w:rsid w:val="001239DB"/>
    <w:rsid w:val="00126BBE"/>
    <w:rsid w:val="00127890"/>
    <w:rsid w:val="00127D67"/>
    <w:rsid w:val="0013210D"/>
    <w:rsid w:val="00134DA5"/>
    <w:rsid w:val="001361FD"/>
    <w:rsid w:val="001366A1"/>
    <w:rsid w:val="00137FAB"/>
    <w:rsid w:val="00137FDE"/>
    <w:rsid w:val="001400C8"/>
    <w:rsid w:val="001405E8"/>
    <w:rsid w:val="00140678"/>
    <w:rsid w:val="00142BD5"/>
    <w:rsid w:val="00142C35"/>
    <w:rsid w:val="00143883"/>
    <w:rsid w:val="00143A17"/>
    <w:rsid w:val="001446CC"/>
    <w:rsid w:val="00145D12"/>
    <w:rsid w:val="00145EC2"/>
    <w:rsid w:val="00147374"/>
    <w:rsid w:val="00147722"/>
    <w:rsid w:val="0014792D"/>
    <w:rsid w:val="00150AA0"/>
    <w:rsid w:val="001528E6"/>
    <w:rsid w:val="00153F8B"/>
    <w:rsid w:val="001557AE"/>
    <w:rsid w:val="00157A62"/>
    <w:rsid w:val="00161920"/>
    <w:rsid w:val="001619E3"/>
    <w:rsid w:val="00162825"/>
    <w:rsid w:val="00163F64"/>
    <w:rsid w:val="001654D1"/>
    <w:rsid w:val="00165DAA"/>
    <w:rsid w:val="00165DFF"/>
    <w:rsid w:val="00166599"/>
    <w:rsid w:val="00166A2E"/>
    <w:rsid w:val="0017080F"/>
    <w:rsid w:val="00170C3B"/>
    <w:rsid w:val="00171D5B"/>
    <w:rsid w:val="00173376"/>
    <w:rsid w:val="001817C5"/>
    <w:rsid w:val="00181F07"/>
    <w:rsid w:val="0018282C"/>
    <w:rsid w:val="00183855"/>
    <w:rsid w:val="00185C9C"/>
    <w:rsid w:val="00186045"/>
    <w:rsid w:val="001867F4"/>
    <w:rsid w:val="00186FF4"/>
    <w:rsid w:val="0019136A"/>
    <w:rsid w:val="00192751"/>
    <w:rsid w:val="001941D5"/>
    <w:rsid w:val="0019455B"/>
    <w:rsid w:val="00196BB7"/>
    <w:rsid w:val="001978EC"/>
    <w:rsid w:val="001A004C"/>
    <w:rsid w:val="001A1220"/>
    <w:rsid w:val="001A13FB"/>
    <w:rsid w:val="001B0084"/>
    <w:rsid w:val="001B2B7C"/>
    <w:rsid w:val="001B2CB7"/>
    <w:rsid w:val="001B2E04"/>
    <w:rsid w:val="001B325B"/>
    <w:rsid w:val="001B3701"/>
    <w:rsid w:val="001B3BDD"/>
    <w:rsid w:val="001B4461"/>
    <w:rsid w:val="001B4CE5"/>
    <w:rsid w:val="001B4D9C"/>
    <w:rsid w:val="001B541F"/>
    <w:rsid w:val="001B5B5B"/>
    <w:rsid w:val="001B7152"/>
    <w:rsid w:val="001B78AD"/>
    <w:rsid w:val="001C0F82"/>
    <w:rsid w:val="001C1109"/>
    <w:rsid w:val="001C34CF"/>
    <w:rsid w:val="001C4D83"/>
    <w:rsid w:val="001C4FA1"/>
    <w:rsid w:val="001C5E6E"/>
    <w:rsid w:val="001C6933"/>
    <w:rsid w:val="001D086D"/>
    <w:rsid w:val="001D0B9C"/>
    <w:rsid w:val="001D3563"/>
    <w:rsid w:val="001D37F5"/>
    <w:rsid w:val="001D3AD4"/>
    <w:rsid w:val="001D433E"/>
    <w:rsid w:val="001D5321"/>
    <w:rsid w:val="001D5FA4"/>
    <w:rsid w:val="001D7142"/>
    <w:rsid w:val="001D7BE3"/>
    <w:rsid w:val="001D7F60"/>
    <w:rsid w:val="001E0D87"/>
    <w:rsid w:val="001E13A3"/>
    <w:rsid w:val="001E4C4E"/>
    <w:rsid w:val="001E544A"/>
    <w:rsid w:val="001E55B1"/>
    <w:rsid w:val="001F2546"/>
    <w:rsid w:val="001F3D94"/>
    <w:rsid w:val="001F3D96"/>
    <w:rsid w:val="001F3E79"/>
    <w:rsid w:val="001F4B93"/>
    <w:rsid w:val="001F592A"/>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20449"/>
    <w:rsid w:val="002204E7"/>
    <w:rsid w:val="00220573"/>
    <w:rsid w:val="0022145A"/>
    <w:rsid w:val="00223B7B"/>
    <w:rsid w:val="002248D1"/>
    <w:rsid w:val="002249F7"/>
    <w:rsid w:val="00226027"/>
    <w:rsid w:val="00226336"/>
    <w:rsid w:val="002265EA"/>
    <w:rsid w:val="002326A9"/>
    <w:rsid w:val="00233723"/>
    <w:rsid w:val="0023483C"/>
    <w:rsid w:val="00235AA4"/>
    <w:rsid w:val="00236656"/>
    <w:rsid w:val="00237B8D"/>
    <w:rsid w:val="00237D80"/>
    <w:rsid w:val="0024014E"/>
    <w:rsid w:val="00240B35"/>
    <w:rsid w:val="00240E4B"/>
    <w:rsid w:val="00241A8A"/>
    <w:rsid w:val="0024287E"/>
    <w:rsid w:val="0024335B"/>
    <w:rsid w:val="0024487F"/>
    <w:rsid w:val="00250193"/>
    <w:rsid w:val="0025096A"/>
    <w:rsid w:val="00250992"/>
    <w:rsid w:val="002509DE"/>
    <w:rsid w:val="00251E40"/>
    <w:rsid w:val="002520A3"/>
    <w:rsid w:val="002526A2"/>
    <w:rsid w:val="00253353"/>
    <w:rsid w:val="00254638"/>
    <w:rsid w:val="002548FD"/>
    <w:rsid w:val="00254B6A"/>
    <w:rsid w:val="00256A25"/>
    <w:rsid w:val="00257DC4"/>
    <w:rsid w:val="0026012D"/>
    <w:rsid w:val="00260D8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A46"/>
    <w:rsid w:val="00282216"/>
    <w:rsid w:val="00282818"/>
    <w:rsid w:val="002832C9"/>
    <w:rsid w:val="0028604F"/>
    <w:rsid w:val="00286A3D"/>
    <w:rsid w:val="00286FFE"/>
    <w:rsid w:val="002872D9"/>
    <w:rsid w:val="00287AEC"/>
    <w:rsid w:val="00295326"/>
    <w:rsid w:val="00296FEB"/>
    <w:rsid w:val="002972BB"/>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6FF2"/>
    <w:rsid w:val="002C03EA"/>
    <w:rsid w:val="002C1CFF"/>
    <w:rsid w:val="002C2672"/>
    <w:rsid w:val="002C2D0E"/>
    <w:rsid w:val="002C6205"/>
    <w:rsid w:val="002C79AD"/>
    <w:rsid w:val="002D0F92"/>
    <w:rsid w:val="002D10AC"/>
    <w:rsid w:val="002D1924"/>
    <w:rsid w:val="002D30B5"/>
    <w:rsid w:val="002D339A"/>
    <w:rsid w:val="002D4586"/>
    <w:rsid w:val="002D46C7"/>
    <w:rsid w:val="002D70C6"/>
    <w:rsid w:val="002E046D"/>
    <w:rsid w:val="002E07EB"/>
    <w:rsid w:val="002E1748"/>
    <w:rsid w:val="002E1E8B"/>
    <w:rsid w:val="002E2089"/>
    <w:rsid w:val="002E21B6"/>
    <w:rsid w:val="002E2A37"/>
    <w:rsid w:val="002E2F4F"/>
    <w:rsid w:val="002E3C4B"/>
    <w:rsid w:val="002E445C"/>
    <w:rsid w:val="002F0FD3"/>
    <w:rsid w:val="002F1288"/>
    <w:rsid w:val="002F3004"/>
    <w:rsid w:val="002F3E63"/>
    <w:rsid w:val="002F3EF4"/>
    <w:rsid w:val="002F56E7"/>
    <w:rsid w:val="002F5E25"/>
    <w:rsid w:val="00300B3B"/>
    <w:rsid w:val="00300BEC"/>
    <w:rsid w:val="003017AD"/>
    <w:rsid w:val="003017ED"/>
    <w:rsid w:val="0030246B"/>
    <w:rsid w:val="00304272"/>
    <w:rsid w:val="00305645"/>
    <w:rsid w:val="00310D6A"/>
    <w:rsid w:val="00310DBC"/>
    <w:rsid w:val="003113EA"/>
    <w:rsid w:val="003120F2"/>
    <w:rsid w:val="003122DF"/>
    <w:rsid w:val="003155DA"/>
    <w:rsid w:val="00315C3D"/>
    <w:rsid w:val="00316D5A"/>
    <w:rsid w:val="003204C2"/>
    <w:rsid w:val="00321754"/>
    <w:rsid w:val="00323414"/>
    <w:rsid w:val="0032783F"/>
    <w:rsid w:val="00327F05"/>
    <w:rsid w:val="00330416"/>
    <w:rsid w:val="00332367"/>
    <w:rsid w:val="00332F4A"/>
    <w:rsid w:val="00334CF4"/>
    <w:rsid w:val="00335487"/>
    <w:rsid w:val="00335B1E"/>
    <w:rsid w:val="00335FC0"/>
    <w:rsid w:val="003362CF"/>
    <w:rsid w:val="00340E4D"/>
    <w:rsid w:val="003423EE"/>
    <w:rsid w:val="00344316"/>
    <w:rsid w:val="003443FD"/>
    <w:rsid w:val="00344665"/>
    <w:rsid w:val="00345602"/>
    <w:rsid w:val="00347E79"/>
    <w:rsid w:val="00347F74"/>
    <w:rsid w:val="003548B8"/>
    <w:rsid w:val="003552A3"/>
    <w:rsid w:val="003559A5"/>
    <w:rsid w:val="00357DB5"/>
    <w:rsid w:val="00360A72"/>
    <w:rsid w:val="00362D79"/>
    <w:rsid w:val="00364276"/>
    <w:rsid w:val="00366410"/>
    <w:rsid w:val="00366DC1"/>
    <w:rsid w:val="00366F28"/>
    <w:rsid w:val="003671FC"/>
    <w:rsid w:val="003677BB"/>
    <w:rsid w:val="00367FB8"/>
    <w:rsid w:val="00370A14"/>
    <w:rsid w:val="003726E2"/>
    <w:rsid w:val="00372CF9"/>
    <w:rsid w:val="00373164"/>
    <w:rsid w:val="00373E9D"/>
    <w:rsid w:val="00374395"/>
    <w:rsid w:val="00374621"/>
    <w:rsid w:val="00374E7D"/>
    <w:rsid w:val="00375188"/>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C22"/>
    <w:rsid w:val="00394F1D"/>
    <w:rsid w:val="0039548C"/>
    <w:rsid w:val="003970D3"/>
    <w:rsid w:val="003A1992"/>
    <w:rsid w:val="003A1E1B"/>
    <w:rsid w:val="003A2A87"/>
    <w:rsid w:val="003A2F22"/>
    <w:rsid w:val="003A40A6"/>
    <w:rsid w:val="003A435B"/>
    <w:rsid w:val="003A6CF6"/>
    <w:rsid w:val="003A74DF"/>
    <w:rsid w:val="003A783C"/>
    <w:rsid w:val="003B1B90"/>
    <w:rsid w:val="003B218C"/>
    <w:rsid w:val="003B236C"/>
    <w:rsid w:val="003B4B65"/>
    <w:rsid w:val="003B579A"/>
    <w:rsid w:val="003B5A92"/>
    <w:rsid w:val="003B7BDA"/>
    <w:rsid w:val="003C0F34"/>
    <w:rsid w:val="003C2EF7"/>
    <w:rsid w:val="003C310D"/>
    <w:rsid w:val="003C4435"/>
    <w:rsid w:val="003C7F56"/>
    <w:rsid w:val="003D13F3"/>
    <w:rsid w:val="003D2768"/>
    <w:rsid w:val="003D29FF"/>
    <w:rsid w:val="003D5F54"/>
    <w:rsid w:val="003D604A"/>
    <w:rsid w:val="003D7629"/>
    <w:rsid w:val="003E0372"/>
    <w:rsid w:val="003E06A7"/>
    <w:rsid w:val="003E289D"/>
    <w:rsid w:val="003E36A2"/>
    <w:rsid w:val="003E3A9F"/>
    <w:rsid w:val="003E3E4F"/>
    <w:rsid w:val="003E53EF"/>
    <w:rsid w:val="003E5D68"/>
    <w:rsid w:val="003E6977"/>
    <w:rsid w:val="003E7291"/>
    <w:rsid w:val="003F3250"/>
    <w:rsid w:val="003F3585"/>
    <w:rsid w:val="003F6601"/>
    <w:rsid w:val="004021EB"/>
    <w:rsid w:val="004047BC"/>
    <w:rsid w:val="004055A4"/>
    <w:rsid w:val="00407B4B"/>
    <w:rsid w:val="00407E24"/>
    <w:rsid w:val="00410141"/>
    <w:rsid w:val="00411154"/>
    <w:rsid w:val="0041180F"/>
    <w:rsid w:val="004122AF"/>
    <w:rsid w:val="004124A2"/>
    <w:rsid w:val="004129A5"/>
    <w:rsid w:val="00412E04"/>
    <w:rsid w:val="00413009"/>
    <w:rsid w:val="004131EF"/>
    <w:rsid w:val="00414337"/>
    <w:rsid w:val="004153C9"/>
    <w:rsid w:val="0041575A"/>
    <w:rsid w:val="00415E20"/>
    <w:rsid w:val="00416517"/>
    <w:rsid w:val="00420D3F"/>
    <w:rsid w:val="00422788"/>
    <w:rsid w:val="00423175"/>
    <w:rsid w:val="004238E2"/>
    <w:rsid w:val="004250AF"/>
    <w:rsid w:val="004259E0"/>
    <w:rsid w:val="00426242"/>
    <w:rsid w:val="004264FA"/>
    <w:rsid w:val="0043049D"/>
    <w:rsid w:val="0043250C"/>
    <w:rsid w:val="0043257D"/>
    <w:rsid w:val="00433511"/>
    <w:rsid w:val="00433F23"/>
    <w:rsid w:val="00436D2E"/>
    <w:rsid w:val="004372F6"/>
    <w:rsid w:val="004428E5"/>
    <w:rsid w:val="00442DD5"/>
    <w:rsid w:val="0044451B"/>
    <w:rsid w:val="00445346"/>
    <w:rsid w:val="004477EF"/>
    <w:rsid w:val="004528A3"/>
    <w:rsid w:val="0045353D"/>
    <w:rsid w:val="004543BE"/>
    <w:rsid w:val="00454F4A"/>
    <w:rsid w:val="004556E3"/>
    <w:rsid w:val="0045580D"/>
    <w:rsid w:val="004562AC"/>
    <w:rsid w:val="00456D8E"/>
    <w:rsid w:val="004579F9"/>
    <w:rsid w:val="00457AC0"/>
    <w:rsid w:val="0046021C"/>
    <w:rsid w:val="00460F7F"/>
    <w:rsid w:val="004610CF"/>
    <w:rsid w:val="0046135E"/>
    <w:rsid w:val="00461811"/>
    <w:rsid w:val="00461B09"/>
    <w:rsid w:val="00462334"/>
    <w:rsid w:val="00462635"/>
    <w:rsid w:val="00462C97"/>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2C1A"/>
    <w:rsid w:val="00474FAF"/>
    <w:rsid w:val="00475028"/>
    <w:rsid w:val="00475184"/>
    <w:rsid w:val="00476176"/>
    <w:rsid w:val="00476A7F"/>
    <w:rsid w:val="00476CE4"/>
    <w:rsid w:val="00477F07"/>
    <w:rsid w:val="00481C4B"/>
    <w:rsid w:val="004830A9"/>
    <w:rsid w:val="0048389E"/>
    <w:rsid w:val="00484690"/>
    <w:rsid w:val="00485C20"/>
    <w:rsid w:val="00486736"/>
    <w:rsid w:val="0048753B"/>
    <w:rsid w:val="004901BB"/>
    <w:rsid w:val="0049178E"/>
    <w:rsid w:val="00492786"/>
    <w:rsid w:val="00492DDE"/>
    <w:rsid w:val="00494460"/>
    <w:rsid w:val="0049477C"/>
    <w:rsid w:val="0049529E"/>
    <w:rsid w:val="004958CA"/>
    <w:rsid w:val="004A0424"/>
    <w:rsid w:val="004A103D"/>
    <w:rsid w:val="004A1EA8"/>
    <w:rsid w:val="004A2A9A"/>
    <w:rsid w:val="004A2EFE"/>
    <w:rsid w:val="004A3289"/>
    <w:rsid w:val="004A379C"/>
    <w:rsid w:val="004A3E9D"/>
    <w:rsid w:val="004A47D4"/>
    <w:rsid w:val="004A7B9C"/>
    <w:rsid w:val="004B0D54"/>
    <w:rsid w:val="004B1A9A"/>
    <w:rsid w:val="004B358D"/>
    <w:rsid w:val="004B373D"/>
    <w:rsid w:val="004B419A"/>
    <w:rsid w:val="004B423F"/>
    <w:rsid w:val="004B5B0A"/>
    <w:rsid w:val="004B6163"/>
    <w:rsid w:val="004B7330"/>
    <w:rsid w:val="004B7EAD"/>
    <w:rsid w:val="004B7F4D"/>
    <w:rsid w:val="004C09FA"/>
    <w:rsid w:val="004C1FF3"/>
    <w:rsid w:val="004C39C8"/>
    <w:rsid w:val="004C456D"/>
    <w:rsid w:val="004D0F21"/>
    <w:rsid w:val="004D13E8"/>
    <w:rsid w:val="004D1908"/>
    <w:rsid w:val="004D1F24"/>
    <w:rsid w:val="004D3730"/>
    <w:rsid w:val="004D4092"/>
    <w:rsid w:val="004D5A81"/>
    <w:rsid w:val="004D6921"/>
    <w:rsid w:val="004D7CB2"/>
    <w:rsid w:val="004E001B"/>
    <w:rsid w:val="004E0942"/>
    <w:rsid w:val="004E0E5B"/>
    <w:rsid w:val="004E1423"/>
    <w:rsid w:val="004E2382"/>
    <w:rsid w:val="004E3A06"/>
    <w:rsid w:val="004E4B69"/>
    <w:rsid w:val="004E4D49"/>
    <w:rsid w:val="004E4EC6"/>
    <w:rsid w:val="004E6A68"/>
    <w:rsid w:val="004F0532"/>
    <w:rsid w:val="004F375B"/>
    <w:rsid w:val="004F4A0B"/>
    <w:rsid w:val="004F4FAE"/>
    <w:rsid w:val="004F736B"/>
    <w:rsid w:val="004F7772"/>
    <w:rsid w:val="004F7C25"/>
    <w:rsid w:val="00500396"/>
    <w:rsid w:val="005004B8"/>
    <w:rsid w:val="005006AD"/>
    <w:rsid w:val="00500A9C"/>
    <w:rsid w:val="0050275D"/>
    <w:rsid w:val="00502A71"/>
    <w:rsid w:val="005044D9"/>
    <w:rsid w:val="0050464F"/>
    <w:rsid w:val="005054BF"/>
    <w:rsid w:val="00505F27"/>
    <w:rsid w:val="00507D5F"/>
    <w:rsid w:val="00507F08"/>
    <w:rsid w:val="00510C82"/>
    <w:rsid w:val="005118F6"/>
    <w:rsid w:val="00512CF8"/>
    <w:rsid w:val="005137DC"/>
    <w:rsid w:val="0051399F"/>
    <w:rsid w:val="00513C06"/>
    <w:rsid w:val="00516302"/>
    <w:rsid w:val="0051693F"/>
    <w:rsid w:val="00517677"/>
    <w:rsid w:val="00520A82"/>
    <w:rsid w:val="00520F99"/>
    <w:rsid w:val="005214BB"/>
    <w:rsid w:val="00522D96"/>
    <w:rsid w:val="00523B47"/>
    <w:rsid w:val="00525CD5"/>
    <w:rsid w:val="0052658D"/>
    <w:rsid w:val="00526FB0"/>
    <w:rsid w:val="005278D3"/>
    <w:rsid w:val="00527920"/>
    <w:rsid w:val="00527D28"/>
    <w:rsid w:val="005350F6"/>
    <w:rsid w:val="005355F4"/>
    <w:rsid w:val="00536316"/>
    <w:rsid w:val="005367ED"/>
    <w:rsid w:val="00536E43"/>
    <w:rsid w:val="00537949"/>
    <w:rsid w:val="00537E24"/>
    <w:rsid w:val="00540BDC"/>
    <w:rsid w:val="00541DF4"/>
    <w:rsid w:val="00542713"/>
    <w:rsid w:val="00543E9E"/>
    <w:rsid w:val="00544BE7"/>
    <w:rsid w:val="005457B3"/>
    <w:rsid w:val="00545801"/>
    <w:rsid w:val="0054609D"/>
    <w:rsid w:val="00547062"/>
    <w:rsid w:val="005473F0"/>
    <w:rsid w:val="005477D7"/>
    <w:rsid w:val="00551C17"/>
    <w:rsid w:val="00551ECA"/>
    <w:rsid w:val="005528CE"/>
    <w:rsid w:val="00556DE1"/>
    <w:rsid w:val="00557A98"/>
    <w:rsid w:val="00557C86"/>
    <w:rsid w:val="005603F7"/>
    <w:rsid w:val="0056361B"/>
    <w:rsid w:val="00564386"/>
    <w:rsid w:val="00564C5B"/>
    <w:rsid w:val="00565EA9"/>
    <w:rsid w:val="005662AA"/>
    <w:rsid w:val="00566821"/>
    <w:rsid w:val="00567711"/>
    <w:rsid w:val="005677F3"/>
    <w:rsid w:val="00571874"/>
    <w:rsid w:val="0057209B"/>
    <w:rsid w:val="005730AA"/>
    <w:rsid w:val="005737B3"/>
    <w:rsid w:val="005741A6"/>
    <w:rsid w:val="00574947"/>
    <w:rsid w:val="005766D6"/>
    <w:rsid w:val="00576991"/>
    <w:rsid w:val="00576F28"/>
    <w:rsid w:val="00580A1F"/>
    <w:rsid w:val="005838C9"/>
    <w:rsid w:val="00584F1D"/>
    <w:rsid w:val="00587E5F"/>
    <w:rsid w:val="00591B3D"/>
    <w:rsid w:val="0059489C"/>
    <w:rsid w:val="005953CA"/>
    <w:rsid w:val="00596139"/>
    <w:rsid w:val="005A080B"/>
    <w:rsid w:val="005A0B32"/>
    <w:rsid w:val="005A2F72"/>
    <w:rsid w:val="005A4017"/>
    <w:rsid w:val="005A54CE"/>
    <w:rsid w:val="005A5618"/>
    <w:rsid w:val="005A5790"/>
    <w:rsid w:val="005A5808"/>
    <w:rsid w:val="005A5F2C"/>
    <w:rsid w:val="005A733E"/>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66E9"/>
    <w:rsid w:val="005E7C87"/>
    <w:rsid w:val="005F2E86"/>
    <w:rsid w:val="005F358F"/>
    <w:rsid w:val="005F3A3D"/>
    <w:rsid w:val="005F4CA3"/>
    <w:rsid w:val="005F549A"/>
    <w:rsid w:val="005F5FE4"/>
    <w:rsid w:val="005F7315"/>
    <w:rsid w:val="005F74FD"/>
    <w:rsid w:val="0060082E"/>
    <w:rsid w:val="00601BEF"/>
    <w:rsid w:val="00601C5D"/>
    <w:rsid w:val="00601FE2"/>
    <w:rsid w:val="006030D8"/>
    <w:rsid w:val="006049FF"/>
    <w:rsid w:val="00604D82"/>
    <w:rsid w:val="00605167"/>
    <w:rsid w:val="00606E09"/>
    <w:rsid w:val="00610B40"/>
    <w:rsid w:val="00610BA6"/>
    <w:rsid w:val="006111E0"/>
    <w:rsid w:val="006118F0"/>
    <w:rsid w:val="006127E4"/>
    <w:rsid w:val="00612D97"/>
    <w:rsid w:val="00613D9E"/>
    <w:rsid w:val="0061500D"/>
    <w:rsid w:val="00615275"/>
    <w:rsid w:val="00616AD0"/>
    <w:rsid w:val="00620A25"/>
    <w:rsid w:val="00622CAA"/>
    <w:rsid w:val="00622CAD"/>
    <w:rsid w:val="00623515"/>
    <w:rsid w:val="006238EE"/>
    <w:rsid w:val="00624F61"/>
    <w:rsid w:val="00627059"/>
    <w:rsid w:val="0063080D"/>
    <w:rsid w:val="00631BCA"/>
    <w:rsid w:val="0063746C"/>
    <w:rsid w:val="0064052A"/>
    <w:rsid w:val="00640630"/>
    <w:rsid w:val="0064089D"/>
    <w:rsid w:val="006421E9"/>
    <w:rsid w:val="00644C76"/>
    <w:rsid w:val="0064544C"/>
    <w:rsid w:val="00645865"/>
    <w:rsid w:val="006460D2"/>
    <w:rsid w:val="006469DC"/>
    <w:rsid w:val="00646C7E"/>
    <w:rsid w:val="006478A0"/>
    <w:rsid w:val="00647F9C"/>
    <w:rsid w:val="00650866"/>
    <w:rsid w:val="0065119B"/>
    <w:rsid w:val="00652828"/>
    <w:rsid w:val="00654298"/>
    <w:rsid w:val="00654367"/>
    <w:rsid w:val="0065463F"/>
    <w:rsid w:val="00654BD9"/>
    <w:rsid w:val="00655428"/>
    <w:rsid w:val="0065711B"/>
    <w:rsid w:val="0065722F"/>
    <w:rsid w:val="00657DFC"/>
    <w:rsid w:val="0066114B"/>
    <w:rsid w:val="00661E80"/>
    <w:rsid w:val="00662D77"/>
    <w:rsid w:val="00662E0C"/>
    <w:rsid w:val="00662F9C"/>
    <w:rsid w:val="006644E2"/>
    <w:rsid w:val="00664CDE"/>
    <w:rsid w:val="00666716"/>
    <w:rsid w:val="00666F1B"/>
    <w:rsid w:val="00667147"/>
    <w:rsid w:val="00671B45"/>
    <w:rsid w:val="006722E5"/>
    <w:rsid w:val="00672B6C"/>
    <w:rsid w:val="006735D5"/>
    <w:rsid w:val="0067361F"/>
    <w:rsid w:val="00675E05"/>
    <w:rsid w:val="00675E69"/>
    <w:rsid w:val="00676F95"/>
    <w:rsid w:val="0068103F"/>
    <w:rsid w:val="00683487"/>
    <w:rsid w:val="0068388E"/>
    <w:rsid w:val="00683B38"/>
    <w:rsid w:val="00683F52"/>
    <w:rsid w:val="0068589E"/>
    <w:rsid w:val="00687099"/>
    <w:rsid w:val="00687176"/>
    <w:rsid w:val="00687766"/>
    <w:rsid w:val="00690406"/>
    <w:rsid w:val="00690D92"/>
    <w:rsid w:val="006935C3"/>
    <w:rsid w:val="0069381C"/>
    <w:rsid w:val="00695DE5"/>
    <w:rsid w:val="006972F2"/>
    <w:rsid w:val="006978B0"/>
    <w:rsid w:val="00697F72"/>
    <w:rsid w:val="006A22F6"/>
    <w:rsid w:val="006A2600"/>
    <w:rsid w:val="006A2755"/>
    <w:rsid w:val="006A4EEB"/>
    <w:rsid w:val="006A689E"/>
    <w:rsid w:val="006A7CA4"/>
    <w:rsid w:val="006A7F6D"/>
    <w:rsid w:val="006B017A"/>
    <w:rsid w:val="006B0E4A"/>
    <w:rsid w:val="006B175A"/>
    <w:rsid w:val="006B2FBC"/>
    <w:rsid w:val="006B45EC"/>
    <w:rsid w:val="006B5352"/>
    <w:rsid w:val="006B5652"/>
    <w:rsid w:val="006B623E"/>
    <w:rsid w:val="006B680B"/>
    <w:rsid w:val="006B710A"/>
    <w:rsid w:val="006C2041"/>
    <w:rsid w:val="006C239A"/>
    <w:rsid w:val="006C2F45"/>
    <w:rsid w:val="006C3264"/>
    <w:rsid w:val="006C38A1"/>
    <w:rsid w:val="006C4985"/>
    <w:rsid w:val="006C4EA4"/>
    <w:rsid w:val="006D0CB5"/>
    <w:rsid w:val="006D15EB"/>
    <w:rsid w:val="006D2519"/>
    <w:rsid w:val="006D2B77"/>
    <w:rsid w:val="006D2F5F"/>
    <w:rsid w:val="006D32FD"/>
    <w:rsid w:val="006D365C"/>
    <w:rsid w:val="006D3C13"/>
    <w:rsid w:val="006D4049"/>
    <w:rsid w:val="006D4588"/>
    <w:rsid w:val="006D46A3"/>
    <w:rsid w:val="006D46FB"/>
    <w:rsid w:val="006D5C32"/>
    <w:rsid w:val="006D6052"/>
    <w:rsid w:val="006D6308"/>
    <w:rsid w:val="006D72D9"/>
    <w:rsid w:val="006D7AFC"/>
    <w:rsid w:val="006D7DC1"/>
    <w:rsid w:val="006D7FD5"/>
    <w:rsid w:val="006E0690"/>
    <w:rsid w:val="006E1511"/>
    <w:rsid w:val="006E2E4E"/>
    <w:rsid w:val="006E3A22"/>
    <w:rsid w:val="006E3A29"/>
    <w:rsid w:val="006E3EB7"/>
    <w:rsid w:val="006E4BC6"/>
    <w:rsid w:val="006E532F"/>
    <w:rsid w:val="006E635B"/>
    <w:rsid w:val="006F207F"/>
    <w:rsid w:val="006F365B"/>
    <w:rsid w:val="006F3FFC"/>
    <w:rsid w:val="006F441E"/>
    <w:rsid w:val="006F4B16"/>
    <w:rsid w:val="006F50F9"/>
    <w:rsid w:val="006F6CCB"/>
    <w:rsid w:val="006F6CEA"/>
    <w:rsid w:val="00700ED8"/>
    <w:rsid w:val="007011F3"/>
    <w:rsid w:val="007021E1"/>
    <w:rsid w:val="00702E20"/>
    <w:rsid w:val="00702FCB"/>
    <w:rsid w:val="007033B1"/>
    <w:rsid w:val="00703F90"/>
    <w:rsid w:val="00704504"/>
    <w:rsid w:val="007045E1"/>
    <w:rsid w:val="00706369"/>
    <w:rsid w:val="00706B4B"/>
    <w:rsid w:val="00711AAD"/>
    <w:rsid w:val="00712182"/>
    <w:rsid w:val="00713995"/>
    <w:rsid w:val="00714171"/>
    <w:rsid w:val="007143A6"/>
    <w:rsid w:val="00714617"/>
    <w:rsid w:val="00715CCA"/>
    <w:rsid w:val="00720725"/>
    <w:rsid w:val="007227C7"/>
    <w:rsid w:val="00722E86"/>
    <w:rsid w:val="007238F2"/>
    <w:rsid w:val="00723E1E"/>
    <w:rsid w:val="007247EE"/>
    <w:rsid w:val="00725992"/>
    <w:rsid w:val="00727F17"/>
    <w:rsid w:val="0073390B"/>
    <w:rsid w:val="00733CD9"/>
    <w:rsid w:val="0073404F"/>
    <w:rsid w:val="007365A1"/>
    <w:rsid w:val="00736AB4"/>
    <w:rsid w:val="0073702D"/>
    <w:rsid w:val="00737B30"/>
    <w:rsid w:val="0074062F"/>
    <w:rsid w:val="00740A3F"/>
    <w:rsid w:val="00741930"/>
    <w:rsid w:val="0074499B"/>
    <w:rsid w:val="007454F1"/>
    <w:rsid w:val="00747052"/>
    <w:rsid w:val="00747795"/>
    <w:rsid w:val="007477E7"/>
    <w:rsid w:val="0075021E"/>
    <w:rsid w:val="00750858"/>
    <w:rsid w:val="007527E8"/>
    <w:rsid w:val="0075438F"/>
    <w:rsid w:val="00754DBC"/>
    <w:rsid w:val="00754E40"/>
    <w:rsid w:val="007565C6"/>
    <w:rsid w:val="0076078D"/>
    <w:rsid w:val="00763149"/>
    <w:rsid w:val="00764470"/>
    <w:rsid w:val="007647A0"/>
    <w:rsid w:val="0076490B"/>
    <w:rsid w:val="00764B3F"/>
    <w:rsid w:val="00765A2E"/>
    <w:rsid w:val="00766126"/>
    <w:rsid w:val="00772074"/>
    <w:rsid w:val="007721F7"/>
    <w:rsid w:val="0077221C"/>
    <w:rsid w:val="0077344E"/>
    <w:rsid w:val="00774056"/>
    <w:rsid w:val="00774A73"/>
    <w:rsid w:val="007752B8"/>
    <w:rsid w:val="007768B0"/>
    <w:rsid w:val="00781279"/>
    <w:rsid w:val="00781FB7"/>
    <w:rsid w:val="00782ECE"/>
    <w:rsid w:val="00783D73"/>
    <w:rsid w:val="00783EEC"/>
    <w:rsid w:val="007845F1"/>
    <w:rsid w:val="00785470"/>
    <w:rsid w:val="00787A7F"/>
    <w:rsid w:val="00790CE1"/>
    <w:rsid w:val="00790FB8"/>
    <w:rsid w:val="007915BC"/>
    <w:rsid w:val="00791A29"/>
    <w:rsid w:val="007933BE"/>
    <w:rsid w:val="0079376D"/>
    <w:rsid w:val="00795536"/>
    <w:rsid w:val="00795981"/>
    <w:rsid w:val="00795F23"/>
    <w:rsid w:val="0079641F"/>
    <w:rsid w:val="00797059"/>
    <w:rsid w:val="007A0064"/>
    <w:rsid w:val="007A0140"/>
    <w:rsid w:val="007A19FA"/>
    <w:rsid w:val="007A2067"/>
    <w:rsid w:val="007A2248"/>
    <w:rsid w:val="007A2EE1"/>
    <w:rsid w:val="007A40D6"/>
    <w:rsid w:val="007B17DF"/>
    <w:rsid w:val="007B262C"/>
    <w:rsid w:val="007B4BDC"/>
    <w:rsid w:val="007B607A"/>
    <w:rsid w:val="007B738C"/>
    <w:rsid w:val="007B7B88"/>
    <w:rsid w:val="007B7BD9"/>
    <w:rsid w:val="007C01DB"/>
    <w:rsid w:val="007C0592"/>
    <w:rsid w:val="007C11BD"/>
    <w:rsid w:val="007C17CF"/>
    <w:rsid w:val="007C1FCD"/>
    <w:rsid w:val="007C2829"/>
    <w:rsid w:val="007C2F14"/>
    <w:rsid w:val="007C3CEC"/>
    <w:rsid w:val="007C47FC"/>
    <w:rsid w:val="007C4CDA"/>
    <w:rsid w:val="007C602F"/>
    <w:rsid w:val="007C74DA"/>
    <w:rsid w:val="007D11FA"/>
    <w:rsid w:val="007D157B"/>
    <w:rsid w:val="007D4659"/>
    <w:rsid w:val="007D50A5"/>
    <w:rsid w:val="007D5604"/>
    <w:rsid w:val="007D665E"/>
    <w:rsid w:val="007E05A1"/>
    <w:rsid w:val="007E1338"/>
    <w:rsid w:val="007E1BE4"/>
    <w:rsid w:val="007E2D35"/>
    <w:rsid w:val="007E47F0"/>
    <w:rsid w:val="007E5B3B"/>
    <w:rsid w:val="007E648F"/>
    <w:rsid w:val="007F003C"/>
    <w:rsid w:val="007F0324"/>
    <w:rsid w:val="007F07AC"/>
    <w:rsid w:val="007F13D8"/>
    <w:rsid w:val="007F2234"/>
    <w:rsid w:val="007F4211"/>
    <w:rsid w:val="007F490E"/>
    <w:rsid w:val="007F4EC9"/>
    <w:rsid w:val="007F5874"/>
    <w:rsid w:val="007F61BF"/>
    <w:rsid w:val="007F6A18"/>
    <w:rsid w:val="007F7B68"/>
    <w:rsid w:val="007F7FD3"/>
    <w:rsid w:val="008007A6"/>
    <w:rsid w:val="00801287"/>
    <w:rsid w:val="00802D18"/>
    <w:rsid w:val="00803C60"/>
    <w:rsid w:val="00806A53"/>
    <w:rsid w:val="00806E21"/>
    <w:rsid w:val="00807579"/>
    <w:rsid w:val="00811E2E"/>
    <w:rsid w:val="008133B7"/>
    <w:rsid w:val="00813714"/>
    <w:rsid w:val="00814848"/>
    <w:rsid w:val="008150A9"/>
    <w:rsid w:val="008152F2"/>
    <w:rsid w:val="00815301"/>
    <w:rsid w:val="00815338"/>
    <w:rsid w:val="008162F4"/>
    <w:rsid w:val="008163DA"/>
    <w:rsid w:val="00816C3D"/>
    <w:rsid w:val="00817A19"/>
    <w:rsid w:val="0082101E"/>
    <w:rsid w:val="00822E75"/>
    <w:rsid w:val="008238F0"/>
    <w:rsid w:val="00825D15"/>
    <w:rsid w:val="008261A4"/>
    <w:rsid w:val="00827B10"/>
    <w:rsid w:val="00830E84"/>
    <w:rsid w:val="00830FD2"/>
    <w:rsid w:val="008314A7"/>
    <w:rsid w:val="00833E86"/>
    <w:rsid w:val="0083454F"/>
    <w:rsid w:val="00834859"/>
    <w:rsid w:val="00834D4B"/>
    <w:rsid w:val="00835D6E"/>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4680"/>
    <w:rsid w:val="00854C59"/>
    <w:rsid w:val="00855021"/>
    <w:rsid w:val="00855205"/>
    <w:rsid w:val="008566D5"/>
    <w:rsid w:val="00861717"/>
    <w:rsid w:val="00861A39"/>
    <w:rsid w:val="00861C38"/>
    <w:rsid w:val="0086237B"/>
    <w:rsid w:val="00862C0D"/>
    <w:rsid w:val="00863524"/>
    <w:rsid w:val="008656BE"/>
    <w:rsid w:val="008657CD"/>
    <w:rsid w:val="00867947"/>
    <w:rsid w:val="00867F76"/>
    <w:rsid w:val="008703EB"/>
    <w:rsid w:val="00870FE0"/>
    <w:rsid w:val="00871332"/>
    <w:rsid w:val="00871DC0"/>
    <w:rsid w:val="00872953"/>
    <w:rsid w:val="00872A02"/>
    <w:rsid w:val="00875B0D"/>
    <w:rsid w:val="0087644C"/>
    <w:rsid w:val="00876825"/>
    <w:rsid w:val="00877F26"/>
    <w:rsid w:val="00883BDF"/>
    <w:rsid w:val="00886535"/>
    <w:rsid w:val="00886650"/>
    <w:rsid w:val="00886B96"/>
    <w:rsid w:val="0088731D"/>
    <w:rsid w:val="008926D5"/>
    <w:rsid w:val="00892C39"/>
    <w:rsid w:val="0089356D"/>
    <w:rsid w:val="00893E8E"/>
    <w:rsid w:val="00896CAC"/>
    <w:rsid w:val="00896D2E"/>
    <w:rsid w:val="00897418"/>
    <w:rsid w:val="00897F7B"/>
    <w:rsid w:val="008A179A"/>
    <w:rsid w:val="008A21DA"/>
    <w:rsid w:val="008A2F3C"/>
    <w:rsid w:val="008A441B"/>
    <w:rsid w:val="008A499B"/>
    <w:rsid w:val="008A5510"/>
    <w:rsid w:val="008A5666"/>
    <w:rsid w:val="008A6526"/>
    <w:rsid w:val="008A709D"/>
    <w:rsid w:val="008B1188"/>
    <w:rsid w:val="008B2C79"/>
    <w:rsid w:val="008B4CDF"/>
    <w:rsid w:val="008B56CA"/>
    <w:rsid w:val="008B6161"/>
    <w:rsid w:val="008B70CC"/>
    <w:rsid w:val="008B743E"/>
    <w:rsid w:val="008C1C84"/>
    <w:rsid w:val="008C1F66"/>
    <w:rsid w:val="008C200D"/>
    <w:rsid w:val="008C2C12"/>
    <w:rsid w:val="008C485E"/>
    <w:rsid w:val="008C50AC"/>
    <w:rsid w:val="008C590E"/>
    <w:rsid w:val="008C598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5B45"/>
    <w:rsid w:val="008F00B9"/>
    <w:rsid w:val="008F0212"/>
    <w:rsid w:val="008F0B2B"/>
    <w:rsid w:val="008F1254"/>
    <w:rsid w:val="008F20F0"/>
    <w:rsid w:val="008F2973"/>
    <w:rsid w:val="008F367D"/>
    <w:rsid w:val="008F3F67"/>
    <w:rsid w:val="008F46E9"/>
    <w:rsid w:val="008F589C"/>
    <w:rsid w:val="008F6C83"/>
    <w:rsid w:val="008F7143"/>
    <w:rsid w:val="009018B9"/>
    <w:rsid w:val="00901D09"/>
    <w:rsid w:val="00902A28"/>
    <w:rsid w:val="00902C63"/>
    <w:rsid w:val="00903E45"/>
    <w:rsid w:val="00904C0C"/>
    <w:rsid w:val="0090560B"/>
    <w:rsid w:val="0090687B"/>
    <w:rsid w:val="00906A01"/>
    <w:rsid w:val="00906E08"/>
    <w:rsid w:val="00906F5D"/>
    <w:rsid w:val="00910D96"/>
    <w:rsid w:val="0091107B"/>
    <w:rsid w:val="0091204B"/>
    <w:rsid w:val="00913A58"/>
    <w:rsid w:val="00914BF2"/>
    <w:rsid w:val="0091500A"/>
    <w:rsid w:val="00917A98"/>
    <w:rsid w:val="0092018B"/>
    <w:rsid w:val="00920B23"/>
    <w:rsid w:val="00920CB3"/>
    <w:rsid w:val="00922449"/>
    <w:rsid w:val="00924629"/>
    <w:rsid w:val="00924CCA"/>
    <w:rsid w:val="009253BF"/>
    <w:rsid w:val="00925488"/>
    <w:rsid w:val="00926251"/>
    <w:rsid w:val="009263BA"/>
    <w:rsid w:val="0092761D"/>
    <w:rsid w:val="0093178C"/>
    <w:rsid w:val="00932D0A"/>
    <w:rsid w:val="009344A3"/>
    <w:rsid w:val="00937990"/>
    <w:rsid w:val="00937B92"/>
    <w:rsid w:val="00940046"/>
    <w:rsid w:val="00941EA6"/>
    <w:rsid w:val="009424D6"/>
    <w:rsid w:val="00944440"/>
    <w:rsid w:val="009456CD"/>
    <w:rsid w:val="00946512"/>
    <w:rsid w:val="00946885"/>
    <w:rsid w:val="00951BB1"/>
    <w:rsid w:val="009524D3"/>
    <w:rsid w:val="00952FFC"/>
    <w:rsid w:val="009557AD"/>
    <w:rsid w:val="009615F2"/>
    <w:rsid w:val="00961DE5"/>
    <w:rsid w:val="00965C3A"/>
    <w:rsid w:val="009662D3"/>
    <w:rsid w:val="009666DA"/>
    <w:rsid w:val="00967B07"/>
    <w:rsid w:val="00967B48"/>
    <w:rsid w:val="00970532"/>
    <w:rsid w:val="0097145E"/>
    <w:rsid w:val="009717AC"/>
    <w:rsid w:val="00971F2C"/>
    <w:rsid w:val="0097231A"/>
    <w:rsid w:val="009726EC"/>
    <w:rsid w:val="00973000"/>
    <w:rsid w:val="00974C8F"/>
    <w:rsid w:val="00974D61"/>
    <w:rsid w:val="009765BF"/>
    <w:rsid w:val="00976926"/>
    <w:rsid w:val="0097741B"/>
    <w:rsid w:val="00980915"/>
    <w:rsid w:val="00980FD0"/>
    <w:rsid w:val="009827EA"/>
    <w:rsid w:val="00983605"/>
    <w:rsid w:val="00983D78"/>
    <w:rsid w:val="00984BB8"/>
    <w:rsid w:val="00985A32"/>
    <w:rsid w:val="0099405B"/>
    <w:rsid w:val="00994063"/>
    <w:rsid w:val="0099530D"/>
    <w:rsid w:val="00995E8A"/>
    <w:rsid w:val="00995EB2"/>
    <w:rsid w:val="00996161"/>
    <w:rsid w:val="009965CE"/>
    <w:rsid w:val="009972D5"/>
    <w:rsid w:val="00997E72"/>
    <w:rsid w:val="009A135D"/>
    <w:rsid w:val="009A49AC"/>
    <w:rsid w:val="009A737C"/>
    <w:rsid w:val="009B0BE2"/>
    <w:rsid w:val="009B3EB0"/>
    <w:rsid w:val="009B5076"/>
    <w:rsid w:val="009B5726"/>
    <w:rsid w:val="009B6903"/>
    <w:rsid w:val="009B6AA2"/>
    <w:rsid w:val="009C004D"/>
    <w:rsid w:val="009C1BCE"/>
    <w:rsid w:val="009C2507"/>
    <w:rsid w:val="009C36FF"/>
    <w:rsid w:val="009C6680"/>
    <w:rsid w:val="009C68F3"/>
    <w:rsid w:val="009C6BAA"/>
    <w:rsid w:val="009C73A9"/>
    <w:rsid w:val="009D0B80"/>
    <w:rsid w:val="009D1B69"/>
    <w:rsid w:val="009D1D25"/>
    <w:rsid w:val="009D1D85"/>
    <w:rsid w:val="009D2789"/>
    <w:rsid w:val="009D302C"/>
    <w:rsid w:val="009D6013"/>
    <w:rsid w:val="009D69D1"/>
    <w:rsid w:val="009D6A57"/>
    <w:rsid w:val="009D6A63"/>
    <w:rsid w:val="009D6BF1"/>
    <w:rsid w:val="009D73BA"/>
    <w:rsid w:val="009D7868"/>
    <w:rsid w:val="009D7E48"/>
    <w:rsid w:val="009E0E58"/>
    <w:rsid w:val="009E43E9"/>
    <w:rsid w:val="009E494B"/>
    <w:rsid w:val="009E553D"/>
    <w:rsid w:val="009E65A5"/>
    <w:rsid w:val="009E72AC"/>
    <w:rsid w:val="009F1543"/>
    <w:rsid w:val="009F1DA1"/>
    <w:rsid w:val="009F433D"/>
    <w:rsid w:val="009F4E64"/>
    <w:rsid w:val="009F5CD4"/>
    <w:rsid w:val="009F68CE"/>
    <w:rsid w:val="009F7E69"/>
    <w:rsid w:val="009F7EDA"/>
    <w:rsid w:val="00A0226A"/>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5699"/>
    <w:rsid w:val="00A157F2"/>
    <w:rsid w:val="00A16049"/>
    <w:rsid w:val="00A16BEC"/>
    <w:rsid w:val="00A16CDE"/>
    <w:rsid w:val="00A16D14"/>
    <w:rsid w:val="00A172D2"/>
    <w:rsid w:val="00A17428"/>
    <w:rsid w:val="00A179D6"/>
    <w:rsid w:val="00A20435"/>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A89"/>
    <w:rsid w:val="00A32D10"/>
    <w:rsid w:val="00A32D86"/>
    <w:rsid w:val="00A332FF"/>
    <w:rsid w:val="00A34455"/>
    <w:rsid w:val="00A353FD"/>
    <w:rsid w:val="00A35F6D"/>
    <w:rsid w:val="00A360B1"/>
    <w:rsid w:val="00A37AE4"/>
    <w:rsid w:val="00A4001E"/>
    <w:rsid w:val="00A40CAF"/>
    <w:rsid w:val="00A441F8"/>
    <w:rsid w:val="00A442CE"/>
    <w:rsid w:val="00A44655"/>
    <w:rsid w:val="00A46B60"/>
    <w:rsid w:val="00A518AE"/>
    <w:rsid w:val="00A5467A"/>
    <w:rsid w:val="00A54EF8"/>
    <w:rsid w:val="00A5523E"/>
    <w:rsid w:val="00A55567"/>
    <w:rsid w:val="00A56877"/>
    <w:rsid w:val="00A572E9"/>
    <w:rsid w:val="00A57766"/>
    <w:rsid w:val="00A60473"/>
    <w:rsid w:val="00A606C5"/>
    <w:rsid w:val="00A622D0"/>
    <w:rsid w:val="00A660EC"/>
    <w:rsid w:val="00A6674D"/>
    <w:rsid w:val="00A705DF"/>
    <w:rsid w:val="00A706C5"/>
    <w:rsid w:val="00A70BE7"/>
    <w:rsid w:val="00A749EE"/>
    <w:rsid w:val="00A75CAC"/>
    <w:rsid w:val="00A76659"/>
    <w:rsid w:val="00A76FA5"/>
    <w:rsid w:val="00A7736C"/>
    <w:rsid w:val="00A77DAB"/>
    <w:rsid w:val="00A8021A"/>
    <w:rsid w:val="00A82733"/>
    <w:rsid w:val="00A85DCE"/>
    <w:rsid w:val="00A86666"/>
    <w:rsid w:val="00A86D2D"/>
    <w:rsid w:val="00A875FE"/>
    <w:rsid w:val="00A87720"/>
    <w:rsid w:val="00A87B7D"/>
    <w:rsid w:val="00A9082A"/>
    <w:rsid w:val="00A91023"/>
    <w:rsid w:val="00A9211D"/>
    <w:rsid w:val="00A9369F"/>
    <w:rsid w:val="00A94A00"/>
    <w:rsid w:val="00A94FF1"/>
    <w:rsid w:val="00A95132"/>
    <w:rsid w:val="00A96F65"/>
    <w:rsid w:val="00A97A06"/>
    <w:rsid w:val="00A97B04"/>
    <w:rsid w:val="00AA0CC6"/>
    <w:rsid w:val="00AA258B"/>
    <w:rsid w:val="00AA32D3"/>
    <w:rsid w:val="00AA33FA"/>
    <w:rsid w:val="00AA396C"/>
    <w:rsid w:val="00AA3C84"/>
    <w:rsid w:val="00AA3CE8"/>
    <w:rsid w:val="00AA63AB"/>
    <w:rsid w:val="00AA6646"/>
    <w:rsid w:val="00AA6D20"/>
    <w:rsid w:val="00AB0231"/>
    <w:rsid w:val="00AB0BD7"/>
    <w:rsid w:val="00AB17C7"/>
    <w:rsid w:val="00AB304B"/>
    <w:rsid w:val="00AB3412"/>
    <w:rsid w:val="00AB5C31"/>
    <w:rsid w:val="00AB61B4"/>
    <w:rsid w:val="00AB7B97"/>
    <w:rsid w:val="00AB7D9D"/>
    <w:rsid w:val="00AC3EF9"/>
    <w:rsid w:val="00AC59C7"/>
    <w:rsid w:val="00AC6A6A"/>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4F91"/>
    <w:rsid w:val="00AE5424"/>
    <w:rsid w:val="00AE7AF2"/>
    <w:rsid w:val="00AF0BCB"/>
    <w:rsid w:val="00AF0F46"/>
    <w:rsid w:val="00AF16CF"/>
    <w:rsid w:val="00AF3173"/>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CA5"/>
    <w:rsid w:val="00B07ECE"/>
    <w:rsid w:val="00B115A5"/>
    <w:rsid w:val="00B11DAC"/>
    <w:rsid w:val="00B12A41"/>
    <w:rsid w:val="00B14CAA"/>
    <w:rsid w:val="00B151CB"/>
    <w:rsid w:val="00B156C5"/>
    <w:rsid w:val="00B15EE3"/>
    <w:rsid w:val="00B1602F"/>
    <w:rsid w:val="00B202AF"/>
    <w:rsid w:val="00B20A53"/>
    <w:rsid w:val="00B218BE"/>
    <w:rsid w:val="00B23538"/>
    <w:rsid w:val="00B24836"/>
    <w:rsid w:val="00B24FCD"/>
    <w:rsid w:val="00B25CE9"/>
    <w:rsid w:val="00B262A3"/>
    <w:rsid w:val="00B267E3"/>
    <w:rsid w:val="00B26B9C"/>
    <w:rsid w:val="00B26EAA"/>
    <w:rsid w:val="00B27C16"/>
    <w:rsid w:val="00B31E08"/>
    <w:rsid w:val="00B31F45"/>
    <w:rsid w:val="00B32E7B"/>
    <w:rsid w:val="00B34A93"/>
    <w:rsid w:val="00B34F5C"/>
    <w:rsid w:val="00B35D5D"/>
    <w:rsid w:val="00B36C2C"/>
    <w:rsid w:val="00B408E4"/>
    <w:rsid w:val="00B41056"/>
    <w:rsid w:val="00B43805"/>
    <w:rsid w:val="00B4515D"/>
    <w:rsid w:val="00B456D7"/>
    <w:rsid w:val="00B45F86"/>
    <w:rsid w:val="00B473E4"/>
    <w:rsid w:val="00B5182D"/>
    <w:rsid w:val="00B519B1"/>
    <w:rsid w:val="00B52B35"/>
    <w:rsid w:val="00B5384B"/>
    <w:rsid w:val="00B539A1"/>
    <w:rsid w:val="00B53A2E"/>
    <w:rsid w:val="00B545DA"/>
    <w:rsid w:val="00B54B0C"/>
    <w:rsid w:val="00B55733"/>
    <w:rsid w:val="00B55A87"/>
    <w:rsid w:val="00B55EF3"/>
    <w:rsid w:val="00B603AC"/>
    <w:rsid w:val="00B613E5"/>
    <w:rsid w:val="00B61C1C"/>
    <w:rsid w:val="00B61CEB"/>
    <w:rsid w:val="00B6263C"/>
    <w:rsid w:val="00B62D92"/>
    <w:rsid w:val="00B63042"/>
    <w:rsid w:val="00B63D61"/>
    <w:rsid w:val="00B6415B"/>
    <w:rsid w:val="00B65695"/>
    <w:rsid w:val="00B66586"/>
    <w:rsid w:val="00B66C5A"/>
    <w:rsid w:val="00B6785E"/>
    <w:rsid w:val="00B70A35"/>
    <w:rsid w:val="00B71A08"/>
    <w:rsid w:val="00B71A18"/>
    <w:rsid w:val="00B71DCF"/>
    <w:rsid w:val="00B75586"/>
    <w:rsid w:val="00B75E96"/>
    <w:rsid w:val="00B764AA"/>
    <w:rsid w:val="00B76D75"/>
    <w:rsid w:val="00B775F2"/>
    <w:rsid w:val="00B80D42"/>
    <w:rsid w:val="00B84358"/>
    <w:rsid w:val="00B848E0"/>
    <w:rsid w:val="00B84B29"/>
    <w:rsid w:val="00B84D50"/>
    <w:rsid w:val="00B86A82"/>
    <w:rsid w:val="00B86A91"/>
    <w:rsid w:val="00B8781E"/>
    <w:rsid w:val="00B9027C"/>
    <w:rsid w:val="00B9171C"/>
    <w:rsid w:val="00B94D8B"/>
    <w:rsid w:val="00B95C06"/>
    <w:rsid w:val="00B978D0"/>
    <w:rsid w:val="00BA20FF"/>
    <w:rsid w:val="00BA3720"/>
    <w:rsid w:val="00BA4C44"/>
    <w:rsid w:val="00BA527B"/>
    <w:rsid w:val="00BA5703"/>
    <w:rsid w:val="00BA62C7"/>
    <w:rsid w:val="00BA6345"/>
    <w:rsid w:val="00BA7215"/>
    <w:rsid w:val="00BA777B"/>
    <w:rsid w:val="00BB22D2"/>
    <w:rsid w:val="00BB26FD"/>
    <w:rsid w:val="00BB3BED"/>
    <w:rsid w:val="00BB6237"/>
    <w:rsid w:val="00BB64E3"/>
    <w:rsid w:val="00BC029D"/>
    <w:rsid w:val="00BC08D9"/>
    <w:rsid w:val="00BC0CC9"/>
    <w:rsid w:val="00BC2AA9"/>
    <w:rsid w:val="00BC50C5"/>
    <w:rsid w:val="00BC5558"/>
    <w:rsid w:val="00BC78FA"/>
    <w:rsid w:val="00BD166C"/>
    <w:rsid w:val="00BD1BCF"/>
    <w:rsid w:val="00BD1C19"/>
    <w:rsid w:val="00BD3C1C"/>
    <w:rsid w:val="00BD3C87"/>
    <w:rsid w:val="00BD5D34"/>
    <w:rsid w:val="00BD629F"/>
    <w:rsid w:val="00BD6674"/>
    <w:rsid w:val="00BD6ADD"/>
    <w:rsid w:val="00BD75F8"/>
    <w:rsid w:val="00BE0AC2"/>
    <w:rsid w:val="00BE195E"/>
    <w:rsid w:val="00BE215E"/>
    <w:rsid w:val="00BE2A92"/>
    <w:rsid w:val="00BE5A7B"/>
    <w:rsid w:val="00BE6274"/>
    <w:rsid w:val="00BE7139"/>
    <w:rsid w:val="00BE7F8C"/>
    <w:rsid w:val="00BF0AC0"/>
    <w:rsid w:val="00BF274A"/>
    <w:rsid w:val="00BF2C8F"/>
    <w:rsid w:val="00BF3110"/>
    <w:rsid w:val="00BF5051"/>
    <w:rsid w:val="00BF6631"/>
    <w:rsid w:val="00BF76E7"/>
    <w:rsid w:val="00C00152"/>
    <w:rsid w:val="00C005B2"/>
    <w:rsid w:val="00C00FEB"/>
    <w:rsid w:val="00C01E47"/>
    <w:rsid w:val="00C04149"/>
    <w:rsid w:val="00C04594"/>
    <w:rsid w:val="00C04CC6"/>
    <w:rsid w:val="00C04DBC"/>
    <w:rsid w:val="00C05319"/>
    <w:rsid w:val="00C07011"/>
    <w:rsid w:val="00C10A7F"/>
    <w:rsid w:val="00C118D1"/>
    <w:rsid w:val="00C1246C"/>
    <w:rsid w:val="00C13598"/>
    <w:rsid w:val="00C14396"/>
    <w:rsid w:val="00C16834"/>
    <w:rsid w:val="00C16A9A"/>
    <w:rsid w:val="00C16E4F"/>
    <w:rsid w:val="00C170D8"/>
    <w:rsid w:val="00C21413"/>
    <w:rsid w:val="00C21692"/>
    <w:rsid w:val="00C21A0D"/>
    <w:rsid w:val="00C22485"/>
    <w:rsid w:val="00C24CF8"/>
    <w:rsid w:val="00C256FF"/>
    <w:rsid w:val="00C26B6F"/>
    <w:rsid w:val="00C26C49"/>
    <w:rsid w:val="00C33273"/>
    <w:rsid w:val="00C3408E"/>
    <w:rsid w:val="00C35D84"/>
    <w:rsid w:val="00C37601"/>
    <w:rsid w:val="00C40450"/>
    <w:rsid w:val="00C40512"/>
    <w:rsid w:val="00C4079E"/>
    <w:rsid w:val="00C40959"/>
    <w:rsid w:val="00C4101F"/>
    <w:rsid w:val="00C414E9"/>
    <w:rsid w:val="00C41F7A"/>
    <w:rsid w:val="00C42E78"/>
    <w:rsid w:val="00C42FB4"/>
    <w:rsid w:val="00C435FA"/>
    <w:rsid w:val="00C44605"/>
    <w:rsid w:val="00C450B5"/>
    <w:rsid w:val="00C45570"/>
    <w:rsid w:val="00C45909"/>
    <w:rsid w:val="00C45DB4"/>
    <w:rsid w:val="00C46D17"/>
    <w:rsid w:val="00C46E2B"/>
    <w:rsid w:val="00C47703"/>
    <w:rsid w:val="00C53818"/>
    <w:rsid w:val="00C54750"/>
    <w:rsid w:val="00C56E17"/>
    <w:rsid w:val="00C57311"/>
    <w:rsid w:val="00C6005B"/>
    <w:rsid w:val="00C601D4"/>
    <w:rsid w:val="00C6480F"/>
    <w:rsid w:val="00C648BB"/>
    <w:rsid w:val="00C65DA3"/>
    <w:rsid w:val="00C67587"/>
    <w:rsid w:val="00C67608"/>
    <w:rsid w:val="00C67695"/>
    <w:rsid w:val="00C7068E"/>
    <w:rsid w:val="00C712CF"/>
    <w:rsid w:val="00C71FFD"/>
    <w:rsid w:val="00C72EB5"/>
    <w:rsid w:val="00C72F69"/>
    <w:rsid w:val="00C739E1"/>
    <w:rsid w:val="00C73D2F"/>
    <w:rsid w:val="00C762A6"/>
    <w:rsid w:val="00C762B0"/>
    <w:rsid w:val="00C7763E"/>
    <w:rsid w:val="00C77BB1"/>
    <w:rsid w:val="00C80AE0"/>
    <w:rsid w:val="00C80FC8"/>
    <w:rsid w:val="00C81FA0"/>
    <w:rsid w:val="00C829AD"/>
    <w:rsid w:val="00C82BC9"/>
    <w:rsid w:val="00C84F99"/>
    <w:rsid w:val="00C8608E"/>
    <w:rsid w:val="00C91024"/>
    <w:rsid w:val="00C9114E"/>
    <w:rsid w:val="00C9284D"/>
    <w:rsid w:val="00C9401A"/>
    <w:rsid w:val="00C95CE1"/>
    <w:rsid w:val="00C9652F"/>
    <w:rsid w:val="00CA1A36"/>
    <w:rsid w:val="00CA44C4"/>
    <w:rsid w:val="00CA4C9B"/>
    <w:rsid w:val="00CA4F4E"/>
    <w:rsid w:val="00CA5145"/>
    <w:rsid w:val="00CA5D3D"/>
    <w:rsid w:val="00CA6CFB"/>
    <w:rsid w:val="00CB0A2B"/>
    <w:rsid w:val="00CB1DA2"/>
    <w:rsid w:val="00CB204B"/>
    <w:rsid w:val="00CB2C74"/>
    <w:rsid w:val="00CB3DC2"/>
    <w:rsid w:val="00CB496C"/>
    <w:rsid w:val="00CB6809"/>
    <w:rsid w:val="00CC07A4"/>
    <w:rsid w:val="00CC106D"/>
    <w:rsid w:val="00CC16E6"/>
    <w:rsid w:val="00CC2290"/>
    <w:rsid w:val="00CC3891"/>
    <w:rsid w:val="00CC48A4"/>
    <w:rsid w:val="00CC5390"/>
    <w:rsid w:val="00CC61B0"/>
    <w:rsid w:val="00CD017A"/>
    <w:rsid w:val="00CD04B5"/>
    <w:rsid w:val="00CD08C1"/>
    <w:rsid w:val="00CD19CE"/>
    <w:rsid w:val="00CD1D4B"/>
    <w:rsid w:val="00CD4AA7"/>
    <w:rsid w:val="00CD4FAE"/>
    <w:rsid w:val="00CD59C1"/>
    <w:rsid w:val="00CD6D4B"/>
    <w:rsid w:val="00CE1511"/>
    <w:rsid w:val="00CE167F"/>
    <w:rsid w:val="00CE1C22"/>
    <w:rsid w:val="00CE21DD"/>
    <w:rsid w:val="00CE2515"/>
    <w:rsid w:val="00CE4032"/>
    <w:rsid w:val="00CE51A8"/>
    <w:rsid w:val="00CE61E8"/>
    <w:rsid w:val="00CE6373"/>
    <w:rsid w:val="00CE6F69"/>
    <w:rsid w:val="00CE781E"/>
    <w:rsid w:val="00CF01A3"/>
    <w:rsid w:val="00CF2120"/>
    <w:rsid w:val="00CF28EC"/>
    <w:rsid w:val="00CF410F"/>
    <w:rsid w:val="00CF41CB"/>
    <w:rsid w:val="00CF6D1E"/>
    <w:rsid w:val="00CF723B"/>
    <w:rsid w:val="00CF73E8"/>
    <w:rsid w:val="00CF7ECC"/>
    <w:rsid w:val="00D0044F"/>
    <w:rsid w:val="00D015B8"/>
    <w:rsid w:val="00D019CA"/>
    <w:rsid w:val="00D02B4C"/>
    <w:rsid w:val="00D02FBA"/>
    <w:rsid w:val="00D03769"/>
    <w:rsid w:val="00D041D0"/>
    <w:rsid w:val="00D047A4"/>
    <w:rsid w:val="00D04AE8"/>
    <w:rsid w:val="00D0540F"/>
    <w:rsid w:val="00D06793"/>
    <w:rsid w:val="00D07BA4"/>
    <w:rsid w:val="00D07D16"/>
    <w:rsid w:val="00D07D18"/>
    <w:rsid w:val="00D119B4"/>
    <w:rsid w:val="00D123B4"/>
    <w:rsid w:val="00D132D6"/>
    <w:rsid w:val="00D141DC"/>
    <w:rsid w:val="00D14C6F"/>
    <w:rsid w:val="00D1671F"/>
    <w:rsid w:val="00D16AF9"/>
    <w:rsid w:val="00D17416"/>
    <w:rsid w:val="00D17772"/>
    <w:rsid w:val="00D21914"/>
    <w:rsid w:val="00D22928"/>
    <w:rsid w:val="00D24C14"/>
    <w:rsid w:val="00D24F17"/>
    <w:rsid w:val="00D26030"/>
    <w:rsid w:val="00D26B1F"/>
    <w:rsid w:val="00D26F78"/>
    <w:rsid w:val="00D2792E"/>
    <w:rsid w:val="00D30462"/>
    <w:rsid w:val="00D30583"/>
    <w:rsid w:val="00D30638"/>
    <w:rsid w:val="00D313BC"/>
    <w:rsid w:val="00D31B0C"/>
    <w:rsid w:val="00D33A58"/>
    <w:rsid w:val="00D33B6A"/>
    <w:rsid w:val="00D35F14"/>
    <w:rsid w:val="00D36884"/>
    <w:rsid w:val="00D40B29"/>
    <w:rsid w:val="00D4258B"/>
    <w:rsid w:val="00D4398B"/>
    <w:rsid w:val="00D447A1"/>
    <w:rsid w:val="00D448DE"/>
    <w:rsid w:val="00D45243"/>
    <w:rsid w:val="00D46ECB"/>
    <w:rsid w:val="00D47A11"/>
    <w:rsid w:val="00D500DB"/>
    <w:rsid w:val="00D51412"/>
    <w:rsid w:val="00D52DB8"/>
    <w:rsid w:val="00D52E9F"/>
    <w:rsid w:val="00D539C0"/>
    <w:rsid w:val="00D539D1"/>
    <w:rsid w:val="00D55DF4"/>
    <w:rsid w:val="00D561BD"/>
    <w:rsid w:val="00D562B7"/>
    <w:rsid w:val="00D56836"/>
    <w:rsid w:val="00D5746E"/>
    <w:rsid w:val="00D57861"/>
    <w:rsid w:val="00D57A2B"/>
    <w:rsid w:val="00D57E87"/>
    <w:rsid w:val="00D607E4"/>
    <w:rsid w:val="00D62102"/>
    <w:rsid w:val="00D6383B"/>
    <w:rsid w:val="00D63C55"/>
    <w:rsid w:val="00D64334"/>
    <w:rsid w:val="00D6466E"/>
    <w:rsid w:val="00D64A86"/>
    <w:rsid w:val="00D65EB2"/>
    <w:rsid w:val="00D65F39"/>
    <w:rsid w:val="00D66BC9"/>
    <w:rsid w:val="00D72003"/>
    <w:rsid w:val="00D722F7"/>
    <w:rsid w:val="00D74BC0"/>
    <w:rsid w:val="00D74F70"/>
    <w:rsid w:val="00D761FC"/>
    <w:rsid w:val="00D76842"/>
    <w:rsid w:val="00D76E03"/>
    <w:rsid w:val="00D7709B"/>
    <w:rsid w:val="00D80355"/>
    <w:rsid w:val="00D814CC"/>
    <w:rsid w:val="00D817FC"/>
    <w:rsid w:val="00D81E47"/>
    <w:rsid w:val="00D8242C"/>
    <w:rsid w:val="00D825C9"/>
    <w:rsid w:val="00D8366E"/>
    <w:rsid w:val="00D83EDE"/>
    <w:rsid w:val="00D8549E"/>
    <w:rsid w:val="00D85BDF"/>
    <w:rsid w:val="00D85E1A"/>
    <w:rsid w:val="00D86CD7"/>
    <w:rsid w:val="00D87B95"/>
    <w:rsid w:val="00D9198A"/>
    <w:rsid w:val="00D93489"/>
    <w:rsid w:val="00D935C3"/>
    <w:rsid w:val="00D955BD"/>
    <w:rsid w:val="00D959C8"/>
    <w:rsid w:val="00D96455"/>
    <w:rsid w:val="00D97532"/>
    <w:rsid w:val="00DA011A"/>
    <w:rsid w:val="00DA180C"/>
    <w:rsid w:val="00DA2382"/>
    <w:rsid w:val="00DA71BB"/>
    <w:rsid w:val="00DB0F9C"/>
    <w:rsid w:val="00DB1AE2"/>
    <w:rsid w:val="00DB2C7D"/>
    <w:rsid w:val="00DB2EA1"/>
    <w:rsid w:val="00DB300B"/>
    <w:rsid w:val="00DB5590"/>
    <w:rsid w:val="00DB6482"/>
    <w:rsid w:val="00DB6C87"/>
    <w:rsid w:val="00DB7081"/>
    <w:rsid w:val="00DC0250"/>
    <w:rsid w:val="00DC0AE5"/>
    <w:rsid w:val="00DC0F6F"/>
    <w:rsid w:val="00DC44BB"/>
    <w:rsid w:val="00DC5E3B"/>
    <w:rsid w:val="00DC5FE8"/>
    <w:rsid w:val="00DC628E"/>
    <w:rsid w:val="00DC6CF5"/>
    <w:rsid w:val="00DC76C2"/>
    <w:rsid w:val="00DC7989"/>
    <w:rsid w:val="00DD05C5"/>
    <w:rsid w:val="00DD0998"/>
    <w:rsid w:val="00DD265F"/>
    <w:rsid w:val="00DD3168"/>
    <w:rsid w:val="00DD611E"/>
    <w:rsid w:val="00DD6FE8"/>
    <w:rsid w:val="00DE055E"/>
    <w:rsid w:val="00DE1C80"/>
    <w:rsid w:val="00DE27B5"/>
    <w:rsid w:val="00DE2B95"/>
    <w:rsid w:val="00DE44C3"/>
    <w:rsid w:val="00DE4F3C"/>
    <w:rsid w:val="00DE6161"/>
    <w:rsid w:val="00DE6A5B"/>
    <w:rsid w:val="00DE74B6"/>
    <w:rsid w:val="00DE773D"/>
    <w:rsid w:val="00DF2016"/>
    <w:rsid w:val="00DF437C"/>
    <w:rsid w:val="00DF665A"/>
    <w:rsid w:val="00DF670E"/>
    <w:rsid w:val="00E0026C"/>
    <w:rsid w:val="00E00B24"/>
    <w:rsid w:val="00E00DF5"/>
    <w:rsid w:val="00E00ECC"/>
    <w:rsid w:val="00E00F22"/>
    <w:rsid w:val="00E018C6"/>
    <w:rsid w:val="00E01FAD"/>
    <w:rsid w:val="00E02088"/>
    <w:rsid w:val="00E0280A"/>
    <w:rsid w:val="00E03095"/>
    <w:rsid w:val="00E05421"/>
    <w:rsid w:val="00E05B2D"/>
    <w:rsid w:val="00E068B5"/>
    <w:rsid w:val="00E06A98"/>
    <w:rsid w:val="00E06E15"/>
    <w:rsid w:val="00E071D5"/>
    <w:rsid w:val="00E103CA"/>
    <w:rsid w:val="00E110D3"/>
    <w:rsid w:val="00E124DC"/>
    <w:rsid w:val="00E12A61"/>
    <w:rsid w:val="00E13000"/>
    <w:rsid w:val="00E1319C"/>
    <w:rsid w:val="00E164C0"/>
    <w:rsid w:val="00E205C8"/>
    <w:rsid w:val="00E20E8F"/>
    <w:rsid w:val="00E21641"/>
    <w:rsid w:val="00E21895"/>
    <w:rsid w:val="00E21C77"/>
    <w:rsid w:val="00E2229F"/>
    <w:rsid w:val="00E25918"/>
    <w:rsid w:val="00E266EF"/>
    <w:rsid w:val="00E26C54"/>
    <w:rsid w:val="00E27844"/>
    <w:rsid w:val="00E30A6B"/>
    <w:rsid w:val="00E3134B"/>
    <w:rsid w:val="00E31DF0"/>
    <w:rsid w:val="00E35B7A"/>
    <w:rsid w:val="00E37981"/>
    <w:rsid w:val="00E410AF"/>
    <w:rsid w:val="00E4269E"/>
    <w:rsid w:val="00E42E9C"/>
    <w:rsid w:val="00E433A0"/>
    <w:rsid w:val="00E44CF1"/>
    <w:rsid w:val="00E45194"/>
    <w:rsid w:val="00E47663"/>
    <w:rsid w:val="00E50C4D"/>
    <w:rsid w:val="00E51C21"/>
    <w:rsid w:val="00E51E69"/>
    <w:rsid w:val="00E52444"/>
    <w:rsid w:val="00E53148"/>
    <w:rsid w:val="00E54354"/>
    <w:rsid w:val="00E5577F"/>
    <w:rsid w:val="00E55FB3"/>
    <w:rsid w:val="00E5641F"/>
    <w:rsid w:val="00E56EBD"/>
    <w:rsid w:val="00E5788A"/>
    <w:rsid w:val="00E57DD9"/>
    <w:rsid w:val="00E62023"/>
    <w:rsid w:val="00E6295D"/>
    <w:rsid w:val="00E6332C"/>
    <w:rsid w:val="00E645D6"/>
    <w:rsid w:val="00E64913"/>
    <w:rsid w:val="00E666B9"/>
    <w:rsid w:val="00E66D62"/>
    <w:rsid w:val="00E67B32"/>
    <w:rsid w:val="00E723AD"/>
    <w:rsid w:val="00E7271D"/>
    <w:rsid w:val="00E731C7"/>
    <w:rsid w:val="00E74319"/>
    <w:rsid w:val="00E746A3"/>
    <w:rsid w:val="00E757CA"/>
    <w:rsid w:val="00E76C2F"/>
    <w:rsid w:val="00E7735F"/>
    <w:rsid w:val="00E805F4"/>
    <w:rsid w:val="00E810D7"/>
    <w:rsid w:val="00E82DBE"/>
    <w:rsid w:val="00E83467"/>
    <w:rsid w:val="00E83BC7"/>
    <w:rsid w:val="00E83C34"/>
    <w:rsid w:val="00E85DA3"/>
    <w:rsid w:val="00E8614B"/>
    <w:rsid w:val="00E86166"/>
    <w:rsid w:val="00E86AA5"/>
    <w:rsid w:val="00E87AE0"/>
    <w:rsid w:val="00E87EDC"/>
    <w:rsid w:val="00E904E3"/>
    <w:rsid w:val="00E9476F"/>
    <w:rsid w:val="00E9528F"/>
    <w:rsid w:val="00E95D2B"/>
    <w:rsid w:val="00E977FB"/>
    <w:rsid w:val="00E97C7F"/>
    <w:rsid w:val="00EA2437"/>
    <w:rsid w:val="00EA332A"/>
    <w:rsid w:val="00EA34A4"/>
    <w:rsid w:val="00EA4952"/>
    <w:rsid w:val="00EA4D7D"/>
    <w:rsid w:val="00EA522E"/>
    <w:rsid w:val="00EA54A9"/>
    <w:rsid w:val="00EA652B"/>
    <w:rsid w:val="00EA6852"/>
    <w:rsid w:val="00EA695C"/>
    <w:rsid w:val="00EA6C07"/>
    <w:rsid w:val="00EA75F4"/>
    <w:rsid w:val="00EA7B0F"/>
    <w:rsid w:val="00EB09BF"/>
    <w:rsid w:val="00EB0B57"/>
    <w:rsid w:val="00EB0DE3"/>
    <w:rsid w:val="00EB11DF"/>
    <w:rsid w:val="00EB1C77"/>
    <w:rsid w:val="00EB3BF5"/>
    <w:rsid w:val="00EB46C9"/>
    <w:rsid w:val="00EB5E69"/>
    <w:rsid w:val="00EB63E2"/>
    <w:rsid w:val="00EB7631"/>
    <w:rsid w:val="00EB7732"/>
    <w:rsid w:val="00EB7F5D"/>
    <w:rsid w:val="00EC1C0E"/>
    <w:rsid w:val="00EC1EFF"/>
    <w:rsid w:val="00EC23D9"/>
    <w:rsid w:val="00EC34EE"/>
    <w:rsid w:val="00EC3517"/>
    <w:rsid w:val="00EC46B1"/>
    <w:rsid w:val="00EC4871"/>
    <w:rsid w:val="00EC517D"/>
    <w:rsid w:val="00EC75D8"/>
    <w:rsid w:val="00ED038D"/>
    <w:rsid w:val="00ED0F50"/>
    <w:rsid w:val="00ED23D2"/>
    <w:rsid w:val="00ED2BC6"/>
    <w:rsid w:val="00ED2BDF"/>
    <w:rsid w:val="00ED318D"/>
    <w:rsid w:val="00ED35D1"/>
    <w:rsid w:val="00ED3DB6"/>
    <w:rsid w:val="00EE1DED"/>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0753E"/>
    <w:rsid w:val="00F119FF"/>
    <w:rsid w:val="00F11E75"/>
    <w:rsid w:val="00F12558"/>
    <w:rsid w:val="00F160B5"/>
    <w:rsid w:val="00F16AB1"/>
    <w:rsid w:val="00F17791"/>
    <w:rsid w:val="00F2018E"/>
    <w:rsid w:val="00F209BC"/>
    <w:rsid w:val="00F215EB"/>
    <w:rsid w:val="00F2217D"/>
    <w:rsid w:val="00F2417B"/>
    <w:rsid w:val="00F2454B"/>
    <w:rsid w:val="00F24B4A"/>
    <w:rsid w:val="00F25502"/>
    <w:rsid w:val="00F25575"/>
    <w:rsid w:val="00F27C5A"/>
    <w:rsid w:val="00F3072C"/>
    <w:rsid w:val="00F3127F"/>
    <w:rsid w:val="00F32841"/>
    <w:rsid w:val="00F336DE"/>
    <w:rsid w:val="00F337C8"/>
    <w:rsid w:val="00F337D7"/>
    <w:rsid w:val="00F34642"/>
    <w:rsid w:val="00F351B5"/>
    <w:rsid w:val="00F356F8"/>
    <w:rsid w:val="00F375DD"/>
    <w:rsid w:val="00F37A96"/>
    <w:rsid w:val="00F37AAB"/>
    <w:rsid w:val="00F4128C"/>
    <w:rsid w:val="00F41382"/>
    <w:rsid w:val="00F41F1A"/>
    <w:rsid w:val="00F4252A"/>
    <w:rsid w:val="00F442C7"/>
    <w:rsid w:val="00F44466"/>
    <w:rsid w:val="00F4459D"/>
    <w:rsid w:val="00F4552D"/>
    <w:rsid w:val="00F45D9B"/>
    <w:rsid w:val="00F4638B"/>
    <w:rsid w:val="00F46D8C"/>
    <w:rsid w:val="00F47E04"/>
    <w:rsid w:val="00F51422"/>
    <w:rsid w:val="00F544DA"/>
    <w:rsid w:val="00F549A4"/>
    <w:rsid w:val="00F558D2"/>
    <w:rsid w:val="00F56C46"/>
    <w:rsid w:val="00F56C99"/>
    <w:rsid w:val="00F602A9"/>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5FB5"/>
    <w:rsid w:val="00F77A2B"/>
    <w:rsid w:val="00F80AE6"/>
    <w:rsid w:val="00F80DA7"/>
    <w:rsid w:val="00F8249E"/>
    <w:rsid w:val="00F835E9"/>
    <w:rsid w:val="00F8467F"/>
    <w:rsid w:val="00F859CF"/>
    <w:rsid w:val="00F864F9"/>
    <w:rsid w:val="00F86FD1"/>
    <w:rsid w:val="00F90A45"/>
    <w:rsid w:val="00F91A5B"/>
    <w:rsid w:val="00F926D8"/>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0F16"/>
    <w:rsid w:val="00FB13DE"/>
    <w:rsid w:val="00FB25B8"/>
    <w:rsid w:val="00FB3255"/>
    <w:rsid w:val="00FB3E33"/>
    <w:rsid w:val="00FB7F5E"/>
    <w:rsid w:val="00FC14D1"/>
    <w:rsid w:val="00FC2276"/>
    <w:rsid w:val="00FC33C0"/>
    <w:rsid w:val="00FC4F13"/>
    <w:rsid w:val="00FC5269"/>
    <w:rsid w:val="00FC5B78"/>
    <w:rsid w:val="00FC6DE1"/>
    <w:rsid w:val="00FC7F35"/>
    <w:rsid w:val="00FD1A57"/>
    <w:rsid w:val="00FD259E"/>
    <w:rsid w:val="00FD2E5C"/>
    <w:rsid w:val="00FD3D40"/>
    <w:rsid w:val="00FD4C8B"/>
    <w:rsid w:val="00FD6F19"/>
    <w:rsid w:val="00FD7983"/>
    <w:rsid w:val="00FE1A06"/>
    <w:rsid w:val="00FE1A98"/>
    <w:rsid w:val="00FE22D7"/>
    <w:rsid w:val="00FE66E3"/>
    <w:rsid w:val="00FE678C"/>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844"/>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numbering" w:customStyle="1" w:styleId="Zaimportowanystyl51">
    <w:name w:val="Zaimportowany styl 51"/>
    <w:rsid w:val="00946885"/>
    <w:pPr>
      <w:numPr>
        <w:numId w:val="43"/>
      </w:numPr>
    </w:pPr>
  </w:style>
  <w:style w:type="numbering" w:customStyle="1" w:styleId="Zaimportowanystyl231">
    <w:name w:val="Zaimportowany styl 231"/>
    <w:rsid w:val="00946885"/>
    <w:pPr>
      <w:numPr>
        <w:numId w:val="11"/>
      </w:numPr>
    </w:pPr>
  </w:style>
  <w:style w:type="numbering" w:customStyle="1" w:styleId="Numery1">
    <w:name w:val="Numery1"/>
    <w:rsid w:val="00946885"/>
    <w:pPr>
      <w:numPr>
        <w:numId w:val="12"/>
      </w:numPr>
    </w:pPr>
  </w:style>
  <w:style w:type="numbering" w:customStyle="1" w:styleId="Zaimportowanystyl61">
    <w:name w:val="Zaimportowany styl 61"/>
    <w:rsid w:val="00946885"/>
    <w:pPr>
      <w:numPr>
        <w:numId w:val="13"/>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46"/>
      </w:numPr>
    </w:pPr>
  </w:style>
  <w:style w:type="numbering" w:customStyle="1" w:styleId="Numery2">
    <w:name w:val="Numery2"/>
    <w:rsid w:val="0010401F"/>
    <w:pPr>
      <w:numPr>
        <w:numId w:val="7"/>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character" w:customStyle="1" w:styleId="markedcontent">
    <w:name w:val="markedcontent"/>
    <w:rsid w:val="00791A29"/>
  </w:style>
  <w:style w:type="paragraph" w:customStyle="1" w:styleId="Normalny1">
    <w:name w:val="Normalny1"/>
    <w:rsid w:val="005F7315"/>
    <w:pPr>
      <w:spacing w:line="276" w:lineRule="auto"/>
    </w:pPr>
    <w:rPr>
      <w:rFonts w:ascii="Arial" w:eastAsia="Arial" w:hAnsi="Arial" w:cs="Arial"/>
      <w:sz w:val="22"/>
      <w:szCs w:val="22"/>
    </w:rPr>
  </w:style>
  <w:style w:type="character" w:styleId="Nierozpoznanawzmianka">
    <w:name w:val="Unresolved Mention"/>
    <w:basedOn w:val="Domylnaczcionkaakapitu"/>
    <w:uiPriority w:val="99"/>
    <w:semiHidden/>
    <w:unhideWhenUsed/>
    <w:rsid w:val="0030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mailto:31blt.sekcjatun@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0E9"/>
    <w:rsid w:val="0001279C"/>
    <w:rsid w:val="00021C39"/>
    <w:rsid w:val="00027448"/>
    <w:rsid w:val="000371BA"/>
    <w:rsid w:val="00042698"/>
    <w:rsid w:val="0004475C"/>
    <w:rsid w:val="000976E4"/>
    <w:rsid w:val="000A5257"/>
    <w:rsid w:val="000A574A"/>
    <w:rsid w:val="000B4665"/>
    <w:rsid w:val="000E6039"/>
    <w:rsid w:val="00107EE0"/>
    <w:rsid w:val="0011207A"/>
    <w:rsid w:val="00130471"/>
    <w:rsid w:val="00134AF5"/>
    <w:rsid w:val="0015517B"/>
    <w:rsid w:val="001A006F"/>
    <w:rsid w:val="001B3961"/>
    <w:rsid w:val="001E294D"/>
    <w:rsid w:val="001F00BC"/>
    <w:rsid w:val="001F1C08"/>
    <w:rsid w:val="001F3E43"/>
    <w:rsid w:val="0020455F"/>
    <w:rsid w:val="00206315"/>
    <w:rsid w:val="00215536"/>
    <w:rsid w:val="00221D2F"/>
    <w:rsid w:val="002663C1"/>
    <w:rsid w:val="002A1939"/>
    <w:rsid w:val="002A456F"/>
    <w:rsid w:val="002A4A64"/>
    <w:rsid w:val="002B0B40"/>
    <w:rsid w:val="002D2762"/>
    <w:rsid w:val="002D2B5E"/>
    <w:rsid w:val="002F28EC"/>
    <w:rsid w:val="002F4418"/>
    <w:rsid w:val="002F49A4"/>
    <w:rsid w:val="00326BFA"/>
    <w:rsid w:val="003338CE"/>
    <w:rsid w:val="00342B62"/>
    <w:rsid w:val="00343C73"/>
    <w:rsid w:val="00363F5C"/>
    <w:rsid w:val="00384E36"/>
    <w:rsid w:val="0038525F"/>
    <w:rsid w:val="003856D3"/>
    <w:rsid w:val="003B6B13"/>
    <w:rsid w:val="003D03E3"/>
    <w:rsid w:val="003D6D62"/>
    <w:rsid w:val="003F4113"/>
    <w:rsid w:val="003F746F"/>
    <w:rsid w:val="0042784A"/>
    <w:rsid w:val="00427856"/>
    <w:rsid w:val="0043206D"/>
    <w:rsid w:val="00432919"/>
    <w:rsid w:val="0043372B"/>
    <w:rsid w:val="00436C94"/>
    <w:rsid w:val="00444996"/>
    <w:rsid w:val="00450D65"/>
    <w:rsid w:val="004656AC"/>
    <w:rsid w:val="00492588"/>
    <w:rsid w:val="004A27F9"/>
    <w:rsid w:val="004C41EA"/>
    <w:rsid w:val="004E0B43"/>
    <w:rsid w:val="004E1FF2"/>
    <w:rsid w:val="004E2EF1"/>
    <w:rsid w:val="004E3C4A"/>
    <w:rsid w:val="00503EAA"/>
    <w:rsid w:val="00511CE5"/>
    <w:rsid w:val="00512C10"/>
    <w:rsid w:val="00571C36"/>
    <w:rsid w:val="005836D7"/>
    <w:rsid w:val="00594829"/>
    <w:rsid w:val="00596328"/>
    <w:rsid w:val="005B5D13"/>
    <w:rsid w:val="005B6A58"/>
    <w:rsid w:val="005C18C3"/>
    <w:rsid w:val="005C1F33"/>
    <w:rsid w:val="005D06F7"/>
    <w:rsid w:val="005F7CC6"/>
    <w:rsid w:val="006124B1"/>
    <w:rsid w:val="00614377"/>
    <w:rsid w:val="00623471"/>
    <w:rsid w:val="00631D67"/>
    <w:rsid w:val="00644E68"/>
    <w:rsid w:val="00646408"/>
    <w:rsid w:val="006471A7"/>
    <w:rsid w:val="00650B63"/>
    <w:rsid w:val="00651824"/>
    <w:rsid w:val="0066054F"/>
    <w:rsid w:val="00661813"/>
    <w:rsid w:val="00663DD9"/>
    <w:rsid w:val="006642EA"/>
    <w:rsid w:val="00670715"/>
    <w:rsid w:val="00670C69"/>
    <w:rsid w:val="006806FC"/>
    <w:rsid w:val="00685DF8"/>
    <w:rsid w:val="0069160D"/>
    <w:rsid w:val="006966AA"/>
    <w:rsid w:val="006C3D23"/>
    <w:rsid w:val="006D03D7"/>
    <w:rsid w:val="006D6FBA"/>
    <w:rsid w:val="006E6B2A"/>
    <w:rsid w:val="00712ED6"/>
    <w:rsid w:val="00720C25"/>
    <w:rsid w:val="007361A3"/>
    <w:rsid w:val="00745381"/>
    <w:rsid w:val="00756077"/>
    <w:rsid w:val="007852B8"/>
    <w:rsid w:val="00785A0C"/>
    <w:rsid w:val="00786C39"/>
    <w:rsid w:val="007966D6"/>
    <w:rsid w:val="007C514B"/>
    <w:rsid w:val="007D0BE3"/>
    <w:rsid w:val="007E245B"/>
    <w:rsid w:val="008171AF"/>
    <w:rsid w:val="00833553"/>
    <w:rsid w:val="008345F5"/>
    <w:rsid w:val="00843563"/>
    <w:rsid w:val="00853CCC"/>
    <w:rsid w:val="008853C3"/>
    <w:rsid w:val="008904D1"/>
    <w:rsid w:val="008C7889"/>
    <w:rsid w:val="008E59BE"/>
    <w:rsid w:val="008E6A8D"/>
    <w:rsid w:val="008E7861"/>
    <w:rsid w:val="00902AB3"/>
    <w:rsid w:val="00915B43"/>
    <w:rsid w:val="00920930"/>
    <w:rsid w:val="00937D82"/>
    <w:rsid w:val="00940A13"/>
    <w:rsid w:val="00946400"/>
    <w:rsid w:val="009545CE"/>
    <w:rsid w:val="00963B95"/>
    <w:rsid w:val="0097263D"/>
    <w:rsid w:val="00975961"/>
    <w:rsid w:val="0098222F"/>
    <w:rsid w:val="009B376E"/>
    <w:rsid w:val="009E542D"/>
    <w:rsid w:val="009E62F1"/>
    <w:rsid w:val="009E7F9E"/>
    <w:rsid w:val="00A16C79"/>
    <w:rsid w:val="00A2544C"/>
    <w:rsid w:val="00A32D74"/>
    <w:rsid w:val="00A552D3"/>
    <w:rsid w:val="00A756DA"/>
    <w:rsid w:val="00A77DF1"/>
    <w:rsid w:val="00A841A4"/>
    <w:rsid w:val="00AA25B2"/>
    <w:rsid w:val="00AA6674"/>
    <w:rsid w:val="00AC2FD4"/>
    <w:rsid w:val="00AD581F"/>
    <w:rsid w:val="00AE790A"/>
    <w:rsid w:val="00AF4DE3"/>
    <w:rsid w:val="00B0374B"/>
    <w:rsid w:val="00B05A58"/>
    <w:rsid w:val="00B307FE"/>
    <w:rsid w:val="00B31100"/>
    <w:rsid w:val="00B31594"/>
    <w:rsid w:val="00B32418"/>
    <w:rsid w:val="00B3365D"/>
    <w:rsid w:val="00B350AF"/>
    <w:rsid w:val="00B50A24"/>
    <w:rsid w:val="00B60C57"/>
    <w:rsid w:val="00B65516"/>
    <w:rsid w:val="00BA0B9B"/>
    <w:rsid w:val="00BB3AB8"/>
    <w:rsid w:val="00BC534A"/>
    <w:rsid w:val="00BE3020"/>
    <w:rsid w:val="00BE603D"/>
    <w:rsid w:val="00C00D8B"/>
    <w:rsid w:val="00C11289"/>
    <w:rsid w:val="00C1431F"/>
    <w:rsid w:val="00C155E3"/>
    <w:rsid w:val="00C16059"/>
    <w:rsid w:val="00C34BDA"/>
    <w:rsid w:val="00C559A2"/>
    <w:rsid w:val="00C847A4"/>
    <w:rsid w:val="00C867CB"/>
    <w:rsid w:val="00C96850"/>
    <w:rsid w:val="00CB2A1B"/>
    <w:rsid w:val="00D03310"/>
    <w:rsid w:val="00D1512B"/>
    <w:rsid w:val="00D153E1"/>
    <w:rsid w:val="00D36C25"/>
    <w:rsid w:val="00D74CDE"/>
    <w:rsid w:val="00DB17A8"/>
    <w:rsid w:val="00DD3BE6"/>
    <w:rsid w:val="00DD47B3"/>
    <w:rsid w:val="00DF7335"/>
    <w:rsid w:val="00E0766B"/>
    <w:rsid w:val="00E43561"/>
    <w:rsid w:val="00E578EB"/>
    <w:rsid w:val="00E60AB3"/>
    <w:rsid w:val="00E622F0"/>
    <w:rsid w:val="00E65BA1"/>
    <w:rsid w:val="00E857A7"/>
    <w:rsid w:val="00EA7240"/>
    <w:rsid w:val="00ED141A"/>
    <w:rsid w:val="00F24089"/>
    <w:rsid w:val="00F55AE3"/>
    <w:rsid w:val="00F6207C"/>
    <w:rsid w:val="00F62639"/>
    <w:rsid w:val="00F70463"/>
    <w:rsid w:val="00F83AEB"/>
    <w:rsid w:val="00F90F12"/>
    <w:rsid w:val="00FD0B4C"/>
    <w:rsid w:val="00FD4E21"/>
    <w:rsid w:val="00FD6849"/>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DD3BE6"/>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BE0B8385B4F84A749BDF6E576CFE5D6E">
    <w:name w:val="BE0B8385B4F84A749BDF6E576CFE5D6E"/>
    <w:rsid w:val="00DD3BE6"/>
  </w:style>
  <w:style w:type="paragraph" w:customStyle="1" w:styleId="2C3DE8542AD9457C8C8F1EA0689293FA">
    <w:name w:val="2C3DE8542AD9457C8C8F1EA0689293FA"/>
    <w:rsid w:val="00DD3BE6"/>
  </w:style>
  <w:style w:type="paragraph" w:customStyle="1" w:styleId="C6BCC988873A44348548BB461DED9C19">
    <w:name w:val="C6BCC988873A44348548BB461DED9C19"/>
    <w:rsid w:val="00DD3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29B6-ABAA-4E21-A14A-FCAA8A76892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097C35-B140-429B-AFF5-8A18DEF1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54</Pages>
  <Words>16946</Words>
  <Characters>101677</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118387</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Tomaszewska Agnieszka</cp:lastModifiedBy>
  <cp:revision>339</cp:revision>
  <cp:lastPrinted>2024-08-08T10:34:00Z</cp:lastPrinted>
  <dcterms:created xsi:type="dcterms:W3CDTF">2022-08-25T10:16:00Z</dcterms:created>
  <dcterms:modified xsi:type="dcterms:W3CDTF">2024-08-09T06:57:00Z</dcterms:modified>
  <cp:category>ZP 40/VII/24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