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0C" w:rsidRPr="009F4628" w:rsidRDefault="00465D0C" w:rsidP="00465D0C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</w:t>
      </w:r>
      <w:r>
        <w:rPr>
          <w:rFonts w:ascii="Calibri" w:hAnsi="Calibri" w:cs="Calibri"/>
        </w:rPr>
        <w:t>e</w:t>
      </w:r>
      <w:r w:rsidRPr="009F4628">
        <w:rPr>
          <w:rFonts w:ascii="Calibri" w:hAnsi="Calibri" w:cs="Calibri"/>
        </w:rPr>
        <w:t xml:space="preserve"> o </w:t>
      </w:r>
      <w:r>
        <w:rPr>
          <w:rFonts w:ascii="Calibri" w:hAnsi="Calibri" w:cs="Calibri"/>
        </w:rPr>
        <w:t>wykonanych robotach</w:t>
      </w:r>
    </w:p>
    <w:p w:rsidR="00465D0C" w:rsidRPr="009F4628" w:rsidRDefault="00465D0C" w:rsidP="00465D0C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:rsidR="00465D0C" w:rsidRPr="009F4628" w:rsidRDefault="00465D0C" w:rsidP="00465D0C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:rsidR="00465D0C" w:rsidRPr="009F4628" w:rsidRDefault="00465D0C" w:rsidP="00465D0C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</w:t>
      </w:r>
    </w:p>
    <w:p w:rsidR="00465D0C" w:rsidRDefault="00465D0C" w:rsidP="00465D0C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:rsidR="00465D0C" w:rsidRDefault="00465D0C" w:rsidP="00465D0C">
      <w:pPr>
        <w:pStyle w:val="Default"/>
      </w:pPr>
    </w:p>
    <w:p w:rsidR="00465D0C" w:rsidRDefault="00465D0C" w:rsidP="00465D0C">
      <w:pPr>
        <w:tabs>
          <w:tab w:val="left" w:pos="1474"/>
        </w:tabs>
        <w:spacing w:line="276" w:lineRule="auto"/>
        <w:jc w:val="center"/>
        <w:rPr>
          <w:rFonts w:ascii="Calibri" w:hAnsi="Calibri" w:cs="Calibri"/>
          <w:b/>
          <w:kern w:val="1"/>
          <w:szCs w:val="24"/>
        </w:rPr>
      </w:pPr>
      <w:r w:rsidRPr="006B31A7">
        <w:rPr>
          <w:rFonts w:ascii="Calibri" w:hAnsi="Calibri" w:cs="Calibri"/>
          <w:b/>
          <w:kern w:val="1"/>
          <w:szCs w:val="24"/>
        </w:rPr>
        <w:t xml:space="preserve">Dostawa, montaż i uruchomienie na oczyszczalni ścieków w Nowym Tomyślu  urządzeń układu dezodoryzacji powietrza poprocesowego na płuczkach chemicznych  w ramach </w:t>
      </w:r>
      <w:r>
        <w:rPr>
          <w:rFonts w:ascii="Calibri" w:hAnsi="Calibri" w:cs="Calibri"/>
          <w:b/>
          <w:kern w:val="1"/>
          <w:szCs w:val="24"/>
        </w:rPr>
        <w:t>budowy</w:t>
      </w:r>
    </w:p>
    <w:p w:rsidR="00465D0C" w:rsidRPr="006B31A7" w:rsidRDefault="00465D0C" w:rsidP="00465D0C">
      <w:pPr>
        <w:tabs>
          <w:tab w:val="left" w:pos="1474"/>
        </w:tabs>
        <w:spacing w:line="276" w:lineRule="auto"/>
        <w:jc w:val="center"/>
        <w:rPr>
          <w:rFonts w:ascii="Calibri" w:hAnsi="Calibri" w:cs="Calibri"/>
          <w:b/>
          <w:kern w:val="1"/>
          <w:szCs w:val="24"/>
        </w:rPr>
      </w:pPr>
      <w:r w:rsidRPr="006B31A7">
        <w:rPr>
          <w:rFonts w:ascii="Calibri" w:hAnsi="Calibri" w:cs="Calibri"/>
          <w:b/>
          <w:kern w:val="1"/>
          <w:szCs w:val="24"/>
        </w:rPr>
        <w:t>„Modernizacja istniejącej na terenie oczyszczalni ścieków wiaty kompostowni osadów ściekowych poprzez jej obudowę i wykonanie układu ujmowania i dezodoryzacji powietrza poprocesowego na  płuczkach chemicznych.”</w:t>
      </w:r>
      <w:r>
        <w:rPr>
          <w:rFonts w:ascii="Calibri" w:hAnsi="Calibri" w:cs="Calibri"/>
          <w:b/>
          <w:kern w:val="1"/>
          <w:szCs w:val="24"/>
        </w:rPr>
        <w:t xml:space="preserve"> </w:t>
      </w:r>
    </w:p>
    <w:p w:rsidR="00465D0C" w:rsidRPr="009F4628" w:rsidRDefault="00465D0C" w:rsidP="00465D0C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465D0C" w:rsidRDefault="00465D0C" w:rsidP="00465D0C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465D0C" w:rsidRPr="009F4628" w:rsidRDefault="00465D0C" w:rsidP="00465D0C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:rsidR="00465D0C" w:rsidRPr="009F4628" w:rsidRDefault="00465D0C" w:rsidP="00465D0C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:rsidR="00465D0C" w:rsidRPr="009F4628" w:rsidRDefault="00465D0C" w:rsidP="00465D0C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:rsidR="00465D0C" w:rsidRPr="009F4628" w:rsidRDefault="00465D0C" w:rsidP="00465D0C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:rsidR="00465D0C" w:rsidRPr="009F4628" w:rsidRDefault="00465D0C" w:rsidP="00465D0C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:rsidR="00465D0C" w:rsidRPr="009F4628" w:rsidRDefault="00465D0C" w:rsidP="00465D0C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:rsidR="00465D0C" w:rsidRPr="005C5BC8" w:rsidRDefault="00465D0C" w:rsidP="00465D0C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</w:t>
      </w:r>
      <w:r>
        <w:rPr>
          <w:rFonts w:ascii="Calibri" w:hAnsi="Calibri" w:cs="Calibri"/>
          <w:sz w:val="22"/>
          <w:szCs w:val="22"/>
        </w:rPr>
        <w:t xml:space="preserve">że  minionych pięciu latach licząc od dnia 11.07.2024r.  wykonaliśmy ……….. robót obejmujących  dostawę , montaż i rozruch  urządzeń stanowiących </w:t>
      </w:r>
      <w:r>
        <w:rPr>
          <w:rFonts w:ascii="Calibri" w:hAnsi="Calibri" w:cs="Calibri"/>
          <w:kern w:val="2"/>
          <w:sz w:val="22"/>
          <w:szCs w:val="22"/>
        </w:rPr>
        <w:t>kładu dezodoryzacji powietrza poprocesowego na płuczkach chemicznych obejmujących  co najmniej:</w:t>
      </w:r>
    </w:p>
    <w:p w:rsidR="00465D0C" w:rsidRDefault="00465D0C" w:rsidP="00465D0C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:rsidR="00465D0C" w:rsidRPr="00C71770" w:rsidRDefault="00465D0C" w:rsidP="00465D0C">
      <w:pPr>
        <w:tabs>
          <w:tab w:val="left" w:pos="1474"/>
        </w:tabs>
        <w:suppressAutoHyphens w:val="0"/>
        <w:spacing w:line="276" w:lineRule="auto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Calibri" w:hAnsi="Calibri" w:cs="Calibri"/>
          <w:kern w:val="2"/>
          <w:sz w:val="22"/>
          <w:szCs w:val="22"/>
          <w:lang w:eastAsia="pl-PL"/>
        </w:rPr>
        <w:t xml:space="preserve">- </w:t>
      </w:r>
      <w:r w:rsidRPr="00C71770">
        <w:rPr>
          <w:rFonts w:ascii="Calibri" w:hAnsi="Calibri" w:cs="Calibri"/>
          <w:kern w:val="2"/>
          <w:sz w:val="22"/>
          <w:szCs w:val="22"/>
          <w:lang w:eastAsia="pl-PL"/>
        </w:rPr>
        <w:t xml:space="preserve">płuczka chemiczna – </w:t>
      </w:r>
      <w:r>
        <w:rPr>
          <w:rFonts w:ascii="Calibri" w:hAnsi="Calibri" w:cs="Calibri"/>
          <w:kern w:val="2"/>
          <w:sz w:val="22"/>
          <w:szCs w:val="22"/>
          <w:lang w:eastAsia="pl-PL"/>
        </w:rPr>
        <w:t>1</w:t>
      </w:r>
      <w:r w:rsidRPr="00C71770">
        <w:rPr>
          <w:rFonts w:ascii="Calibri" w:hAnsi="Calibri" w:cs="Calibri"/>
          <w:kern w:val="2"/>
          <w:sz w:val="22"/>
          <w:szCs w:val="22"/>
          <w:lang w:eastAsia="pl-PL"/>
        </w:rPr>
        <w:t xml:space="preserve"> szt.</w:t>
      </w:r>
    </w:p>
    <w:p w:rsidR="00465D0C" w:rsidRPr="00C71770" w:rsidRDefault="00465D0C" w:rsidP="00465D0C">
      <w:pPr>
        <w:tabs>
          <w:tab w:val="left" w:pos="1474"/>
        </w:tabs>
        <w:suppressAutoHyphens w:val="0"/>
        <w:spacing w:line="276" w:lineRule="auto"/>
        <w:jc w:val="both"/>
        <w:rPr>
          <w:rFonts w:ascii="Times New Roman" w:hAnsi="Times New Roman"/>
          <w:szCs w:val="24"/>
          <w:lang w:eastAsia="pl-PL"/>
        </w:rPr>
      </w:pPr>
      <w:r w:rsidRPr="00C71770">
        <w:rPr>
          <w:rFonts w:ascii="Calibri" w:hAnsi="Calibri" w:cs="Calibri"/>
          <w:kern w:val="2"/>
          <w:sz w:val="22"/>
          <w:szCs w:val="22"/>
          <w:lang w:eastAsia="pl-PL"/>
        </w:rPr>
        <w:t xml:space="preserve">- wentylator  - </w:t>
      </w:r>
      <w:r>
        <w:rPr>
          <w:rFonts w:ascii="Calibri" w:hAnsi="Calibri" w:cs="Calibri"/>
          <w:kern w:val="2"/>
          <w:sz w:val="22"/>
          <w:szCs w:val="22"/>
          <w:lang w:eastAsia="pl-PL"/>
        </w:rPr>
        <w:t>1</w:t>
      </w:r>
      <w:r w:rsidRPr="00C71770">
        <w:rPr>
          <w:rFonts w:ascii="Calibri" w:hAnsi="Calibri" w:cs="Calibri"/>
          <w:kern w:val="2"/>
          <w:sz w:val="22"/>
          <w:szCs w:val="22"/>
          <w:lang w:eastAsia="pl-PL"/>
        </w:rPr>
        <w:t xml:space="preserve"> szt.</w:t>
      </w:r>
    </w:p>
    <w:p w:rsidR="00465D0C" w:rsidRPr="00C71770" w:rsidRDefault="00465D0C" w:rsidP="00465D0C">
      <w:pPr>
        <w:tabs>
          <w:tab w:val="left" w:pos="1474"/>
        </w:tabs>
        <w:suppressAutoHyphens w:val="0"/>
        <w:spacing w:line="276" w:lineRule="auto"/>
        <w:jc w:val="both"/>
        <w:rPr>
          <w:rFonts w:ascii="Times New Roman" w:hAnsi="Times New Roman"/>
          <w:szCs w:val="24"/>
          <w:lang w:eastAsia="pl-PL"/>
        </w:rPr>
      </w:pPr>
      <w:r w:rsidRPr="00C71770">
        <w:rPr>
          <w:rFonts w:ascii="Calibri" w:hAnsi="Calibri" w:cs="Calibri"/>
          <w:kern w:val="2"/>
          <w:sz w:val="22"/>
          <w:szCs w:val="22"/>
          <w:lang w:eastAsia="pl-PL"/>
        </w:rPr>
        <w:t>- wymiennik ciepła – 1 szt.</w:t>
      </w:r>
    </w:p>
    <w:p w:rsidR="00465D0C" w:rsidRPr="00C71770" w:rsidRDefault="00465D0C" w:rsidP="00465D0C">
      <w:pPr>
        <w:tabs>
          <w:tab w:val="left" w:pos="1474"/>
        </w:tabs>
        <w:suppressAutoHyphens w:val="0"/>
        <w:spacing w:line="276" w:lineRule="auto"/>
        <w:jc w:val="both"/>
        <w:rPr>
          <w:rFonts w:ascii="Times New Roman" w:hAnsi="Times New Roman"/>
          <w:szCs w:val="24"/>
          <w:lang w:eastAsia="pl-PL"/>
        </w:rPr>
      </w:pPr>
      <w:r w:rsidRPr="00C71770">
        <w:rPr>
          <w:rFonts w:ascii="Calibri" w:hAnsi="Calibri" w:cs="Calibri"/>
          <w:kern w:val="2"/>
          <w:sz w:val="22"/>
          <w:szCs w:val="22"/>
          <w:lang w:eastAsia="pl-PL"/>
        </w:rPr>
        <w:t xml:space="preserve">- elektryczna nagrzewnica kanałowa – </w:t>
      </w:r>
      <w:r>
        <w:rPr>
          <w:rFonts w:ascii="Calibri" w:hAnsi="Calibri" w:cs="Calibri"/>
          <w:kern w:val="2"/>
          <w:sz w:val="22"/>
          <w:szCs w:val="22"/>
          <w:lang w:eastAsia="pl-PL"/>
        </w:rPr>
        <w:t>1</w:t>
      </w:r>
      <w:r w:rsidRPr="00C71770">
        <w:rPr>
          <w:rFonts w:ascii="Calibri" w:hAnsi="Calibri" w:cs="Calibri"/>
          <w:kern w:val="2"/>
          <w:sz w:val="22"/>
          <w:szCs w:val="22"/>
          <w:lang w:eastAsia="pl-PL"/>
        </w:rPr>
        <w:t xml:space="preserve"> szt.</w:t>
      </w:r>
    </w:p>
    <w:p w:rsidR="00465D0C" w:rsidRPr="00C71770" w:rsidRDefault="00465D0C" w:rsidP="00465D0C">
      <w:pPr>
        <w:tabs>
          <w:tab w:val="left" w:pos="1474"/>
        </w:tabs>
        <w:suppressAutoHyphens w:val="0"/>
        <w:spacing w:line="276" w:lineRule="auto"/>
        <w:jc w:val="both"/>
        <w:rPr>
          <w:rFonts w:ascii="Times New Roman" w:hAnsi="Times New Roman"/>
          <w:szCs w:val="24"/>
          <w:lang w:eastAsia="pl-PL"/>
        </w:rPr>
      </w:pPr>
      <w:r w:rsidRPr="00C71770">
        <w:rPr>
          <w:rFonts w:ascii="Calibri" w:hAnsi="Calibri" w:cs="Calibri"/>
          <w:kern w:val="2"/>
          <w:sz w:val="22"/>
          <w:szCs w:val="22"/>
          <w:lang w:eastAsia="pl-PL"/>
        </w:rPr>
        <w:t xml:space="preserve">- układ  magazynowania i dozowania chemikaliów – </w:t>
      </w:r>
      <w:r>
        <w:rPr>
          <w:rFonts w:ascii="Calibri" w:hAnsi="Calibri" w:cs="Calibri"/>
          <w:kern w:val="2"/>
          <w:sz w:val="22"/>
          <w:szCs w:val="22"/>
          <w:lang w:eastAsia="pl-PL"/>
        </w:rPr>
        <w:t>1</w:t>
      </w:r>
      <w:r w:rsidRPr="00C71770">
        <w:rPr>
          <w:rFonts w:ascii="Calibri" w:hAnsi="Calibri" w:cs="Calibri"/>
          <w:kern w:val="2"/>
          <w:sz w:val="22"/>
          <w:szCs w:val="22"/>
          <w:lang w:eastAsia="pl-PL"/>
        </w:rPr>
        <w:t xml:space="preserve"> </w:t>
      </w:r>
      <w:proofErr w:type="spellStart"/>
      <w:r w:rsidRPr="00C71770">
        <w:rPr>
          <w:rFonts w:ascii="Calibri" w:hAnsi="Calibri" w:cs="Calibri"/>
          <w:kern w:val="2"/>
          <w:sz w:val="22"/>
          <w:szCs w:val="22"/>
          <w:lang w:eastAsia="pl-PL"/>
        </w:rPr>
        <w:t>kpl</w:t>
      </w:r>
      <w:proofErr w:type="spellEnd"/>
      <w:r w:rsidRPr="00C71770">
        <w:rPr>
          <w:rFonts w:ascii="Calibri" w:hAnsi="Calibri" w:cs="Calibri"/>
          <w:kern w:val="2"/>
          <w:sz w:val="22"/>
          <w:szCs w:val="22"/>
          <w:lang w:eastAsia="pl-PL"/>
        </w:rPr>
        <w:t>.</w:t>
      </w:r>
    </w:p>
    <w:p w:rsidR="00465D0C" w:rsidRPr="00C71770" w:rsidRDefault="00465D0C" w:rsidP="00465D0C">
      <w:pPr>
        <w:tabs>
          <w:tab w:val="left" w:pos="1474"/>
        </w:tabs>
        <w:suppressAutoHyphens w:val="0"/>
        <w:spacing w:line="276" w:lineRule="auto"/>
        <w:jc w:val="both"/>
        <w:rPr>
          <w:rFonts w:ascii="Times New Roman" w:hAnsi="Times New Roman"/>
          <w:szCs w:val="24"/>
          <w:lang w:eastAsia="pl-PL"/>
        </w:rPr>
      </w:pPr>
      <w:r w:rsidRPr="00C71770">
        <w:rPr>
          <w:rFonts w:ascii="Calibri" w:hAnsi="Calibri" w:cs="Calibri"/>
          <w:kern w:val="2"/>
          <w:sz w:val="22"/>
          <w:szCs w:val="22"/>
          <w:lang w:eastAsia="pl-PL"/>
        </w:rPr>
        <w:t xml:space="preserve">- układ dozowania wody – </w:t>
      </w:r>
      <w:r>
        <w:rPr>
          <w:rFonts w:ascii="Calibri" w:hAnsi="Calibri" w:cs="Calibri"/>
          <w:kern w:val="2"/>
          <w:sz w:val="22"/>
          <w:szCs w:val="22"/>
          <w:lang w:eastAsia="pl-PL"/>
        </w:rPr>
        <w:t>1</w:t>
      </w:r>
      <w:r w:rsidRPr="00C71770">
        <w:rPr>
          <w:rFonts w:ascii="Calibri" w:hAnsi="Calibri" w:cs="Calibri"/>
          <w:kern w:val="2"/>
          <w:sz w:val="22"/>
          <w:szCs w:val="22"/>
          <w:lang w:eastAsia="pl-PL"/>
        </w:rPr>
        <w:t xml:space="preserve"> </w:t>
      </w:r>
      <w:proofErr w:type="spellStart"/>
      <w:r w:rsidRPr="00C71770">
        <w:rPr>
          <w:rFonts w:ascii="Calibri" w:hAnsi="Calibri" w:cs="Calibri"/>
          <w:kern w:val="2"/>
          <w:sz w:val="22"/>
          <w:szCs w:val="22"/>
          <w:lang w:eastAsia="pl-PL"/>
        </w:rPr>
        <w:t>kpl</w:t>
      </w:r>
      <w:proofErr w:type="spellEnd"/>
      <w:r w:rsidRPr="00C71770">
        <w:rPr>
          <w:rFonts w:ascii="Calibri" w:hAnsi="Calibri" w:cs="Calibri"/>
          <w:kern w:val="2"/>
          <w:sz w:val="22"/>
          <w:szCs w:val="22"/>
          <w:lang w:eastAsia="pl-PL"/>
        </w:rPr>
        <w:t>.</w:t>
      </w:r>
    </w:p>
    <w:p w:rsidR="00465D0C" w:rsidRPr="00C71770" w:rsidRDefault="00465D0C" w:rsidP="00465D0C">
      <w:pPr>
        <w:tabs>
          <w:tab w:val="left" w:pos="1474"/>
        </w:tabs>
        <w:suppressAutoHyphens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Calibri" w:hAnsi="Calibri" w:cs="Calibri"/>
          <w:kern w:val="2"/>
          <w:sz w:val="22"/>
          <w:szCs w:val="22"/>
          <w:lang w:eastAsia="pl-PL"/>
        </w:rPr>
        <w:t xml:space="preserve">  </w:t>
      </w:r>
    </w:p>
    <w:p w:rsidR="00465D0C" w:rsidRPr="009F4628" w:rsidRDefault="00465D0C" w:rsidP="00465D0C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:rsidR="00465D0C" w:rsidRPr="009F4628" w:rsidRDefault="00465D0C" w:rsidP="00465D0C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:rsidR="00465D0C" w:rsidRPr="009F4628" w:rsidRDefault="00465D0C" w:rsidP="00465D0C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:rsidR="00465D0C" w:rsidRPr="009F4628" w:rsidRDefault="00465D0C" w:rsidP="00465D0C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:rsidR="000D1AD9" w:rsidRDefault="000D1AD9">
      <w:bookmarkStart w:id="2" w:name="_GoBack"/>
      <w:bookmarkEnd w:id="2"/>
    </w:p>
    <w:sectPr w:rsidR="000D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0C"/>
    <w:rsid w:val="000D1AD9"/>
    <w:rsid w:val="0046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2FF12-729B-43DC-BE9B-BA6099EE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D0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65D0C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65D0C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465D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65D0C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465D0C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Tekstpodstawowy22">
    <w:name w:val="Tekst podstawowy 22"/>
    <w:basedOn w:val="Normalny"/>
    <w:rsid w:val="00465D0C"/>
    <w:pPr>
      <w:spacing w:after="120" w:line="480" w:lineRule="auto"/>
    </w:pPr>
  </w:style>
  <w:style w:type="paragraph" w:customStyle="1" w:styleId="Default">
    <w:name w:val="Default"/>
    <w:rsid w:val="00465D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2024-06-26T18:19:00Z</dcterms:created>
  <dcterms:modified xsi:type="dcterms:W3CDTF">2024-06-26T18:19:00Z</dcterms:modified>
</cp:coreProperties>
</file>