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903F" w14:textId="549AB0C1" w:rsidR="00FC4CBA" w:rsidRDefault="00FC4CBA" w:rsidP="00FC4CBA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C4CBA">
        <w:rPr>
          <w:b/>
          <w:bCs/>
          <w:sz w:val="32"/>
          <w:szCs w:val="32"/>
        </w:rPr>
        <w:t>Opis Przedmiotu Zamówienia</w:t>
      </w:r>
    </w:p>
    <w:p w14:paraId="4D7BC5B0" w14:textId="77777777" w:rsidR="00FC4CBA" w:rsidRPr="00FC4CBA" w:rsidRDefault="00FC4CBA" w:rsidP="00FC4CBA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</w:p>
    <w:p w14:paraId="52BAF9D2" w14:textId="2F9EFC44" w:rsidR="00D551E9" w:rsidRPr="00F21D15" w:rsidRDefault="00BF3BDF" w:rsidP="00F21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BDF">
        <w:rPr>
          <w:rFonts w:ascii="Times New Roman" w:hAnsi="Times New Roman" w:cs="Times New Roman"/>
          <w:b/>
          <w:bCs/>
          <w:sz w:val="24"/>
          <w:szCs w:val="24"/>
        </w:rPr>
        <w:t xml:space="preserve">AOC U2790PQU 4K </w:t>
      </w:r>
      <w:r w:rsidR="00D551E9" w:rsidRPr="00F21D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39E4" w:rsidRPr="00F21D15">
        <w:rPr>
          <w:rFonts w:ascii="Times New Roman" w:hAnsi="Times New Roman" w:cs="Times New Roman"/>
          <w:b/>
          <w:bCs/>
          <w:sz w:val="24"/>
          <w:szCs w:val="24"/>
        </w:rPr>
        <w:t>szt.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801F9BB" w14:textId="77777777" w:rsidR="00D551E9" w:rsidRDefault="00D551E9" w:rsidP="00D55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FA8955" w14:textId="210E1B74" w:rsidR="007839E4" w:rsidRPr="00F21D15" w:rsidRDefault="007839E4" w:rsidP="00D5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15">
        <w:rPr>
          <w:rFonts w:ascii="Times New Roman" w:hAnsi="Times New Roman" w:cs="Times New Roman"/>
          <w:sz w:val="24"/>
          <w:szCs w:val="24"/>
        </w:rPr>
        <w:t xml:space="preserve">Rodzaj produktu: </w:t>
      </w:r>
      <w:r w:rsidR="00593DF0">
        <w:rPr>
          <w:rFonts w:ascii="Times New Roman" w:hAnsi="Times New Roman" w:cs="Times New Roman"/>
          <w:sz w:val="24"/>
          <w:szCs w:val="24"/>
        </w:rPr>
        <w:t>Monitor</w:t>
      </w:r>
    </w:p>
    <w:p w14:paraId="23D0C33B" w14:textId="72D2C94C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27"</w:t>
      </w:r>
    </w:p>
    <w:p w14:paraId="65979D2E" w14:textId="4A8B542E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</w:p>
    <w:p w14:paraId="35ABDB70" w14:textId="4181DE88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LED, IPS</w:t>
      </w:r>
    </w:p>
    <w:p w14:paraId="44413D35" w14:textId="53ABC362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Typ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</w:t>
      </w:r>
    </w:p>
    <w:p w14:paraId="4B5E35C3" w14:textId="50E582FE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3840 x 2160 (UHD 4K)</w:t>
      </w:r>
    </w:p>
    <w:p w14:paraId="7DD7E482" w14:textId="0FDF3B1E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obrazu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16:9</w:t>
      </w:r>
    </w:p>
    <w:p w14:paraId="153E8981" w14:textId="01EBB682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odświeżania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14:paraId="49E5D4DA" w14:textId="274EE23E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Odwzorowanie przestrzeni barw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sRGB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: 108%</w:t>
      </w:r>
    </w:p>
    <w:p w14:paraId="1AA35793" w14:textId="2A117F20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wyświetlanych kolorów1,07 mld</w:t>
      </w:r>
    </w:p>
    <w:p w14:paraId="0AC274D1" w14:textId="063BFBF0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HDR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14:paraId="117102DC" w14:textId="5BEBA52D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5 ms</w:t>
      </w:r>
    </w:p>
    <w:p w14:paraId="620757AE" w14:textId="7F03C466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kalibrator</w:t>
      </w:r>
      <w:r w:rsidR="00BF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5FD2726" w14:textId="56D3EE99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ochrony oczu</w:t>
      </w:r>
      <w:r w:rsidR="00BF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 migotania (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Flicker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)Filtr światła niebieskiego</w:t>
      </w:r>
    </w:p>
    <w:p w14:paraId="7274BC3C" w14:textId="184A2AE2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plamki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0,155 x 0,155 mm</w:t>
      </w:r>
    </w:p>
    <w:p w14:paraId="031297B4" w14:textId="705BE914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Jasność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350 cd/m²</w:t>
      </w:r>
    </w:p>
    <w:p w14:paraId="2863FF20" w14:textId="1109A153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 statyczny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1 000:1</w:t>
      </w:r>
    </w:p>
    <w:p w14:paraId="586D1EAE" w14:textId="7A2C9014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 dynamiczny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50 000 000:1</w:t>
      </w:r>
    </w:p>
    <w:p w14:paraId="1EBD6530" w14:textId="1AA03C37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Kąt widzenia w poziomie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178 stopni</w:t>
      </w:r>
    </w:p>
    <w:p w14:paraId="3B554C54" w14:textId="1032C1A8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Kąt widzenia w pionie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178 stopni</w:t>
      </w:r>
    </w:p>
    <w:p w14:paraId="24E0C0A1" w14:textId="77777777" w:rsid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C76921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HDMI 1.4 - 1 szt.</w:t>
      </w:r>
    </w:p>
    <w:p w14:paraId="0556EAAC" w14:textId="5D4AA5CC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HDMI 2.0 - 1 szt.</w:t>
      </w:r>
    </w:p>
    <w:p w14:paraId="727572AB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1.2 - 1 szt.</w:t>
      </w:r>
    </w:p>
    <w:p w14:paraId="1EBCEE14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audio - 1 szt.</w:t>
      </w:r>
    </w:p>
    <w:p w14:paraId="510634BB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1 - 1 szt.</w:t>
      </w:r>
    </w:p>
    <w:p w14:paraId="7621BE00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1 Typu-B - 1 szt.</w:t>
      </w:r>
    </w:p>
    <w:p w14:paraId="0782FE90" w14:textId="77777777" w:rsidR="00593DF0" w:rsidRPr="00F95E0C" w:rsidRDefault="00593DF0" w:rsidP="00F67D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AC-in (wejście zasilania) - 1 szt.</w:t>
      </w:r>
    </w:p>
    <w:p w14:paraId="2C097EBA" w14:textId="74425F29" w:rsidR="00593DF0" w:rsidRPr="00F95E0C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Tuner</w:t>
      </w:r>
      <w:r w:rsidR="000142A8"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TVNie</w:t>
      </w:r>
      <w:proofErr w:type="spellEnd"/>
    </w:p>
    <w:p w14:paraId="1981CBB8" w14:textId="31499358" w:rsidR="00593DF0" w:rsidRPr="00F95E0C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r w:rsidR="000142A8"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</w:p>
    <w:p w14:paraId="43CEAD7B" w14:textId="397EA6C6" w:rsidR="00593DF0" w:rsidRPr="00F95E0C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Moc głośników</w:t>
      </w:r>
      <w:r w:rsidR="000142A8"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2 x 2W</w:t>
      </w:r>
    </w:p>
    <w:p w14:paraId="7D3EA51A" w14:textId="6EA65CB9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Obrotowy ekran (PIVOT)</w:t>
      </w:r>
      <w:r w:rsidR="000142A8"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236FAE3E" w14:textId="7F402987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(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Height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51B7E992" w14:textId="5B8617DA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pochylenia (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Tilt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67E114BE" w14:textId="424DF11E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obrotu (</w:t>
      </w:r>
      <w:proofErr w:type="spellStart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Swivel</w:t>
      </w:r>
      <w:proofErr w:type="spellEnd"/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454A86AC" w14:textId="4327ED75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535 mm</w:t>
      </w:r>
    </w:p>
    <w:p w14:paraId="1A5297D4" w14:textId="6DCD6802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(z podstawą)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615 mm</w:t>
      </w:r>
    </w:p>
    <w:p w14:paraId="61599B38" w14:textId="7C1C1201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(z podstawą)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199,5 mm</w:t>
      </w:r>
    </w:p>
    <w:p w14:paraId="586C6BD8" w14:textId="3711CED6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4,7 kg</w:t>
      </w:r>
    </w:p>
    <w:p w14:paraId="7F033736" w14:textId="60C5C793" w:rsidR="00593DF0" w:rsidRPr="00593DF0" w:rsidRDefault="00593DF0" w:rsidP="005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 w:rsidR="0001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DF0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(gwarancja producenta)</w:t>
      </w:r>
    </w:p>
    <w:p w14:paraId="4A08E770" w14:textId="76D55CC1" w:rsidR="007839E4" w:rsidRDefault="007839E4" w:rsidP="0078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6760100"/>
      <w:r w:rsidRPr="00F21D15">
        <w:rPr>
          <w:rFonts w:ascii="Times New Roman" w:hAnsi="Times New Roman" w:cs="Times New Roman"/>
          <w:sz w:val="24"/>
          <w:szCs w:val="24"/>
        </w:rPr>
        <w:t>Sprzęt nowy, oryginalny</w:t>
      </w:r>
    </w:p>
    <w:p w14:paraId="72544967" w14:textId="7897FF49" w:rsidR="00F95E0C" w:rsidRDefault="00F95E0C" w:rsidP="00783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81E3" w14:textId="7F375FB6" w:rsidR="00F95E0C" w:rsidRDefault="00F9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14:paraId="2F04352E" w14:textId="1D2DF12A" w:rsidR="00B83980" w:rsidRPr="00F95E0C" w:rsidRDefault="00BF3BDF" w:rsidP="00B83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E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Monitor Dell S2421HS </w:t>
      </w:r>
      <w:r w:rsidR="00B83980" w:rsidRPr="00F95E0C">
        <w:rPr>
          <w:rFonts w:ascii="Times New Roman" w:hAnsi="Times New Roman" w:cs="Times New Roman"/>
          <w:b/>
          <w:bCs/>
          <w:sz w:val="24"/>
          <w:szCs w:val="24"/>
        </w:rPr>
        <w:t>- szt.</w:t>
      </w:r>
      <w:r w:rsidRPr="00F95E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F7904DF" w14:textId="77777777" w:rsidR="00B83980" w:rsidRPr="007D4761" w:rsidRDefault="00B83980" w:rsidP="00B839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CACB6" w14:textId="0D8BD470" w:rsidR="00B83980" w:rsidRPr="007D4761" w:rsidRDefault="00B83980" w:rsidP="00B8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Rodzaj produktu: </w:t>
      </w:r>
      <w:r w:rsidR="00BF3BDF">
        <w:rPr>
          <w:rFonts w:ascii="Times New Roman" w:hAnsi="Times New Roman" w:cs="Times New Roman"/>
          <w:sz w:val="24"/>
          <w:szCs w:val="24"/>
        </w:rPr>
        <w:t>Monitor</w:t>
      </w:r>
    </w:p>
    <w:p w14:paraId="745C7439" w14:textId="495AD049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23,8"</w:t>
      </w:r>
    </w:p>
    <w:p w14:paraId="4BC5F454" w14:textId="0504175C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</w:p>
    <w:p w14:paraId="6AEA48D2" w14:textId="7E1FDE7A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, IPS</w:t>
      </w:r>
    </w:p>
    <w:p w14:paraId="33E74252" w14:textId="48EB8A15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</w:t>
      </w:r>
      <w:proofErr w:type="spellEnd"/>
    </w:p>
    <w:p w14:paraId="64FCC6BE" w14:textId="1BF53EC3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1080 (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19036A" w14:textId="75D4E8EC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obrazu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16:9</w:t>
      </w:r>
    </w:p>
    <w:p w14:paraId="74D18B95" w14:textId="75E2EFD8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odświeżania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14:paraId="395F3814" w14:textId="2002D2FF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wyświetlanych kolorów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16,7 mln</w:t>
      </w:r>
    </w:p>
    <w:p w14:paraId="66A89292" w14:textId="73530E43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HDR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14:paraId="1C362A46" w14:textId="2A664A40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4 ms (GTG)</w:t>
      </w:r>
    </w:p>
    <w:p w14:paraId="5DCEF9BE" w14:textId="4BB30DBE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Wbudowany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kalibrator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14:paraId="5C7BC3DD" w14:textId="6FF23ECA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synchronizacji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FreeSync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™</w:t>
      </w:r>
    </w:p>
    <w:p w14:paraId="0CA6C852" w14:textId="2135BBB1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ochrony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oczu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migotania (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Flicker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światła niebieskiego</w:t>
      </w:r>
    </w:p>
    <w:p w14:paraId="7059DEA0" w14:textId="0FE277AA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plamki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0,275 x 0,275 mm</w:t>
      </w:r>
    </w:p>
    <w:p w14:paraId="2248343C" w14:textId="1701AF53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Jasność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250 cd/m²</w:t>
      </w:r>
    </w:p>
    <w:p w14:paraId="334FE231" w14:textId="0F45C16C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 statyczny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1 000:1</w:t>
      </w:r>
    </w:p>
    <w:p w14:paraId="0F505699" w14:textId="33108B66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Kąt widzenia w poziomie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178 stopni</w:t>
      </w:r>
    </w:p>
    <w:p w14:paraId="4371D1DA" w14:textId="189B8743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Kąt widzenia w pionie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178 stopni</w:t>
      </w:r>
    </w:p>
    <w:p w14:paraId="008C5FAE" w14:textId="24E38CAA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 w:rsidR="00F67D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3F54A1" w14:textId="77777777" w:rsidR="00481F7A" w:rsidRPr="00F95E0C" w:rsidRDefault="00481F7A" w:rsidP="00F67D4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- 1 szt.</w:t>
      </w:r>
    </w:p>
    <w:p w14:paraId="2C9E63BB" w14:textId="77777777" w:rsidR="00481F7A" w:rsidRPr="00F95E0C" w:rsidRDefault="00481F7A" w:rsidP="00F67D4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</w:t>
      </w:r>
    </w:p>
    <w:p w14:paraId="5364C799" w14:textId="77777777" w:rsidR="00481F7A" w:rsidRPr="00F95E0C" w:rsidRDefault="00481F7A" w:rsidP="00F67D4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audio - 1 szt.</w:t>
      </w:r>
    </w:p>
    <w:p w14:paraId="5C4A25CA" w14:textId="77777777" w:rsidR="00481F7A" w:rsidRPr="00F95E0C" w:rsidRDefault="00481F7A" w:rsidP="00F67D4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E0C">
        <w:rPr>
          <w:rFonts w:ascii="Times New Roman" w:eastAsia="Times New Roman" w:hAnsi="Times New Roman" w:cs="Times New Roman"/>
          <w:sz w:val="24"/>
          <w:szCs w:val="24"/>
          <w:lang w:eastAsia="pl-PL"/>
        </w:rPr>
        <w:t>AC-in (wejście zasilania) - 1 szt.</w:t>
      </w:r>
    </w:p>
    <w:p w14:paraId="30433C79" w14:textId="74C3FDFA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Tuner 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14:paraId="597A1DA7" w14:textId="3B21C14F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</w:p>
    <w:p w14:paraId="27FDAEA0" w14:textId="066F1B1F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Obrotowy ekran (PIVOT)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6E0CD6FB" w14:textId="7B8949C2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wysokości (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Height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0A4F289E" w14:textId="573926E4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pochylenia (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Tilt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3DE0B038" w14:textId="466EE217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kąta obrotu (</w:t>
      </w: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Swivel</w:t>
      </w:r>
      <w:proofErr w:type="spellEnd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664726C6" w14:textId="67EC604B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</w:t>
      </w:r>
      <w:proofErr w:type="spellEnd"/>
    </w:p>
    <w:p w14:paraId="7D8A67EA" w14:textId="22696912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538 mm</w:t>
      </w:r>
    </w:p>
    <w:p w14:paraId="37B58AB5" w14:textId="6327E4D9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(z podstawą)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447 mm</w:t>
      </w:r>
    </w:p>
    <w:p w14:paraId="1ECBAD45" w14:textId="5F7FFAE1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(z podstawą)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160 mm</w:t>
      </w:r>
    </w:p>
    <w:p w14:paraId="7DD0FAF7" w14:textId="47B3B7E0" w:rsidR="00481F7A" w:rsidRP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3,2 kg</w:t>
      </w:r>
    </w:p>
    <w:p w14:paraId="016298EA" w14:textId="423756BE" w:rsidR="00481F7A" w:rsidRDefault="00481F7A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1F7A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(gwarancja producenta)</w:t>
      </w:r>
    </w:p>
    <w:p w14:paraId="29C5D84B" w14:textId="77777777" w:rsidR="00750D34" w:rsidRPr="00F21D15" w:rsidRDefault="00750D34" w:rsidP="0075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15">
        <w:rPr>
          <w:rFonts w:ascii="Times New Roman" w:hAnsi="Times New Roman" w:cs="Times New Roman"/>
          <w:sz w:val="24"/>
          <w:szCs w:val="24"/>
        </w:rPr>
        <w:t>Sprzęt nowy, oryginalny</w:t>
      </w:r>
    </w:p>
    <w:p w14:paraId="60079D4D" w14:textId="77777777" w:rsidR="00750D34" w:rsidRPr="00481F7A" w:rsidRDefault="00750D34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4C248" w14:textId="2F745B1E" w:rsidR="00D551E9" w:rsidRDefault="00D551E9" w:rsidP="0048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5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507"/>
    <w:multiLevelType w:val="hybridMultilevel"/>
    <w:tmpl w:val="BAEC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F0E"/>
    <w:multiLevelType w:val="hybridMultilevel"/>
    <w:tmpl w:val="5CDA8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EC7"/>
    <w:multiLevelType w:val="hybridMultilevel"/>
    <w:tmpl w:val="A1A25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F0FA9"/>
    <w:multiLevelType w:val="hybridMultilevel"/>
    <w:tmpl w:val="421C83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9D"/>
    <w:multiLevelType w:val="hybridMultilevel"/>
    <w:tmpl w:val="B366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A7D44"/>
    <w:multiLevelType w:val="hybridMultilevel"/>
    <w:tmpl w:val="1294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19B"/>
    <w:multiLevelType w:val="hybridMultilevel"/>
    <w:tmpl w:val="12940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5C7F"/>
    <w:multiLevelType w:val="hybridMultilevel"/>
    <w:tmpl w:val="129405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68"/>
    <w:rsid w:val="000142A8"/>
    <w:rsid w:val="00082E54"/>
    <w:rsid w:val="000E0668"/>
    <w:rsid w:val="00481F7A"/>
    <w:rsid w:val="00586F93"/>
    <w:rsid w:val="00593DF0"/>
    <w:rsid w:val="007001F1"/>
    <w:rsid w:val="00750D34"/>
    <w:rsid w:val="007839E4"/>
    <w:rsid w:val="009435FA"/>
    <w:rsid w:val="00A27C15"/>
    <w:rsid w:val="00B66FD4"/>
    <w:rsid w:val="00B83980"/>
    <w:rsid w:val="00BF3BDF"/>
    <w:rsid w:val="00D551E9"/>
    <w:rsid w:val="00F21D15"/>
    <w:rsid w:val="00F67D42"/>
    <w:rsid w:val="00F91928"/>
    <w:rsid w:val="00F95E0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8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9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D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D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9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D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Kozimor Katarzyna</dc:creator>
  <cp:lastModifiedBy>Romanowska Karolina</cp:lastModifiedBy>
  <cp:revision>2</cp:revision>
  <cp:lastPrinted>2023-02-10T12:16:00Z</cp:lastPrinted>
  <dcterms:created xsi:type="dcterms:W3CDTF">2023-02-15T08:42:00Z</dcterms:created>
  <dcterms:modified xsi:type="dcterms:W3CDTF">2023-02-15T08:42:00Z</dcterms:modified>
</cp:coreProperties>
</file>