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A6434F">
        <w:rPr>
          <w:rFonts w:ascii="Tahoma" w:hAnsi="Tahoma" w:cs="Tahoma"/>
          <w:b/>
        </w:rPr>
        <w:t>3.2021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6125A">
        <w:rPr>
          <w:rFonts w:ascii="Tahoma" w:hAnsi="Tahoma" w:cs="Tahoma"/>
        </w:rPr>
        <w:t xml:space="preserve"> 02</w:t>
      </w:r>
      <w:bookmarkStart w:id="0" w:name="_GoBack"/>
      <w:bookmarkEnd w:id="0"/>
      <w:r w:rsidR="00A6434F">
        <w:rPr>
          <w:rFonts w:ascii="Tahoma" w:hAnsi="Tahoma" w:cs="Tahoma"/>
        </w:rPr>
        <w:t>.04.2021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A6434F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A6434F" w:rsidRPr="00A6434F">
        <w:rPr>
          <w:rFonts w:ascii="Tahoma" w:eastAsia="Calibri" w:hAnsi="Tahoma" w:cs="Tahoma"/>
          <w:b/>
          <w:lang w:eastAsia="en-US"/>
        </w:rPr>
        <w:t xml:space="preserve">Budowa ciągu komunikacyjnego Poselska – Sportowa – </w:t>
      </w:r>
      <w:proofErr w:type="spellStart"/>
      <w:r w:rsidR="00A6434F" w:rsidRPr="00A6434F">
        <w:rPr>
          <w:rFonts w:ascii="Tahoma" w:eastAsia="Calibri" w:hAnsi="Tahoma" w:cs="Tahoma"/>
          <w:b/>
          <w:lang w:eastAsia="en-US"/>
        </w:rPr>
        <w:t>Nowokaliska</w:t>
      </w:r>
      <w:proofErr w:type="spellEnd"/>
      <w:r w:rsidR="00A6434F" w:rsidRPr="00A6434F">
        <w:rPr>
          <w:rFonts w:ascii="Tahoma" w:eastAsia="Calibri" w:hAnsi="Tahoma" w:cs="Tahoma"/>
          <w:b/>
          <w:lang w:eastAsia="en-US"/>
        </w:rPr>
        <w:t xml:space="preserve"> w Aleksandrowie Łódzkim – etap I, obejmujący budowę ulicy </w:t>
      </w:r>
      <w:proofErr w:type="spellStart"/>
      <w:r w:rsidR="00A6434F" w:rsidRPr="00A6434F">
        <w:rPr>
          <w:rFonts w:ascii="Tahoma" w:eastAsia="Calibri" w:hAnsi="Tahoma" w:cs="Tahoma"/>
          <w:b/>
          <w:lang w:eastAsia="en-US"/>
        </w:rPr>
        <w:t>Nowokaliskiej</w:t>
      </w:r>
      <w:proofErr w:type="spellEnd"/>
      <w:r w:rsidR="00A6434F" w:rsidRPr="00A6434F">
        <w:rPr>
          <w:rFonts w:ascii="Tahoma" w:eastAsia="Calibri" w:hAnsi="Tahoma" w:cs="Tahoma"/>
          <w:b/>
          <w:lang w:eastAsia="en-US"/>
        </w:rPr>
        <w:t xml:space="preserve"> na odcinku od ulicy 11 Listopada do ulicy Mickiewicza wraz z przebudową skrzyżowania ulicy Mickiewicza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6E492A" w:rsidRPr="006E492A" w:rsidRDefault="00A6434F" w:rsidP="006E492A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>art. 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AD6624" w:rsidRPr="00AD6624">
        <w:rPr>
          <w:rFonts w:ascii="Tahoma" w:hAnsi="Tahoma" w:cs="Tahoma"/>
          <w:iCs/>
        </w:rPr>
        <w:t>SWZ</w:t>
      </w:r>
      <w:r w:rsidRPr="00A6434F">
        <w:rPr>
          <w:rFonts w:ascii="Tahoma" w:hAnsi="Tahoma" w:cs="Tahoma"/>
          <w:color w:val="000000"/>
        </w:rPr>
        <w:t>:</w:t>
      </w:r>
    </w:p>
    <w:p w:rsidR="006E492A" w:rsidRDefault="006E492A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1" w:name="_Toc61256834"/>
      <w:r>
        <w:rPr>
          <w:rFonts w:ascii="Tahoma" w:eastAsia="Calibri" w:hAnsi="Tahoma" w:cs="Tahoma"/>
          <w:b/>
          <w:caps/>
          <w:lang w:eastAsia="en-US"/>
        </w:rPr>
        <w:t xml:space="preserve">XV. </w:t>
      </w:r>
      <w:r w:rsidRPr="006E492A">
        <w:rPr>
          <w:rFonts w:ascii="Tahoma" w:eastAsia="Calibri" w:hAnsi="Tahoma" w:cs="Tahoma"/>
          <w:b/>
          <w:caps/>
          <w:lang w:val="x-none" w:eastAsia="en-US"/>
        </w:rPr>
        <w:t>opis sposobu przygotowania oferty ora</w:t>
      </w:r>
      <w:r>
        <w:rPr>
          <w:rFonts w:ascii="Tahoma" w:eastAsia="Calibri" w:hAnsi="Tahoma" w:cs="Tahoma"/>
          <w:b/>
          <w:caps/>
          <w:lang w:val="x-none" w:eastAsia="en-US"/>
        </w:rPr>
        <w:t xml:space="preserve">z dokumentów </w:t>
      </w:r>
      <w:r w:rsidRPr="006E492A">
        <w:rPr>
          <w:rFonts w:ascii="Tahoma" w:eastAsia="Calibri" w:hAnsi="Tahoma" w:cs="Tahoma"/>
          <w:b/>
          <w:caps/>
          <w:lang w:val="x-none" w:eastAsia="en-US"/>
        </w:rPr>
        <w:t>wymaganych przez zamawiającego w SWZ</w:t>
      </w:r>
      <w:bookmarkEnd w:id="1"/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 w:rsidRPr="006E492A">
        <w:rPr>
          <w:rFonts w:ascii="Tahoma" w:eastAsia="Calibri" w:hAnsi="Tahoma" w:cs="Tahoma"/>
          <w:caps/>
          <w:lang w:eastAsia="en-US"/>
        </w:rPr>
        <w:t>…………</w:t>
      </w:r>
    </w:p>
    <w:p w:rsidR="006E492A" w:rsidRPr="006E492A" w:rsidRDefault="006E492A" w:rsidP="006E492A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b/>
        </w:rPr>
      </w:pPr>
      <w:r w:rsidRPr="006E492A">
        <w:rPr>
          <w:rFonts w:ascii="Tahoma" w:hAnsi="Tahoma" w:cs="Tahoma"/>
          <w:b/>
        </w:rPr>
        <w:t>Na ofertę składają się następujące dokumenty, do złożenia których zobowiązany jest Wykonawca:</w:t>
      </w:r>
    </w:p>
    <w:p w:rsidR="006E492A" w:rsidRPr="006E492A" w:rsidRDefault="006E492A" w:rsidP="006E492A">
      <w:pPr>
        <w:widowControl w:val="0"/>
        <w:numPr>
          <w:ilvl w:val="1"/>
          <w:numId w:val="4"/>
        </w:numPr>
        <w:spacing w:line="276" w:lineRule="auto"/>
        <w:ind w:left="960" w:hanging="60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>„Formularz Oferty”</w:t>
      </w:r>
      <w:r w:rsidRPr="006E492A">
        <w:rPr>
          <w:rFonts w:ascii="Tahoma" w:hAnsi="Tahoma" w:cs="Tahoma"/>
        </w:rPr>
        <w:t xml:space="preserve"> przygotowany zgodnie ze wzorem podanym w Załączniku nr 1 SWZ.</w:t>
      </w:r>
    </w:p>
    <w:p w:rsidR="006E492A" w:rsidRPr="006E492A" w:rsidRDefault="006E492A" w:rsidP="006E492A">
      <w:pPr>
        <w:widowControl w:val="0"/>
        <w:numPr>
          <w:ilvl w:val="1"/>
          <w:numId w:val="4"/>
        </w:numPr>
        <w:spacing w:line="276" w:lineRule="auto"/>
        <w:ind w:left="960" w:hanging="60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 xml:space="preserve">Oświadczenie/oświadczenia Wykonawcy/Wykonawców wspólnie ubiegających się o udzielenie zamówienia/podmiotów udostępniających zasoby o niepodleganiu wykluczeniu, spełnianiu warunków udziału w postępowaniu </w:t>
      </w:r>
      <w:r w:rsidRPr="006E492A">
        <w:rPr>
          <w:rFonts w:ascii="Tahoma" w:hAnsi="Tahoma" w:cs="Tahoma"/>
        </w:rPr>
        <w:t>- wypełnione zgodnie z Załącznikiem nr 2 do SWZ.</w:t>
      </w:r>
    </w:p>
    <w:p w:rsidR="006E492A" w:rsidRPr="006E492A" w:rsidRDefault="006E492A" w:rsidP="006E492A">
      <w:pPr>
        <w:widowControl w:val="0"/>
        <w:numPr>
          <w:ilvl w:val="1"/>
          <w:numId w:val="4"/>
        </w:numPr>
        <w:spacing w:line="276" w:lineRule="auto"/>
        <w:ind w:left="960" w:hanging="60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>Pełnomocnictwo / Pełnomocnictwa dla osoby / osób podpisujących ofertę</w:t>
      </w:r>
      <w:r w:rsidRPr="006E492A">
        <w:rPr>
          <w:rFonts w:ascii="Tahoma" w:hAnsi="Tahoma" w:cs="Tahoma"/>
        </w:rPr>
        <w:t>, jeżeli oferta jest podpisana przez pełnomocnika (o ile upoważnienie to nie wynika z innych dokumentów dołączonych do oferty).</w:t>
      </w:r>
    </w:p>
    <w:p w:rsidR="006E492A" w:rsidRPr="006E492A" w:rsidRDefault="006E492A" w:rsidP="006E492A">
      <w:pPr>
        <w:widowControl w:val="0"/>
        <w:spacing w:line="276" w:lineRule="auto"/>
        <w:ind w:left="960"/>
        <w:rPr>
          <w:rFonts w:ascii="Tahoma" w:hAnsi="Tahoma" w:cs="Tahoma"/>
        </w:rPr>
      </w:pPr>
      <w:r w:rsidRPr="006E492A">
        <w:rPr>
          <w:rFonts w:ascii="Tahoma" w:eastAsia="Calibri" w:hAnsi="Tahoma" w:cs="Tahoma"/>
          <w:color w:val="000000"/>
        </w:rPr>
        <w:t>Pełnomocnictwo do złożenia oferty musi być złożone w oryginale w takiej samej formie, jak składana oferta (</w:t>
      </w:r>
      <w:proofErr w:type="spellStart"/>
      <w:r w:rsidRPr="006E492A">
        <w:rPr>
          <w:rFonts w:ascii="Tahoma" w:eastAsia="Calibri" w:hAnsi="Tahoma" w:cs="Tahoma"/>
          <w:color w:val="000000"/>
        </w:rPr>
        <w:t>t.j</w:t>
      </w:r>
      <w:proofErr w:type="spellEnd"/>
      <w:r w:rsidRPr="006E492A">
        <w:rPr>
          <w:rFonts w:ascii="Tahoma" w:eastAsia="Calibri" w:hAnsi="Tahoma" w:cs="Tahoma"/>
          <w:color w:val="000000"/>
        </w:rPr>
        <w:t xml:space="preserve">. w formie elektronicznej lub postaci elektronicznej opatrzonej podpisem zaufanym lub podpisem osobistym). Dopuszcza się także złożenie elektronicznej kopii (skanu) pełnomocnictwa sporządzonego uprzednio w </w:t>
      </w:r>
      <w:r w:rsidRPr="006E492A">
        <w:rPr>
          <w:rFonts w:ascii="Tahoma" w:eastAsia="Calibri" w:hAnsi="Tahoma" w:cs="Tahoma"/>
          <w:color w:val="000000"/>
        </w:rPr>
        <w:lastRenderedPageBreak/>
        <w:t xml:space="preserve">formie pisemnej, w formie elektronicznego poświadczenia sporządzonego stosownie do art. 97 § 2 ustawy z dnia 14 lutego 1991 r. - Prawo o notariacie, które to poświadczenie notariusz opatruje kwalifikowanym podpisem elektronicznym, bądź też poprzez opatrzenie skanu pełnomocnictwa sporządzonego uprzednio w formie pisemnej kwalifikowanym podpisem, podpisem zaufanym lub podpisem osobistym mocodawcy. </w:t>
      </w:r>
      <w:r w:rsidRPr="006E492A">
        <w:rPr>
          <w:rFonts w:ascii="Tahoma" w:eastAsia="Calibri" w:hAnsi="Tahoma" w:cs="Tahoma"/>
          <w:color w:val="000000"/>
          <w:u w:val="single"/>
        </w:rPr>
        <w:t>Elektroniczna kopia pełnomocnictwa nie może być uwierzytelniona przez upełnomocnionego.</w:t>
      </w:r>
    </w:p>
    <w:p w:rsidR="006E492A" w:rsidRPr="006E492A" w:rsidRDefault="006E492A" w:rsidP="006E492A">
      <w:pPr>
        <w:widowControl w:val="0"/>
        <w:numPr>
          <w:ilvl w:val="1"/>
          <w:numId w:val="4"/>
        </w:numPr>
        <w:spacing w:line="276" w:lineRule="auto"/>
        <w:ind w:left="900" w:hanging="540"/>
        <w:rPr>
          <w:rFonts w:ascii="Tahoma" w:hAnsi="Tahoma" w:cs="Tahoma"/>
        </w:rPr>
      </w:pPr>
      <w:r w:rsidRPr="006E492A">
        <w:rPr>
          <w:rFonts w:ascii="Tahoma" w:hAnsi="Tahoma" w:cs="Tahoma"/>
        </w:rPr>
        <w:t xml:space="preserve">W przypadku oferty składanej przez Wykonawców wspólnie ubiegających się o udzielenie zamówienia (np. konsorcjum), do oferty powinno zostać załączone </w:t>
      </w:r>
      <w:r w:rsidRPr="006E492A">
        <w:rPr>
          <w:rFonts w:ascii="Tahoma" w:hAnsi="Tahoma" w:cs="Tahoma"/>
          <w:b/>
        </w:rPr>
        <w:t>pełnomocnictwo</w:t>
      </w:r>
      <w:r w:rsidRPr="006E492A">
        <w:rPr>
          <w:rFonts w:ascii="Tahoma" w:hAnsi="Tahoma" w:cs="Tahoma"/>
        </w:rPr>
        <w:t xml:space="preserve"> dla Osoby Uprawnionej do reprezentowania ich w postępowaniu albo do reprezentowania ich w postępowaniu i zawarcia umowy.</w:t>
      </w:r>
    </w:p>
    <w:p w:rsidR="006E492A" w:rsidRPr="006E492A" w:rsidRDefault="006E492A" w:rsidP="006E492A">
      <w:pPr>
        <w:widowControl w:val="0"/>
        <w:numPr>
          <w:ilvl w:val="1"/>
          <w:numId w:val="4"/>
        </w:numPr>
        <w:spacing w:line="276" w:lineRule="auto"/>
        <w:ind w:left="900" w:hanging="54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>Zobowiązania innych podmiotów do udostępnienia zasobów</w:t>
      </w:r>
      <w:r w:rsidRPr="006E492A">
        <w:rPr>
          <w:rFonts w:ascii="Tahoma" w:hAnsi="Tahoma" w:cs="Tahoma"/>
        </w:rPr>
        <w:t>, jeśli Wykonawca korzysta z zasobów innych podmiotów.</w:t>
      </w:r>
    </w:p>
    <w:p w:rsidR="006E492A" w:rsidRPr="006E492A" w:rsidRDefault="006E492A" w:rsidP="006E492A">
      <w:pPr>
        <w:widowControl w:val="0"/>
        <w:numPr>
          <w:ilvl w:val="1"/>
          <w:numId w:val="4"/>
        </w:numPr>
        <w:tabs>
          <w:tab w:val="left" w:pos="993"/>
        </w:tabs>
        <w:spacing w:line="276" w:lineRule="auto"/>
        <w:ind w:left="851" w:hanging="425"/>
        <w:rPr>
          <w:rFonts w:ascii="Tahoma" w:hAnsi="Tahoma" w:cs="Tahoma"/>
          <w:b/>
        </w:rPr>
      </w:pPr>
      <w:r w:rsidRPr="006E492A">
        <w:rPr>
          <w:rFonts w:ascii="Tahoma" w:hAnsi="Tahoma" w:cs="Tahoma"/>
          <w:b/>
        </w:rPr>
        <w:t>Oświadczenie, o którym mowa w art. 117 ust. 4 ustawy</w:t>
      </w:r>
      <w:r w:rsidRPr="006E492A">
        <w:rPr>
          <w:rFonts w:ascii="Tahoma" w:hAnsi="Tahoma" w:cs="Tahoma"/>
        </w:rPr>
        <w:t>, jeżeli Wykonawcy wspólnie ubiegający się o udzielenie zamówienia polegając na zdolnościach tych Wykonawców, którzy wykonają roboty budowlane lub usługi, do realizacji których te zdolności są wymagane.</w:t>
      </w:r>
    </w:p>
    <w:p w:rsidR="006E492A" w:rsidRDefault="006E492A" w:rsidP="006E492A">
      <w:pPr>
        <w:widowControl w:val="0"/>
        <w:numPr>
          <w:ilvl w:val="1"/>
          <w:numId w:val="4"/>
        </w:numPr>
        <w:spacing w:line="276" w:lineRule="auto"/>
        <w:ind w:left="900" w:hanging="540"/>
        <w:rPr>
          <w:rFonts w:ascii="Tahoma" w:hAnsi="Tahoma" w:cs="Tahoma"/>
          <w:u w:val="single"/>
        </w:rPr>
      </w:pPr>
      <w:r w:rsidRPr="006E492A">
        <w:rPr>
          <w:rFonts w:ascii="Tahoma" w:hAnsi="Tahoma" w:cs="Tahoma"/>
        </w:rPr>
        <w:t xml:space="preserve">Oświadczenia i/lub dokumenty na podstawie których, </w:t>
      </w:r>
      <w:r w:rsidRPr="006E492A">
        <w:rPr>
          <w:rFonts w:ascii="Tahoma" w:hAnsi="Tahoma" w:cs="Tahoma"/>
          <w:u w:val="single"/>
        </w:rPr>
        <w:t>Zamawiający dokona oceny skuteczności zastrzeżenia informacji zawartych w ofercie, stanowiących tajemnicę przedsiębiorstwa, w rozumieniu przepisów o zwalczaniu nieuczciwej konkurencji (jeżeli Wykonawca zastrzega takie informacje).</w:t>
      </w:r>
    </w:p>
    <w:p w:rsidR="006E492A" w:rsidRPr="006E492A" w:rsidRDefault="006E492A" w:rsidP="006E492A">
      <w:pPr>
        <w:widowControl w:val="0"/>
        <w:spacing w:line="276" w:lineRule="auto"/>
        <w:ind w:left="900"/>
        <w:rPr>
          <w:rFonts w:ascii="Tahoma" w:hAnsi="Tahoma" w:cs="Tahoma"/>
          <w:u w:val="single"/>
        </w:rPr>
      </w:pPr>
    </w:p>
    <w:p w:rsidR="006E492A" w:rsidRDefault="006E492A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9D7A65" w:rsidRDefault="009D7A65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eastAsia="en-US"/>
        </w:rPr>
        <w:t xml:space="preserve">XV. </w:t>
      </w:r>
      <w:r w:rsidRPr="006E492A">
        <w:rPr>
          <w:rFonts w:ascii="Tahoma" w:eastAsia="Calibri" w:hAnsi="Tahoma" w:cs="Tahoma"/>
          <w:b/>
          <w:caps/>
          <w:lang w:val="x-none" w:eastAsia="en-US"/>
        </w:rPr>
        <w:t>opis sposobu przygotowania oferty ora</w:t>
      </w:r>
      <w:r>
        <w:rPr>
          <w:rFonts w:ascii="Tahoma" w:eastAsia="Calibri" w:hAnsi="Tahoma" w:cs="Tahoma"/>
          <w:b/>
          <w:caps/>
          <w:lang w:val="x-none" w:eastAsia="en-US"/>
        </w:rPr>
        <w:t xml:space="preserve">z dokumentów </w:t>
      </w:r>
      <w:r w:rsidRPr="006E492A">
        <w:rPr>
          <w:rFonts w:ascii="Tahoma" w:eastAsia="Calibri" w:hAnsi="Tahoma" w:cs="Tahoma"/>
          <w:b/>
          <w:caps/>
          <w:lang w:val="x-none" w:eastAsia="en-US"/>
        </w:rPr>
        <w:t>wymaganych przez zamawiającego w SWZ</w:t>
      </w:r>
    </w:p>
    <w:p w:rsidR="00521895" w:rsidRPr="00521895" w:rsidRDefault="00521895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 w:rsidRPr="00521895">
        <w:rPr>
          <w:rFonts w:ascii="Tahoma" w:eastAsia="Calibri" w:hAnsi="Tahoma" w:cs="Tahoma"/>
          <w:caps/>
          <w:lang w:eastAsia="en-US"/>
        </w:rPr>
        <w:t>………..</w:t>
      </w:r>
    </w:p>
    <w:p w:rsidR="006E492A" w:rsidRPr="006E492A" w:rsidRDefault="006E492A" w:rsidP="006E492A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b/>
        </w:rPr>
      </w:pPr>
      <w:r w:rsidRPr="006E492A">
        <w:rPr>
          <w:rFonts w:ascii="Tahoma" w:hAnsi="Tahoma" w:cs="Tahoma"/>
          <w:b/>
        </w:rPr>
        <w:t>Na ofertę składają się następujące dokumenty, do złożenia których zobowiązany jest Wykonawca:</w:t>
      </w:r>
    </w:p>
    <w:p w:rsidR="006E492A" w:rsidRPr="006E492A" w:rsidRDefault="006E492A" w:rsidP="006E492A">
      <w:pPr>
        <w:widowControl w:val="0"/>
        <w:numPr>
          <w:ilvl w:val="1"/>
          <w:numId w:val="6"/>
        </w:numPr>
        <w:spacing w:line="276" w:lineRule="auto"/>
        <w:ind w:left="960" w:hanging="60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>„Formularz Oferty”</w:t>
      </w:r>
      <w:r w:rsidRPr="006E492A">
        <w:rPr>
          <w:rFonts w:ascii="Tahoma" w:hAnsi="Tahoma" w:cs="Tahoma"/>
        </w:rPr>
        <w:t xml:space="preserve"> przygotowany zgodnie ze wzorem podanym w Załączniku nr 1 SWZ.</w:t>
      </w:r>
    </w:p>
    <w:p w:rsidR="006E492A" w:rsidRPr="006E492A" w:rsidRDefault="006E492A" w:rsidP="006E492A">
      <w:pPr>
        <w:widowControl w:val="0"/>
        <w:numPr>
          <w:ilvl w:val="1"/>
          <w:numId w:val="6"/>
        </w:numPr>
        <w:spacing w:line="276" w:lineRule="auto"/>
        <w:ind w:left="960" w:hanging="60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 xml:space="preserve">Oświadczenie/oświadczenia Wykonawcy/Wykonawców wspólnie ubiegających się o udzielenie zamówienia/podmiotów udostępniających </w:t>
      </w:r>
      <w:r w:rsidRPr="006E492A">
        <w:rPr>
          <w:rFonts w:ascii="Tahoma" w:hAnsi="Tahoma" w:cs="Tahoma"/>
          <w:b/>
        </w:rPr>
        <w:lastRenderedPageBreak/>
        <w:t xml:space="preserve">zasoby o niepodleganiu wykluczeniu, spełnianiu warunków udziału w postępowaniu </w:t>
      </w:r>
      <w:r w:rsidRPr="006E492A">
        <w:rPr>
          <w:rFonts w:ascii="Tahoma" w:hAnsi="Tahoma" w:cs="Tahoma"/>
        </w:rPr>
        <w:t>- wypełnione zgodnie z Załącznikiem nr 2 do SWZ.</w:t>
      </w:r>
    </w:p>
    <w:p w:rsidR="006E492A" w:rsidRPr="006E492A" w:rsidRDefault="006E492A" w:rsidP="006E492A">
      <w:pPr>
        <w:widowControl w:val="0"/>
        <w:numPr>
          <w:ilvl w:val="1"/>
          <w:numId w:val="6"/>
        </w:numPr>
        <w:spacing w:line="276" w:lineRule="auto"/>
        <w:ind w:left="960" w:hanging="60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>Pełnomocnictwo / Pełnomocnictwa dla osoby / osób podpisujących ofertę</w:t>
      </w:r>
      <w:r w:rsidRPr="006E492A">
        <w:rPr>
          <w:rFonts w:ascii="Tahoma" w:hAnsi="Tahoma" w:cs="Tahoma"/>
        </w:rPr>
        <w:t>, jeżeli oferta jest podpisana przez pełnomocnika (o ile upoważnienie to nie wynika z innych dokumentów dołączonych do oferty).</w:t>
      </w:r>
    </w:p>
    <w:p w:rsidR="006E492A" w:rsidRPr="006E492A" w:rsidRDefault="006E492A" w:rsidP="006E492A">
      <w:pPr>
        <w:widowControl w:val="0"/>
        <w:spacing w:line="276" w:lineRule="auto"/>
        <w:ind w:left="960"/>
        <w:rPr>
          <w:rFonts w:ascii="Tahoma" w:hAnsi="Tahoma" w:cs="Tahoma"/>
        </w:rPr>
      </w:pPr>
      <w:r w:rsidRPr="006E492A">
        <w:rPr>
          <w:rFonts w:ascii="Tahoma" w:eastAsia="Calibri" w:hAnsi="Tahoma" w:cs="Tahoma"/>
          <w:color w:val="000000"/>
        </w:rPr>
        <w:t>Pełnomocnictwo do złożenia oferty musi być złożone w oryginale w takiej samej formie, jak składana oferta (</w:t>
      </w:r>
      <w:proofErr w:type="spellStart"/>
      <w:r w:rsidRPr="006E492A">
        <w:rPr>
          <w:rFonts w:ascii="Tahoma" w:eastAsia="Calibri" w:hAnsi="Tahoma" w:cs="Tahoma"/>
          <w:color w:val="000000"/>
        </w:rPr>
        <w:t>t.j</w:t>
      </w:r>
      <w:proofErr w:type="spellEnd"/>
      <w:r w:rsidRPr="006E492A">
        <w:rPr>
          <w:rFonts w:ascii="Tahoma" w:eastAsia="Calibri" w:hAnsi="Tahoma" w:cs="Tahoma"/>
          <w:color w:val="000000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 notariacie, które to poświadczenie notariusz opatruje kwalifikowanym podpisem elektronicznym, bądź też poprzez opatrzenie skanu pełnomocnictwa sporządzonego uprzednio w formie pisemnej kwalifikowanym podpisem, podpisem zaufanym lub podpisem osobistym mocodawcy. </w:t>
      </w:r>
      <w:r w:rsidRPr="006E492A">
        <w:rPr>
          <w:rFonts w:ascii="Tahoma" w:eastAsia="Calibri" w:hAnsi="Tahoma" w:cs="Tahoma"/>
          <w:color w:val="000000"/>
          <w:u w:val="single"/>
        </w:rPr>
        <w:t>Elektroniczna kopia pełnomocnictwa nie może być uwierzytelniona przez upełnomocnionego.</w:t>
      </w:r>
    </w:p>
    <w:p w:rsidR="006E492A" w:rsidRPr="006E492A" w:rsidRDefault="006E492A" w:rsidP="006E492A">
      <w:pPr>
        <w:widowControl w:val="0"/>
        <w:numPr>
          <w:ilvl w:val="1"/>
          <w:numId w:val="6"/>
        </w:numPr>
        <w:spacing w:line="276" w:lineRule="auto"/>
        <w:ind w:left="900" w:hanging="540"/>
        <w:rPr>
          <w:rFonts w:ascii="Tahoma" w:hAnsi="Tahoma" w:cs="Tahoma"/>
        </w:rPr>
      </w:pPr>
      <w:r w:rsidRPr="006E492A">
        <w:rPr>
          <w:rFonts w:ascii="Tahoma" w:hAnsi="Tahoma" w:cs="Tahoma"/>
        </w:rPr>
        <w:t xml:space="preserve">W przypadku oferty składanej przez Wykonawców wspólnie ubiegających się o udzielenie zamówienia (np. konsorcjum), do oferty powinno zostać załączone </w:t>
      </w:r>
      <w:r w:rsidRPr="006E492A">
        <w:rPr>
          <w:rFonts w:ascii="Tahoma" w:hAnsi="Tahoma" w:cs="Tahoma"/>
          <w:b/>
        </w:rPr>
        <w:t>pełnomocnictwo</w:t>
      </w:r>
      <w:r w:rsidRPr="006E492A">
        <w:rPr>
          <w:rFonts w:ascii="Tahoma" w:hAnsi="Tahoma" w:cs="Tahoma"/>
        </w:rPr>
        <w:t xml:space="preserve"> dla Osoby Uprawnionej do reprezentowania ich w postępowaniu albo do reprezentowania ich w postępowaniu i zawarcia umowy.</w:t>
      </w:r>
    </w:p>
    <w:p w:rsidR="006E492A" w:rsidRPr="006E492A" w:rsidRDefault="006E492A" w:rsidP="006E492A">
      <w:pPr>
        <w:widowControl w:val="0"/>
        <w:numPr>
          <w:ilvl w:val="1"/>
          <w:numId w:val="6"/>
        </w:numPr>
        <w:spacing w:line="276" w:lineRule="auto"/>
        <w:ind w:left="900" w:hanging="540"/>
        <w:rPr>
          <w:rFonts w:ascii="Tahoma" w:hAnsi="Tahoma" w:cs="Tahoma"/>
        </w:rPr>
      </w:pPr>
      <w:r w:rsidRPr="006E492A">
        <w:rPr>
          <w:rFonts w:ascii="Tahoma" w:hAnsi="Tahoma" w:cs="Tahoma"/>
          <w:b/>
        </w:rPr>
        <w:t>Zobowiązania innych podmiotów do udostępnienia zasobów</w:t>
      </w:r>
      <w:r w:rsidRPr="006E492A">
        <w:rPr>
          <w:rFonts w:ascii="Tahoma" w:hAnsi="Tahoma" w:cs="Tahoma"/>
        </w:rPr>
        <w:t>, jeśli Wykonawca korzysta z zasobów innych podmiotów.</w:t>
      </w:r>
    </w:p>
    <w:p w:rsidR="006E492A" w:rsidRPr="006E492A" w:rsidRDefault="006E492A" w:rsidP="006E492A">
      <w:pPr>
        <w:widowControl w:val="0"/>
        <w:numPr>
          <w:ilvl w:val="1"/>
          <w:numId w:val="6"/>
        </w:numPr>
        <w:tabs>
          <w:tab w:val="left" w:pos="993"/>
        </w:tabs>
        <w:spacing w:line="276" w:lineRule="auto"/>
        <w:ind w:left="851" w:hanging="425"/>
        <w:rPr>
          <w:rFonts w:ascii="Tahoma" w:hAnsi="Tahoma" w:cs="Tahoma"/>
          <w:b/>
        </w:rPr>
      </w:pPr>
      <w:r w:rsidRPr="006E492A">
        <w:rPr>
          <w:rFonts w:ascii="Tahoma" w:hAnsi="Tahoma" w:cs="Tahoma"/>
          <w:b/>
        </w:rPr>
        <w:t>Oświadczenie, o którym mowa w art. 117 ust. 4 ustawy</w:t>
      </w:r>
      <w:r w:rsidRPr="006E492A">
        <w:rPr>
          <w:rFonts w:ascii="Tahoma" w:hAnsi="Tahoma" w:cs="Tahoma"/>
        </w:rPr>
        <w:t>, jeżeli Wykonawcy wspólnie ubiegający się o udzielenie zamówienia polegając na zdolnościach tych Wykonawców, którzy wykonają roboty budowlane lub usługi, do realizacji których te zdolności są wymagane.</w:t>
      </w:r>
    </w:p>
    <w:p w:rsidR="006E492A" w:rsidRDefault="006E492A" w:rsidP="006E492A">
      <w:pPr>
        <w:widowControl w:val="0"/>
        <w:numPr>
          <w:ilvl w:val="1"/>
          <w:numId w:val="6"/>
        </w:numPr>
        <w:spacing w:line="276" w:lineRule="auto"/>
        <w:ind w:left="900" w:hanging="540"/>
        <w:rPr>
          <w:rFonts w:ascii="Tahoma" w:hAnsi="Tahoma" w:cs="Tahoma"/>
          <w:u w:val="single"/>
        </w:rPr>
      </w:pPr>
      <w:r w:rsidRPr="006E492A">
        <w:rPr>
          <w:rFonts w:ascii="Tahoma" w:hAnsi="Tahoma" w:cs="Tahoma"/>
        </w:rPr>
        <w:t xml:space="preserve">Oświadczenia i/lub dokumenty na podstawie których, </w:t>
      </w:r>
      <w:r w:rsidRPr="006E492A">
        <w:rPr>
          <w:rFonts w:ascii="Tahoma" w:hAnsi="Tahoma" w:cs="Tahoma"/>
          <w:u w:val="single"/>
        </w:rPr>
        <w:t>Zamawiający dokona oceny skuteczności zastrzeżenia informacji zawartych w ofercie, stanowiących tajemnicę przedsiębiorstwa, w rozumieniu przepisów o zwalczaniu nieuczciwej konkurencji (jeżeli Wykonawca zastrzega takie informacje).</w:t>
      </w:r>
    </w:p>
    <w:p w:rsidR="00D83678" w:rsidRPr="00D83678" w:rsidRDefault="00D83678" w:rsidP="00D83678">
      <w:pPr>
        <w:keepNext/>
        <w:keepLines/>
        <w:numPr>
          <w:ilvl w:val="1"/>
          <w:numId w:val="6"/>
        </w:numPr>
        <w:tabs>
          <w:tab w:val="left" w:pos="900"/>
        </w:tabs>
        <w:spacing w:line="276" w:lineRule="auto"/>
        <w:rPr>
          <w:rFonts w:ascii="Tahoma" w:hAnsi="Tahoma" w:cs="Tahoma"/>
          <w:highlight w:val="yellow"/>
        </w:rPr>
      </w:pPr>
      <w:r w:rsidRPr="00D83678">
        <w:rPr>
          <w:rFonts w:ascii="Tahoma" w:hAnsi="Tahoma" w:cs="Tahoma"/>
          <w:b/>
          <w:highlight w:val="yellow"/>
        </w:rPr>
        <w:t>„Kosztorys Ofertowy”</w:t>
      </w:r>
      <w:r w:rsidRPr="00D83678">
        <w:rPr>
          <w:rFonts w:ascii="Tahoma" w:hAnsi="Tahoma" w:cs="Tahoma"/>
          <w:highlight w:val="yellow"/>
        </w:rPr>
        <w:t xml:space="preserve"> przygotowany w oparciu o załączoną dokumentację techniczną (załącznik nr 6 do SIWZ).</w:t>
      </w:r>
    </w:p>
    <w:p w:rsidR="006E492A" w:rsidRDefault="006E492A" w:rsidP="00D83678">
      <w:pPr>
        <w:widowControl w:val="0"/>
        <w:spacing w:line="276" w:lineRule="auto"/>
        <w:ind w:left="900"/>
        <w:rPr>
          <w:rFonts w:ascii="Tahoma" w:hAnsi="Tahoma" w:cs="Tahoma"/>
          <w:u w:val="single"/>
        </w:rPr>
      </w:pPr>
    </w:p>
    <w:p w:rsidR="0065219C" w:rsidRDefault="0065219C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Zapis przed zmianą:</w:t>
      </w:r>
    </w:p>
    <w:p w:rsidR="0065219C" w:rsidRPr="0065219C" w:rsidRDefault="0065219C" w:rsidP="0065219C">
      <w:pPr>
        <w:widowControl w:val="0"/>
        <w:spacing w:before="240" w:after="240" w:line="276" w:lineRule="auto"/>
        <w:ind w:left="714" w:hanging="714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2" w:name="_Toc61256833"/>
      <w:r>
        <w:rPr>
          <w:rFonts w:ascii="Tahoma" w:eastAsia="Calibri" w:hAnsi="Tahoma" w:cs="Tahoma"/>
          <w:b/>
          <w:caps/>
          <w:lang w:eastAsia="en-US"/>
        </w:rPr>
        <w:t>XIV.</w:t>
      </w:r>
      <w:r w:rsidRPr="0065219C">
        <w:rPr>
          <w:rFonts w:ascii="Tahoma" w:eastAsia="Calibri" w:hAnsi="Tahoma" w:cs="Tahoma"/>
          <w:b/>
          <w:caps/>
          <w:lang w:val="x-none" w:eastAsia="en-US"/>
        </w:rPr>
        <w:t>termin związania ofertą</w:t>
      </w:r>
      <w:bookmarkEnd w:id="2"/>
    </w:p>
    <w:p w:rsidR="0065219C" w:rsidRDefault="0065219C" w:rsidP="00373A5D">
      <w:pPr>
        <w:numPr>
          <w:ilvl w:val="0"/>
          <w:numId w:val="13"/>
        </w:numPr>
        <w:spacing w:line="276" w:lineRule="auto"/>
        <w:ind w:left="357" w:hanging="357"/>
        <w:rPr>
          <w:rFonts w:ascii="Tahoma" w:eastAsia="Calibri" w:hAnsi="Tahoma" w:cs="Tahoma"/>
          <w:b/>
          <w:lang w:eastAsia="en-US"/>
        </w:rPr>
      </w:pPr>
      <w:r w:rsidRPr="0065219C">
        <w:rPr>
          <w:rFonts w:ascii="Tahoma" w:eastAsia="Calibri" w:hAnsi="Tahoma" w:cs="Tahoma"/>
          <w:b/>
          <w:lang w:eastAsia="en-US"/>
        </w:rPr>
        <w:t>Wykonawca jest związany ofertą od dnia upływu terminu składania ofert do dnia 6 maja 2021 r.</w:t>
      </w:r>
    </w:p>
    <w:p w:rsidR="00373A5D" w:rsidRPr="00373A5D" w:rsidRDefault="00373A5D" w:rsidP="00373A5D">
      <w:pPr>
        <w:spacing w:line="276" w:lineRule="auto"/>
        <w:ind w:left="357"/>
        <w:rPr>
          <w:rFonts w:ascii="Tahoma" w:eastAsia="Calibri" w:hAnsi="Tahoma" w:cs="Tahoma"/>
          <w:lang w:eastAsia="en-US"/>
        </w:rPr>
      </w:pPr>
      <w:r w:rsidRPr="00373A5D">
        <w:rPr>
          <w:rFonts w:ascii="Tahoma" w:eastAsia="Calibri" w:hAnsi="Tahoma" w:cs="Tahoma"/>
          <w:lang w:eastAsia="en-US"/>
        </w:rPr>
        <w:t>…………….</w:t>
      </w:r>
    </w:p>
    <w:p w:rsidR="0065219C" w:rsidRDefault="0065219C" w:rsidP="0065219C">
      <w:pPr>
        <w:spacing w:after="160" w:line="276" w:lineRule="auto"/>
        <w:ind w:left="357" w:hanging="357"/>
        <w:rPr>
          <w:rFonts w:ascii="Tahoma" w:eastAsia="Calibri" w:hAnsi="Tahoma" w:cs="Tahoma"/>
          <w:u w:val="single"/>
          <w:lang w:eastAsia="en-US"/>
        </w:rPr>
      </w:pPr>
      <w:r w:rsidRPr="0065219C">
        <w:rPr>
          <w:rFonts w:ascii="Tahoma" w:eastAsia="Calibri" w:hAnsi="Tahoma" w:cs="Tahoma"/>
          <w:u w:val="single"/>
          <w:lang w:eastAsia="en-US"/>
        </w:rPr>
        <w:t>Zapis po zmianie:</w:t>
      </w:r>
    </w:p>
    <w:p w:rsidR="0065219C" w:rsidRPr="0065219C" w:rsidRDefault="0065219C" w:rsidP="0065219C">
      <w:pPr>
        <w:widowControl w:val="0"/>
        <w:spacing w:before="240" w:after="240" w:line="276" w:lineRule="auto"/>
        <w:ind w:left="714" w:hanging="714"/>
        <w:outlineLvl w:val="0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eastAsia="en-US"/>
        </w:rPr>
        <w:t>XIV.</w:t>
      </w:r>
      <w:r w:rsidRPr="0065219C">
        <w:rPr>
          <w:rFonts w:ascii="Tahoma" w:eastAsia="Calibri" w:hAnsi="Tahoma" w:cs="Tahoma"/>
          <w:b/>
          <w:caps/>
          <w:lang w:val="x-none" w:eastAsia="en-US"/>
        </w:rPr>
        <w:t>termin związania ofertą</w:t>
      </w:r>
    </w:p>
    <w:p w:rsidR="0065219C" w:rsidRDefault="0065219C" w:rsidP="00373A5D">
      <w:pPr>
        <w:numPr>
          <w:ilvl w:val="0"/>
          <w:numId w:val="15"/>
        </w:numPr>
        <w:spacing w:line="276" w:lineRule="auto"/>
        <w:ind w:left="426" w:hanging="426"/>
        <w:rPr>
          <w:rFonts w:ascii="Tahoma" w:eastAsia="Calibri" w:hAnsi="Tahoma" w:cs="Tahoma"/>
          <w:b/>
          <w:lang w:eastAsia="en-US"/>
        </w:rPr>
      </w:pPr>
      <w:r w:rsidRPr="0065219C">
        <w:rPr>
          <w:rFonts w:ascii="Tahoma" w:eastAsia="Calibri" w:hAnsi="Tahoma" w:cs="Tahoma"/>
          <w:b/>
          <w:lang w:eastAsia="en-US"/>
        </w:rPr>
        <w:t xml:space="preserve">Wykonawca jest związany ofertą od dnia upływu terminu składania ofert </w:t>
      </w:r>
      <w:r w:rsidRPr="0065219C">
        <w:rPr>
          <w:rFonts w:ascii="Tahoma" w:eastAsia="Calibri" w:hAnsi="Tahoma" w:cs="Tahoma"/>
          <w:b/>
          <w:highlight w:val="yellow"/>
          <w:lang w:eastAsia="en-US"/>
        </w:rPr>
        <w:t>do dnia 11 maja 2021 r.</w:t>
      </w:r>
    </w:p>
    <w:p w:rsidR="00373A5D" w:rsidRPr="00373A5D" w:rsidRDefault="00373A5D" w:rsidP="00373A5D">
      <w:pPr>
        <w:ind w:firstLine="426"/>
        <w:rPr>
          <w:rFonts w:ascii="Tahoma" w:eastAsia="Calibri" w:hAnsi="Tahoma" w:cs="Tahoma"/>
        </w:rPr>
      </w:pPr>
      <w:r w:rsidRPr="00373A5D">
        <w:rPr>
          <w:rFonts w:ascii="Tahoma" w:eastAsia="Calibri" w:hAnsi="Tahoma" w:cs="Tahoma"/>
        </w:rPr>
        <w:t>…………….</w:t>
      </w:r>
    </w:p>
    <w:p w:rsidR="0065219C" w:rsidRPr="0065219C" w:rsidRDefault="0065219C" w:rsidP="0065219C">
      <w:pPr>
        <w:spacing w:after="160" w:line="276" w:lineRule="auto"/>
        <w:ind w:left="426"/>
        <w:rPr>
          <w:rFonts w:ascii="Tahoma" w:eastAsia="Calibri" w:hAnsi="Tahoma" w:cs="Tahoma"/>
          <w:b/>
          <w:lang w:eastAsia="en-US"/>
        </w:rPr>
      </w:pPr>
    </w:p>
    <w:p w:rsidR="00AD097F" w:rsidRDefault="00AD097F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przed zmianą:</w:t>
      </w:r>
    </w:p>
    <w:p w:rsidR="00AD097F" w:rsidRPr="00AD097F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3" w:name="_Toc61256835"/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AD097F">
        <w:rPr>
          <w:rFonts w:asciiTheme="minorHAnsi" w:eastAsia="Calibri" w:hAnsiTheme="minorHAnsi" w:cstheme="minorHAnsi"/>
          <w:b/>
          <w:caps/>
          <w:lang w:val="x-none" w:eastAsia="en-US"/>
        </w:rPr>
        <w:t>sposób oraz termin sładania ofert</w:t>
      </w:r>
      <w:bookmarkEnd w:id="3"/>
    </w:p>
    <w:p w:rsidR="00AD097F" w:rsidRPr="00AD097F" w:rsidRDefault="00AD097F" w:rsidP="00AD097F">
      <w:pPr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ascii="Tahoma" w:eastAsia="Calibri" w:hAnsi="Tahoma" w:cs="Tahoma"/>
          <w:lang w:eastAsia="en-US"/>
        </w:rPr>
      </w:pPr>
      <w:r w:rsidRPr="00AD097F">
        <w:rPr>
          <w:rFonts w:ascii="Tahoma" w:eastAsia="Calibri" w:hAnsi="Tahoma" w:cs="Tahoma"/>
          <w:lang w:eastAsia="en-US"/>
        </w:rPr>
        <w:t xml:space="preserve">Ofertę wraz z wymaganymi dokumentami należy umieścić na Platformie pod adresem: </w:t>
      </w:r>
      <w:hyperlink r:id="rId7" w:history="1">
        <w:r w:rsidRPr="00AD097F">
          <w:rPr>
            <w:rFonts w:ascii="Tahoma" w:eastAsia="Calibri" w:hAnsi="Tahoma" w:cs="Tahoma"/>
            <w:lang w:eastAsia="en-US"/>
          </w:rPr>
          <w:t xml:space="preserve"> </w:t>
        </w:r>
        <w:hyperlink r:id="rId8" w:history="1">
          <w:r w:rsidRPr="00AD097F">
            <w:rPr>
              <w:rFonts w:ascii="Tahoma" w:eastAsia="Calibri" w:hAnsi="Tahoma" w:cs="Tahoma"/>
            </w:rPr>
            <w:t xml:space="preserve"> </w:t>
          </w:r>
        </w:hyperlink>
      </w:hyperlink>
      <w:r w:rsidRPr="00AD097F">
        <w:rPr>
          <w:rFonts w:ascii="Tahoma" w:eastAsia="Calibri" w:hAnsi="Tahoma" w:cs="Tahoma"/>
          <w:lang w:eastAsia="en-US"/>
        </w:rPr>
        <w:t xml:space="preserve"> </w:t>
      </w:r>
      <w:hyperlink r:id="rId9" w:history="1">
        <w:r w:rsidRPr="00AD097F">
          <w:rPr>
            <w:rFonts w:ascii="Tahoma" w:hAnsi="Tahoma" w:cs="Tahoma"/>
            <w:b/>
            <w:color w:val="0000FF"/>
            <w:u w:val="single"/>
          </w:rPr>
          <w:t>https://platformazakupowa.pl/pn/aleksandrow-lodzki</w:t>
        </w:r>
      </w:hyperlink>
      <w:r w:rsidRPr="00AD097F">
        <w:rPr>
          <w:rFonts w:ascii="Tahoma" w:hAnsi="Tahoma" w:cs="Tahoma"/>
          <w:b/>
          <w:color w:val="0000FF"/>
          <w:u w:val="single"/>
        </w:rPr>
        <w:t xml:space="preserve"> </w:t>
      </w:r>
      <w:r w:rsidRPr="00AD097F">
        <w:rPr>
          <w:rFonts w:ascii="Tahoma" w:eastAsia="Calibri" w:hAnsi="Tahoma" w:cs="Tahoma"/>
          <w:lang w:eastAsia="en-US"/>
        </w:rPr>
        <w:t xml:space="preserve">na stronie dotyczącej odpowiedniego postępowania do dnia </w:t>
      </w:r>
      <w:r w:rsidRPr="00AD097F">
        <w:rPr>
          <w:rFonts w:ascii="Tahoma" w:eastAsia="Calibri" w:hAnsi="Tahoma" w:cs="Tahoma"/>
          <w:b/>
          <w:lang w:eastAsia="en-US"/>
        </w:rPr>
        <w:t>07 kwietnia 2021 r. do godz. 11.00.</w:t>
      </w:r>
    </w:p>
    <w:p w:rsidR="00AD097F" w:rsidRPr="00AD097F" w:rsidRDefault="00AD097F" w:rsidP="00AD097F">
      <w:pPr>
        <w:widowControl w:val="0"/>
        <w:suppressAutoHyphens/>
        <w:spacing w:line="276" w:lineRule="auto"/>
        <w:rPr>
          <w:rFonts w:ascii="Tahoma" w:eastAsia="Calibri" w:hAnsi="Tahoma" w:cs="Tahoma"/>
          <w:lang w:eastAsia="en-US"/>
        </w:rPr>
      </w:pPr>
      <w:r w:rsidRPr="00AD097F">
        <w:rPr>
          <w:rFonts w:ascii="Tahoma" w:eastAsia="Calibri" w:hAnsi="Tahoma" w:cs="Tahoma"/>
          <w:lang w:eastAsia="en-US"/>
        </w:rPr>
        <w:t>...................</w:t>
      </w:r>
    </w:p>
    <w:p w:rsidR="00AD097F" w:rsidRDefault="00AD097F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AD097F" w:rsidRDefault="00AD097F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po zmianie:</w:t>
      </w:r>
    </w:p>
    <w:p w:rsidR="00AD097F" w:rsidRDefault="00AD097F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AD097F" w:rsidRPr="00AD097F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 xml:space="preserve">XVI. </w:t>
      </w:r>
      <w:r w:rsidRPr="00AD097F">
        <w:rPr>
          <w:rFonts w:asciiTheme="minorHAnsi" w:eastAsia="Calibri" w:hAnsiTheme="minorHAnsi" w:cstheme="minorHAnsi"/>
          <w:b/>
          <w:caps/>
          <w:lang w:val="x-none" w:eastAsia="en-US"/>
        </w:rPr>
        <w:t>sposób oraz termin sładania ofert</w:t>
      </w:r>
    </w:p>
    <w:p w:rsidR="00AD097F" w:rsidRPr="00AD097F" w:rsidRDefault="00AD097F" w:rsidP="00AD097F">
      <w:pPr>
        <w:widowControl w:val="0"/>
        <w:numPr>
          <w:ilvl w:val="0"/>
          <w:numId w:val="12"/>
        </w:numPr>
        <w:suppressAutoHyphens/>
        <w:spacing w:line="276" w:lineRule="auto"/>
        <w:ind w:left="284" w:hanging="284"/>
        <w:rPr>
          <w:rFonts w:ascii="Tahoma" w:eastAsia="Calibri" w:hAnsi="Tahoma" w:cs="Tahoma"/>
          <w:lang w:eastAsia="en-US"/>
        </w:rPr>
      </w:pPr>
      <w:r w:rsidRPr="00AD097F">
        <w:rPr>
          <w:rFonts w:ascii="Tahoma" w:eastAsia="Calibri" w:hAnsi="Tahoma" w:cs="Tahoma"/>
          <w:lang w:eastAsia="en-US"/>
        </w:rPr>
        <w:t xml:space="preserve">Ofertę wraz z wymaganymi dokumentami należy umieścić na Platformie pod adresem: </w:t>
      </w:r>
      <w:hyperlink r:id="rId10" w:history="1">
        <w:r w:rsidRPr="00AD097F">
          <w:rPr>
            <w:rFonts w:ascii="Tahoma" w:eastAsia="Calibri" w:hAnsi="Tahoma" w:cs="Tahoma"/>
            <w:lang w:eastAsia="en-US"/>
          </w:rPr>
          <w:t xml:space="preserve"> </w:t>
        </w:r>
        <w:hyperlink r:id="rId11" w:history="1">
          <w:r w:rsidRPr="00AD097F">
            <w:rPr>
              <w:rFonts w:ascii="Tahoma" w:eastAsia="Calibri" w:hAnsi="Tahoma" w:cs="Tahoma"/>
            </w:rPr>
            <w:t xml:space="preserve"> </w:t>
          </w:r>
        </w:hyperlink>
      </w:hyperlink>
      <w:r w:rsidRPr="00AD097F">
        <w:rPr>
          <w:rFonts w:ascii="Tahoma" w:eastAsia="Calibri" w:hAnsi="Tahoma" w:cs="Tahoma"/>
          <w:lang w:eastAsia="en-US"/>
        </w:rPr>
        <w:t xml:space="preserve"> </w:t>
      </w:r>
      <w:hyperlink r:id="rId12" w:history="1">
        <w:r w:rsidRPr="00AD097F">
          <w:rPr>
            <w:rFonts w:ascii="Tahoma" w:hAnsi="Tahoma" w:cs="Tahoma"/>
            <w:b/>
            <w:color w:val="0000FF"/>
            <w:u w:val="single"/>
          </w:rPr>
          <w:t>https://platformazakupowa.pl/pn/aleksandrow-lodzki</w:t>
        </w:r>
      </w:hyperlink>
      <w:r w:rsidRPr="00AD097F">
        <w:rPr>
          <w:rFonts w:ascii="Tahoma" w:hAnsi="Tahoma" w:cs="Tahoma"/>
          <w:b/>
          <w:color w:val="0000FF"/>
          <w:u w:val="single"/>
        </w:rPr>
        <w:t xml:space="preserve"> </w:t>
      </w:r>
      <w:r w:rsidRPr="00AD097F">
        <w:rPr>
          <w:rFonts w:ascii="Tahoma" w:eastAsia="Calibri" w:hAnsi="Tahoma" w:cs="Tahoma"/>
          <w:lang w:eastAsia="en-US"/>
        </w:rPr>
        <w:t xml:space="preserve">na stronie dotyczącej odpowiedniego postępowania do dnia </w:t>
      </w:r>
      <w:r w:rsidRPr="00AD097F">
        <w:rPr>
          <w:rFonts w:ascii="Tahoma" w:eastAsia="Calibri" w:hAnsi="Tahoma" w:cs="Tahoma"/>
          <w:b/>
          <w:highlight w:val="yellow"/>
          <w:lang w:eastAsia="en-US"/>
        </w:rPr>
        <w:t>12 kwietnia 2021 r. do godz. 11.00.</w:t>
      </w:r>
    </w:p>
    <w:p w:rsidR="00AD097F" w:rsidRPr="00AD097F" w:rsidRDefault="00AD097F" w:rsidP="00AD097F">
      <w:pPr>
        <w:widowControl w:val="0"/>
        <w:suppressAutoHyphens/>
        <w:spacing w:line="276" w:lineRule="auto"/>
        <w:rPr>
          <w:rFonts w:ascii="Tahoma" w:eastAsia="Calibri" w:hAnsi="Tahoma" w:cs="Tahoma"/>
          <w:lang w:eastAsia="en-US"/>
        </w:rPr>
      </w:pPr>
      <w:r w:rsidRPr="00AD097F">
        <w:rPr>
          <w:rFonts w:ascii="Tahoma" w:eastAsia="Calibri" w:hAnsi="Tahoma" w:cs="Tahoma"/>
          <w:lang w:eastAsia="en-US"/>
        </w:rPr>
        <w:t>...................</w:t>
      </w:r>
    </w:p>
    <w:p w:rsidR="00AD097F" w:rsidRDefault="00AD097F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9D7A65" w:rsidRDefault="009D7A65" w:rsidP="009D7A65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AD097F" w:rsidRPr="00AD097F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4" w:name="_Toc61256836"/>
      <w:r>
        <w:rPr>
          <w:rFonts w:ascii="Tahoma" w:eastAsia="Calibri" w:hAnsi="Tahoma" w:cs="Tahoma"/>
          <w:b/>
          <w:caps/>
          <w:lang w:eastAsia="en-US"/>
        </w:rPr>
        <w:t xml:space="preserve">XVII. </w:t>
      </w:r>
      <w:r w:rsidRPr="00AD097F">
        <w:rPr>
          <w:rFonts w:ascii="Tahoma" w:eastAsia="Calibri" w:hAnsi="Tahoma" w:cs="Tahoma"/>
          <w:b/>
          <w:caps/>
          <w:lang w:val="x-none" w:eastAsia="en-US"/>
        </w:rPr>
        <w:t>otwarcie ofert</w:t>
      </w:r>
      <w:bookmarkEnd w:id="4"/>
    </w:p>
    <w:p w:rsidR="00AD097F" w:rsidRPr="00AD097F" w:rsidRDefault="00AD097F" w:rsidP="00AD097F">
      <w:pPr>
        <w:numPr>
          <w:ilvl w:val="0"/>
          <w:numId w:val="8"/>
        </w:numPr>
        <w:shd w:val="clear" w:color="auto" w:fill="FFFFFF"/>
        <w:spacing w:line="276" w:lineRule="auto"/>
        <w:ind w:left="357" w:hanging="357"/>
        <w:rPr>
          <w:rFonts w:ascii="Tahoma" w:hAnsi="Tahoma" w:cs="Tahoma"/>
        </w:rPr>
      </w:pPr>
      <w:r w:rsidRPr="00AD097F">
        <w:rPr>
          <w:rFonts w:ascii="Tahoma" w:hAnsi="Tahoma" w:cs="Tahoma"/>
          <w:color w:val="000000"/>
        </w:rPr>
        <w:lastRenderedPageBreak/>
        <w:t xml:space="preserve">Otwarcie ofert nastąpi w dniu </w:t>
      </w:r>
      <w:r w:rsidRPr="00AD097F">
        <w:rPr>
          <w:rFonts w:ascii="Tahoma" w:hAnsi="Tahoma" w:cs="Tahoma"/>
          <w:b/>
        </w:rPr>
        <w:t>07 kwietnia 2021 r. o godz. 11.30.</w:t>
      </w:r>
    </w:p>
    <w:p w:rsidR="00AD097F" w:rsidRDefault="00AD097F" w:rsidP="00AD097F">
      <w:pPr>
        <w:shd w:val="clear" w:color="auto" w:fill="FFFFFF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………………….</w:t>
      </w:r>
    </w:p>
    <w:p w:rsidR="00AD097F" w:rsidRDefault="00AD097F" w:rsidP="00AD097F">
      <w:pPr>
        <w:shd w:val="clear" w:color="auto" w:fill="FFFFFF"/>
        <w:spacing w:line="276" w:lineRule="auto"/>
        <w:rPr>
          <w:rFonts w:ascii="Tahoma" w:hAnsi="Tahoma" w:cs="Tahoma"/>
        </w:rPr>
      </w:pPr>
    </w:p>
    <w:p w:rsidR="00AD097F" w:rsidRDefault="00AD097F" w:rsidP="00AD097F">
      <w:pPr>
        <w:keepNext/>
        <w:keepLines/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Zapis po zmianie</w:t>
      </w:r>
      <w:r w:rsidRPr="00181E30">
        <w:rPr>
          <w:rFonts w:ascii="Tahoma" w:hAnsi="Tahoma" w:cs="Tahoma"/>
          <w:u w:val="single"/>
        </w:rPr>
        <w:t>:</w:t>
      </w:r>
    </w:p>
    <w:p w:rsidR="00AD097F" w:rsidRPr="00AD097F" w:rsidRDefault="00AD097F" w:rsidP="00AD097F">
      <w:pPr>
        <w:widowControl w:val="0"/>
        <w:spacing w:before="240" w:after="240" w:line="276" w:lineRule="auto"/>
        <w:ind w:left="720" w:hanging="720"/>
        <w:outlineLvl w:val="0"/>
        <w:rPr>
          <w:rFonts w:ascii="Tahoma" w:eastAsia="Calibri" w:hAnsi="Tahoma" w:cs="Tahoma"/>
          <w:b/>
          <w:caps/>
          <w:lang w:val="x-none" w:eastAsia="en-US"/>
        </w:rPr>
      </w:pPr>
      <w:r>
        <w:rPr>
          <w:rFonts w:ascii="Tahoma" w:eastAsia="Calibri" w:hAnsi="Tahoma" w:cs="Tahoma"/>
          <w:b/>
          <w:caps/>
          <w:lang w:eastAsia="en-US"/>
        </w:rPr>
        <w:t xml:space="preserve">XVII. </w:t>
      </w:r>
      <w:r w:rsidRPr="00AD097F">
        <w:rPr>
          <w:rFonts w:ascii="Tahoma" w:eastAsia="Calibri" w:hAnsi="Tahoma" w:cs="Tahoma"/>
          <w:b/>
          <w:caps/>
          <w:lang w:val="x-none" w:eastAsia="en-US"/>
        </w:rPr>
        <w:t>otwarcie ofert</w:t>
      </w:r>
    </w:p>
    <w:p w:rsidR="00AD097F" w:rsidRPr="00AD097F" w:rsidRDefault="00AD097F" w:rsidP="00AD097F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rPr>
          <w:rFonts w:ascii="Tahoma" w:hAnsi="Tahoma" w:cs="Tahoma"/>
        </w:rPr>
      </w:pPr>
      <w:r w:rsidRPr="00AD097F">
        <w:rPr>
          <w:rFonts w:ascii="Tahoma" w:hAnsi="Tahoma" w:cs="Tahoma"/>
          <w:color w:val="000000"/>
        </w:rPr>
        <w:t xml:space="preserve">Otwarcie ofert nastąpi w dniu </w:t>
      </w:r>
      <w:r w:rsidRPr="00AD097F">
        <w:rPr>
          <w:rFonts w:ascii="Tahoma" w:hAnsi="Tahoma" w:cs="Tahoma"/>
          <w:b/>
          <w:highlight w:val="yellow"/>
        </w:rPr>
        <w:t>12 kwietnia 2021 r. o godz. 11.30.</w:t>
      </w:r>
    </w:p>
    <w:p w:rsidR="00AD097F" w:rsidRPr="00AD097F" w:rsidRDefault="00AD097F" w:rsidP="00AD097F">
      <w:pPr>
        <w:shd w:val="clear" w:color="auto" w:fill="FFFFFF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………………….</w:t>
      </w:r>
    </w:p>
    <w:p w:rsidR="00AD097F" w:rsidRPr="00AD097F" w:rsidRDefault="00AD097F" w:rsidP="00AD097F">
      <w:pPr>
        <w:shd w:val="clear" w:color="auto" w:fill="FFFFFF"/>
        <w:spacing w:line="276" w:lineRule="auto"/>
        <w:rPr>
          <w:rFonts w:ascii="Tahoma" w:hAnsi="Tahoma" w:cs="Tahoma"/>
        </w:rPr>
      </w:pP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 w:rsidRPr="00A80AE8">
        <w:rPr>
          <w:rFonts w:ascii="Tahoma" w:hAnsi="Tahoma" w:cs="Tahoma"/>
          <w:bCs/>
        </w:rPr>
        <w:t>Zamawiający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 xml:space="preserve">(na oryginale podpis) 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 w:rsidRPr="00A80AE8">
        <w:rPr>
          <w:rFonts w:ascii="Tahoma" w:hAnsi="Tahoma" w:cs="Tahoma"/>
          <w:bCs/>
        </w:rPr>
        <w:t>Z up. BURMISTRZA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A80AE8">
        <w:rPr>
          <w:rFonts w:ascii="Tahoma" w:hAnsi="Tahoma" w:cs="Tahoma"/>
          <w:bCs/>
        </w:rPr>
        <w:t>/-/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Iwona Dąbek</w:t>
      </w:r>
    </w:p>
    <w:p w:rsidR="005B7F33" w:rsidRPr="00A80AE8" w:rsidRDefault="005B7F33" w:rsidP="005B7F33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Sekretarz</w:t>
      </w:r>
    </w:p>
    <w:p w:rsidR="006E492A" w:rsidRDefault="006E492A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b/>
          <w:caps/>
          <w:lang w:val="x-none" w:eastAsia="en-US"/>
        </w:rPr>
      </w:pPr>
    </w:p>
    <w:p w:rsidR="006E492A" w:rsidRPr="006E492A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</w:p>
    <w:p w:rsidR="006E492A" w:rsidRPr="00A6434F" w:rsidRDefault="006E492A" w:rsidP="00A6434F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</w:p>
    <w:p w:rsidR="00C461F3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BD589E" w:rsidRPr="00A80AE8" w:rsidRDefault="005B7F33" w:rsidP="005B7F33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A80AE8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6125A">
                            <w:rPr>
                              <w:rFonts w:ascii="Tahoma" w:hAnsi="Tahoma" w:cs="Tahoma"/>
                              <w:noProof/>
                            </w:rPr>
                            <w:t>5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6125A">
                      <w:rPr>
                        <w:rFonts w:ascii="Tahoma" w:hAnsi="Tahoma" w:cs="Tahoma"/>
                        <w:noProof/>
                      </w:rPr>
                      <w:t>5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06125A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06125A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8094E4F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5</Pages>
  <Words>914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12</cp:revision>
  <cp:lastPrinted>2020-10-05T07:00:00Z</cp:lastPrinted>
  <dcterms:created xsi:type="dcterms:W3CDTF">2021-04-01T08:54:00Z</dcterms:created>
  <dcterms:modified xsi:type="dcterms:W3CDTF">2021-04-02T07:43:00Z</dcterms:modified>
</cp:coreProperties>
</file>