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C08" w14:textId="4B8C0A79" w:rsidR="00FE5AB8" w:rsidRPr="009E5518" w:rsidRDefault="00FE5AB8" w:rsidP="06E29F62">
      <w:pPr>
        <w:pStyle w:val="Tekstpodstawowywcity"/>
        <w:ind w:left="4956" w:firstLine="708"/>
        <w:jc w:val="right"/>
        <w:rPr>
          <w:rFonts w:ascii="Arial" w:hAnsi="Arial" w:cs="Arial"/>
          <w:color w:val="auto"/>
          <w:sz w:val="20"/>
        </w:rPr>
      </w:pPr>
      <w:r w:rsidRPr="009E5518">
        <w:rPr>
          <w:rFonts w:ascii="Arial" w:hAnsi="Arial" w:cs="Arial"/>
          <w:color w:val="auto"/>
          <w:sz w:val="20"/>
        </w:rPr>
        <w:t xml:space="preserve">Załącznik nr </w:t>
      </w:r>
      <w:r w:rsidR="00F250C5" w:rsidRPr="009E5518">
        <w:rPr>
          <w:rFonts w:ascii="Arial" w:hAnsi="Arial" w:cs="Arial"/>
          <w:color w:val="auto"/>
          <w:sz w:val="20"/>
        </w:rPr>
        <w:t>2</w:t>
      </w:r>
      <w:r w:rsidR="00A008D3" w:rsidRPr="009E5518">
        <w:rPr>
          <w:rFonts w:ascii="Arial" w:hAnsi="Arial" w:cs="Arial"/>
          <w:color w:val="auto"/>
          <w:sz w:val="20"/>
        </w:rPr>
        <w:t xml:space="preserve"> z </w:t>
      </w:r>
      <w:r w:rsidR="001D535A">
        <w:rPr>
          <w:rFonts w:ascii="Arial" w:hAnsi="Arial" w:cs="Arial"/>
          <w:color w:val="auto"/>
          <w:sz w:val="20"/>
        </w:rPr>
        <w:t>8</w:t>
      </w:r>
      <w:r w:rsidR="008C0EB7" w:rsidRPr="009E5518">
        <w:rPr>
          <w:rFonts w:ascii="Arial" w:hAnsi="Arial" w:cs="Arial"/>
          <w:color w:val="auto"/>
          <w:sz w:val="20"/>
        </w:rPr>
        <w:t xml:space="preserve"> </w:t>
      </w:r>
      <w:r w:rsidRPr="009E5518">
        <w:rPr>
          <w:rFonts w:ascii="Arial" w:hAnsi="Arial" w:cs="Arial"/>
          <w:color w:val="auto"/>
          <w:sz w:val="20"/>
        </w:rPr>
        <w:t xml:space="preserve">do SWZ </w:t>
      </w:r>
    </w:p>
    <w:p w14:paraId="64FBA603" w14:textId="0FD7EF01" w:rsidR="00C1200B" w:rsidRPr="009E5518" w:rsidRDefault="00C1200B" w:rsidP="2868C37F">
      <w:pPr>
        <w:ind w:left="142"/>
        <w:rPr>
          <w:rFonts w:ascii="Arial" w:hAnsi="Arial" w:cs="Arial"/>
          <w:sz w:val="20"/>
        </w:rPr>
      </w:pPr>
      <w:r w:rsidRPr="009E5518">
        <w:rPr>
          <w:rFonts w:ascii="Arial" w:hAnsi="Arial" w:cs="Arial"/>
          <w:sz w:val="20"/>
        </w:rPr>
        <w:t>Postępowanie nr</w:t>
      </w:r>
      <w:r w:rsidR="2AE74529" w:rsidRPr="009E5518">
        <w:rPr>
          <w:rFonts w:ascii="Arial" w:hAnsi="Arial" w:cs="Arial"/>
          <w:sz w:val="20"/>
        </w:rPr>
        <w:t xml:space="preserve"> </w:t>
      </w:r>
      <w:r w:rsidR="00FE7544" w:rsidRPr="00775D03">
        <w:rPr>
          <w:rStyle w:val="normaltextrun"/>
          <w:rFonts w:ascii="Arial" w:hAnsi="Arial" w:cs="Arial"/>
          <w:bCs/>
          <w:sz w:val="20"/>
        </w:rPr>
        <w:t>40017123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1DC6F01B" w:rsidR="00FE5AB8" w:rsidRPr="00A008D3" w:rsidRDefault="00FE5AB8" w:rsidP="00A21987">
      <w:pPr>
        <w:jc w:val="center"/>
        <w:rPr>
          <w:rFonts w:ascii="Arial" w:hAnsi="Arial" w:cs="Arial"/>
          <w:b/>
          <w:sz w:val="20"/>
        </w:rPr>
      </w:pPr>
      <w:r w:rsidRPr="00A008D3">
        <w:rPr>
          <w:rFonts w:ascii="Arial" w:hAnsi="Arial" w:cs="Arial"/>
          <w:b/>
          <w:sz w:val="20"/>
        </w:rPr>
        <w:t>FORMULARZ OFERTOWY</w:t>
      </w:r>
    </w:p>
    <w:p w14:paraId="7853BCA3" w14:textId="115D074A" w:rsidR="00FE5AB8" w:rsidRPr="00A008D3" w:rsidRDefault="00FE5AB8" w:rsidP="00A21987">
      <w:pPr>
        <w:jc w:val="center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6B7F10F5" w14:textId="6B1DB90A" w:rsidR="00272185" w:rsidRDefault="00272185" w:rsidP="00A008D3">
      <w:pPr>
        <w:rPr>
          <w:rFonts w:ascii="Arial" w:hAnsi="Arial" w:cs="Arial"/>
          <w:sz w:val="20"/>
        </w:rPr>
      </w:pPr>
    </w:p>
    <w:p w14:paraId="6E50954A" w14:textId="4AA82A28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2E8B58B" w14:textId="707CFFDD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)</w:t>
      </w:r>
    </w:p>
    <w:p w14:paraId="64899ACB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Data sporządzenia oferty: ……………………..</w:t>
      </w:r>
    </w:p>
    <w:p w14:paraId="0E043CFC" w14:textId="77777777" w:rsidR="00E0605E" w:rsidRPr="00A008D3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BDBD429" w14:textId="77777777" w:rsidR="00BA0D5D" w:rsidRDefault="009B1DF9" w:rsidP="00FC391A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6C4E2AA3">
        <w:rPr>
          <w:rFonts w:ascii="Arial" w:hAnsi="Arial" w:cs="Arial"/>
          <w:sz w:val="20"/>
        </w:rPr>
        <w:t>Po zapoznaniu się z warunkami postępowania składam ofertę na realizację zamówienia na:</w:t>
      </w:r>
    </w:p>
    <w:p w14:paraId="11EA50E4" w14:textId="7FFF6262" w:rsidR="00072812" w:rsidRPr="00BA0D5D" w:rsidRDefault="00760F22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78A5D2D7">
        <w:rPr>
          <w:rStyle w:val="normaltextrun"/>
          <w:rFonts w:ascii="Arial" w:hAnsi="Arial" w:cs="Arial"/>
          <w:sz w:val="20"/>
        </w:rPr>
        <w:t>d</w:t>
      </w:r>
      <w:r w:rsidR="00532FE7" w:rsidRPr="78A5D2D7">
        <w:rPr>
          <w:rStyle w:val="normaltextrun"/>
          <w:rFonts w:ascii="Arial" w:hAnsi="Arial" w:cs="Arial"/>
          <w:sz w:val="20"/>
        </w:rPr>
        <w:t>emontaż</w:t>
      </w:r>
      <w:r w:rsidRPr="78A5D2D7">
        <w:rPr>
          <w:rStyle w:val="normaltextrun"/>
          <w:rFonts w:ascii="Arial" w:hAnsi="Arial" w:cs="Arial"/>
          <w:sz w:val="20"/>
        </w:rPr>
        <w:t>,</w:t>
      </w:r>
      <w:r w:rsidR="00596076" w:rsidRPr="78A5D2D7">
        <w:rPr>
          <w:rStyle w:val="normaltextrun"/>
          <w:rFonts w:ascii="Arial" w:hAnsi="Arial" w:cs="Arial"/>
          <w:sz w:val="20"/>
        </w:rPr>
        <w:t xml:space="preserve"> zakup</w:t>
      </w:r>
      <w:r w:rsidR="00532FE7" w:rsidRPr="78A5D2D7">
        <w:rPr>
          <w:rStyle w:val="normaltextrun"/>
          <w:rFonts w:ascii="Arial" w:hAnsi="Arial" w:cs="Arial"/>
          <w:sz w:val="20"/>
        </w:rPr>
        <w:t xml:space="preserve">, </w:t>
      </w:r>
      <w:r w:rsidR="00BA0D5D" w:rsidRPr="78A5D2D7">
        <w:rPr>
          <w:rStyle w:val="normaltextrun"/>
          <w:rFonts w:ascii="Arial" w:hAnsi="Arial" w:cs="Arial"/>
          <w:sz w:val="20"/>
        </w:rPr>
        <w:t>dostawę</w:t>
      </w:r>
      <w:r w:rsidR="00532FE7" w:rsidRPr="78A5D2D7">
        <w:rPr>
          <w:rStyle w:val="normaltextrun"/>
          <w:rFonts w:ascii="Arial" w:hAnsi="Arial" w:cs="Arial"/>
          <w:sz w:val="20"/>
        </w:rPr>
        <w:t xml:space="preserve"> i montaż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regulatorów</w:t>
      </w:r>
      <w:r w:rsidR="00BA0D5D" w:rsidRPr="78A5D2D7">
        <w:rPr>
          <w:rStyle w:val="normaltextrun"/>
          <w:rFonts w:ascii="Arial" w:hAnsi="Arial" w:cs="Arial"/>
          <w:b/>
          <w:bCs/>
          <w:sz w:val="20"/>
        </w:rPr>
        <w:t>,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rozdzielnic</w:t>
      </w:r>
      <w:r w:rsidR="006D3DED" w:rsidRPr="78A5D2D7">
        <w:rPr>
          <w:rStyle w:val="normaltextrun"/>
          <w:rFonts w:ascii="Arial" w:hAnsi="Arial" w:cs="Arial"/>
          <w:sz w:val="20"/>
        </w:rPr>
        <w:t xml:space="preserve"> AKPiA</w:t>
      </w:r>
      <w:r w:rsidR="00725B2C">
        <w:rPr>
          <w:rStyle w:val="normaltextrun"/>
          <w:rFonts w:ascii="Arial" w:hAnsi="Arial" w:cs="Arial"/>
          <w:sz w:val="20"/>
        </w:rPr>
        <w:t xml:space="preserve"> – część </w:t>
      </w:r>
      <w:r w:rsidR="00FE7544">
        <w:rPr>
          <w:rStyle w:val="normaltextrun"/>
          <w:rFonts w:ascii="Arial" w:hAnsi="Arial" w:cs="Arial"/>
          <w:sz w:val="20"/>
        </w:rPr>
        <w:t>1</w:t>
      </w:r>
      <w:r w:rsidR="009B1DF9" w:rsidRPr="78A5D2D7">
        <w:rPr>
          <w:rFonts w:ascii="Arial" w:hAnsi="Arial" w:cs="Arial"/>
          <w:b/>
          <w:bCs/>
          <w:sz w:val="20"/>
        </w:rPr>
        <w:t>;</w:t>
      </w:r>
      <w:r w:rsidR="009B1DF9" w:rsidRPr="78A5D2D7">
        <w:rPr>
          <w:rFonts w:ascii="Arial" w:hAnsi="Arial" w:cs="Arial"/>
          <w:sz w:val="20"/>
        </w:rPr>
        <w:t xml:space="preserve"> zgodnie z opisem przedmiotu zamówienia i warunkami określonymi w zapytaniu ofertowym, SWZ i załączonych do niego dokumentach, zobowiązując się w szczególności do realizacji zamówienia w terminach określonych we</w:t>
      </w:r>
      <w:r w:rsidR="00751DBC" w:rsidRPr="78A5D2D7">
        <w:rPr>
          <w:rFonts w:ascii="Arial" w:hAnsi="Arial" w:cs="Arial"/>
          <w:sz w:val="20"/>
        </w:rPr>
        <w:t xml:space="preserve"> wskazanych powyżej dokumentach.</w:t>
      </w:r>
    </w:p>
    <w:p w14:paraId="3870D1C3" w14:textId="77777777" w:rsidR="00072812" w:rsidRPr="00A008D3" w:rsidRDefault="00072812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73FF3DB9" w14:textId="49E283E2" w:rsidR="00FE5AB8" w:rsidRPr="00976BC0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976BC0">
        <w:rPr>
          <w:rFonts w:ascii="Arial" w:hAnsi="Arial" w:cs="Arial"/>
          <w:sz w:val="20"/>
        </w:rPr>
        <w:t>Warunki płatności – według wzoru umowy.</w:t>
      </w:r>
    </w:p>
    <w:p w14:paraId="21EFCA5C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41B75FB" w14:textId="5CBE0EB5" w:rsidR="00301B3D" w:rsidRPr="00F250C5" w:rsidRDefault="00072812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Oferowany o</w:t>
      </w:r>
      <w:r w:rsidR="00FE5AB8" w:rsidRPr="4D1B1E2E">
        <w:rPr>
          <w:rFonts w:ascii="Arial" w:hAnsi="Arial" w:cs="Arial"/>
          <w:sz w:val="20"/>
        </w:rPr>
        <w:t>kres gwarancji –</w:t>
      </w:r>
      <w:r w:rsidR="00A40248">
        <w:rPr>
          <w:rFonts w:ascii="Arial" w:hAnsi="Arial" w:cs="Arial"/>
          <w:sz w:val="20"/>
        </w:rPr>
        <w:t>….</w:t>
      </w:r>
      <w:r w:rsidR="00FC391A">
        <w:rPr>
          <w:rFonts w:ascii="Arial" w:hAnsi="Arial" w:cs="Arial"/>
          <w:sz w:val="20"/>
        </w:rPr>
        <w:t xml:space="preserve">       </w:t>
      </w:r>
      <w:r w:rsidRPr="4D1B1E2E">
        <w:rPr>
          <w:rFonts w:ascii="Arial" w:hAnsi="Arial" w:cs="Arial"/>
          <w:sz w:val="20"/>
        </w:rPr>
        <w:t>.</w:t>
      </w:r>
      <w:r w:rsidR="00DC72B6">
        <w:rPr>
          <w:rFonts w:ascii="Arial" w:hAnsi="Arial" w:cs="Arial"/>
          <w:sz w:val="20"/>
        </w:rPr>
        <w:t>(min. 12 miesięcy od odbioru końcowego przedmiotu zamówienia)</w:t>
      </w:r>
    </w:p>
    <w:p w14:paraId="61752294" w14:textId="77777777" w:rsidR="00072812" w:rsidRPr="00A008D3" w:rsidRDefault="00072812" w:rsidP="00A21987">
      <w:pPr>
        <w:jc w:val="both"/>
        <w:rPr>
          <w:rFonts w:ascii="Arial" w:hAnsi="Arial" w:cs="Arial"/>
          <w:sz w:val="20"/>
        </w:rPr>
      </w:pPr>
    </w:p>
    <w:p w14:paraId="6C8A08BB" w14:textId="343491CE" w:rsidR="00FE5AB8" w:rsidRPr="00A008D3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 xml:space="preserve">Wynagrodzenie </w:t>
      </w:r>
      <w:r w:rsidR="004033B3" w:rsidRPr="4D1B1E2E">
        <w:rPr>
          <w:rFonts w:ascii="Arial" w:hAnsi="Arial" w:cs="Arial"/>
          <w:sz w:val="20"/>
        </w:rPr>
        <w:t xml:space="preserve">ryczałtowe </w:t>
      </w:r>
      <w:r w:rsidRPr="4D1B1E2E">
        <w:rPr>
          <w:rFonts w:ascii="Arial" w:hAnsi="Arial" w:cs="Arial"/>
          <w:sz w:val="20"/>
        </w:rPr>
        <w:t>za kompleksową realizację</w:t>
      </w:r>
      <w:r w:rsidR="00673252" w:rsidRPr="4D1B1E2E">
        <w:rPr>
          <w:rFonts w:ascii="Arial" w:hAnsi="Arial" w:cs="Arial"/>
          <w:sz w:val="20"/>
        </w:rPr>
        <w:t xml:space="preserve"> całego</w:t>
      </w:r>
      <w:r w:rsidRPr="4D1B1E2E">
        <w:rPr>
          <w:rFonts w:ascii="Arial" w:hAnsi="Arial" w:cs="Arial"/>
          <w:sz w:val="20"/>
        </w:rPr>
        <w:t xml:space="preserve"> przedmiotu zamówienia</w:t>
      </w:r>
      <w:r w:rsidR="00673252" w:rsidRPr="4D1B1E2E">
        <w:rPr>
          <w:rFonts w:ascii="Arial" w:hAnsi="Arial" w:cs="Arial"/>
          <w:sz w:val="20"/>
        </w:rPr>
        <w:t xml:space="preserve"> wynosi</w:t>
      </w:r>
      <w:r w:rsidR="008E4EFC">
        <w:rPr>
          <w:rFonts w:ascii="Arial" w:hAnsi="Arial" w:cs="Arial"/>
          <w:sz w:val="20"/>
        </w:rPr>
        <w:t xml:space="preserve"> netto</w:t>
      </w:r>
      <w:r w:rsidRPr="4D1B1E2E">
        <w:rPr>
          <w:rFonts w:ascii="Arial" w:hAnsi="Arial" w:cs="Arial"/>
          <w:sz w:val="20"/>
        </w:rPr>
        <w:t>:</w:t>
      </w:r>
    </w:p>
    <w:p w14:paraId="067DD304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</w:p>
    <w:p w14:paraId="2414F548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531280CE" w14:textId="77777777" w:rsidR="00B004B0" w:rsidRPr="00A008D3" w:rsidRDefault="00B004B0" w:rsidP="00A21987">
      <w:pPr>
        <w:jc w:val="both"/>
        <w:rPr>
          <w:rFonts w:ascii="Arial" w:hAnsi="Arial" w:cs="Arial"/>
          <w:sz w:val="20"/>
        </w:rPr>
      </w:pPr>
    </w:p>
    <w:p w14:paraId="07E43AC7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Słownie złotych</w:t>
      </w:r>
      <w:r w:rsidR="001962B8" w:rsidRPr="00A008D3">
        <w:rPr>
          <w:rFonts w:ascii="Arial" w:hAnsi="Arial" w:cs="Arial"/>
          <w:sz w:val="20"/>
        </w:rPr>
        <w:t xml:space="preserve"> netto</w:t>
      </w:r>
      <w:r w:rsidRPr="00A008D3">
        <w:rPr>
          <w:rFonts w:ascii="Arial" w:hAnsi="Arial" w:cs="Arial"/>
          <w:sz w:val="20"/>
        </w:rPr>
        <w:t xml:space="preserve">: </w:t>
      </w:r>
    </w:p>
    <w:p w14:paraId="59AF92E6" w14:textId="77777777" w:rsidR="00B004B0" w:rsidRPr="00751DBC" w:rsidRDefault="00B004B0" w:rsidP="00A21987">
      <w:pPr>
        <w:jc w:val="both"/>
        <w:rPr>
          <w:rFonts w:ascii="Arial" w:hAnsi="Arial" w:cs="Arial"/>
          <w:sz w:val="20"/>
        </w:rPr>
      </w:pPr>
    </w:p>
    <w:p w14:paraId="3FA35AA5" w14:textId="3096D838" w:rsidR="00F96F27" w:rsidRDefault="00F96F27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25F1B330" w14:textId="4473FFEB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4DC4AF9D" w14:textId="62912211" w:rsidR="002B77E4" w:rsidRPr="00A008D3" w:rsidRDefault="002B77E4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Wynagrodzenie ryczałtowe za kompleksową realizację całego przedmiotu zamówienia wynosi</w:t>
      </w:r>
      <w:r>
        <w:rPr>
          <w:rFonts w:ascii="Arial" w:hAnsi="Arial" w:cs="Arial"/>
          <w:sz w:val="20"/>
        </w:rPr>
        <w:t xml:space="preserve"> brutto</w:t>
      </w:r>
      <w:r w:rsidR="005B01BF">
        <w:rPr>
          <w:rFonts w:ascii="Arial" w:hAnsi="Arial" w:cs="Arial"/>
          <w:sz w:val="20"/>
        </w:rPr>
        <w:t xml:space="preserve"> (z uwzględnieniem 23% podatku VAT)</w:t>
      </w:r>
      <w:r w:rsidRPr="4D1B1E2E">
        <w:rPr>
          <w:rFonts w:ascii="Arial" w:hAnsi="Arial" w:cs="Arial"/>
          <w:sz w:val="20"/>
        </w:rPr>
        <w:t>:</w:t>
      </w:r>
    </w:p>
    <w:p w14:paraId="0D92020A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3564F19B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7C959515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1185354D" w14:textId="3D4B51A4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Słownie złotych </w:t>
      </w:r>
      <w:r>
        <w:rPr>
          <w:rFonts w:ascii="Arial" w:hAnsi="Arial" w:cs="Arial"/>
          <w:sz w:val="20"/>
        </w:rPr>
        <w:t>brutto</w:t>
      </w:r>
      <w:r w:rsidRPr="00A008D3">
        <w:rPr>
          <w:rFonts w:ascii="Arial" w:hAnsi="Arial" w:cs="Arial"/>
          <w:sz w:val="20"/>
        </w:rPr>
        <w:t xml:space="preserve">: </w:t>
      </w:r>
    </w:p>
    <w:p w14:paraId="3E5A8963" w14:textId="77777777" w:rsidR="002B77E4" w:rsidRPr="00751DBC" w:rsidRDefault="002B77E4" w:rsidP="00A21987">
      <w:pPr>
        <w:jc w:val="both"/>
        <w:rPr>
          <w:rFonts w:ascii="Arial" w:hAnsi="Arial" w:cs="Arial"/>
          <w:sz w:val="20"/>
        </w:rPr>
      </w:pPr>
    </w:p>
    <w:p w14:paraId="32558092" w14:textId="77777777" w:rsidR="002B77E4" w:rsidRDefault="002B77E4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312DBF27" w14:textId="430AFA68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314AC0D1" w14:textId="358C3BEE" w:rsidR="00471BBC" w:rsidRDefault="00471BBC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Oferuję </w:t>
      </w:r>
      <w:r w:rsidR="007A3354">
        <w:rPr>
          <w:rFonts w:ascii="Arial" w:hAnsi="Arial" w:cs="Arial"/>
          <w:sz w:val="20"/>
        </w:rPr>
        <w:t>dostawę</w:t>
      </w:r>
      <w:r w:rsidR="009C07A8">
        <w:rPr>
          <w:rFonts w:ascii="Arial" w:hAnsi="Arial" w:cs="Arial"/>
          <w:sz w:val="20"/>
        </w:rPr>
        <w:t xml:space="preserve"> </w:t>
      </w:r>
      <w:r w:rsidR="008E2B55">
        <w:rPr>
          <w:rStyle w:val="normaltextrun"/>
          <w:rFonts w:ascii="Arial" w:hAnsi="Arial" w:cs="Arial"/>
          <w:sz w:val="20"/>
        </w:rPr>
        <w:t>n</w:t>
      </w:r>
      <w:r w:rsidR="008E2B55" w:rsidRPr="008E2B55">
        <w:rPr>
          <w:rStyle w:val="normaltextrun"/>
          <w:rFonts w:ascii="Arial" w:hAnsi="Arial" w:cs="Arial"/>
          <w:sz w:val="20"/>
        </w:rPr>
        <w:t>a dostawę, zakup, montaż i demontaż regulatorów,</w:t>
      </w:r>
      <w:r w:rsidR="001951FA" w:rsidRPr="001951FA">
        <w:rPr>
          <w:rFonts w:ascii="Arial" w:hAnsi="Arial" w:cs="Arial"/>
          <w:b/>
          <w:bCs/>
          <w:sz w:val="20"/>
        </w:rPr>
        <w:t xml:space="preserve"> </w:t>
      </w:r>
      <w:r w:rsidR="001951FA" w:rsidRPr="001951FA">
        <w:rPr>
          <w:rStyle w:val="normaltextrun"/>
          <w:rFonts w:ascii="Arial" w:hAnsi="Arial" w:cs="Arial"/>
          <w:sz w:val="20"/>
        </w:rPr>
        <w:t>rozdzielnic AKPiA</w:t>
      </w:r>
      <w:r w:rsidR="008E2B55" w:rsidRPr="008E2B55">
        <w:rPr>
          <w:rStyle w:val="normaltextrun"/>
          <w:rFonts w:ascii="Arial" w:hAnsi="Arial" w:cs="Arial"/>
          <w:sz w:val="20"/>
        </w:rPr>
        <w:t xml:space="preserve"> </w:t>
      </w:r>
      <w:r w:rsidR="007A3354">
        <w:rPr>
          <w:rFonts w:ascii="Arial" w:hAnsi="Arial" w:cs="Arial"/>
          <w:sz w:val="20"/>
        </w:rPr>
        <w:t>w terminie ………</w:t>
      </w:r>
      <w:r w:rsidR="00C542C9">
        <w:rPr>
          <w:rFonts w:ascii="Arial" w:hAnsi="Arial" w:cs="Arial"/>
          <w:sz w:val="20"/>
        </w:rPr>
        <w:t xml:space="preserve"> (słownie ………</w:t>
      </w:r>
      <w:r w:rsidR="00FC391A">
        <w:rPr>
          <w:rFonts w:ascii="Arial" w:hAnsi="Arial" w:cs="Arial"/>
          <w:sz w:val="20"/>
        </w:rPr>
        <w:t>……………………</w:t>
      </w:r>
      <w:r w:rsidR="00C542C9">
        <w:rPr>
          <w:rFonts w:ascii="Arial" w:hAnsi="Arial" w:cs="Arial"/>
          <w:sz w:val="20"/>
        </w:rPr>
        <w:t>…………..)</w:t>
      </w:r>
      <w:r w:rsidR="007A3354">
        <w:rPr>
          <w:rFonts w:ascii="Arial" w:hAnsi="Arial" w:cs="Arial"/>
          <w:sz w:val="20"/>
        </w:rPr>
        <w:t xml:space="preserve"> dni kalendarzowych</w:t>
      </w:r>
      <w:r w:rsidR="00202CD8">
        <w:rPr>
          <w:rFonts w:ascii="Arial" w:hAnsi="Arial" w:cs="Arial"/>
          <w:sz w:val="20"/>
        </w:rPr>
        <w:t xml:space="preserve"> od zawarcia umowy.</w:t>
      </w:r>
      <w:r w:rsidR="00C542C9">
        <w:rPr>
          <w:rFonts w:ascii="Arial" w:hAnsi="Arial" w:cs="Arial"/>
          <w:sz w:val="20"/>
        </w:rPr>
        <w:t xml:space="preserve"> </w:t>
      </w:r>
    </w:p>
    <w:p w14:paraId="27E6BF78" w14:textId="5A4C2600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365AABD0" w14:textId="75D43761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95D75C1" w14:textId="77777777" w:rsidR="00495177" w:rsidRDefault="00495177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E13819F" w14:textId="6F88C651" w:rsidR="00751DBC" w:rsidRDefault="00751DBC" w:rsidP="4D1B1E2E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lastRenderedPageBreak/>
        <w:t>Wypełniony kosztorys ofertowy</w:t>
      </w:r>
      <w:r w:rsidR="00CD6583">
        <w:rPr>
          <w:rFonts w:ascii="Arial" w:hAnsi="Arial" w:cs="Arial"/>
          <w:sz w:val="20"/>
        </w:rPr>
        <w:t xml:space="preserve"> oraz wyposażenie</w:t>
      </w:r>
      <w:r w:rsidR="00101758">
        <w:rPr>
          <w:rFonts w:ascii="Arial" w:hAnsi="Arial" w:cs="Arial"/>
          <w:sz w:val="20"/>
        </w:rPr>
        <w:t>:</w:t>
      </w:r>
    </w:p>
    <w:p w14:paraId="1D2CFD8E" w14:textId="5ECE8ED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384"/>
      </w:tblGrid>
      <w:tr w:rsidR="00DE6C81" w:rsidRPr="00DE6C81" w14:paraId="58B3521A" w14:textId="77777777" w:rsidTr="00A2198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C13" w14:textId="77777777" w:rsidR="00DE6C81" w:rsidRPr="00DE6C81" w:rsidRDefault="00DE6C81" w:rsidP="00DE6C8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DE6C8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96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Zakup (cena 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E55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Montaż (cena netto)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8288" w14:textId="46DC9B3E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Demontaż (</w:t>
            </w:r>
            <w:r w:rsidR="009E68F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</w:t>
            </w: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ena netto)</w:t>
            </w:r>
          </w:p>
        </w:tc>
      </w:tr>
      <w:tr w:rsidR="00DE6C81" w:rsidRPr="00DE6C81" w14:paraId="7010F987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8A8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Regulator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910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1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E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DE6C81" w:rsidRPr="00DE6C81" w14:paraId="044ACB62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5F0" w14:textId="5E5AB462" w:rsidR="00DE6C81" w:rsidRPr="00DE6C81" w:rsidRDefault="00262F1A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Rozdzielni</w:t>
            </w:r>
            <w:r w:rsidR="00633F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DE6C81"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AKPiA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8CE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0E7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E2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54AB98E" w14:textId="7777777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p w14:paraId="5E2FA307" w14:textId="648E2313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3BE48072" w14:textId="48206882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963"/>
        <w:gridCol w:w="2203"/>
      </w:tblGrid>
      <w:tr w:rsidR="008B58C9" w:rsidRPr="00FC391A" w14:paraId="305A4C3A" w14:textId="77777777" w:rsidTr="004F0D13">
        <w:trPr>
          <w:trHeight w:val="420"/>
          <w:tblHeader/>
        </w:trPr>
        <w:tc>
          <w:tcPr>
            <w:tcW w:w="1760" w:type="dxa"/>
            <w:shd w:val="clear" w:color="auto" w:fill="auto"/>
            <w:vAlign w:val="center"/>
            <w:hideMark/>
          </w:tcPr>
          <w:p w14:paraId="28947A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503A92F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Parametr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86185E3" w14:textId="5A1B4E61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(wypełnia Wykonawca)</w:t>
            </w:r>
          </w:p>
        </w:tc>
      </w:tr>
      <w:tr w:rsidR="008B58C9" w:rsidRPr="00FC391A" w14:paraId="2EFE245C" w14:textId="77777777" w:rsidTr="004F0D13">
        <w:trPr>
          <w:trHeight w:val="300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14:paraId="455B18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Rounter</w:t>
            </w:r>
            <w:proofErr w:type="spellEnd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LTE</w:t>
            </w: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2DA04C3" w14:textId="4C304C68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Przemysłowy router z wbudowanym gniazdem LAN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8339C4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75B213A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6C5A07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46AA7E5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Porty RS232 i RS485. Możliwość konwertowania komunikacji MODBUS RTU na MODBUS TCP/IP.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4CFEA4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996C7DD" w14:textId="77777777" w:rsidTr="004F0D13">
        <w:trPr>
          <w:trHeight w:val="702"/>
        </w:trPr>
        <w:tc>
          <w:tcPr>
            <w:tcW w:w="1760" w:type="dxa"/>
            <w:vMerge/>
            <w:vAlign w:val="center"/>
            <w:hideMark/>
          </w:tcPr>
          <w:p w14:paraId="4E165E7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4B332ED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Funkcja odpytywania rejestrów i wejść wyjść urządzeń podpiętych szeregowo w protokole MODBUS RTU.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7FDAB0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C76D8B" w14:textId="77777777" w:rsidTr="004F0D13">
        <w:trPr>
          <w:trHeight w:val="525"/>
        </w:trPr>
        <w:tc>
          <w:tcPr>
            <w:tcW w:w="1760" w:type="dxa"/>
            <w:vMerge/>
            <w:vAlign w:val="center"/>
            <w:hideMark/>
          </w:tcPr>
          <w:p w14:paraId="587E5C7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02AD88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odpowiadania na zapytania o rejestry, wejścia i wyjścia w protokole MODBUS RTU.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3376FC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BB175FA" w14:textId="77777777" w:rsidTr="004F0D13">
        <w:trPr>
          <w:trHeight w:val="747"/>
        </w:trPr>
        <w:tc>
          <w:tcPr>
            <w:tcW w:w="1760" w:type="dxa"/>
            <w:vMerge/>
            <w:vAlign w:val="center"/>
            <w:hideMark/>
          </w:tcPr>
          <w:p w14:paraId="38C06CC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491A88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zdalnego zarządzania routerem bez konieczności używania kart ze statycznym i publicznym adresem IP.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D41AD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BD123D8" w14:textId="77777777" w:rsidTr="004F0D13">
        <w:trPr>
          <w:trHeight w:val="1295"/>
        </w:trPr>
        <w:tc>
          <w:tcPr>
            <w:tcW w:w="1760" w:type="dxa"/>
            <w:vMerge/>
            <w:vAlign w:val="center"/>
            <w:hideMark/>
          </w:tcPr>
          <w:p w14:paraId="620802B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85DDD81" w14:textId="771BF7CB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opcja wykorzystania połączenia RDP i VNC z podpiętymi do routera systemami operacyjnymi bez konieczności korzystania z kart o stałym i publicznym adresie IP operatorów sieci komórkowych.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339647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F71877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22BA2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BC4F42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obsługa komunikacji zdarzeniowej dla potrzeb systemów nadrzędnych.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D94CF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95C639" w14:textId="77777777" w:rsidTr="004F0D13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02727C8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7D1F0A3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protokół NTRIP z możliwością automatycznego lokalizowania stacji bazowych przy użyciu wewnętrznego odbiornika GPS.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E06FFF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E437DA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5E254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36CA93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trybu pracy portów szeregowych poprzez sms oraz sygnał I/O.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CA1BD3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C42EE72" w14:textId="77777777" w:rsidTr="004F0D13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553F765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7EACDB9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Montaż na szynę DIN w płaszczyźnie pionowej i poziomej oraz możliwość przykręcenia urządzenia do ściany obudowy szafy.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668599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8627BD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EC2626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42460533" w14:textId="0D1C395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Obsługa standardu </w:t>
            </w:r>
            <w:r w:rsidR="00421E9B" w:rsidRPr="00A21987"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="00D24495" w:rsidRPr="00A21987">
              <w:rPr>
                <w:rFonts w:ascii="Arial" w:eastAsia="Times New Roman" w:hAnsi="Arial" w:cs="Arial"/>
                <w:sz w:val="20"/>
                <w:lang w:eastAsia="pl-PL"/>
              </w:rPr>
              <w:t>G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LTE o przepustowości do 150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Mbps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2531629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A002AEC" w14:textId="77777777" w:rsidTr="004F0D13">
        <w:trPr>
          <w:trHeight w:val="822"/>
        </w:trPr>
        <w:tc>
          <w:tcPr>
            <w:tcW w:w="1760" w:type="dxa"/>
            <w:vMerge/>
            <w:vAlign w:val="center"/>
            <w:hideMark/>
          </w:tcPr>
          <w:p w14:paraId="4DAF7F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0C715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numerów SMS dla alarmowania, potwierdzania alarmów i sterowania urządzenia z poziomu podpiętych sterowników PLC lub stacji HMI.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21CE81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78ABBF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37B698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208CA9C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karty SIM.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4EF681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A71CB75" w14:textId="77777777" w:rsidTr="004F0D13">
        <w:trPr>
          <w:trHeight w:val="1301"/>
        </w:trPr>
        <w:tc>
          <w:tcPr>
            <w:tcW w:w="1760" w:type="dxa"/>
            <w:vMerge/>
            <w:vAlign w:val="center"/>
            <w:hideMark/>
          </w:tcPr>
          <w:p w14:paraId="236188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FAFB6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Wbudowany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firmware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pozwalający na zbudowanie systemu redundantnego połączenia krosowego dwóch serwerów Open VPN z wieloma klientami Open VPN w oparciu o dwóch niezależnych operatorów sieci GSM.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0B9294A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FB6DF17" w14:textId="77777777" w:rsidTr="004F0D13">
        <w:trPr>
          <w:trHeight w:val="732"/>
        </w:trPr>
        <w:tc>
          <w:tcPr>
            <w:tcW w:w="1760" w:type="dxa"/>
            <w:vMerge/>
            <w:vAlign w:val="center"/>
            <w:hideMark/>
          </w:tcPr>
          <w:p w14:paraId="0A971D9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25745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Geolokalizacja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alarmowanie użytkownika o przemieszczeniu się urządzenia poza określony obszar.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3CDF82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8FECF4" w14:textId="77777777" w:rsidTr="004F0D13">
        <w:trPr>
          <w:trHeight w:val="741"/>
        </w:trPr>
        <w:tc>
          <w:tcPr>
            <w:tcW w:w="1760" w:type="dxa"/>
            <w:vMerge/>
            <w:vAlign w:val="center"/>
            <w:hideMark/>
          </w:tcPr>
          <w:p w14:paraId="0599622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8574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Złącze kabla zasilającego w wykonaniu przemysłowym odpornego na przypadkowe wypięcie z zatrzaskiem MOLEX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8AC1AE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845075A" w14:textId="77777777" w:rsidTr="004F0D13">
        <w:trPr>
          <w:trHeight w:val="768"/>
        </w:trPr>
        <w:tc>
          <w:tcPr>
            <w:tcW w:w="1760" w:type="dxa"/>
            <w:vMerge/>
            <w:vAlign w:val="center"/>
            <w:hideMark/>
          </w:tcPr>
          <w:p w14:paraId="3581FD7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6E6B5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Zasilanie z zasilacza obiektowego w zakresie 9-30 VDC z zabezpieczeniem przeciwprzepięciowym i zabezpieczeniem odwrotnej  polaryzacji.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F19B516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C6E58F6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B37D30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17A66F8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3 konfigurowalnych wejść/wyjść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68DE3F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262D86B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057A8F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DFAC0A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1 wejścia cyfrowego w zakresie 0-30V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BB60EC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D205100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51543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BD3517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Wyjście typu Open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Collector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o maksymalnym obciążeniu 30V, 300mA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5F402E8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1B2F4D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9F96CA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70C9E3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bramki SMS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EB14E7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A9A3ABE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4F266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246B7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konwersji przychodzących SMS na EMAIL lub polecenie http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CFE80A7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E2F0C82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CC6E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72A7D40C" w14:textId="0D38C7F1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Poziom ochrony </w:t>
            </w:r>
            <w:r w:rsidR="00BD1402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IP 30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9C964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F3BC528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DFFC7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0885C4E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Praca w zakresie temperatur -40  … +70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3715E4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6E4877" w14:textId="77777777" w:rsidTr="004F0D13">
        <w:trPr>
          <w:trHeight w:val="706"/>
        </w:trPr>
        <w:tc>
          <w:tcPr>
            <w:tcW w:w="1760" w:type="dxa"/>
            <w:vMerge/>
            <w:vAlign w:val="center"/>
            <w:hideMark/>
          </w:tcPr>
          <w:p w14:paraId="53075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5C59EA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Serwer czasu z możliwością synchronizacji ze sterownikami PLC i systemami SCADA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7FCCDC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F3F5DF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DF035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B9072E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Zewnętrzna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sieci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GSM.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51D7A9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959313B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82C6D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B62CA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GPS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EC57D0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59CD951" w14:textId="77777777" w:rsidTr="004F0D13">
        <w:trPr>
          <w:trHeight w:val="600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14:paraId="74187B5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Regulator</w:t>
            </w: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A40F3D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2 obiegów CO oraz 2 obiegów CWU jednocześnie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9484C1D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A7AC38" w14:textId="77777777" w:rsidTr="004F0D13">
        <w:trPr>
          <w:trHeight w:val="790"/>
        </w:trPr>
        <w:tc>
          <w:tcPr>
            <w:tcW w:w="1760" w:type="dxa"/>
            <w:vMerge/>
            <w:vAlign w:val="center"/>
            <w:hideMark/>
          </w:tcPr>
          <w:p w14:paraId="3D49B7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017DA4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Ustawienie harmonogramu dobowego i godzinowego dla CO, CWU oraz osobny harmonogram dla obsługi pompy cyrkulacyjnej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01C3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96E2350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986C6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26D5A2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trybu pracy (auto, ochrona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przeciwzamrożeniowa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eko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komfort)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DF920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1E86A0" w14:textId="77777777" w:rsidTr="004F0D13">
        <w:trPr>
          <w:trHeight w:val="308"/>
        </w:trPr>
        <w:tc>
          <w:tcPr>
            <w:tcW w:w="1760" w:type="dxa"/>
            <w:vMerge/>
            <w:vAlign w:val="center"/>
            <w:hideMark/>
          </w:tcPr>
          <w:p w14:paraId="1467B89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6A209A7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Odczyt temperatury zewnętrznej rzeczywistej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27EC37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5212B53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21F776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6C3464A3" w14:textId="0890150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Wysterowanie zaworu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dla każdego obiegu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FE090D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A78D340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487D0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6964939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PID – całkowanie Ti i PID – różniczkowanie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Td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PID – wzmocnienie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Kp</w:t>
            </w:r>
            <w:proofErr w:type="spellEnd"/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63857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BC4B7B1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84D08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E43775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cyrkulacji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18F91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DF2AF92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E987A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A90F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Temperaturę zadaną zredukowaną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B8BD18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7577C5D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620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476CAFE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zasilania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347DF8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D262A3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ABD5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784ED6B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powrotu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ED2E61B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F4B2646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11EF6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1BDD03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Histerezę załączania ogrzewania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913FF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C11CD0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10825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00A4789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Ustawienie progów minimum i maksimum temperatury zasilania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A01AFC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7C8AC55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47B484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088FC6A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pierwotnego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4FE38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B30CC0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8880BD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163A7A6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wtórnego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DB6464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6B696A0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3FCFE5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BB6FCB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ustawienia ograniczenia temperatury powrotu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A28B50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8862FF" w14:textId="77777777" w:rsidTr="004F0D13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35BD6F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F650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ograniczenia przepływu wody sieciowej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A589CE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D5C7CB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F4AAE1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1F04D5C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mierzenia prędkości wiatru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0B4A9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2DFB2FE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D5E8B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1F28845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mierzenia nasłonecznienia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DD581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76C2AD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AE260B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9A506ED" w14:textId="78E525E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przypisania konkretnych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wejść/wyjść z panelu regulatora lub/i zdalnej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D2B555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7F5018" w14:textId="77777777" w:rsidTr="004F0D13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611744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54A36B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regulacji temperatury wody zasilającej instalacje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funkcji temperatury zewnętrznej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58A08C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0462195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E30A37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7AFB60F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stałowartościowej regulacji temperatury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cwu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układzie priorytetu,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766DD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D5163A" w14:textId="77777777" w:rsidTr="004F0D13">
        <w:trPr>
          <w:trHeight w:val="303"/>
        </w:trPr>
        <w:tc>
          <w:tcPr>
            <w:tcW w:w="1760" w:type="dxa"/>
            <w:vMerge/>
            <w:vAlign w:val="center"/>
            <w:hideMark/>
          </w:tcPr>
          <w:p w14:paraId="3B74F03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10301FBC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Zabezpieczenie pomp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przed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suchobiegiem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B49AF4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B7FB906" w14:textId="77777777" w:rsidTr="004F0D13">
        <w:trPr>
          <w:trHeight w:val="1247"/>
        </w:trPr>
        <w:tc>
          <w:tcPr>
            <w:tcW w:w="1760" w:type="dxa"/>
            <w:vMerge/>
            <w:vAlign w:val="center"/>
            <w:hideMark/>
          </w:tcPr>
          <w:p w14:paraId="7DC258C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3D5B758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Automatyczne uzupełnianie wody w instalacji ogrzewania co (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zależności od medium przywołanego w załączniku nr 7) z funkcją rozpoznawania stanów awaryjnych i blokowania uzupełniania wody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499CD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BF1BD3C" w14:textId="77777777" w:rsidTr="004F0D13">
        <w:trPr>
          <w:trHeight w:val="1014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14:paraId="4DEA06C7" w14:textId="789CBB3E" w:rsidR="008B58C9" w:rsidRPr="00A21987" w:rsidRDefault="00D24495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Rozdzielnica</w:t>
            </w:r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AKPiA</w:t>
            </w: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2612D3D7" w14:textId="0B6EAE89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Rozdzielnica sterowania i automatyki węzła powinna zawierać urządzenia związane ze sterowaniem i automatyczną pracą węzła oraz zabezpieczenia </w:t>
            </w:r>
            <w:r w:rsidR="00D33C64" w:rsidRPr="00A21987">
              <w:rPr>
                <w:rFonts w:ascii="Arial" w:eastAsia="Times New Roman" w:hAnsi="Arial" w:cs="Arial"/>
                <w:sz w:val="20"/>
                <w:lang w:eastAsia="pl-PL"/>
              </w:rPr>
              <w:t>wszystkich odbiorników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FF02CC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493CCA" w14:textId="77777777" w:rsidTr="004F0D13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3F5677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188EEA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Zasilacza 24V DC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CA7D2A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238C9A" w14:textId="77777777" w:rsidTr="004F0D13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3DADEF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54C3D44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Innych niezbędnych elementów (zabezpieczenie strony wtórnej, pierwotnej; złączki kablowe; okablowanie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BB796D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386442D" w14:textId="77777777" w:rsidTr="004F0D13">
        <w:trPr>
          <w:trHeight w:val="1082"/>
        </w:trPr>
        <w:tc>
          <w:tcPr>
            <w:tcW w:w="1760" w:type="dxa"/>
            <w:vMerge/>
            <w:vAlign w:val="center"/>
            <w:hideMark/>
          </w:tcPr>
          <w:p w14:paraId="17D5D48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0146033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Obudowa rozdzielnicy nie powinna być większa niż wymiar (szerokość x wysokość x głębokość): 45 cm x 50 cm x 20 cm. Stosować rozdzielnice wykonane z tworzywa sztucznego; min. IP55.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74B018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265EE4D" w14:textId="77777777" w:rsidTr="004F0D13">
        <w:trPr>
          <w:trHeight w:val="433"/>
        </w:trPr>
        <w:tc>
          <w:tcPr>
            <w:tcW w:w="1760" w:type="dxa"/>
            <w:vMerge/>
            <w:vAlign w:val="center"/>
            <w:hideMark/>
          </w:tcPr>
          <w:p w14:paraId="10F24B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14:paraId="3A4D800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Pozostawienie (po jednym) zwiniętego przewodu (zapasowego) LiYCY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6AE8071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444491" w14:textId="77777777" w:rsidTr="004F0D13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7B73E9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8C237D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Wyłącznik główny zamontowany na ściance bocznej rozdzielnicy metalowej lub wyłącznik główny typu FR montowany w rozdzielni plastikowej czytelnie oznakowany,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8E0A5C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0397A11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F074BE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65F71BCE" w14:textId="7A8B6956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Ograniczniki przepięć np.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Dehn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Eaton lub równoważne,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B2EDF4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565EBA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80CC9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4DAE24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od zaniku fazy dla silników trójfazowych,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2F4D8E3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2F2687" w14:textId="77777777" w:rsidTr="004F0D13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57CD1A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082A89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przewodów poprzez listwy zaciskowe typu ZUG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0D8FB5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05CB78" w14:textId="77777777" w:rsidTr="004F0D13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1EE5CE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712D0D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Trójpołożeniowe przełączniki pracy pomp c.o., c.w.u., c.t., uzupełniania zładu (STOP (0)PRACA RĘCZNA (1,I) PRACA AUTO (2, II ))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DCFB2A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0E53F64" w14:textId="77777777" w:rsidTr="004F0D13">
        <w:trPr>
          <w:trHeight w:val="1118"/>
        </w:trPr>
        <w:tc>
          <w:tcPr>
            <w:tcW w:w="1760" w:type="dxa"/>
            <w:vMerge/>
            <w:vAlign w:val="center"/>
            <w:hideMark/>
          </w:tcPr>
          <w:p w14:paraId="2D5B9EC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EE6E627" w14:textId="0AC7408A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Instalację sterująca i sygnałową w rozdzielni AKP</w:t>
            </w:r>
            <w:r w:rsidR="007E3B1B" w:rsidRPr="00A21987">
              <w:rPr>
                <w:rFonts w:ascii="Arial" w:eastAsia="Times New Roman" w:hAnsi="Arial" w:cs="Arial"/>
                <w:sz w:val="20"/>
                <w:lang w:eastAsia="pl-PL"/>
              </w:rPr>
              <w:t>iA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należy wykonać wg wytycznych: przewodem 0.75-1.00 mm</w:t>
            </w:r>
            <w:r w:rsidRPr="00A2198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2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chyba, że z obliczeń obciążeniowych przewodu wynika inny przekrój.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78E1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45764C" w14:textId="77777777" w:rsidTr="004F0D13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35BDB49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49C620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silników - zwarciowe i od przekroczenia temperatury uzwojeń (wykorzystanie styków zabezpieczenia umiejscowionego w konstrukcji pompy),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74CD551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83B1031" w14:textId="77777777" w:rsidTr="004F0D13">
        <w:trPr>
          <w:trHeight w:val="334"/>
        </w:trPr>
        <w:tc>
          <w:tcPr>
            <w:tcW w:w="1760" w:type="dxa"/>
            <w:vMerge/>
            <w:vAlign w:val="center"/>
            <w:hideMark/>
          </w:tcPr>
          <w:p w14:paraId="77D804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53803C4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sterowniczych: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1C071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7425B32" w14:textId="77777777" w:rsidTr="004F0D13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5FADEAD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2E173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zasilających: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58EEDB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459DDDE" w14:textId="77777777" w:rsidTr="004F0D13">
        <w:trPr>
          <w:trHeight w:val="537"/>
        </w:trPr>
        <w:tc>
          <w:tcPr>
            <w:tcW w:w="1760" w:type="dxa"/>
            <w:vMerge/>
            <w:vAlign w:val="center"/>
            <w:hideMark/>
          </w:tcPr>
          <w:p w14:paraId="3F3056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3C6631D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Listwy zaciskowe powinny być podzielone na obwody.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43530E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536DF9" w14:textId="77777777" w:rsidTr="004F0D13">
        <w:trPr>
          <w:trHeight w:val="931"/>
        </w:trPr>
        <w:tc>
          <w:tcPr>
            <w:tcW w:w="1760" w:type="dxa"/>
            <w:vMerge/>
            <w:vAlign w:val="center"/>
            <w:hideMark/>
          </w:tcPr>
          <w:p w14:paraId="66A18BA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5E78599E" w14:textId="78E40330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 ramach systemu zdalnego nadzoru nad węzłami należy wykonać instalacje łączącą system zdalnych odczytów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Vector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371BE4" w:rsidRPr="00A21987">
              <w:rPr>
                <w:rFonts w:ascii="Arial" w:eastAsia="Times New Roman" w:hAnsi="Arial" w:cs="Arial"/>
                <w:sz w:val="20"/>
                <w:lang w:eastAsia="pl-PL"/>
              </w:rPr>
              <w:t>z regulatorem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AKPiA. 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1303A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34BE48" w14:textId="77777777" w:rsidTr="004F0D13">
        <w:trPr>
          <w:trHeight w:val="988"/>
        </w:trPr>
        <w:tc>
          <w:tcPr>
            <w:tcW w:w="1760" w:type="dxa"/>
            <w:vMerge/>
            <w:vAlign w:val="center"/>
            <w:hideMark/>
          </w:tcPr>
          <w:p w14:paraId="15AECB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6DC33E0E" w14:textId="446A405A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966AFE" w:rsidRPr="00A21987">
              <w:rPr>
                <w:rFonts w:ascii="Arial" w:eastAsia="Times New Roman" w:hAnsi="Arial" w:cs="Arial"/>
                <w:sz w:val="20"/>
                <w:lang w:eastAsia="pl-PL"/>
              </w:rPr>
              <w:t>routera LTE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musi być zamontowany zasilacz wraz z zabezpieczeniem. Przewód od zasilacza i regulatora powinien być przeprowadzony przez opisane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zugi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do modułu GSM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3D98E27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D99B023" w14:textId="77777777" w:rsidTr="004F0D13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B749BD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Gwarancja</w:t>
            </w: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14:paraId="238B2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Minimum 12 miesięcy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580B6F39" w14:textId="77777777" w:rsidR="00FC391A" w:rsidRDefault="00FC391A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……………………….</w:t>
            </w:r>
          </w:p>
          <w:p w14:paraId="66198F41" w14:textId="60528028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</w:tr>
    </w:tbl>
    <w:p w14:paraId="1E562DED" w14:textId="6B2CA9BF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78D944A7" w14:textId="77777777" w:rsidR="00673252" w:rsidRPr="00751DBC" w:rsidRDefault="00673252" w:rsidP="00A008D3">
      <w:pPr>
        <w:rPr>
          <w:rFonts w:ascii="Arial" w:hAnsi="Arial" w:cs="Arial"/>
          <w:sz w:val="20"/>
        </w:rPr>
      </w:pPr>
    </w:p>
    <w:p w14:paraId="7F338600" w14:textId="77777777" w:rsidR="003E5A8F" w:rsidRPr="003E5A8F" w:rsidRDefault="003E5A8F" w:rsidP="006B60AE">
      <w:pPr>
        <w:pStyle w:val="Akapitzlist"/>
        <w:widowControl/>
        <w:tabs>
          <w:tab w:val="right" w:pos="709"/>
        </w:tabs>
        <w:suppressAutoHyphens w:val="0"/>
        <w:ind w:left="360"/>
        <w:jc w:val="both"/>
        <w:rPr>
          <w:rFonts w:ascii="Arial" w:eastAsia="Times New Roman" w:hAnsi="Arial" w:cs="Arial"/>
          <w:color w:val="auto"/>
          <w:sz w:val="20"/>
          <w:lang w:eastAsia="pl-PL"/>
        </w:rPr>
      </w:pPr>
    </w:p>
    <w:p w14:paraId="39B50FD9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Ustalone w wyniku postępowania wynagrodzenie </w:t>
      </w:r>
      <w:r w:rsidR="007A59A5" w:rsidRPr="00A008D3">
        <w:rPr>
          <w:rFonts w:ascii="Arial" w:hAnsi="Arial" w:cs="Arial"/>
          <w:sz w:val="20"/>
        </w:rPr>
        <w:t>W</w:t>
      </w:r>
      <w:r w:rsidRPr="00A008D3">
        <w:rPr>
          <w:rFonts w:ascii="Arial" w:hAnsi="Arial" w:cs="Arial"/>
          <w:sz w:val="20"/>
        </w:rPr>
        <w:t xml:space="preserve">ykonawcy nie będzie podlegało </w:t>
      </w:r>
      <w:r w:rsidR="007A59A5" w:rsidRPr="00A008D3">
        <w:rPr>
          <w:rFonts w:ascii="Arial" w:hAnsi="Arial" w:cs="Arial"/>
          <w:sz w:val="20"/>
        </w:rPr>
        <w:t xml:space="preserve">rewaloryzacji </w:t>
      </w:r>
      <w:r w:rsidRPr="00A008D3">
        <w:rPr>
          <w:rFonts w:ascii="Arial" w:hAnsi="Arial" w:cs="Arial"/>
          <w:sz w:val="20"/>
        </w:rPr>
        <w:t>z tytułu inflacji.</w:t>
      </w:r>
    </w:p>
    <w:p w14:paraId="722DC036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A475CA6" w14:textId="2DB615DA" w:rsidR="00410EAA" w:rsidRPr="00C71223" w:rsidRDefault="00FE5AB8" w:rsidP="00A21987">
      <w:pPr>
        <w:pStyle w:val="Akapitzlist"/>
        <w:numPr>
          <w:ilvl w:val="0"/>
          <w:numId w:val="66"/>
        </w:numPr>
        <w:jc w:val="both"/>
        <w:rPr>
          <w:rFonts w:ascii="Arial" w:eastAsiaTheme="minorHAnsi" w:hAnsi="Arial" w:cs="Arial"/>
          <w:color w:val="auto"/>
          <w:sz w:val="20"/>
        </w:rPr>
      </w:pPr>
      <w:r w:rsidRPr="00C71223">
        <w:rPr>
          <w:rFonts w:ascii="Arial" w:hAnsi="Arial" w:cs="Arial"/>
          <w:sz w:val="20"/>
        </w:rPr>
        <w:t xml:space="preserve">Oświadczam, że </w:t>
      </w:r>
      <w:r w:rsidR="008C58A6" w:rsidRPr="00C71223">
        <w:rPr>
          <w:rFonts w:ascii="Arial" w:hAnsi="Arial" w:cs="Arial"/>
          <w:sz w:val="20"/>
        </w:rPr>
        <w:t xml:space="preserve">zapoznałem się z treścią </w:t>
      </w:r>
      <w:r w:rsidR="00FC391A">
        <w:rPr>
          <w:rFonts w:ascii="Arial" w:hAnsi="Arial" w:cs="Arial"/>
          <w:sz w:val="20"/>
        </w:rPr>
        <w:t>zapytania ofertowego</w:t>
      </w:r>
      <w:r w:rsidR="00FC391A" w:rsidRPr="00C71223">
        <w:rPr>
          <w:rFonts w:ascii="Arial" w:hAnsi="Arial" w:cs="Arial"/>
          <w:sz w:val="20"/>
        </w:rPr>
        <w:t xml:space="preserve"> </w:t>
      </w:r>
      <w:r w:rsidR="008C58A6" w:rsidRPr="00C71223">
        <w:rPr>
          <w:rFonts w:ascii="Arial" w:hAnsi="Arial" w:cs="Arial"/>
          <w:sz w:val="20"/>
        </w:rPr>
        <w:t xml:space="preserve">nr </w:t>
      </w:r>
      <w:r w:rsidR="003A7B2A" w:rsidRPr="00C71223">
        <w:rPr>
          <w:rFonts w:ascii="Arial" w:hAnsi="Arial" w:cs="Arial"/>
          <w:sz w:val="20"/>
        </w:rPr>
        <w:t>………….</w:t>
      </w:r>
      <w:r w:rsidR="008C58A6" w:rsidRPr="00C71223">
        <w:rPr>
          <w:rFonts w:ascii="Arial" w:hAnsi="Arial" w:cs="Arial"/>
          <w:sz w:val="20"/>
        </w:rPr>
        <w:t xml:space="preserve"> </w:t>
      </w:r>
      <w:r w:rsidR="002E5A0F" w:rsidRPr="00C71223">
        <w:rPr>
          <w:rFonts w:ascii="Arial" w:hAnsi="Arial" w:cs="Arial"/>
          <w:sz w:val="20"/>
        </w:rPr>
        <w:t>wraz z wszystkimi zał</w:t>
      </w:r>
      <w:r w:rsidR="004033B3" w:rsidRPr="00C71223">
        <w:rPr>
          <w:rFonts w:ascii="Arial" w:hAnsi="Arial" w:cs="Arial"/>
          <w:sz w:val="20"/>
        </w:rPr>
        <w:t>ącznikami</w:t>
      </w:r>
      <w:r w:rsidR="008C58A6" w:rsidRPr="00C71223">
        <w:rPr>
          <w:rFonts w:ascii="Arial" w:hAnsi="Arial" w:cs="Arial"/>
          <w:sz w:val="20"/>
        </w:rPr>
        <w:t xml:space="preserve">, </w:t>
      </w:r>
      <w:r w:rsidRPr="00C71223">
        <w:rPr>
          <w:rFonts w:ascii="Arial" w:hAnsi="Arial" w:cs="Arial"/>
          <w:sz w:val="20"/>
        </w:rPr>
        <w:t xml:space="preserve">przyjmuję warunki Zamawiającego, określone w </w:t>
      </w:r>
      <w:r w:rsidR="007E4CE6" w:rsidRPr="00C71223">
        <w:rPr>
          <w:rFonts w:ascii="Arial" w:hAnsi="Arial" w:cs="Arial"/>
          <w:sz w:val="20"/>
        </w:rPr>
        <w:t xml:space="preserve">SWZ i wzorze </w:t>
      </w:r>
      <w:r w:rsidRPr="00C71223">
        <w:rPr>
          <w:rFonts w:ascii="Arial" w:hAnsi="Arial" w:cs="Arial"/>
          <w:sz w:val="20"/>
        </w:rPr>
        <w:t>umow</w:t>
      </w:r>
      <w:r w:rsidR="007E4CE6" w:rsidRPr="00C71223">
        <w:rPr>
          <w:rFonts w:ascii="Arial" w:hAnsi="Arial" w:cs="Arial"/>
          <w:sz w:val="20"/>
        </w:rPr>
        <w:t>y</w:t>
      </w:r>
      <w:r w:rsidRPr="00C71223">
        <w:rPr>
          <w:rFonts w:ascii="Arial" w:hAnsi="Arial" w:cs="Arial"/>
          <w:sz w:val="20"/>
        </w:rPr>
        <w:t xml:space="preserve"> i nie wnoszę do nich zastrzeżeń.</w:t>
      </w:r>
    </w:p>
    <w:p w14:paraId="6033C34A" w14:textId="08C6B62C" w:rsidR="004033B3" w:rsidRPr="00A008D3" w:rsidRDefault="004033B3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0B4D93A3">
        <w:rPr>
          <w:rFonts w:ascii="Arial" w:hAnsi="Arial" w:cs="Arial"/>
          <w:sz w:val="20"/>
          <w:highlight w:val="yellow"/>
        </w:rPr>
        <w:t xml:space="preserve"> </w:t>
      </w:r>
    </w:p>
    <w:p w14:paraId="3D329496" w14:textId="77777777" w:rsidR="006F0636" w:rsidRPr="00A008D3" w:rsidRDefault="006F0636" w:rsidP="00A21987">
      <w:pPr>
        <w:widowControl/>
        <w:suppressAutoHyphens w:val="0"/>
        <w:jc w:val="both"/>
        <w:rPr>
          <w:rFonts w:ascii="Arial" w:hAnsi="Arial" w:cs="Arial"/>
          <w:sz w:val="20"/>
        </w:rPr>
      </w:pPr>
    </w:p>
    <w:p w14:paraId="438E9FBE" w14:textId="49503EE4" w:rsidR="00616FD5" w:rsidRPr="00616FD5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eastAsia="Arial" w:hAnsi="Arial" w:cs="Arial"/>
          <w:sz w:val="20"/>
        </w:rPr>
      </w:pPr>
      <w:r w:rsidRPr="4D1B1E2E">
        <w:rPr>
          <w:rFonts w:ascii="Arial" w:eastAsia="Arial" w:hAnsi="Arial" w:cs="Arial"/>
          <w:sz w:val="20"/>
        </w:rPr>
        <w:t>Oświadczam, że uważam się za związanego niniejszą ofertą przez okre</w:t>
      </w:r>
      <w:r w:rsidRPr="00101758">
        <w:rPr>
          <w:rFonts w:ascii="Arial" w:eastAsia="Arial" w:hAnsi="Arial" w:cs="Arial"/>
          <w:sz w:val="20"/>
        </w:rPr>
        <w:t>s</w:t>
      </w:r>
      <w:r w:rsidR="00DC72B6">
        <w:rPr>
          <w:rFonts w:ascii="Arial" w:eastAsia="Arial" w:hAnsi="Arial" w:cs="Arial"/>
          <w:sz w:val="20"/>
        </w:rPr>
        <w:t xml:space="preserve"> 30</w:t>
      </w:r>
      <w:r w:rsidR="003E3BF9" w:rsidRPr="00101758">
        <w:rPr>
          <w:rFonts w:ascii="Arial" w:eastAsia="Arial" w:hAnsi="Arial" w:cs="Arial"/>
          <w:sz w:val="20"/>
        </w:rPr>
        <w:t xml:space="preserve"> </w:t>
      </w:r>
      <w:r w:rsidRPr="00101758">
        <w:rPr>
          <w:rFonts w:ascii="Arial" w:eastAsia="Arial" w:hAnsi="Arial" w:cs="Arial"/>
          <w:sz w:val="20"/>
        </w:rPr>
        <w:t>dni</w:t>
      </w:r>
      <w:r w:rsidR="00DC72B6">
        <w:rPr>
          <w:rFonts w:ascii="Arial" w:eastAsia="Arial" w:hAnsi="Arial" w:cs="Arial"/>
          <w:sz w:val="20"/>
        </w:rPr>
        <w:t xml:space="preserve"> od terminu składani ofert</w:t>
      </w:r>
      <w:r w:rsidRPr="4D1B1E2E">
        <w:rPr>
          <w:rFonts w:ascii="Arial" w:eastAsia="Arial" w:hAnsi="Arial" w:cs="Arial"/>
          <w:sz w:val="20"/>
        </w:rPr>
        <w:t>.</w:t>
      </w:r>
      <w:r w:rsidR="00616FD5" w:rsidRPr="4D1B1E2E">
        <w:rPr>
          <w:rFonts w:ascii="Arial" w:eastAsia="Arial" w:hAnsi="Arial" w:cs="Arial"/>
          <w:sz w:val="20"/>
        </w:rPr>
        <w:t xml:space="preserve"> </w:t>
      </w:r>
      <w:r w:rsidR="00616FD5" w:rsidRPr="4D1B1E2E">
        <w:rPr>
          <w:rFonts w:ascii="Arial" w:hAnsi="Arial" w:cs="Arial"/>
          <w:sz w:val="20"/>
        </w:rPr>
        <w:t>Oświadczam, że zapoznałem się z wzorem umowy i zobowiązuje się zawrzeć umowę w brzmieniu zgodnym z tym wzorem. </w:t>
      </w:r>
    </w:p>
    <w:p w14:paraId="20EA2EC5" w14:textId="77777777" w:rsidR="00616FD5" w:rsidRPr="00A008D3" w:rsidRDefault="00616FD5" w:rsidP="00A21987">
      <w:pPr>
        <w:widowControl/>
        <w:suppressAutoHyphens w:val="0"/>
        <w:ind w:left="360"/>
        <w:jc w:val="both"/>
        <w:rPr>
          <w:rFonts w:ascii="Arial" w:eastAsia="Arial" w:hAnsi="Arial" w:cs="Arial"/>
          <w:sz w:val="20"/>
        </w:rPr>
      </w:pPr>
    </w:p>
    <w:p w14:paraId="042E6AF2" w14:textId="77777777" w:rsidR="00B635A8" w:rsidRPr="00101758" w:rsidRDefault="00B635A8" w:rsidP="00A21987">
      <w:pPr>
        <w:jc w:val="both"/>
        <w:rPr>
          <w:rFonts w:ascii="Arial" w:hAnsi="Arial" w:cs="Arial"/>
          <w:sz w:val="20"/>
        </w:rPr>
      </w:pPr>
    </w:p>
    <w:p w14:paraId="2877160B" w14:textId="248567CB" w:rsidR="00B635A8" w:rsidRPr="00A008D3" w:rsidRDefault="00B635A8" w:rsidP="00FC391A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Dane do kontaktu: adres e-mail:……………………………………………………..</w:t>
      </w:r>
    </w:p>
    <w:p w14:paraId="0C3571E7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</w:p>
    <w:p w14:paraId="795F6E80" w14:textId="425D9337" w:rsidR="00740B18" w:rsidRDefault="00B764F6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Wraz z ofertą Wykonawca składa następujące załączniki</w:t>
      </w:r>
      <w:r w:rsidR="003233A1" w:rsidRPr="4D1B1E2E">
        <w:rPr>
          <w:rFonts w:ascii="Arial" w:hAnsi="Arial" w:cs="Arial"/>
          <w:sz w:val="20"/>
        </w:rPr>
        <w:t xml:space="preserve"> oraz dokumenty</w:t>
      </w:r>
      <w:r w:rsidRPr="4D1B1E2E">
        <w:rPr>
          <w:rFonts w:ascii="Arial" w:hAnsi="Arial" w:cs="Arial"/>
          <w:sz w:val="20"/>
        </w:rPr>
        <w:t>:</w:t>
      </w:r>
    </w:p>
    <w:p w14:paraId="20746A3F" w14:textId="77777777" w:rsidR="00B764F6" w:rsidRPr="00B764F6" w:rsidRDefault="00B764F6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1743B75B" w14:textId="41E3B8EE" w:rsidR="00101758" w:rsidRPr="001B5628" w:rsidRDefault="00101758" w:rsidP="00A21987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0"/>
        </w:rPr>
      </w:pPr>
      <w:r w:rsidRPr="5AE54CF0">
        <w:rPr>
          <w:rFonts w:ascii="Arial" w:hAnsi="Arial" w:cs="Arial"/>
          <w:sz w:val="20"/>
        </w:rPr>
        <w:t>Materiały wskazane w pkt. 7</w:t>
      </w:r>
    </w:p>
    <w:p w14:paraId="066C8C26" w14:textId="4C7FC6D2" w:rsidR="00763005" w:rsidRPr="004B548C" w:rsidRDefault="00F33DD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D</w:t>
      </w:r>
      <w:r w:rsidR="00763005">
        <w:rPr>
          <w:rFonts w:ascii="Arial" w:hAnsi="Arial" w:cs="Arial"/>
          <w:color w:val="000000" w:themeColor="text1"/>
          <w:sz w:val="20"/>
        </w:rPr>
        <w:t>okumenty wskazane w pkt. VI SWZ</w:t>
      </w:r>
    </w:p>
    <w:p w14:paraId="5CFB338A" w14:textId="3DE2A3B5" w:rsidR="004B548C" w:rsidRPr="00467EC8" w:rsidRDefault="004B548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…</w:t>
      </w:r>
    </w:p>
    <w:p w14:paraId="0DE429BF" w14:textId="77777777" w:rsidR="00740B18" w:rsidRPr="00A008D3" w:rsidRDefault="00740B18" w:rsidP="00A21987">
      <w:pPr>
        <w:jc w:val="both"/>
        <w:rPr>
          <w:rFonts w:ascii="Arial" w:hAnsi="Arial" w:cs="Arial"/>
          <w:sz w:val="20"/>
        </w:rPr>
      </w:pPr>
    </w:p>
    <w:p w14:paraId="0522370B" w14:textId="3AAF2FB2" w:rsidR="00740B18" w:rsidRDefault="00740B18" w:rsidP="00A21987">
      <w:pPr>
        <w:jc w:val="both"/>
        <w:rPr>
          <w:rFonts w:ascii="Arial" w:hAnsi="Arial" w:cs="Arial"/>
          <w:sz w:val="20"/>
        </w:rPr>
      </w:pPr>
    </w:p>
    <w:p w14:paraId="6DC58A71" w14:textId="77777777" w:rsidR="004B548C" w:rsidRPr="00A008D3" w:rsidRDefault="004B548C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5C88AF" w14:textId="4E5CF587" w:rsidR="00740B18" w:rsidRDefault="00740B18" w:rsidP="00A008D3">
      <w:pPr>
        <w:jc w:val="both"/>
        <w:rPr>
          <w:rFonts w:ascii="Arial" w:hAnsi="Arial" w:cs="Arial"/>
          <w:sz w:val="20"/>
        </w:rPr>
      </w:pPr>
    </w:p>
    <w:p w14:paraId="5F442C36" w14:textId="5560EA3C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0206D8BE" w14:textId="5BB59570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6032CE2B" w14:textId="77777777" w:rsidR="004B548C" w:rsidRPr="00A008D3" w:rsidRDefault="004B548C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0B44F1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48CE590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0EDA2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D3A3AC1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8CFE888" w14:textId="07853B22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E051" w14:textId="77777777" w:rsidR="00426873" w:rsidRDefault="00426873" w:rsidP="00DC3652">
      <w:r>
        <w:separator/>
      </w:r>
    </w:p>
  </w:endnote>
  <w:endnote w:type="continuationSeparator" w:id="0">
    <w:p w14:paraId="72BEF1A7" w14:textId="77777777" w:rsidR="00426873" w:rsidRDefault="00426873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5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237B" w14:textId="77777777" w:rsidR="00426873" w:rsidRDefault="00426873" w:rsidP="00DC3652">
      <w:r>
        <w:separator/>
      </w:r>
    </w:p>
  </w:footnote>
  <w:footnote w:type="continuationSeparator" w:id="0">
    <w:p w14:paraId="131A24D4" w14:textId="77777777" w:rsidR="00426873" w:rsidRDefault="00426873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27DA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27FD0B6D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7B6BBB6F" w14:textId="76AEB906" w:rsidR="001F38F6" w:rsidRDefault="005A0674" w:rsidP="005A0674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D639A1C" wp14:editId="590AE986">
          <wp:extent cx="5760720" cy="418196"/>
          <wp:effectExtent l="0" t="0" r="0" b="127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AE2C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B7937"/>
    <w:multiLevelType w:val="hybridMultilevel"/>
    <w:tmpl w:val="90EE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2B6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6945">
    <w:abstractNumId w:val="52"/>
  </w:num>
  <w:num w:numId="2" w16cid:durableId="946813599">
    <w:abstractNumId w:val="35"/>
  </w:num>
  <w:num w:numId="3" w16cid:durableId="1167280550">
    <w:abstractNumId w:val="1"/>
  </w:num>
  <w:num w:numId="4" w16cid:durableId="116535047">
    <w:abstractNumId w:val="2"/>
  </w:num>
  <w:num w:numId="5" w16cid:durableId="2110806698">
    <w:abstractNumId w:val="57"/>
  </w:num>
  <w:num w:numId="6" w16cid:durableId="506868700">
    <w:abstractNumId w:val="20"/>
  </w:num>
  <w:num w:numId="7" w16cid:durableId="1700398977">
    <w:abstractNumId w:val="8"/>
  </w:num>
  <w:num w:numId="8" w16cid:durableId="252858209">
    <w:abstractNumId w:val="19"/>
  </w:num>
  <w:num w:numId="9" w16cid:durableId="40714165">
    <w:abstractNumId w:val="62"/>
  </w:num>
  <w:num w:numId="10" w16cid:durableId="1475104779">
    <w:abstractNumId w:val="10"/>
  </w:num>
  <w:num w:numId="11" w16cid:durableId="1196579387">
    <w:abstractNumId w:val="66"/>
  </w:num>
  <w:num w:numId="12" w16cid:durableId="689641823">
    <w:abstractNumId w:val="12"/>
  </w:num>
  <w:num w:numId="13" w16cid:durableId="960692331">
    <w:abstractNumId w:val="28"/>
  </w:num>
  <w:num w:numId="14" w16cid:durableId="1990748695">
    <w:abstractNumId w:val="40"/>
  </w:num>
  <w:num w:numId="15" w16cid:durableId="1051149342">
    <w:abstractNumId w:val="41"/>
  </w:num>
  <w:num w:numId="16" w16cid:durableId="40443774">
    <w:abstractNumId w:val="65"/>
  </w:num>
  <w:num w:numId="17" w16cid:durableId="1883441081">
    <w:abstractNumId w:val="18"/>
  </w:num>
  <w:num w:numId="18" w16cid:durableId="660888579">
    <w:abstractNumId w:val="25"/>
  </w:num>
  <w:num w:numId="19" w16cid:durableId="1008412338">
    <w:abstractNumId w:val="33"/>
  </w:num>
  <w:num w:numId="20" w16cid:durableId="1925798630">
    <w:abstractNumId w:val="3"/>
  </w:num>
  <w:num w:numId="21" w16cid:durableId="1952278106">
    <w:abstractNumId w:val="47"/>
  </w:num>
  <w:num w:numId="22" w16cid:durableId="217018544">
    <w:abstractNumId w:val="29"/>
  </w:num>
  <w:num w:numId="23" w16cid:durableId="800923405">
    <w:abstractNumId w:val="42"/>
  </w:num>
  <w:num w:numId="24" w16cid:durableId="1652517000">
    <w:abstractNumId w:val="22"/>
  </w:num>
  <w:num w:numId="25" w16cid:durableId="1358002736">
    <w:abstractNumId w:val="55"/>
  </w:num>
  <w:num w:numId="26" w16cid:durableId="452407117">
    <w:abstractNumId w:val="17"/>
  </w:num>
  <w:num w:numId="27" w16cid:durableId="1820271261">
    <w:abstractNumId w:val="15"/>
  </w:num>
  <w:num w:numId="28" w16cid:durableId="1433360930">
    <w:abstractNumId w:val="11"/>
  </w:num>
  <w:num w:numId="29" w16cid:durableId="159388066">
    <w:abstractNumId w:val="48"/>
  </w:num>
  <w:num w:numId="30" w16cid:durableId="101532378">
    <w:abstractNumId w:val="37"/>
  </w:num>
  <w:num w:numId="31" w16cid:durableId="1558084518">
    <w:abstractNumId w:val="27"/>
  </w:num>
  <w:num w:numId="32" w16cid:durableId="1812672158">
    <w:abstractNumId w:val="53"/>
  </w:num>
  <w:num w:numId="33" w16cid:durableId="1485656750">
    <w:abstractNumId w:val="5"/>
  </w:num>
  <w:num w:numId="34" w16cid:durableId="221214376">
    <w:abstractNumId w:val="63"/>
  </w:num>
  <w:num w:numId="35" w16cid:durableId="1255553916">
    <w:abstractNumId w:val="32"/>
  </w:num>
  <w:num w:numId="36" w16cid:durableId="1940866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7266523">
    <w:abstractNumId w:val="45"/>
  </w:num>
  <w:num w:numId="38" w16cid:durableId="670373441">
    <w:abstractNumId w:val="56"/>
  </w:num>
  <w:num w:numId="39" w16cid:durableId="2038462607">
    <w:abstractNumId w:val="46"/>
  </w:num>
  <w:num w:numId="40" w16cid:durableId="2126000227">
    <w:abstractNumId w:val="6"/>
  </w:num>
  <w:num w:numId="41" w16cid:durableId="2120684563">
    <w:abstractNumId w:val="13"/>
  </w:num>
  <w:num w:numId="42" w16cid:durableId="278532069">
    <w:abstractNumId w:val="61"/>
  </w:num>
  <w:num w:numId="43" w16cid:durableId="1914896489">
    <w:abstractNumId w:val="60"/>
  </w:num>
  <w:num w:numId="44" w16cid:durableId="1775637770">
    <w:abstractNumId w:val="21"/>
  </w:num>
  <w:num w:numId="45" w16cid:durableId="326713357">
    <w:abstractNumId w:val="44"/>
  </w:num>
  <w:num w:numId="46" w16cid:durableId="841553260">
    <w:abstractNumId w:val="30"/>
  </w:num>
  <w:num w:numId="47" w16cid:durableId="1523593729">
    <w:abstractNumId w:val="67"/>
  </w:num>
  <w:num w:numId="48" w16cid:durableId="709115800">
    <w:abstractNumId w:val="7"/>
  </w:num>
  <w:num w:numId="49" w16cid:durableId="16137803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3151115">
    <w:abstractNumId w:val="4"/>
  </w:num>
  <w:num w:numId="51" w16cid:durableId="545601131">
    <w:abstractNumId w:val="49"/>
  </w:num>
  <w:num w:numId="52" w16cid:durableId="1488861785">
    <w:abstractNumId w:val="34"/>
  </w:num>
  <w:num w:numId="53" w16cid:durableId="965813440">
    <w:abstractNumId w:val="16"/>
  </w:num>
  <w:num w:numId="54" w16cid:durableId="1697274605">
    <w:abstractNumId w:val="38"/>
  </w:num>
  <w:num w:numId="55" w16cid:durableId="1489906379">
    <w:abstractNumId w:val="59"/>
  </w:num>
  <w:num w:numId="56" w16cid:durableId="1998679807">
    <w:abstractNumId w:val="9"/>
  </w:num>
  <w:num w:numId="57" w16cid:durableId="1603076530">
    <w:abstractNumId w:val="50"/>
  </w:num>
  <w:num w:numId="58" w16cid:durableId="2080975336">
    <w:abstractNumId w:val="58"/>
  </w:num>
  <w:num w:numId="59" w16cid:durableId="1759060494">
    <w:abstractNumId w:val="24"/>
  </w:num>
  <w:num w:numId="60" w16cid:durableId="608199244">
    <w:abstractNumId w:val="36"/>
  </w:num>
  <w:num w:numId="61" w16cid:durableId="2143765282">
    <w:abstractNumId w:val="14"/>
  </w:num>
  <w:num w:numId="62" w16cid:durableId="1187449637">
    <w:abstractNumId w:val="39"/>
  </w:num>
  <w:num w:numId="63" w16cid:durableId="962346454">
    <w:abstractNumId w:val="54"/>
  </w:num>
  <w:num w:numId="64" w16cid:durableId="1328360466">
    <w:abstractNumId w:val="64"/>
  </w:num>
  <w:num w:numId="65" w16cid:durableId="115028548">
    <w:abstractNumId w:val="31"/>
  </w:num>
  <w:num w:numId="66" w16cid:durableId="426732667">
    <w:abstractNumId w:val="43"/>
  </w:num>
  <w:num w:numId="67" w16cid:durableId="1069614698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67D"/>
    <w:rsid w:val="000154B6"/>
    <w:rsid w:val="00015B36"/>
    <w:rsid w:val="00015DD7"/>
    <w:rsid w:val="00017BC2"/>
    <w:rsid w:val="00017D16"/>
    <w:rsid w:val="000202B0"/>
    <w:rsid w:val="000205A8"/>
    <w:rsid w:val="00020BD9"/>
    <w:rsid w:val="000235E0"/>
    <w:rsid w:val="000235EA"/>
    <w:rsid w:val="00024575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497"/>
    <w:rsid w:val="0004187E"/>
    <w:rsid w:val="000432CC"/>
    <w:rsid w:val="000433D4"/>
    <w:rsid w:val="00044375"/>
    <w:rsid w:val="00044AD8"/>
    <w:rsid w:val="00045415"/>
    <w:rsid w:val="000457BC"/>
    <w:rsid w:val="000466FA"/>
    <w:rsid w:val="00050186"/>
    <w:rsid w:val="0005026F"/>
    <w:rsid w:val="00050B39"/>
    <w:rsid w:val="00052EC2"/>
    <w:rsid w:val="00053CEA"/>
    <w:rsid w:val="00057DC5"/>
    <w:rsid w:val="00060A46"/>
    <w:rsid w:val="0006124E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22CD"/>
    <w:rsid w:val="0009414A"/>
    <w:rsid w:val="00094B57"/>
    <w:rsid w:val="00096F68"/>
    <w:rsid w:val="000A1CE0"/>
    <w:rsid w:val="000A4711"/>
    <w:rsid w:val="000B0857"/>
    <w:rsid w:val="000B3117"/>
    <w:rsid w:val="000B3214"/>
    <w:rsid w:val="000B497B"/>
    <w:rsid w:val="000C0C69"/>
    <w:rsid w:val="000C1101"/>
    <w:rsid w:val="000C28C9"/>
    <w:rsid w:val="000C3124"/>
    <w:rsid w:val="000C31AF"/>
    <w:rsid w:val="000C3B85"/>
    <w:rsid w:val="000C3D69"/>
    <w:rsid w:val="000C4FB1"/>
    <w:rsid w:val="000C68C3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1758"/>
    <w:rsid w:val="001032EC"/>
    <w:rsid w:val="001034CA"/>
    <w:rsid w:val="0010497D"/>
    <w:rsid w:val="00106B7E"/>
    <w:rsid w:val="0011065F"/>
    <w:rsid w:val="001118CC"/>
    <w:rsid w:val="00111C5B"/>
    <w:rsid w:val="00111D00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27BF2"/>
    <w:rsid w:val="00127C92"/>
    <w:rsid w:val="001303A8"/>
    <w:rsid w:val="001308BD"/>
    <w:rsid w:val="0013239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4B"/>
    <w:rsid w:val="0016375B"/>
    <w:rsid w:val="00164C75"/>
    <w:rsid w:val="001653F7"/>
    <w:rsid w:val="001676A3"/>
    <w:rsid w:val="00167A5F"/>
    <w:rsid w:val="001700E9"/>
    <w:rsid w:val="00172264"/>
    <w:rsid w:val="00172B89"/>
    <w:rsid w:val="00175528"/>
    <w:rsid w:val="00177101"/>
    <w:rsid w:val="00177FDB"/>
    <w:rsid w:val="001825EB"/>
    <w:rsid w:val="0018519F"/>
    <w:rsid w:val="001862A6"/>
    <w:rsid w:val="0018678C"/>
    <w:rsid w:val="00187A6A"/>
    <w:rsid w:val="00194A1B"/>
    <w:rsid w:val="001951FA"/>
    <w:rsid w:val="001962B8"/>
    <w:rsid w:val="001A004C"/>
    <w:rsid w:val="001A14B6"/>
    <w:rsid w:val="001A43CE"/>
    <w:rsid w:val="001A5C87"/>
    <w:rsid w:val="001A5CEC"/>
    <w:rsid w:val="001B0317"/>
    <w:rsid w:val="001B1E1E"/>
    <w:rsid w:val="001B20D5"/>
    <w:rsid w:val="001B24DC"/>
    <w:rsid w:val="001B3D22"/>
    <w:rsid w:val="001B42DC"/>
    <w:rsid w:val="001B4393"/>
    <w:rsid w:val="001B5628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C770E"/>
    <w:rsid w:val="001D2180"/>
    <w:rsid w:val="001D472D"/>
    <w:rsid w:val="001D535A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2A28"/>
    <w:rsid w:val="001F38F6"/>
    <w:rsid w:val="001F3D73"/>
    <w:rsid w:val="001F46E7"/>
    <w:rsid w:val="001F5B78"/>
    <w:rsid w:val="001F5D90"/>
    <w:rsid w:val="001F6E3D"/>
    <w:rsid w:val="0020210F"/>
    <w:rsid w:val="0020223F"/>
    <w:rsid w:val="00202CD8"/>
    <w:rsid w:val="0020367B"/>
    <w:rsid w:val="002048BA"/>
    <w:rsid w:val="00205547"/>
    <w:rsid w:val="002123D4"/>
    <w:rsid w:val="002165DA"/>
    <w:rsid w:val="0022067C"/>
    <w:rsid w:val="0022301F"/>
    <w:rsid w:val="002234AA"/>
    <w:rsid w:val="0022379F"/>
    <w:rsid w:val="00223C10"/>
    <w:rsid w:val="00225130"/>
    <w:rsid w:val="00230908"/>
    <w:rsid w:val="00231D7F"/>
    <w:rsid w:val="00232447"/>
    <w:rsid w:val="002344AD"/>
    <w:rsid w:val="00235146"/>
    <w:rsid w:val="00240AAF"/>
    <w:rsid w:val="00241BEF"/>
    <w:rsid w:val="002422FC"/>
    <w:rsid w:val="00244B54"/>
    <w:rsid w:val="00244DB2"/>
    <w:rsid w:val="002459DA"/>
    <w:rsid w:val="00245D2A"/>
    <w:rsid w:val="00247749"/>
    <w:rsid w:val="00251FC3"/>
    <w:rsid w:val="002537DF"/>
    <w:rsid w:val="00254B9C"/>
    <w:rsid w:val="00254E2B"/>
    <w:rsid w:val="00255315"/>
    <w:rsid w:val="00255D4E"/>
    <w:rsid w:val="00261396"/>
    <w:rsid w:val="002619C6"/>
    <w:rsid w:val="00262DCB"/>
    <w:rsid w:val="00262F1A"/>
    <w:rsid w:val="00264781"/>
    <w:rsid w:val="00265F8E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2E1"/>
    <w:rsid w:val="002934C1"/>
    <w:rsid w:val="0029507B"/>
    <w:rsid w:val="00296AFC"/>
    <w:rsid w:val="002A0092"/>
    <w:rsid w:val="002A282C"/>
    <w:rsid w:val="002A30C2"/>
    <w:rsid w:val="002A39D8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7E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2B5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23E1"/>
    <w:rsid w:val="0030528D"/>
    <w:rsid w:val="003077B2"/>
    <w:rsid w:val="0031099D"/>
    <w:rsid w:val="003109E4"/>
    <w:rsid w:val="003141AD"/>
    <w:rsid w:val="003153BB"/>
    <w:rsid w:val="003157F9"/>
    <w:rsid w:val="003216DC"/>
    <w:rsid w:val="003233A1"/>
    <w:rsid w:val="003241D3"/>
    <w:rsid w:val="00324436"/>
    <w:rsid w:val="00325572"/>
    <w:rsid w:val="0032718A"/>
    <w:rsid w:val="003319EF"/>
    <w:rsid w:val="00332481"/>
    <w:rsid w:val="00332C24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5698A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1BE4"/>
    <w:rsid w:val="00372741"/>
    <w:rsid w:val="00374707"/>
    <w:rsid w:val="0037782F"/>
    <w:rsid w:val="0038175B"/>
    <w:rsid w:val="00381C10"/>
    <w:rsid w:val="00382090"/>
    <w:rsid w:val="0038273F"/>
    <w:rsid w:val="0038279F"/>
    <w:rsid w:val="003847B5"/>
    <w:rsid w:val="00390F9A"/>
    <w:rsid w:val="0039155A"/>
    <w:rsid w:val="0039197D"/>
    <w:rsid w:val="003919F7"/>
    <w:rsid w:val="0039498A"/>
    <w:rsid w:val="003A6317"/>
    <w:rsid w:val="003A7B2A"/>
    <w:rsid w:val="003B0929"/>
    <w:rsid w:val="003B18D2"/>
    <w:rsid w:val="003B279F"/>
    <w:rsid w:val="003B3BFB"/>
    <w:rsid w:val="003B4054"/>
    <w:rsid w:val="003B43D2"/>
    <w:rsid w:val="003B5C95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5A8F"/>
    <w:rsid w:val="003E611D"/>
    <w:rsid w:val="003F17E7"/>
    <w:rsid w:val="003F20DB"/>
    <w:rsid w:val="003F2111"/>
    <w:rsid w:val="003F295F"/>
    <w:rsid w:val="003F3892"/>
    <w:rsid w:val="003F40D5"/>
    <w:rsid w:val="003F75F3"/>
    <w:rsid w:val="004012E1"/>
    <w:rsid w:val="00401790"/>
    <w:rsid w:val="00401ABE"/>
    <w:rsid w:val="004033B3"/>
    <w:rsid w:val="00403819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1E9B"/>
    <w:rsid w:val="00424636"/>
    <w:rsid w:val="0042476B"/>
    <w:rsid w:val="00424B4E"/>
    <w:rsid w:val="004251CA"/>
    <w:rsid w:val="00426051"/>
    <w:rsid w:val="00426873"/>
    <w:rsid w:val="00427B43"/>
    <w:rsid w:val="0043035A"/>
    <w:rsid w:val="00430533"/>
    <w:rsid w:val="00431EE6"/>
    <w:rsid w:val="00434431"/>
    <w:rsid w:val="004353CA"/>
    <w:rsid w:val="00435BE3"/>
    <w:rsid w:val="00436C8A"/>
    <w:rsid w:val="00442F41"/>
    <w:rsid w:val="00446A5D"/>
    <w:rsid w:val="00450EFC"/>
    <w:rsid w:val="0045376E"/>
    <w:rsid w:val="00453D97"/>
    <w:rsid w:val="004547C2"/>
    <w:rsid w:val="004566E3"/>
    <w:rsid w:val="00457309"/>
    <w:rsid w:val="00457994"/>
    <w:rsid w:val="00457CFF"/>
    <w:rsid w:val="00463242"/>
    <w:rsid w:val="00463537"/>
    <w:rsid w:val="004655B3"/>
    <w:rsid w:val="00466D55"/>
    <w:rsid w:val="00467EC8"/>
    <w:rsid w:val="004715F7"/>
    <w:rsid w:val="00471BBC"/>
    <w:rsid w:val="00472750"/>
    <w:rsid w:val="00474139"/>
    <w:rsid w:val="0047431E"/>
    <w:rsid w:val="0047523E"/>
    <w:rsid w:val="00476402"/>
    <w:rsid w:val="00476A94"/>
    <w:rsid w:val="00477927"/>
    <w:rsid w:val="00481AAC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895"/>
    <w:rsid w:val="00494A4A"/>
    <w:rsid w:val="00494B10"/>
    <w:rsid w:val="00495177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548C"/>
    <w:rsid w:val="004B61EE"/>
    <w:rsid w:val="004B6FF9"/>
    <w:rsid w:val="004B7A34"/>
    <w:rsid w:val="004C0B38"/>
    <w:rsid w:val="004C23E7"/>
    <w:rsid w:val="004C4740"/>
    <w:rsid w:val="004C4832"/>
    <w:rsid w:val="004C4E2A"/>
    <w:rsid w:val="004C52A2"/>
    <w:rsid w:val="004C68B3"/>
    <w:rsid w:val="004C789A"/>
    <w:rsid w:val="004D085F"/>
    <w:rsid w:val="004D2A3C"/>
    <w:rsid w:val="004D2BE5"/>
    <w:rsid w:val="004D2E00"/>
    <w:rsid w:val="004D475A"/>
    <w:rsid w:val="004D4A5E"/>
    <w:rsid w:val="004D598B"/>
    <w:rsid w:val="004D625D"/>
    <w:rsid w:val="004D6E2B"/>
    <w:rsid w:val="004D70F0"/>
    <w:rsid w:val="004D7849"/>
    <w:rsid w:val="004E2BB9"/>
    <w:rsid w:val="004E386C"/>
    <w:rsid w:val="004E3B8B"/>
    <w:rsid w:val="004E460E"/>
    <w:rsid w:val="004E72FE"/>
    <w:rsid w:val="004F0D13"/>
    <w:rsid w:val="004F101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6056"/>
    <w:rsid w:val="0051712B"/>
    <w:rsid w:val="00521A28"/>
    <w:rsid w:val="005225C2"/>
    <w:rsid w:val="00524FCB"/>
    <w:rsid w:val="00526705"/>
    <w:rsid w:val="005270F9"/>
    <w:rsid w:val="0053101C"/>
    <w:rsid w:val="00531476"/>
    <w:rsid w:val="00531490"/>
    <w:rsid w:val="00531B80"/>
    <w:rsid w:val="00532FE7"/>
    <w:rsid w:val="005337F8"/>
    <w:rsid w:val="00535368"/>
    <w:rsid w:val="00535C7F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47D16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076"/>
    <w:rsid w:val="00596200"/>
    <w:rsid w:val="00596A2C"/>
    <w:rsid w:val="00596F1F"/>
    <w:rsid w:val="005970D3"/>
    <w:rsid w:val="00597C5E"/>
    <w:rsid w:val="005A0674"/>
    <w:rsid w:val="005A12A7"/>
    <w:rsid w:val="005A1374"/>
    <w:rsid w:val="005A15A6"/>
    <w:rsid w:val="005A5585"/>
    <w:rsid w:val="005A5B34"/>
    <w:rsid w:val="005A6332"/>
    <w:rsid w:val="005B01BF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29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7F"/>
    <w:rsid w:val="006209F2"/>
    <w:rsid w:val="0062132F"/>
    <w:rsid w:val="006230A2"/>
    <w:rsid w:val="00623BBC"/>
    <w:rsid w:val="006244A9"/>
    <w:rsid w:val="00626244"/>
    <w:rsid w:val="0062692C"/>
    <w:rsid w:val="00627FD3"/>
    <w:rsid w:val="00630B0B"/>
    <w:rsid w:val="006312A8"/>
    <w:rsid w:val="0063194F"/>
    <w:rsid w:val="00631E1A"/>
    <w:rsid w:val="0063219E"/>
    <w:rsid w:val="00633F18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4C74"/>
    <w:rsid w:val="006673C4"/>
    <w:rsid w:val="00670CD8"/>
    <w:rsid w:val="00671EE8"/>
    <w:rsid w:val="00672236"/>
    <w:rsid w:val="006727D2"/>
    <w:rsid w:val="00673252"/>
    <w:rsid w:val="00677687"/>
    <w:rsid w:val="00682915"/>
    <w:rsid w:val="00682BDD"/>
    <w:rsid w:val="00684C81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60AE"/>
    <w:rsid w:val="006C01A7"/>
    <w:rsid w:val="006C1099"/>
    <w:rsid w:val="006C24B7"/>
    <w:rsid w:val="006C2610"/>
    <w:rsid w:val="006C36AC"/>
    <w:rsid w:val="006C529B"/>
    <w:rsid w:val="006C65DF"/>
    <w:rsid w:val="006D065D"/>
    <w:rsid w:val="006D14D2"/>
    <w:rsid w:val="006D186C"/>
    <w:rsid w:val="006D2893"/>
    <w:rsid w:val="006D386C"/>
    <w:rsid w:val="006D3DED"/>
    <w:rsid w:val="006D3FBE"/>
    <w:rsid w:val="006D5CF5"/>
    <w:rsid w:val="006D635C"/>
    <w:rsid w:val="006D6BC8"/>
    <w:rsid w:val="006D6D5A"/>
    <w:rsid w:val="006E167A"/>
    <w:rsid w:val="006E211E"/>
    <w:rsid w:val="006E578F"/>
    <w:rsid w:val="006E6CE7"/>
    <w:rsid w:val="006E71B0"/>
    <w:rsid w:val="006F045D"/>
    <w:rsid w:val="006F0636"/>
    <w:rsid w:val="006F3267"/>
    <w:rsid w:val="006F32EE"/>
    <w:rsid w:val="006F49CF"/>
    <w:rsid w:val="006F6EF2"/>
    <w:rsid w:val="006F6F91"/>
    <w:rsid w:val="0070008D"/>
    <w:rsid w:val="00701940"/>
    <w:rsid w:val="007026A4"/>
    <w:rsid w:val="00703C82"/>
    <w:rsid w:val="00703DAB"/>
    <w:rsid w:val="00705CCF"/>
    <w:rsid w:val="00707623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5B2C"/>
    <w:rsid w:val="007262CC"/>
    <w:rsid w:val="007265A3"/>
    <w:rsid w:val="007304B4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5F3E"/>
    <w:rsid w:val="00746C9C"/>
    <w:rsid w:val="007476CF"/>
    <w:rsid w:val="007510AC"/>
    <w:rsid w:val="00751DBC"/>
    <w:rsid w:val="00754030"/>
    <w:rsid w:val="00754112"/>
    <w:rsid w:val="00756DB8"/>
    <w:rsid w:val="00757E59"/>
    <w:rsid w:val="00760F22"/>
    <w:rsid w:val="00763005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27CD"/>
    <w:rsid w:val="00794115"/>
    <w:rsid w:val="00794CDD"/>
    <w:rsid w:val="007955DB"/>
    <w:rsid w:val="00797BF0"/>
    <w:rsid w:val="007A15CB"/>
    <w:rsid w:val="007A3354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42B"/>
    <w:rsid w:val="007C7F9C"/>
    <w:rsid w:val="007D14CA"/>
    <w:rsid w:val="007D2AE7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B1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67D9"/>
    <w:rsid w:val="00807867"/>
    <w:rsid w:val="00807926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279B8"/>
    <w:rsid w:val="00830EFA"/>
    <w:rsid w:val="00831045"/>
    <w:rsid w:val="008311F3"/>
    <w:rsid w:val="00831B05"/>
    <w:rsid w:val="00832726"/>
    <w:rsid w:val="008329EF"/>
    <w:rsid w:val="00832E81"/>
    <w:rsid w:val="008330AC"/>
    <w:rsid w:val="00833C85"/>
    <w:rsid w:val="008348DF"/>
    <w:rsid w:val="00834E2F"/>
    <w:rsid w:val="00836C86"/>
    <w:rsid w:val="00836F96"/>
    <w:rsid w:val="00840C7B"/>
    <w:rsid w:val="008416DE"/>
    <w:rsid w:val="00842493"/>
    <w:rsid w:val="00842510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4D1F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4FD5"/>
    <w:rsid w:val="008A5410"/>
    <w:rsid w:val="008A627B"/>
    <w:rsid w:val="008B3E3D"/>
    <w:rsid w:val="008B4F20"/>
    <w:rsid w:val="008B58C9"/>
    <w:rsid w:val="008B5C00"/>
    <w:rsid w:val="008B67C7"/>
    <w:rsid w:val="008B6A58"/>
    <w:rsid w:val="008C0EB7"/>
    <w:rsid w:val="008C38B5"/>
    <w:rsid w:val="008C3FB3"/>
    <w:rsid w:val="008C58A6"/>
    <w:rsid w:val="008C76BC"/>
    <w:rsid w:val="008D0290"/>
    <w:rsid w:val="008D1D1D"/>
    <w:rsid w:val="008D2874"/>
    <w:rsid w:val="008D28B5"/>
    <w:rsid w:val="008D2EF8"/>
    <w:rsid w:val="008D4469"/>
    <w:rsid w:val="008D4A45"/>
    <w:rsid w:val="008D6A02"/>
    <w:rsid w:val="008D73C5"/>
    <w:rsid w:val="008D78B6"/>
    <w:rsid w:val="008D7ED2"/>
    <w:rsid w:val="008E2B55"/>
    <w:rsid w:val="008E3371"/>
    <w:rsid w:val="008E4AD7"/>
    <w:rsid w:val="008E4EFC"/>
    <w:rsid w:val="008E66A0"/>
    <w:rsid w:val="008E7517"/>
    <w:rsid w:val="008E78F6"/>
    <w:rsid w:val="008F0691"/>
    <w:rsid w:val="008F09FC"/>
    <w:rsid w:val="008F0F13"/>
    <w:rsid w:val="008F3EBB"/>
    <w:rsid w:val="008F5018"/>
    <w:rsid w:val="008F58EB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66AFE"/>
    <w:rsid w:val="009672E3"/>
    <w:rsid w:val="00971F88"/>
    <w:rsid w:val="0097272C"/>
    <w:rsid w:val="0097373A"/>
    <w:rsid w:val="009737EB"/>
    <w:rsid w:val="009739E1"/>
    <w:rsid w:val="00974647"/>
    <w:rsid w:val="00974899"/>
    <w:rsid w:val="00976BC0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4ED1"/>
    <w:rsid w:val="00995FB2"/>
    <w:rsid w:val="009B03B1"/>
    <w:rsid w:val="009B1927"/>
    <w:rsid w:val="009B1DF9"/>
    <w:rsid w:val="009B3AD4"/>
    <w:rsid w:val="009B62C4"/>
    <w:rsid w:val="009C07A8"/>
    <w:rsid w:val="009C5DBE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2C84"/>
    <w:rsid w:val="009E5167"/>
    <w:rsid w:val="009E5456"/>
    <w:rsid w:val="009E5518"/>
    <w:rsid w:val="009E582E"/>
    <w:rsid w:val="009E593D"/>
    <w:rsid w:val="009E68FB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17D63"/>
    <w:rsid w:val="00A2153F"/>
    <w:rsid w:val="00A2160D"/>
    <w:rsid w:val="00A21987"/>
    <w:rsid w:val="00A238EE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0248"/>
    <w:rsid w:val="00A40C00"/>
    <w:rsid w:val="00A41CCE"/>
    <w:rsid w:val="00A43F2A"/>
    <w:rsid w:val="00A47081"/>
    <w:rsid w:val="00A47926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39BC"/>
    <w:rsid w:val="00A83F5B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5CF0"/>
    <w:rsid w:val="00AB5D0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4A5"/>
    <w:rsid w:val="00AE4DB2"/>
    <w:rsid w:val="00AE6154"/>
    <w:rsid w:val="00AE7F46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37BE9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BA3"/>
    <w:rsid w:val="00B53C6F"/>
    <w:rsid w:val="00B564BB"/>
    <w:rsid w:val="00B57764"/>
    <w:rsid w:val="00B60DF0"/>
    <w:rsid w:val="00B635A8"/>
    <w:rsid w:val="00B65340"/>
    <w:rsid w:val="00B65DBC"/>
    <w:rsid w:val="00B72E1E"/>
    <w:rsid w:val="00B73F45"/>
    <w:rsid w:val="00B75A50"/>
    <w:rsid w:val="00B75A5E"/>
    <w:rsid w:val="00B764F6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0D5D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2353"/>
    <w:rsid w:val="00BC445B"/>
    <w:rsid w:val="00BC44F7"/>
    <w:rsid w:val="00BC470D"/>
    <w:rsid w:val="00BC5276"/>
    <w:rsid w:val="00BD1402"/>
    <w:rsid w:val="00BD1D1E"/>
    <w:rsid w:val="00BD1D56"/>
    <w:rsid w:val="00BD28C4"/>
    <w:rsid w:val="00BD3692"/>
    <w:rsid w:val="00BD4915"/>
    <w:rsid w:val="00BD5646"/>
    <w:rsid w:val="00BD5922"/>
    <w:rsid w:val="00BE1215"/>
    <w:rsid w:val="00BE1684"/>
    <w:rsid w:val="00BE222F"/>
    <w:rsid w:val="00BE2CF4"/>
    <w:rsid w:val="00BE40E6"/>
    <w:rsid w:val="00BE52DD"/>
    <w:rsid w:val="00BE5C30"/>
    <w:rsid w:val="00BF36EE"/>
    <w:rsid w:val="00BF3DFF"/>
    <w:rsid w:val="00BF3F99"/>
    <w:rsid w:val="00BF4199"/>
    <w:rsid w:val="00BF4BE6"/>
    <w:rsid w:val="00BF6213"/>
    <w:rsid w:val="00BF6688"/>
    <w:rsid w:val="00BF6C6A"/>
    <w:rsid w:val="00C0006E"/>
    <w:rsid w:val="00C009DE"/>
    <w:rsid w:val="00C0243B"/>
    <w:rsid w:val="00C03A7E"/>
    <w:rsid w:val="00C046B1"/>
    <w:rsid w:val="00C065B1"/>
    <w:rsid w:val="00C065E3"/>
    <w:rsid w:val="00C06DD9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21C2"/>
    <w:rsid w:val="00C542C9"/>
    <w:rsid w:val="00C5633A"/>
    <w:rsid w:val="00C5683B"/>
    <w:rsid w:val="00C572B3"/>
    <w:rsid w:val="00C633C0"/>
    <w:rsid w:val="00C63DA8"/>
    <w:rsid w:val="00C675BB"/>
    <w:rsid w:val="00C706DB"/>
    <w:rsid w:val="00C71223"/>
    <w:rsid w:val="00C71FA2"/>
    <w:rsid w:val="00C72B35"/>
    <w:rsid w:val="00C734B4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163"/>
    <w:rsid w:val="00CC7849"/>
    <w:rsid w:val="00CD06D4"/>
    <w:rsid w:val="00CD075A"/>
    <w:rsid w:val="00CD1B55"/>
    <w:rsid w:val="00CD2DF1"/>
    <w:rsid w:val="00CD551F"/>
    <w:rsid w:val="00CD5FE3"/>
    <w:rsid w:val="00CD6583"/>
    <w:rsid w:val="00CE23E8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1712"/>
    <w:rsid w:val="00D148EB"/>
    <w:rsid w:val="00D1664C"/>
    <w:rsid w:val="00D17638"/>
    <w:rsid w:val="00D17B9E"/>
    <w:rsid w:val="00D208AD"/>
    <w:rsid w:val="00D21317"/>
    <w:rsid w:val="00D224E8"/>
    <w:rsid w:val="00D225ED"/>
    <w:rsid w:val="00D24495"/>
    <w:rsid w:val="00D27F94"/>
    <w:rsid w:val="00D3367B"/>
    <w:rsid w:val="00D33C64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0073"/>
    <w:rsid w:val="00D519CF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4DBF"/>
    <w:rsid w:val="00D85F23"/>
    <w:rsid w:val="00D860D4"/>
    <w:rsid w:val="00D87150"/>
    <w:rsid w:val="00D87F48"/>
    <w:rsid w:val="00D91B14"/>
    <w:rsid w:val="00D91B59"/>
    <w:rsid w:val="00D92A8C"/>
    <w:rsid w:val="00D930BC"/>
    <w:rsid w:val="00D94A81"/>
    <w:rsid w:val="00D94D78"/>
    <w:rsid w:val="00D96201"/>
    <w:rsid w:val="00D968DD"/>
    <w:rsid w:val="00DA16C3"/>
    <w:rsid w:val="00DA2DAD"/>
    <w:rsid w:val="00DA6786"/>
    <w:rsid w:val="00DA7E08"/>
    <w:rsid w:val="00DB22FB"/>
    <w:rsid w:val="00DB407A"/>
    <w:rsid w:val="00DB69C1"/>
    <w:rsid w:val="00DB76DC"/>
    <w:rsid w:val="00DC0B1A"/>
    <w:rsid w:val="00DC0D2E"/>
    <w:rsid w:val="00DC0E91"/>
    <w:rsid w:val="00DC2760"/>
    <w:rsid w:val="00DC2F87"/>
    <w:rsid w:val="00DC2F88"/>
    <w:rsid w:val="00DC3652"/>
    <w:rsid w:val="00DC37BA"/>
    <w:rsid w:val="00DC4C1E"/>
    <w:rsid w:val="00DC72B6"/>
    <w:rsid w:val="00DD1620"/>
    <w:rsid w:val="00DD1818"/>
    <w:rsid w:val="00DD3243"/>
    <w:rsid w:val="00DD6D2E"/>
    <w:rsid w:val="00DE0C6E"/>
    <w:rsid w:val="00DE1554"/>
    <w:rsid w:val="00DE3DA2"/>
    <w:rsid w:val="00DE44F3"/>
    <w:rsid w:val="00DE4681"/>
    <w:rsid w:val="00DE518E"/>
    <w:rsid w:val="00DE6C81"/>
    <w:rsid w:val="00DE6E83"/>
    <w:rsid w:val="00DF016B"/>
    <w:rsid w:val="00DF0933"/>
    <w:rsid w:val="00DF2D0C"/>
    <w:rsid w:val="00DF2D82"/>
    <w:rsid w:val="00DF307F"/>
    <w:rsid w:val="00DF37D5"/>
    <w:rsid w:val="00DF4317"/>
    <w:rsid w:val="00DF487A"/>
    <w:rsid w:val="00DF4E29"/>
    <w:rsid w:val="00DF5538"/>
    <w:rsid w:val="00DF7D93"/>
    <w:rsid w:val="00E05B29"/>
    <w:rsid w:val="00E0605E"/>
    <w:rsid w:val="00E06AAA"/>
    <w:rsid w:val="00E071D1"/>
    <w:rsid w:val="00E10BB7"/>
    <w:rsid w:val="00E1106C"/>
    <w:rsid w:val="00E13077"/>
    <w:rsid w:val="00E1770D"/>
    <w:rsid w:val="00E17E87"/>
    <w:rsid w:val="00E2007E"/>
    <w:rsid w:val="00E2149B"/>
    <w:rsid w:val="00E227C2"/>
    <w:rsid w:val="00E2418A"/>
    <w:rsid w:val="00E2590C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53D0"/>
    <w:rsid w:val="00E95B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B3E"/>
    <w:rsid w:val="00ED193F"/>
    <w:rsid w:val="00ED2160"/>
    <w:rsid w:val="00ED29FE"/>
    <w:rsid w:val="00ED374E"/>
    <w:rsid w:val="00ED7678"/>
    <w:rsid w:val="00EE3A42"/>
    <w:rsid w:val="00EE4715"/>
    <w:rsid w:val="00EE5875"/>
    <w:rsid w:val="00EE6EDE"/>
    <w:rsid w:val="00EE77BE"/>
    <w:rsid w:val="00EE7BFB"/>
    <w:rsid w:val="00EF0CA1"/>
    <w:rsid w:val="00EF69C2"/>
    <w:rsid w:val="00EF7342"/>
    <w:rsid w:val="00EF7BCB"/>
    <w:rsid w:val="00EF7D3B"/>
    <w:rsid w:val="00F016C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0C5"/>
    <w:rsid w:val="00F253CB"/>
    <w:rsid w:val="00F2655E"/>
    <w:rsid w:val="00F2769D"/>
    <w:rsid w:val="00F30AD5"/>
    <w:rsid w:val="00F3174D"/>
    <w:rsid w:val="00F33066"/>
    <w:rsid w:val="00F33DDC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4ACB"/>
    <w:rsid w:val="00F66AFB"/>
    <w:rsid w:val="00F672C6"/>
    <w:rsid w:val="00F67B0E"/>
    <w:rsid w:val="00F7010B"/>
    <w:rsid w:val="00F70891"/>
    <w:rsid w:val="00F72298"/>
    <w:rsid w:val="00F72415"/>
    <w:rsid w:val="00F73E4A"/>
    <w:rsid w:val="00F74B33"/>
    <w:rsid w:val="00F77E68"/>
    <w:rsid w:val="00F80D05"/>
    <w:rsid w:val="00F80DEE"/>
    <w:rsid w:val="00F8127E"/>
    <w:rsid w:val="00F83404"/>
    <w:rsid w:val="00F84B45"/>
    <w:rsid w:val="00F858E4"/>
    <w:rsid w:val="00F85B47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B008D"/>
    <w:rsid w:val="00FB1BBC"/>
    <w:rsid w:val="00FB5B81"/>
    <w:rsid w:val="00FB634A"/>
    <w:rsid w:val="00FB652C"/>
    <w:rsid w:val="00FB6AE6"/>
    <w:rsid w:val="00FC0FD9"/>
    <w:rsid w:val="00FC391A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E751C"/>
    <w:rsid w:val="00FE7544"/>
    <w:rsid w:val="00FF0E55"/>
    <w:rsid w:val="00FF1610"/>
    <w:rsid w:val="00FF2863"/>
    <w:rsid w:val="00FF56C2"/>
    <w:rsid w:val="00FF59C4"/>
    <w:rsid w:val="00FF5B30"/>
    <w:rsid w:val="00FF60D4"/>
    <w:rsid w:val="00FF6E26"/>
    <w:rsid w:val="00FF7367"/>
    <w:rsid w:val="06E29F62"/>
    <w:rsid w:val="09DC1CE8"/>
    <w:rsid w:val="0B4D93A3"/>
    <w:rsid w:val="1A3C33FD"/>
    <w:rsid w:val="1DB35480"/>
    <w:rsid w:val="21418117"/>
    <w:rsid w:val="238A7EC7"/>
    <w:rsid w:val="2868C37F"/>
    <w:rsid w:val="28B2BFEF"/>
    <w:rsid w:val="2AE74529"/>
    <w:rsid w:val="36005392"/>
    <w:rsid w:val="42FD5663"/>
    <w:rsid w:val="432A42D2"/>
    <w:rsid w:val="4496E36F"/>
    <w:rsid w:val="4A877B9D"/>
    <w:rsid w:val="4B926DB4"/>
    <w:rsid w:val="4D1B1E2E"/>
    <w:rsid w:val="4EDEDF39"/>
    <w:rsid w:val="512C0655"/>
    <w:rsid w:val="557DD54C"/>
    <w:rsid w:val="57B5C367"/>
    <w:rsid w:val="5988F815"/>
    <w:rsid w:val="5A33DE1F"/>
    <w:rsid w:val="5AE54CF0"/>
    <w:rsid w:val="5D6D4549"/>
    <w:rsid w:val="5D9E35F0"/>
    <w:rsid w:val="5DD9A3DC"/>
    <w:rsid w:val="5EFD0140"/>
    <w:rsid w:val="6070D040"/>
    <w:rsid w:val="6326DB70"/>
    <w:rsid w:val="6C4E2AA3"/>
    <w:rsid w:val="6DE2DFF0"/>
    <w:rsid w:val="72CC6C8A"/>
    <w:rsid w:val="78A5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BA0D5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BA0D5D"/>
  </w:style>
  <w:style w:type="character" w:customStyle="1" w:styleId="eop">
    <w:name w:val="eop"/>
    <w:basedOn w:val="Domylnaczcionkaakapitu"/>
    <w:rsid w:val="00B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7D8E-27E6-49F2-BAB5-4F03D1799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1337e751-4266-449b-a581-d079da53dd15"/>
    <ds:schemaRef ds:uri="94187d88-c466-4391-9193-6c5e56d1261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B28756-C137-4710-986E-E2FBCDC8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2023-05-12T07:29:00Z</dcterms:created>
  <dcterms:modified xsi:type="dcterms:W3CDTF">2023-05-12T10:55:00Z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0x010100E7A4C990054B9849AF2354EB88E93692</vt:lpwstr>
  </property>
  <property fmtid="{D5CDD505-2E9C-101B-9397-08002B2CF9AE}" pid="3" name="MediaServiceImageTags">
    <vt:lpwstr/>
  </property>
</Properties>
</file>