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A3540" w14:textId="62F31D40" w:rsidR="00C64985" w:rsidRDefault="00C64985" w:rsidP="00362C93">
      <w:pPr>
        <w:pStyle w:val="Tekstpodstawowy"/>
        <w:spacing w:before="75"/>
        <w:jc w:val="right"/>
        <w:rPr>
          <w:rFonts w:ascii="Times New Roman" w:hAnsi="Times New Roman" w:cs="Times New Roman"/>
          <w:b w:val="0"/>
          <w:bCs w:val="0"/>
          <w:spacing w:val="-4"/>
        </w:rPr>
      </w:pPr>
      <w:r w:rsidRPr="00C64985">
        <w:rPr>
          <w:rFonts w:ascii="Times New Roman" w:hAnsi="Times New Roman" w:cs="Times New Roman"/>
          <w:b w:val="0"/>
          <w:bCs w:val="0"/>
          <w:spacing w:val="-4"/>
        </w:rPr>
        <w:t>RG.V.271.12.2024</w:t>
      </w:r>
    </w:p>
    <w:p w14:paraId="0BEDA99F" w14:textId="27480666" w:rsidR="00362C93" w:rsidRPr="00A5431F" w:rsidRDefault="00362C93" w:rsidP="00362C93">
      <w:pPr>
        <w:pStyle w:val="Tekstpodstawowy"/>
        <w:spacing w:before="75"/>
        <w:jc w:val="right"/>
        <w:rPr>
          <w:rFonts w:ascii="Times New Roman" w:hAnsi="Times New Roman" w:cs="Times New Roman"/>
          <w:b w:val="0"/>
          <w:bCs w:val="0"/>
        </w:rPr>
      </w:pPr>
      <w:r w:rsidRPr="00A5431F">
        <w:rPr>
          <w:rFonts w:ascii="Times New Roman" w:hAnsi="Times New Roman" w:cs="Times New Roman"/>
          <w:b w:val="0"/>
          <w:bCs w:val="0"/>
          <w:spacing w:val="-4"/>
        </w:rPr>
        <w:t>Załącznik nr 3 do umowy</w:t>
      </w:r>
    </w:p>
    <w:p w14:paraId="3790EC8A" w14:textId="173E1156" w:rsidR="00362C93" w:rsidRPr="00A5431F" w:rsidRDefault="00A50ABF">
      <w:pPr>
        <w:pStyle w:val="Tekstpodstawowy"/>
        <w:spacing w:before="75"/>
        <w:jc w:val="center"/>
        <w:rPr>
          <w:rFonts w:ascii="Times New Roman" w:hAnsi="Times New Roman" w:cs="Times New Roman"/>
          <w:spacing w:val="-4"/>
        </w:rPr>
      </w:pPr>
      <w:r w:rsidRPr="00A5431F">
        <w:rPr>
          <w:rFonts w:ascii="Times New Roman" w:hAnsi="Times New Roman" w:cs="Times New Roman"/>
          <w:spacing w:val="-2"/>
        </w:rPr>
        <w:t>HARMONOGRAM</w:t>
      </w:r>
      <w:r w:rsidRPr="00A5431F">
        <w:rPr>
          <w:rFonts w:ascii="Times New Roman" w:hAnsi="Times New Roman" w:cs="Times New Roman"/>
          <w:b w:val="0"/>
          <w:spacing w:val="7"/>
        </w:rPr>
        <w:t xml:space="preserve"> </w:t>
      </w:r>
      <w:r w:rsidRPr="00A5431F">
        <w:rPr>
          <w:rFonts w:ascii="Times New Roman" w:hAnsi="Times New Roman" w:cs="Times New Roman"/>
          <w:spacing w:val="-4"/>
        </w:rPr>
        <w:t>PRAC</w:t>
      </w:r>
      <w:r w:rsidR="00730813" w:rsidRPr="00A5431F">
        <w:rPr>
          <w:rFonts w:ascii="Times New Roman" w:hAnsi="Times New Roman" w:cs="Times New Roman"/>
          <w:spacing w:val="-4"/>
        </w:rPr>
        <w:t xml:space="preserve"> – Plan ogólny Gminy </w:t>
      </w:r>
      <w:r w:rsidR="00913B25" w:rsidRPr="00A5431F">
        <w:rPr>
          <w:rFonts w:ascii="Times New Roman" w:hAnsi="Times New Roman" w:cs="Times New Roman"/>
          <w:spacing w:val="-4"/>
        </w:rPr>
        <w:t>Lubasz</w:t>
      </w:r>
    </w:p>
    <w:p w14:paraId="4DCF3150" w14:textId="77777777" w:rsidR="005A5B48" w:rsidRPr="00A5431F" w:rsidRDefault="005A5B48">
      <w:pPr>
        <w:spacing w:before="35" w:after="1"/>
        <w:rPr>
          <w:rFonts w:ascii="Times New Roman" w:hAnsi="Times New Roman" w:cs="Times New Roman"/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2669"/>
        <w:gridCol w:w="6183"/>
        <w:gridCol w:w="2033"/>
        <w:gridCol w:w="1995"/>
      </w:tblGrid>
      <w:tr w:rsidR="005A5B48" w:rsidRPr="00A5431F" w14:paraId="433A8241" w14:textId="77777777">
        <w:trPr>
          <w:trHeight w:val="537"/>
        </w:trPr>
        <w:tc>
          <w:tcPr>
            <w:tcW w:w="1339" w:type="dxa"/>
            <w:shd w:val="clear" w:color="auto" w:fill="D9D9D9"/>
          </w:tcPr>
          <w:p w14:paraId="20A3B955" w14:textId="77777777" w:rsidR="005A5B48" w:rsidRPr="00A5431F" w:rsidRDefault="00A63168">
            <w:pPr>
              <w:pStyle w:val="TableParagraph"/>
              <w:spacing w:before="131" w:line="240" w:lineRule="auto"/>
              <w:ind w:left="436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  <w:spacing w:val="-4"/>
              </w:rPr>
              <w:t>ETAP</w:t>
            </w:r>
          </w:p>
        </w:tc>
        <w:tc>
          <w:tcPr>
            <w:tcW w:w="2669" w:type="dxa"/>
            <w:shd w:val="clear" w:color="auto" w:fill="D9D9D9"/>
          </w:tcPr>
          <w:p w14:paraId="4409C19A" w14:textId="77777777" w:rsidR="005A5B48" w:rsidRPr="00A5431F" w:rsidRDefault="00A63168">
            <w:pPr>
              <w:pStyle w:val="TableParagraph"/>
              <w:spacing w:before="131" w:line="240" w:lineRule="auto"/>
              <w:ind w:left="492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</w:rPr>
              <w:t>RODZAJ</w:t>
            </w:r>
            <w:r w:rsidRPr="00A5431F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pacing w:val="-2"/>
              </w:rPr>
              <w:t>CZYNOŚCI</w:t>
            </w:r>
          </w:p>
        </w:tc>
        <w:tc>
          <w:tcPr>
            <w:tcW w:w="6183" w:type="dxa"/>
            <w:shd w:val="clear" w:color="auto" w:fill="D9D9D9"/>
          </w:tcPr>
          <w:p w14:paraId="455514F9" w14:textId="77777777" w:rsidR="005A5B48" w:rsidRPr="00A5431F" w:rsidRDefault="00A63168">
            <w:pPr>
              <w:pStyle w:val="TableParagraph"/>
              <w:spacing w:before="131" w:line="240" w:lineRule="auto"/>
              <w:ind w:left="7"/>
              <w:jc w:val="center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  <w:spacing w:val="-4"/>
              </w:rPr>
              <w:t>OPIS</w:t>
            </w:r>
          </w:p>
        </w:tc>
        <w:tc>
          <w:tcPr>
            <w:tcW w:w="2033" w:type="dxa"/>
            <w:shd w:val="clear" w:color="auto" w:fill="D9D9D9"/>
          </w:tcPr>
          <w:p w14:paraId="6C12811A" w14:textId="77777777" w:rsidR="005A5B48" w:rsidRPr="00A5431F" w:rsidRDefault="00A63168">
            <w:pPr>
              <w:pStyle w:val="TableParagraph"/>
              <w:spacing w:line="265" w:lineRule="exact"/>
              <w:ind w:left="8" w:right="4"/>
              <w:jc w:val="center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</w:rPr>
              <w:t>KOSZT</w:t>
            </w:r>
            <w:r w:rsidRPr="00A5431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pacing w:val="-2"/>
              </w:rPr>
              <w:t>REALIZACJI</w:t>
            </w:r>
          </w:p>
          <w:p w14:paraId="1CEFAAD3" w14:textId="77777777" w:rsidR="005A5B48" w:rsidRPr="00A5431F" w:rsidRDefault="00A63168">
            <w:pPr>
              <w:pStyle w:val="TableParagraph"/>
              <w:spacing w:line="252" w:lineRule="exact"/>
              <w:ind w:left="8"/>
              <w:jc w:val="center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</w:rPr>
              <w:t>W</w:t>
            </w:r>
            <w:r w:rsidRPr="00A5431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pacing w:val="-12"/>
              </w:rPr>
              <w:t>%</w:t>
            </w:r>
          </w:p>
        </w:tc>
        <w:tc>
          <w:tcPr>
            <w:tcW w:w="1995" w:type="dxa"/>
            <w:shd w:val="clear" w:color="auto" w:fill="D9D9D9"/>
          </w:tcPr>
          <w:p w14:paraId="3179152E" w14:textId="77777777" w:rsidR="005A5B48" w:rsidRPr="00A5431F" w:rsidRDefault="00A63168">
            <w:pPr>
              <w:pStyle w:val="TableParagraph"/>
              <w:spacing w:line="265" w:lineRule="exact"/>
              <w:ind w:left="9" w:right="1"/>
              <w:jc w:val="center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  <w:spacing w:val="-2"/>
              </w:rPr>
              <w:t>TERMIN</w:t>
            </w:r>
          </w:p>
          <w:p w14:paraId="0D2E45DA" w14:textId="77777777" w:rsidR="005A5B48" w:rsidRPr="00A5431F" w:rsidRDefault="00A63168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  <w:spacing w:val="-2"/>
              </w:rPr>
              <w:t>WYKONANIA</w:t>
            </w:r>
          </w:p>
        </w:tc>
      </w:tr>
      <w:tr w:rsidR="005A5B48" w:rsidRPr="00A5431F" w14:paraId="0D81B0D1" w14:textId="77777777">
        <w:trPr>
          <w:trHeight w:val="2416"/>
        </w:trPr>
        <w:tc>
          <w:tcPr>
            <w:tcW w:w="1339" w:type="dxa"/>
          </w:tcPr>
          <w:p w14:paraId="36A3CB16" w14:textId="77777777" w:rsidR="005A5B48" w:rsidRPr="00A5431F" w:rsidRDefault="00A63168">
            <w:pPr>
              <w:pStyle w:val="TableParagraph"/>
              <w:ind w:left="107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ETAP</w:t>
            </w:r>
            <w:r w:rsidRPr="00A5431F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10"/>
                <w:sz w:val="18"/>
              </w:rPr>
              <w:t>I</w:t>
            </w:r>
          </w:p>
        </w:tc>
        <w:tc>
          <w:tcPr>
            <w:tcW w:w="2669" w:type="dxa"/>
          </w:tcPr>
          <w:p w14:paraId="44B2CBCE" w14:textId="77777777" w:rsidR="005A5B48" w:rsidRPr="00A5431F" w:rsidRDefault="00A63168">
            <w:pPr>
              <w:pStyle w:val="TableParagraph"/>
              <w:rPr>
                <w:rFonts w:ascii="Times New Roman" w:hAnsi="Times New Roman" w:cs="Times New Roman"/>
                <w:b/>
                <w:sz w:val="18"/>
              </w:rPr>
            </w:pPr>
            <w:r w:rsidRPr="00A5431F">
              <w:rPr>
                <w:rFonts w:ascii="Times New Roman" w:hAnsi="Times New Roman" w:cs="Times New Roman"/>
                <w:b/>
                <w:sz w:val="18"/>
              </w:rPr>
              <w:t>Prace</w:t>
            </w:r>
            <w:r w:rsidRPr="00A5431F">
              <w:rPr>
                <w:rFonts w:ascii="Times New Roman" w:hAnsi="Times New Roman" w:cs="Times New Roman"/>
                <w:spacing w:val="-8"/>
                <w:sz w:val="18"/>
              </w:rPr>
              <w:t xml:space="preserve"> </w:t>
            </w:r>
            <w:r w:rsidR="00F9055E" w:rsidRPr="00A5431F">
              <w:rPr>
                <w:rFonts w:ascii="Times New Roman" w:hAnsi="Times New Roman" w:cs="Times New Roman"/>
                <w:b/>
                <w:spacing w:val="-2"/>
                <w:sz w:val="18"/>
              </w:rPr>
              <w:t>przygotowawcze, analiza wniosków</w:t>
            </w:r>
          </w:p>
        </w:tc>
        <w:tc>
          <w:tcPr>
            <w:tcW w:w="6183" w:type="dxa"/>
          </w:tcPr>
          <w:p w14:paraId="1A417C40" w14:textId="77777777" w:rsidR="005A5B48" w:rsidRPr="00A5431F" w:rsidRDefault="00A63168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spacing w:before="217" w:line="240" w:lineRule="auto"/>
              <w:ind w:left="280" w:hanging="175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Analiza</w:t>
            </w:r>
            <w:r w:rsidRPr="00A5431F">
              <w:rPr>
                <w:rFonts w:ascii="Times New Roman" w:hAnsi="Times New Roman" w:cs="Times New Roman"/>
                <w:spacing w:val="-9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materiałów</w:t>
            </w:r>
            <w:r w:rsidRPr="00A5431F">
              <w:rPr>
                <w:rFonts w:ascii="Times New Roman" w:hAnsi="Times New Roman" w:cs="Times New Roman"/>
                <w:spacing w:val="-7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wyjściowych.</w:t>
            </w:r>
          </w:p>
          <w:p w14:paraId="5D4851A1" w14:textId="77777777" w:rsidR="005A5B48" w:rsidRPr="00A5431F" w:rsidRDefault="00A63168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spacing w:before="1" w:line="240" w:lineRule="auto"/>
              <w:ind w:left="280" w:hanging="175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Analiza</w:t>
            </w:r>
            <w:r w:rsidRPr="00A5431F">
              <w:rPr>
                <w:rFonts w:ascii="Times New Roman" w:hAnsi="Times New Roman" w:cs="Times New Roman"/>
                <w:spacing w:val="-9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stanu</w:t>
            </w:r>
            <w:r w:rsidRPr="00A5431F">
              <w:rPr>
                <w:rFonts w:ascii="Times New Roman" w:hAnsi="Times New Roman" w:cs="Times New Roman"/>
                <w:spacing w:val="-9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zagospodarowania</w:t>
            </w:r>
            <w:r w:rsidRPr="00A5431F">
              <w:rPr>
                <w:rFonts w:ascii="Times New Roman" w:hAnsi="Times New Roman" w:cs="Times New Roman"/>
                <w:spacing w:val="-8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i</w:t>
            </w:r>
            <w:r w:rsidRPr="00A5431F">
              <w:rPr>
                <w:rFonts w:ascii="Times New Roman" w:hAnsi="Times New Roman" w:cs="Times New Roman"/>
                <w:spacing w:val="-8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zabudowy.</w:t>
            </w:r>
          </w:p>
          <w:p w14:paraId="3A707809" w14:textId="77777777" w:rsidR="005A5B48" w:rsidRPr="00A5431F" w:rsidRDefault="00A63168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spacing w:before="1"/>
              <w:ind w:left="280" w:hanging="175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Analiza</w:t>
            </w:r>
            <w:r w:rsidRPr="00A5431F">
              <w:rPr>
                <w:rFonts w:ascii="Times New Roman" w:hAnsi="Times New Roman" w:cs="Times New Roman"/>
                <w:spacing w:val="-1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uwarunkowań</w:t>
            </w:r>
            <w:r w:rsidRPr="00A5431F">
              <w:rPr>
                <w:rFonts w:ascii="Times New Roman" w:hAnsi="Times New Roman" w:cs="Times New Roman"/>
                <w:spacing w:val="-1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zewnętrznych</w:t>
            </w:r>
            <w:r w:rsidR="00F9055E" w:rsidRPr="00A5431F">
              <w:rPr>
                <w:rFonts w:ascii="Times New Roman" w:hAnsi="Times New Roman" w:cs="Times New Roman"/>
                <w:spacing w:val="-2"/>
                <w:sz w:val="18"/>
              </w:rPr>
              <w:t>.</w:t>
            </w:r>
          </w:p>
          <w:p w14:paraId="07B9D65A" w14:textId="77777777" w:rsidR="005A5B48" w:rsidRPr="00A5431F" w:rsidRDefault="00A63168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ind w:left="280" w:hanging="175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Analiza</w:t>
            </w:r>
            <w:r w:rsidRPr="00A5431F">
              <w:rPr>
                <w:rFonts w:ascii="Times New Roman" w:hAnsi="Times New Roman" w:cs="Times New Roman"/>
                <w:spacing w:val="1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uwarunkowań</w:t>
            </w:r>
            <w:r w:rsidRPr="00A5431F">
              <w:rPr>
                <w:rFonts w:ascii="Times New Roman" w:hAnsi="Times New Roman" w:cs="Times New Roman"/>
                <w:spacing w:val="9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przestrzennych</w:t>
            </w:r>
            <w:r w:rsidRPr="00A5431F">
              <w:rPr>
                <w:rFonts w:ascii="Times New Roman" w:hAnsi="Times New Roman" w:cs="Times New Roman"/>
                <w:spacing w:val="1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gminy</w:t>
            </w:r>
            <w:r w:rsidR="00F9055E" w:rsidRPr="00A5431F">
              <w:rPr>
                <w:rFonts w:ascii="Times New Roman" w:hAnsi="Times New Roman" w:cs="Times New Roman"/>
                <w:spacing w:val="-2"/>
                <w:sz w:val="18"/>
              </w:rPr>
              <w:t>.</w:t>
            </w:r>
          </w:p>
          <w:p w14:paraId="7F60EF71" w14:textId="77777777" w:rsidR="00F9055E" w:rsidRPr="00A5431F" w:rsidRDefault="00F9055E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ind w:left="280" w:hanging="175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Inwentaryzacja urbanistyczna.</w:t>
            </w:r>
          </w:p>
          <w:p w14:paraId="44CEBD75" w14:textId="77777777" w:rsidR="005A5B48" w:rsidRPr="00A5431F" w:rsidRDefault="00A63168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spacing w:before="1"/>
              <w:ind w:left="280" w:hanging="175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Opracowanie</w:t>
            </w:r>
            <w:r w:rsidRPr="00A5431F">
              <w:rPr>
                <w:rFonts w:ascii="Times New Roman" w:hAnsi="Times New Roman" w:cs="Times New Roman"/>
                <w:spacing w:val="-10"/>
                <w:sz w:val="18"/>
              </w:rPr>
              <w:t xml:space="preserve"> </w:t>
            </w:r>
            <w:proofErr w:type="spellStart"/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ekofizjograficzne</w:t>
            </w:r>
            <w:proofErr w:type="spellEnd"/>
            <w:r w:rsidR="00F9055E" w:rsidRPr="00A5431F">
              <w:rPr>
                <w:rFonts w:ascii="Times New Roman" w:hAnsi="Times New Roman" w:cs="Times New Roman"/>
                <w:spacing w:val="-2"/>
                <w:sz w:val="18"/>
              </w:rPr>
              <w:t>.</w:t>
            </w:r>
          </w:p>
          <w:p w14:paraId="4A4711A3" w14:textId="77777777" w:rsidR="005A5B48" w:rsidRPr="00A5431F" w:rsidRDefault="00A63168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ind w:left="280" w:hanging="175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Określenie</w:t>
            </w:r>
            <w:r w:rsidRPr="00A5431F">
              <w:rPr>
                <w:rFonts w:ascii="Times New Roman" w:hAnsi="Times New Roman" w:cs="Times New Roman"/>
                <w:spacing w:val="-9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zapotrzebowania</w:t>
            </w:r>
            <w:r w:rsidRPr="00A5431F">
              <w:rPr>
                <w:rFonts w:ascii="Times New Roman" w:hAnsi="Times New Roman" w:cs="Times New Roman"/>
                <w:spacing w:val="-9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na</w:t>
            </w:r>
            <w:r w:rsidRPr="00A5431F">
              <w:rPr>
                <w:rFonts w:ascii="Times New Roman" w:hAnsi="Times New Roman" w:cs="Times New Roman"/>
                <w:spacing w:val="-8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nową</w:t>
            </w:r>
            <w:r w:rsidRPr="00A5431F">
              <w:rPr>
                <w:rFonts w:ascii="Times New Roman" w:hAnsi="Times New Roman" w:cs="Times New Roman"/>
                <w:spacing w:val="-9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zabudowę</w:t>
            </w:r>
            <w:r w:rsidRPr="00A5431F">
              <w:rPr>
                <w:rFonts w:ascii="Times New Roman" w:hAnsi="Times New Roman" w:cs="Times New Roman"/>
                <w:spacing w:val="-8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mieszkaniową</w:t>
            </w:r>
            <w:r w:rsidRPr="00A5431F">
              <w:rPr>
                <w:rFonts w:ascii="Times New Roman" w:hAnsi="Times New Roman" w:cs="Times New Roman"/>
                <w:spacing w:val="-9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w</w:t>
            </w:r>
            <w:r w:rsidRPr="00A5431F">
              <w:rPr>
                <w:rFonts w:ascii="Times New Roman" w:hAnsi="Times New Roman" w:cs="Times New Roman"/>
                <w:spacing w:val="-7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gminie</w:t>
            </w:r>
            <w:r w:rsidR="00F9055E" w:rsidRPr="00A5431F">
              <w:rPr>
                <w:rFonts w:ascii="Times New Roman" w:hAnsi="Times New Roman" w:cs="Times New Roman"/>
                <w:spacing w:val="-2"/>
                <w:sz w:val="18"/>
              </w:rPr>
              <w:t>.</w:t>
            </w:r>
          </w:p>
          <w:p w14:paraId="237C75C7" w14:textId="77777777" w:rsidR="005A5B48" w:rsidRPr="00A5431F" w:rsidRDefault="00A63168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spacing w:before="1" w:line="240" w:lineRule="auto"/>
              <w:ind w:left="105" w:right="168" w:firstLine="0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Analiza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wniosków</w:t>
            </w:r>
            <w:r w:rsidRPr="00A5431F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zgłoszonych</w:t>
            </w:r>
            <w:r w:rsidRPr="00A5431F">
              <w:rPr>
                <w:rFonts w:ascii="Times New Roman" w:hAnsi="Times New Roman" w:cs="Times New Roman"/>
                <w:spacing w:val="-5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po</w:t>
            </w:r>
            <w:r w:rsidRPr="00A5431F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ogłoszeniu</w:t>
            </w:r>
            <w:r w:rsidRPr="00A5431F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i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zawiadomieniu</w:t>
            </w:r>
            <w:r w:rsidRPr="00A5431F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o przystąpieniu do sporządzenia planu ogólnego, w tym</w:t>
            </w:r>
            <w:r w:rsidRPr="00A5431F">
              <w:rPr>
                <w:rFonts w:ascii="Times New Roman" w:hAnsi="Times New Roman" w:cs="Times New Roman"/>
                <w:spacing w:val="4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sporządzenie wykazu wniosków, przygotowanie</w:t>
            </w:r>
            <w:r w:rsidRPr="00A5431F">
              <w:rPr>
                <w:rFonts w:ascii="Times New Roman" w:hAnsi="Times New Roman" w:cs="Times New Roman"/>
                <w:spacing w:val="-11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propozycji</w:t>
            </w:r>
            <w:r w:rsidRPr="00A5431F">
              <w:rPr>
                <w:rFonts w:ascii="Times New Roman" w:hAnsi="Times New Roman" w:cs="Times New Roman"/>
                <w:spacing w:val="-11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ich</w:t>
            </w:r>
            <w:r w:rsidRPr="00A5431F">
              <w:rPr>
                <w:rFonts w:ascii="Times New Roman" w:hAnsi="Times New Roman" w:cs="Times New Roman"/>
                <w:spacing w:val="-11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rozpatrzenia</w:t>
            </w:r>
            <w:r w:rsidRPr="00A5431F">
              <w:rPr>
                <w:rFonts w:ascii="Times New Roman" w:hAnsi="Times New Roman" w:cs="Times New Roman"/>
                <w:spacing w:val="-11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wraz</w:t>
            </w:r>
            <w:r w:rsidRPr="00A5431F">
              <w:rPr>
                <w:rFonts w:ascii="Times New Roman" w:hAnsi="Times New Roman" w:cs="Times New Roman"/>
                <w:spacing w:val="-1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</w:t>
            </w:r>
            <w:r w:rsidRPr="00A5431F">
              <w:rPr>
                <w:rFonts w:ascii="Times New Roman" w:hAnsi="Times New Roman" w:cs="Times New Roman"/>
                <w:spacing w:val="-1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uzasadnieniem</w:t>
            </w:r>
            <w:r w:rsidRPr="00A5431F">
              <w:rPr>
                <w:rFonts w:ascii="Times New Roman" w:hAnsi="Times New Roman" w:cs="Times New Roman"/>
                <w:spacing w:val="-11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(tabelarycznie).</w:t>
            </w:r>
          </w:p>
          <w:p w14:paraId="78BF2BC8" w14:textId="77777777" w:rsidR="00F9055E" w:rsidRPr="00A5431F" w:rsidRDefault="00F9055E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spacing w:before="1" w:line="240" w:lineRule="auto"/>
              <w:ind w:left="105" w:right="168" w:firstLine="0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Przygotowanie danych przestrzennych.</w:t>
            </w:r>
          </w:p>
          <w:p w14:paraId="58FF855A" w14:textId="77777777" w:rsidR="00F9055E" w:rsidRPr="00A5431F" w:rsidRDefault="00F9055E" w:rsidP="00F9055E">
            <w:pPr>
              <w:pStyle w:val="TableParagraph"/>
              <w:tabs>
                <w:tab w:val="left" w:pos="280"/>
              </w:tabs>
              <w:spacing w:before="1" w:line="240" w:lineRule="auto"/>
              <w:ind w:right="16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33" w:type="dxa"/>
          </w:tcPr>
          <w:p w14:paraId="5DABA489" w14:textId="77777777" w:rsidR="005A5B48" w:rsidRPr="00A5431F" w:rsidRDefault="00A63168">
            <w:pPr>
              <w:pStyle w:val="TableParagraph"/>
              <w:ind w:left="107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pacing w:val="-5"/>
                <w:sz w:val="18"/>
              </w:rPr>
              <w:t>25</w:t>
            </w:r>
          </w:p>
        </w:tc>
        <w:tc>
          <w:tcPr>
            <w:tcW w:w="1995" w:type="dxa"/>
          </w:tcPr>
          <w:p w14:paraId="1CD4099E" w14:textId="0E11E9F1" w:rsidR="005A5B48" w:rsidRPr="00A5431F" w:rsidRDefault="00A63168">
            <w:pPr>
              <w:pStyle w:val="TableParagraph"/>
              <w:spacing w:line="240" w:lineRule="auto"/>
              <w:ind w:left="106" w:right="71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Od</w:t>
            </w:r>
            <w:r w:rsidRPr="00A5431F">
              <w:rPr>
                <w:rFonts w:ascii="Times New Roman" w:hAnsi="Times New Roman" w:cs="Times New Roman"/>
                <w:spacing w:val="-12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podpisania</w:t>
            </w:r>
            <w:r w:rsidRPr="00A5431F">
              <w:rPr>
                <w:rFonts w:ascii="Times New Roman" w:hAnsi="Times New Roman" w:cs="Times New Roman"/>
                <w:spacing w:val="-11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umowy</w:t>
            </w:r>
            <w:r w:rsidRPr="00A5431F">
              <w:rPr>
                <w:rFonts w:ascii="Times New Roman" w:hAnsi="Times New Roman" w:cs="Times New Roman"/>
                <w:spacing w:val="-11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 xml:space="preserve">– do </w:t>
            </w:r>
            <w:r w:rsidR="00A5431F" w:rsidRPr="00A5431F">
              <w:rPr>
                <w:rFonts w:ascii="Times New Roman" w:hAnsi="Times New Roman" w:cs="Times New Roman"/>
                <w:sz w:val="18"/>
              </w:rPr>
              <w:t>2</w:t>
            </w:r>
            <w:r w:rsidRPr="00A5431F">
              <w:rPr>
                <w:rFonts w:ascii="Times New Roman" w:hAnsi="Times New Roman" w:cs="Times New Roman"/>
                <w:sz w:val="18"/>
              </w:rPr>
              <w:t xml:space="preserve"> miesięcy</w:t>
            </w:r>
          </w:p>
        </w:tc>
      </w:tr>
      <w:tr w:rsidR="005A5B48" w:rsidRPr="00A5431F" w14:paraId="37F2F984" w14:textId="77777777">
        <w:trPr>
          <w:trHeight w:val="1537"/>
        </w:trPr>
        <w:tc>
          <w:tcPr>
            <w:tcW w:w="1339" w:type="dxa"/>
          </w:tcPr>
          <w:p w14:paraId="4369012A" w14:textId="77777777" w:rsidR="005A5B48" w:rsidRPr="00A5431F" w:rsidRDefault="00A63168">
            <w:pPr>
              <w:pStyle w:val="TableParagraph"/>
              <w:ind w:left="107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ETAP</w:t>
            </w:r>
            <w:r w:rsidRPr="00A5431F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5"/>
                <w:sz w:val="18"/>
              </w:rPr>
              <w:t>II</w:t>
            </w:r>
          </w:p>
        </w:tc>
        <w:tc>
          <w:tcPr>
            <w:tcW w:w="2669" w:type="dxa"/>
          </w:tcPr>
          <w:p w14:paraId="2E5E8DC9" w14:textId="77777777" w:rsidR="005A5B48" w:rsidRPr="00A5431F" w:rsidRDefault="00A63168">
            <w:pPr>
              <w:pStyle w:val="TableParagraph"/>
              <w:rPr>
                <w:rFonts w:ascii="Times New Roman" w:hAnsi="Times New Roman" w:cs="Times New Roman"/>
                <w:b/>
                <w:sz w:val="18"/>
              </w:rPr>
            </w:pPr>
            <w:r w:rsidRPr="00A5431F">
              <w:rPr>
                <w:rFonts w:ascii="Times New Roman" w:hAnsi="Times New Roman" w:cs="Times New Roman"/>
                <w:b/>
                <w:sz w:val="18"/>
              </w:rPr>
              <w:t>Prace</w:t>
            </w:r>
            <w:r w:rsidRPr="00A5431F">
              <w:rPr>
                <w:rFonts w:ascii="Times New Roman" w:hAnsi="Times New Roman" w:cs="Times New Roman"/>
                <w:spacing w:val="-6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pacing w:val="-2"/>
                <w:sz w:val="18"/>
              </w:rPr>
              <w:t>planistyczne</w:t>
            </w:r>
          </w:p>
        </w:tc>
        <w:tc>
          <w:tcPr>
            <w:tcW w:w="6183" w:type="dxa"/>
          </w:tcPr>
          <w:p w14:paraId="7C723693" w14:textId="77777777" w:rsidR="00F9055E" w:rsidRPr="00A5431F" w:rsidRDefault="00F9055E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line="240" w:lineRule="auto"/>
              <w:ind w:right="1021" w:firstLine="0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Wykonanie analizy zapotrzebowania na zabudowę mieszkaniową wraz z uzasadnieniem.</w:t>
            </w:r>
          </w:p>
          <w:p w14:paraId="44A4AE72" w14:textId="77777777" w:rsidR="00F9055E" w:rsidRPr="00A5431F" w:rsidRDefault="00F9055E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line="240" w:lineRule="auto"/>
              <w:ind w:right="1021" w:firstLine="0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Wyznaczenie obszaru uzupełnienia zabudowy w planie ogólnym.</w:t>
            </w:r>
          </w:p>
          <w:p w14:paraId="7CC52DCB" w14:textId="77777777" w:rsidR="00F9055E" w:rsidRPr="00A5431F" w:rsidRDefault="00F9055E" w:rsidP="00F9055E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line="240" w:lineRule="auto"/>
              <w:ind w:right="1021" w:firstLine="0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Przygotowanie tekstowe i graficzne wstępnej koncepcji planu ogólnego wraz z uzasadnieniem i prognozą oddziaływania na środowisko do konsultacji z Zamawiającym.</w:t>
            </w:r>
          </w:p>
          <w:p w14:paraId="337AB18B" w14:textId="77777777" w:rsidR="00F9055E" w:rsidRPr="00A5431F" w:rsidRDefault="00F9055E" w:rsidP="00F9055E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line="240" w:lineRule="auto"/>
              <w:ind w:right="1021" w:firstLine="0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 xml:space="preserve"> Przygotowanie danych przestrzennych.</w:t>
            </w:r>
          </w:p>
          <w:p w14:paraId="04F9F173" w14:textId="77777777" w:rsidR="005A5B48" w:rsidRPr="00A5431F" w:rsidRDefault="005A5B48">
            <w:pPr>
              <w:pStyle w:val="TableParagraph"/>
              <w:spacing w:before="1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33" w:type="dxa"/>
          </w:tcPr>
          <w:p w14:paraId="03B074FD" w14:textId="77777777" w:rsidR="005A5B48" w:rsidRPr="00A5431F" w:rsidRDefault="00A63168">
            <w:pPr>
              <w:pStyle w:val="TableParagraph"/>
              <w:ind w:left="107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pacing w:val="-5"/>
                <w:sz w:val="18"/>
              </w:rPr>
              <w:t>40</w:t>
            </w:r>
          </w:p>
        </w:tc>
        <w:tc>
          <w:tcPr>
            <w:tcW w:w="1995" w:type="dxa"/>
          </w:tcPr>
          <w:p w14:paraId="2384C7D5" w14:textId="27F68618" w:rsidR="005A5B48" w:rsidRPr="00A5431F" w:rsidRDefault="00A63168">
            <w:pPr>
              <w:pStyle w:val="TableParagraph"/>
              <w:spacing w:line="240" w:lineRule="auto"/>
              <w:ind w:left="106" w:right="97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 xml:space="preserve">Od zakończenia etapu I – do </w:t>
            </w:r>
            <w:r w:rsidR="005D30E8" w:rsidRPr="00A5431F">
              <w:rPr>
                <w:rFonts w:ascii="Times New Roman" w:hAnsi="Times New Roman" w:cs="Times New Roman"/>
                <w:sz w:val="18"/>
              </w:rPr>
              <w:t>3</w:t>
            </w:r>
            <w:r w:rsidRPr="00A5431F">
              <w:rPr>
                <w:rFonts w:ascii="Times New Roman" w:hAnsi="Times New Roman" w:cs="Times New Roman"/>
                <w:sz w:val="18"/>
              </w:rPr>
              <w:t xml:space="preserve"> miesięcy</w:t>
            </w:r>
          </w:p>
        </w:tc>
      </w:tr>
      <w:tr w:rsidR="005A5B48" w:rsidRPr="00A5431F" w14:paraId="63E4B18E" w14:textId="77777777" w:rsidTr="00B66231">
        <w:trPr>
          <w:trHeight w:val="416"/>
        </w:trPr>
        <w:tc>
          <w:tcPr>
            <w:tcW w:w="1339" w:type="dxa"/>
          </w:tcPr>
          <w:p w14:paraId="7F5B0D33" w14:textId="77777777" w:rsidR="005A5B48" w:rsidRPr="00A5431F" w:rsidRDefault="00A63168">
            <w:pPr>
              <w:pStyle w:val="TableParagraph"/>
              <w:ind w:left="107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ETAP</w:t>
            </w:r>
            <w:r w:rsidRPr="00A5431F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5"/>
                <w:sz w:val="18"/>
              </w:rPr>
              <w:t>III</w:t>
            </w:r>
          </w:p>
        </w:tc>
        <w:tc>
          <w:tcPr>
            <w:tcW w:w="2669" w:type="dxa"/>
          </w:tcPr>
          <w:p w14:paraId="63164BF8" w14:textId="77777777" w:rsidR="005A5B48" w:rsidRPr="00A5431F" w:rsidRDefault="00A63168">
            <w:pPr>
              <w:pStyle w:val="TableParagraph"/>
              <w:spacing w:line="276" w:lineRule="auto"/>
              <w:ind w:left="388" w:right="522" w:hanging="284"/>
              <w:rPr>
                <w:rFonts w:ascii="Times New Roman" w:hAnsi="Times New Roman" w:cs="Times New Roman"/>
                <w:b/>
                <w:sz w:val="18"/>
              </w:rPr>
            </w:pPr>
            <w:r w:rsidRPr="00A5431F">
              <w:rPr>
                <w:rFonts w:ascii="Times New Roman" w:hAnsi="Times New Roman" w:cs="Times New Roman"/>
                <w:b/>
                <w:sz w:val="18"/>
              </w:rPr>
              <w:t>Opiniowanie,</w:t>
            </w:r>
            <w:r w:rsidRPr="00A5431F">
              <w:rPr>
                <w:rFonts w:ascii="Times New Roman" w:hAnsi="Times New Roman" w:cs="Times New Roman"/>
                <w:spacing w:val="-12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z w:val="18"/>
              </w:rPr>
              <w:t>uzgadnianie</w:t>
            </w:r>
            <w:r w:rsidRPr="00A5431F">
              <w:rPr>
                <w:rFonts w:ascii="Times New Roman" w:hAnsi="Times New Roman" w:cs="Times New Roman"/>
                <w:spacing w:val="-11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z w:val="18"/>
              </w:rPr>
              <w:t>i</w:t>
            </w:r>
            <w:r w:rsidRPr="00A5431F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z w:val="18"/>
              </w:rPr>
              <w:t>konsultacje</w:t>
            </w:r>
            <w:r w:rsidRPr="00A5431F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z w:val="18"/>
              </w:rPr>
              <w:t>społeczne</w:t>
            </w:r>
          </w:p>
        </w:tc>
        <w:tc>
          <w:tcPr>
            <w:tcW w:w="6183" w:type="dxa"/>
          </w:tcPr>
          <w:p w14:paraId="696D5F67" w14:textId="77777777" w:rsidR="005A5B48" w:rsidRPr="00A5431F" w:rsidRDefault="00A63168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line="276" w:lineRule="auto"/>
              <w:ind w:right="96" w:firstLine="0"/>
              <w:jc w:val="both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 xml:space="preserve">Prezentacja </w:t>
            </w:r>
            <w:r w:rsidR="00E158C2" w:rsidRPr="00A5431F">
              <w:rPr>
                <w:rFonts w:ascii="Times New Roman" w:hAnsi="Times New Roman" w:cs="Times New Roman"/>
                <w:sz w:val="18"/>
              </w:rPr>
              <w:t xml:space="preserve">projektu planu ogólnego </w:t>
            </w:r>
            <w:r w:rsidRPr="00A5431F">
              <w:rPr>
                <w:rFonts w:ascii="Times New Roman" w:hAnsi="Times New Roman" w:cs="Times New Roman"/>
                <w:sz w:val="18"/>
              </w:rPr>
              <w:t>Gminnej Komisji Urbanistyczno- Architektonicznej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wraz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wprowadzeniem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 xml:space="preserve"> korekt</w:t>
            </w:r>
            <w:r w:rsidR="00E158C2" w:rsidRPr="00A5431F">
              <w:rPr>
                <w:rFonts w:ascii="Times New Roman" w:hAnsi="Times New Roman" w:cs="Times New Roman"/>
                <w:spacing w:val="-2"/>
                <w:sz w:val="18"/>
              </w:rPr>
              <w:t xml:space="preserve"> wynikających z opinii komisji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.</w:t>
            </w:r>
          </w:p>
          <w:p w14:paraId="23F1EB5B" w14:textId="77777777" w:rsidR="00E158C2" w:rsidRPr="00A5431F" w:rsidRDefault="00E158C2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line="276" w:lineRule="auto"/>
              <w:ind w:right="96" w:firstLine="0"/>
              <w:jc w:val="both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Przygotowanie projektów pism związanych z opiniowaniem i uzgadnianiem projektu planu ogólnego.</w:t>
            </w:r>
          </w:p>
          <w:p w14:paraId="12DEBBFB" w14:textId="77777777" w:rsidR="00E158C2" w:rsidRPr="00A5431F" w:rsidRDefault="00E158C2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line="276" w:lineRule="auto"/>
              <w:ind w:right="96" w:firstLine="0"/>
              <w:jc w:val="both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Dokonanie analizy uzgodnień i ewentualnych poprawek w projekcie planu ogólnego wraz z opracowaniem wykazu uzgodnień i opinii.</w:t>
            </w:r>
          </w:p>
          <w:p w14:paraId="05DE4F53" w14:textId="77777777" w:rsidR="00E158C2" w:rsidRPr="00A5431F" w:rsidRDefault="00A63168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line="252" w:lineRule="auto"/>
              <w:ind w:right="95" w:firstLine="0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Przeprowadzenie pełnej procedury związanej z konsultacjami społecznymi,</w:t>
            </w:r>
            <w:r w:rsidR="00E158C2" w:rsidRPr="00A5431F">
              <w:rPr>
                <w:rFonts w:ascii="Times New Roman" w:hAnsi="Times New Roman" w:cs="Times New Roman"/>
                <w:sz w:val="18"/>
              </w:rPr>
              <w:t xml:space="preserve"> w tym: </w:t>
            </w:r>
          </w:p>
          <w:p w14:paraId="3C95CD0A" w14:textId="77777777" w:rsidR="00E158C2" w:rsidRPr="00A5431F" w:rsidRDefault="00E158C2" w:rsidP="00E158C2">
            <w:pPr>
              <w:pStyle w:val="TableParagraph"/>
              <w:tabs>
                <w:tab w:val="left" w:pos="280"/>
              </w:tabs>
              <w:spacing w:line="252" w:lineRule="auto"/>
              <w:ind w:right="95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 xml:space="preserve">- przygotowanie wzoru ogłoszenia o konsultacjach społecznych, </w:t>
            </w:r>
          </w:p>
          <w:p w14:paraId="59E7C0B6" w14:textId="77777777" w:rsidR="00E158C2" w:rsidRPr="00A5431F" w:rsidRDefault="00E158C2" w:rsidP="00E158C2">
            <w:pPr>
              <w:pStyle w:val="TableParagraph"/>
              <w:tabs>
                <w:tab w:val="left" w:pos="280"/>
              </w:tabs>
              <w:spacing w:line="252" w:lineRule="auto"/>
              <w:ind w:right="95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- przeprowadzenie spotkania otwartego z prezentacją projektu planu ogólnego,</w:t>
            </w:r>
          </w:p>
          <w:p w14:paraId="2AD8FC48" w14:textId="77777777" w:rsidR="00E158C2" w:rsidRPr="00A5431F" w:rsidRDefault="00E158C2" w:rsidP="00E158C2">
            <w:pPr>
              <w:pStyle w:val="TableParagraph"/>
              <w:tabs>
                <w:tab w:val="left" w:pos="280"/>
              </w:tabs>
              <w:spacing w:line="252" w:lineRule="auto"/>
              <w:ind w:right="95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- prowadzenie dyżurów projektanta,</w:t>
            </w:r>
          </w:p>
          <w:p w14:paraId="61531ACA" w14:textId="77777777" w:rsidR="005A5B48" w:rsidRPr="00A5431F" w:rsidRDefault="00E158C2" w:rsidP="0047744C">
            <w:pPr>
              <w:pStyle w:val="TableParagraph"/>
              <w:tabs>
                <w:tab w:val="left" w:pos="280"/>
              </w:tabs>
              <w:spacing w:line="252" w:lineRule="auto"/>
              <w:ind w:right="95"/>
              <w:rPr>
                <w:rFonts w:ascii="Times New Roman" w:hAnsi="Times New Roman" w:cs="Times New Roman"/>
                <w:spacing w:val="-2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- opracowanie</w:t>
            </w:r>
            <w:r w:rsidRPr="00A5431F">
              <w:rPr>
                <w:rFonts w:ascii="Times New Roman" w:hAnsi="Times New Roman" w:cs="Times New Roman"/>
                <w:spacing w:val="8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raportu</w:t>
            </w:r>
            <w:r w:rsidRPr="00A5431F">
              <w:rPr>
                <w:rFonts w:ascii="Times New Roman" w:hAnsi="Times New Roman" w:cs="Times New Roman"/>
                <w:spacing w:val="8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podsumowującego</w:t>
            </w:r>
            <w:r w:rsidRPr="00A5431F">
              <w:rPr>
                <w:rFonts w:ascii="Times New Roman" w:hAnsi="Times New Roman" w:cs="Times New Roman"/>
                <w:spacing w:val="8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przebieg</w:t>
            </w:r>
            <w:r w:rsidRPr="00A5431F">
              <w:rPr>
                <w:rFonts w:ascii="Times New Roman" w:hAnsi="Times New Roman" w:cs="Times New Roman"/>
                <w:spacing w:val="8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konsultacji</w:t>
            </w:r>
            <w:r w:rsidRPr="00A5431F">
              <w:rPr>
                <w:rFonts w:ascii="Times New Roman" w:hAnsi="Times New Roman" w:cs="Times New Roman"/>
                <w:spacing w:val="8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społecznych, zawierającego</w:t>
            </w:r>
            <w:r w:rsidRPr="00A5431F">
              <w:rPr>
                <w:rFonts w:ascii="Times New Roman" w:hAnsi="Times New Roman" w:cs="Times New Roman"/>
                <w:spacing w:val="26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w</w:t>
            </w:r>
            <w:r w:rsidRPr="00A5431F">
              <w:rPr>
                <w:rFonts w:ascii="Times New Roman" w:hAnsi="Times New Roman" w:cs="Times New Roman"/>
                <w:spacing w:val="26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szczególności</w:t>
            </w:r>
            <w:r w:rsidRPr="00A5431F">
              <w:rPr>
                <w:rFonts w:ascii="Times New Roman" w:hAnsi="Times New Roman" w:cs="Times New Roman"/>
                <w:spacing w:val="24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wykaz</w:t>
            </w:r>
            <w:r w:rsidRPr="00A5431F">
              <w:rPr>
                <w:rFonts w:ascii="Times New Roman" w:hAnsi="Times New Roman" w:cs="Times New Roman"/>
                <w:spacing w:val="26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zgłoszonych</w:t>
            </w:r>
            <w:r w:rsidRPr="00A5431F">
              <w:rPr>
                <w:rFonts w:ascii="Times New Roman" w:hAnsi="Times New Roman" w:cs="Times New Roman"/>
                <w:spacing w:val="24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uwag</w:t>
            </w:r>
            <w:r w:rsidRPr="00A5431F">
              <w:rPr>
                <w:rFonts w:ascii="Times New Roman" w:hAnsi="Times New Roman" w:cs="Times New Roman"/>
                <w:spacing w:val="24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wraz</w:t>
            </w:r>
            <w:r w:rsidRPr="00A5431F">
              <w:rPr>
                <w:rFonts w:ascii="Times New Roman" w:hAnsi="Times New Roman" w:cs="Times New Roman"/>
                <w:spacing w:val="23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</w:t>
            </w:r>
            <w:r w:rsidR="0047744C" w:rsidRPr="00A5431F">
              <w:rPr>
                <w:rFonts w:ascii="Times New Roman" w:hAnsi="Times New Roman" w:cs="Times New Roman"/>
                <w:sz w:val="18"/>
              </w:rPr>
              <w:t xml:space="preserve"> rekomendacją, co do ich</w:t>
            </w:r>
            <w:r w:rsidRPr="00A5431F">
              <w:rPr>
                <w:rFonts w:ascii="Times New Roman" w:hAnsi="Times New Roman" w:cs="Times New Roman"/>
                <w:sz w:val="18"/>
              </w:rPr>
              <w:t xml:space="preserve"> rozpatrzenia</w:t>
            </w:r>
            <w:r w:rsidRPr="00A5431F">
              <w:rPr>
                <w:rFonts w:ascii="Times New Roman" w:hAnsi="Times New Roman" w:cs="Times New Roman"/>
                <w:spacing w:val="23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i</w:t>
            </w:r>
            <w:r w:rsidRPr="00A5431F">
              <w:rPr>
                <w:rFonts w:ascii="Times New Roman" w:hAnsi="Times New Roman" w:cs="Times New Roman"/>
                <w:spacing w:val="25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uzasadnieniem</w:t>
            </w:r>
            <w:r w:rsidRPr="00A5431F">
              <w:rPr>
                <w:rFonts w:ascii="Times New Roman" w:hAnsi="Times New Roman" w:cs="Times New Roman"/>
                <w:spacing w:val="26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oraz</w:t>
            </w:r>
            <w:r w:rsidRPr="00A5431F">
              <w:rPr>
                <w:rFonts w:ascii="Times New Roman" w:hAnsi="Times New Roman" w:cs="Times New Roman"/>
                <w:spacing w:val="26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protokoł</w:t>
            </w:r>
            <w:r w:rsidR="0047744C" w:rsidRPr="00A5431F">
              <w:rPr>
                <w:rFonts w:ascii="Times New Roman" w:hAnsi="Times New Roman" w:cs="Times New Roman"/>
                <w:sz w:val="18"/>
              </w:rPr>
              <w:t>ami</w:t>
            </w:r>
            <w:r w:rsidRPr="00A5431F">
              <w:rPr>
                <w:rFonts w:ascii="Times New Roman" w:hAnsi="Times New Roman" w:cs="Times New Roman"/>
                <w:spacing w:val="24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</w:t>
            </w:r>
            <w:r w:rsidRPr="00A5431F">
              <w:rPr>
                <w:rFonts w:ascii="Times New Roman" w:hAnsi="Times New Roman" w:cs="Times New Roman"/>
                <w:spacing w:val="27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czynności</w:t>
            </w:r>
            <w:r w:rsidRPr="00A5431F">
              <w:rPr>
                <w:rFonts w:ascii="Times New Roman" w:hAnsi="Times New Roman" w:cs="Times New Roman"/>
                <w:spacing w:val="25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przeprowadzonych</w:t>
            </w:r>
            <w:r w:rsidRPr="00A5431F">
              <w:rPr>
                <w:rFonts w:ascii="Times New Roman" w:hAnsi="Times New Roman" w:cs="Times New Roman"/>
                <w:spacing w:val="25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10"/>
                <w:sz w:val="18"/>
              </w:rPr>
              <w:t>w</w:t>
            </w:r>
            <w:r w:rsidR="0047744C" w:rsidRPr="00A5431F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ramach</w:t>
            </w:r>
            <w:r w:rsidRPr="00A5431F">
              <w:rPr>
                <w:rFonts w:ascii="Times New Roman" w:hAnsi="Times New Roman" w:cs="Times New Roman"/>
                <w:spacing w:val="-7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konsultacji.</w:t>
            </w:r>
          </w:p>
          <w:p w14:paraId="4C379FE8" w14:textId="77777777" w:rsidR="0047744C" w:rsidRPr="00A5431F" w:rsidRDefault="0047744C" w:rsidP="0047744C">
            <w:pPr>
              <w:pStyle w:val="TableParagraph"/>
              <w:tabs>
                <w:tab w:val="left" w:pos="280"/>
              </w:tabs>
              <w:spacing w:line="252" w:lineRule="auto"/>
              <w:ind w:right="95"/>
              <w:rPr>
                <w:rFonts w:ascii="Times New Roman" w:hAnsi="Times New Roman" w:cs="Times New Roman"/>
                <w:spacing w:val="-2"/>
                <w:sz w:val="18"/>
              </w:rPr>
            </w:pPr>
            <w:r w:rsidRPr="00A5431F">
              <w:rPr>
                <w:rFonts w:ascii="Times New Roman" w:hAnsi="Times New Roman" w:cs="Times New Roman"/>
                <w:spacing w:val="-2"/>
                <w:sz w:val="18"/>
              </w:rPr>
              <w:t>5. Przygotowanie danych przestrzennych.</w:t>
            </w:r>
          </w:p>
          <w:p w14:paraId="0CFE7009" w14:textId="77777777" w:rsidR="0047744C" w:rsidRPr="00A5431F" w:rsidRDefault="0047744C" w:rsidP="0047744C">
            <w:pPr>
              <w:pStyle w:val="TableParagraph"/>
              <w:tabs>
                <w:tab w:val="left" w:pos="280"/>
              </w:tabs>
              <w:spacing w:line="252" w:lineRule="auto"/>
              <w:ind w:right="95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33" w:type="dxa"/>
          </w:tcPr>
          <w:p w14:paraId="181CBA33" w14:textId="39EA78E0" w:rsidR="005A5B48" w:rsidRPr="00A5431F" w:rsidRDefault="005D30E8">
            <w:pPr>
              <w:pStyle w:val="TableParagraph"/>
              <w:ind w:left="107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pacing w:val="-5"/>
                <w:sz w:val="18"/>
              </w:rPr>
              <w:lastRenderedPageBreak/>
              <w:t>15</w:t>
            </w:r>
          </w:p>
        </w:tc>
        <w:tc>
          <w:tcPr>
            <w:tcW w:w="1995" w:type="dxa"/>
          </w:tcPr>
          <w:p w14:paraId="21200175" w14:textId="585A6B67" w:rsidR="005A5B48" w:rsidRPr="00A5431F" w:rsidRDefault="00A63168">
            <w:pPr>
              <w:pStyle w:val="TableParagraph"/>
              <w:spacing w:line="240" w:lineRule="auto"/>
              <w:ind w:left="106" w:right="71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Od</w:t>
            </w:r>
            <w:r w:rsidRPr="00A5431F">
              <w:rPr>
                <w:rFonts w:ascii="Times New Roman" w:hAnsi="Times New Roman" w:cs="Times New Roman"/>
                <w:spacing w:val="-5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zakończenia</w:t>
            </w:r>
            <w:r w:rsidRPr="00A5431F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etapu</w:t>
            </w:r>
            <w:r w:rsidRPr="00A5431F">
              <w:rPr>
                <w:rFonts w:ascii="Times New Roman" w:hAnsi="Times New Roman" w:cs="Times New Roman"/>
                <w:spacing w:val="-5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 xml:space="preserve">II – do </w:t>
            </w:r>
            <w:r w:rsidR="00A5431F" w:rsidRPr="00A5431F">
              <w:rPr>
                <w:rFonts w:ascii="Times New Roman" w:hAnsi="Times New Roman" w:cs="Times New Roman"/>
                <w:sz w:val="18"/>
              </w:rPr>
              <w:t>4</w:t>
            </w:r>
            <w:r w:rsidRPr="00A5431F">
              <w:rPr>
                <w:rFonts w:ascii="Times New Roman" w:hAnsi="Times New Roman" w:cs="Times New Roman"/>
                <w:sz w:val="18"/>
              </w:rPr>
              <w:t xml:space="preserve"> miesięcy</w:t>
            </w:r>
          </w:p>
        </w:tc>
      </w:tr>
    </w:tbl>
    <w:p w14:paraId="577C7C6F" w14:textId="77777777" w:rsidR="005A5B48" w:rsidRPr="00A5431F" w:rsidRDefault="005A5B48">
      <w:pPr>
        <w:rPr>
          <w:rFonts w:ascii="Times New Roman" w:hAnsi="Times New Roman" w:cs="Times New Roman"/>
          <w:sz w:val="18"/>
        </w:rPr>
        <w:sectPr w:rsidR="005A5B48" w:rsidRPr="00A5431F">
          <w:type w:val="continuous"/>
          <w:pgSz w:w="16840" w:h="11900" w:orient="landscape"/>
          <w:pgMar w:top="1340" w:right="1200" w:bottom="280" w:left="1200" w:header="708" w:footer="708" w:gutter="0"/>
          <w:cols w:space="708"/>
        </w:sectPr>
      </w:pPr>
    </w:p>
    <w:p w14:paraId="5DBEA516" w14:textId="77777777" w:rsidR="005A5B48" w:rsidRPr="00A5431F" w:rsidRDefault="005A5B48">
      <w:pPr>
        <w:spacing w:before="5"/>
        <w:rPr>
          <w:rFonts w:ascii="Times New Roman" w:hAnsi="Times New Roman" w:cs="Times New Roman"/>
          <w:b/>
          <w:sz w:val="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2669"/>
        <w:gridCol w:w="6183"/>
        <w:gridCol w:w="2033"/>
        <w:gridCol w:w="1995"/>
      </w:tblGrid>
      <w:tr w:rsidR="005A5B48" w:rsidRPr="00A5431F" w14:paraId="16D497C9" w14:textId="77777777">
        <w:trPr>
          <w:trHeight w:val="537"/>
        </w:trPr>
        <w:tc>
          <w:tcPr>
            <w:tcW w:w="1339" w:type="dxa"/>
            <w:shd w:val="clear" w:color="auto" w:fill="D9D9D9"/>
          </w:tcPr>
          <w:p w14:paraId="75D01302" w14:textId="77777777" w:rsidR="005A5B48" w:rsidRPr="00A5431F" w:rsidRDefault="00A63168">
            <w:pPr>
              <w:pStyle w:val="TableParagraph"/>
              <w:spacing w:before="131" w:line="240" w:lineRule="auto"/>
              <w:ind w:left="436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  <w:spacing w:val="-4"/>
              </w:rPr>
              <w:t>ETAP</w:t>
            </w:r>
          </w:p>
        </w:tc>
        <w:tc>
          <w:tcPr>
            <w:tcW w:w="2669" w:type="dxa"/>
            <w:shd w:val="clear" w:color="auto" w:fill="D9D9D9"/>
          </w:tcPr>
          <w:p w14:paraId="4A7621A5" w14:textId="77777777" w:rsidR="005A5B48" w:rsidRPr="00A5431F" w:rsidRDefault="00A63168">
            <w:pPr>
              <w:pStyle w:val="TableParagraph"/>
              <w:spacing w:before="131" w:line="240" w:lineRule="auto"/>
              <w:ind w:left="492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</w:rPr>
              <w:t>RODZAJ</w:t>
            </w:r>
            <w:r w:rsidRPr="00A5431F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pacing w:val="-2"/>
              </w:rPr>
              <w:t>CZYNOŚCI</w:t>
            </w:r>
          </w:p>
        </w:tc>
        <w:tc>
          <w:tcPr>
            <w:tcW w:w="6183" w:type="dxa"/>
            <w:shd w:val="clear" w:color="auto" w:fill="D9D9D9"/>
          </w:tcPr>
          <w:p w14:paraId="30F5A2C4" w14:textId="77777777" w:rsidR="005A5B48" w:rsidRPr="00A5431F" w:rsidRDefault="00A63168">
            <w:pPr>
              <w:pStyle w:val="TableParagraph"/>
              <w:spacing w:before="131" w:line="240" w:lineRule="auto"/>
              <w:ind w:left="7"/>
              <w:jc w:val="center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  <w:spacing w:val="-4"/>
              </w:rPr>
              <w:t>OPIS</w:t>
            </w:r>
          </w:p>
        </w:tc>
        <w:tc>
          <w:tcPr>
            <w:tcW w:w="2033" w:type="dxa"/>
            <w:shd w:val="clear" w:color="auto" w:fill="D9D9D9"/>
          </w:tcPr>
          <w:p w14:paraId="5A71FB4A" w14:textId="77777777" w:rsidR="005A5B48" w:rsidRPr="00A5431F" w:rsidRDefault="00A63168">
            <w:pPr>
              <w:pStyle w:val="TableParagraph"/>
              <w:spacing w:line="265" w:lineRule="exact"/>
              <w:ind w:left="8" w:right="4"/>
              <w:jc w:val="center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</w:rPr>
              <w:t>KOSZT</w:t>
            </w:r>
            <w:r w:rsidRPr="00A5431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pacing w:val="-2"/>
              </w:rPr>
              <w:t>REALIZACJI</w:t>
            </w:r>
          </w:p>
          <w:p w14:paraId="61C227AA" w14:textId="77777777" w:rsidR="005A5B48" w:rsidRPr="00A5431F" w:rsidRDefault="00A63168">
            <w:pPr>
              <w:pStyle w:val="TableParagraph"/>
              <w:spacing w:line="252" w:lineRule="exact"/>
              <w:ind w:left="8"/>
              <w:jc w:val="center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</w:rPr>
              <w:t>W</w:t>
            </w:r>
            <w:r w:rsidRPr="00A5431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pacing w:val="-12"/>
              </w:rPr>
              <w:t>%</w:t>
            </w:r>
          </w:p>
        </w:tc>
        <w:tc>
          <w:tcPr>
            <w:tcW w:w="1995" w:type="dxa"/>
            <w:shd w:val="clear" w:color="auto" w:fill="D9D9D9"/>
          </w:tcPr>
          <w:p w14:paraId="7078802B" w14:textId="77777777" w:rsidR="005A5B48" w:rsidRPr="00A5431F" w:rsidRDefault="00A63168">
            <w:pPr>
              <w:pStyle w:val="TableParagraph"/>
              <w:spacing w:line="265" w:lineRule="exact"/>
              <w:ind w:left="9" w:right="1"/>
              <w:jc w:val="center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  <w:spacing w:val="-2"/>
              </w:rPr>
              <w:t>TERMIN</w:t>
            </w:r>
          </w:p>
          <w:p w14:paraId="59D9E289" w14:textId="77777777" w:rsidR="005A5B48" w:rsidRPr="00A5431F" w:rsidRDefault="00A63168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</w:rPr>
            </w:pPr>
            <w:r w:rsidRPr="00A5431F">
              <w:rPr>
                <w:rFonts w:ascii="Times New Roman" w:hAnsi="Times New Roman" w:cs="Times New Roman"/>
                <w:b/>
                <w:spacing w:val="-2"/>
              </w:rPr>
              <w:t>WYKONANIA</w:t>
            </w:r>
          </w:p>
        </w:tc>
      </w:tr>
      <w:tr w:rsidR="005A5B48" w:rsidRPr="00A5431F" w14:paraId="577477B3" w14:textId="77777777" w:rsidTr="007F6EBB">
        <w:trPr>
          <w:trHeight w:val="4750"/>
        </w:trPr>
        <w:tc>
          <w:tcPr>
            <w:tcW w:w="1339" w:type="dxa"/>
          </w:tcPr>
          <w:p w14:paraId="74CFB0B7" w14:textId="77777777" w:rsidR="005A5B48" w:rsidRPr="00A5431F" w:rsidRDefault="00A63168">
            <w:pPr>
              <w:pStyle w:val="TableParagraph"/>
              <w:ind w:left="107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ETAP</w:t>
            </w:r>
            <w:r w:rsidRPr="00A5431F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pacing w:val="-5"/>
                <w:sz w:val="18"/>
              </w:rPr>
              <w:t>IV</w:t>
            </w:r>
          </w:p>
        </w:tc>
        <w:tc>
          <w:tcPr>
            <w:tcW w:w="2669" w:type="dxa"/>
          </w:tcPr>
          <w:p w14:paraId="5EBB4D3F" w14:textId="77777777" w:rsidR="005A5B48" w:rsidRPr="00A5431F" w:rsidRDefault="00A63168">
            <w:pPr>
              <w:pStyle w:val="TableParagraph"/>
              <w:rPr>
                <w:rFonts w:ascii="Times New Roman" w:hAnsi="Times New Roman" w:cs="Times New Roman"/>
                <w:b/>
                <w:sz w:val="18"/>
              </w:rPr>
            </w:pPr>
            <w:r w:rsidRPr="00A5431F">
              <w:rPr>
                <w:rFonts w:ascii="Times New Roman" w:hAnsi="Times New Roman" w:cs="Times New Roman"/>
                <w:b/>
                <w:sz w:val="18"/>
              </w:rPr>
              <w:t>Uchwalenie</w:t>
            </w:r>
            <w:r w:rsidRPr="00A5431F">
              <w:rPr>
                <w:rFonts w:ascii="Times New Roman" w:hAnsi="Times New Roman" w:cs="Times New Roman"/>
                <w:spacing w:val="-8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z w:val="18"/>
              </w:rPr>
              <w:t>i</w:t>
            </w:r>
            <w:r w:rsidRPr="00A5431F">
              <w:rPr>
                <w:rFonts w:ascii="Times New Roman" w:hAnsi="Times New Roman" w:cs="Times New Roman"/>
                <w:spacing w:val="-1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z w:val="18"/>
              </w:rPr>
              <w:t>zakończenie</w:t>
            </w:r>
            <w:r w:rsidRPr="00A5431F">
              <w:rPr>
                <w:rFonts w:ascii="Times New Roman" w:hAnsi="Times New Roman" w:cs="Times New Roman"/>
                <w:spacing w:val="-9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b/>
                <w:spacing w:val="-4"/>
                <w:sz w:val="18"/>
              </w:rPr>
              <w:t>prac</w:t>
            </w:r>
          </w:p>
        </w:tc>
        <w:tc>
          <w:tcPr>
            <w:tcW w:w="6183" w:type="dxa"/>
          </w:tcPr>
          <w:p w14:paraId="528F51F6" w14:textId="110DE2FE" w:rsidR="005A5B48" w:rsidRPr="00A5431F" w:rsidRDefault="00A63168" w:rsidP="007F6EBB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line="276" w:lineRule="auto"/>
              <w:ind w:left="280" w:hanging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Przygotowanie</w:t>
            </w:r>
            <w:r w:rsidRPr="00A5431F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="007F6EBB" w:rsidRPr="00A5431F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Radzie Gminy </w:t>
            </w:r>
            <w:r w:rsidR="00913B25" w:rsidRPr="00A5431F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>Lubasz</w:t>
            </w:r>
            <w:r w:rsidR="007F6EBB" w:rsidRPr="00A5431F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projektu uchwały w sprawie przyjęcia planu ogólnego </w:t>
            </w:r>
          </w:p>
          <w:p w14:paraId="5F482FAB" w14:textId="6AD0B350" w:rsidR="005A5B48" w:rsidRPr="00A5431F" w:rsidRDefault="00A63168" w:rsidP="007F6EBB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31" w:line="276" w:lineRule="auto"/>
              <w:ind w:right="98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 xml:space="preserve">Uczestniczenie w prezentacjach projektu </w:t>
            </w:r>
            <w:r w:rsidR="007F6EBB" w:rsidRPr="00A5431F">
              <w:rPr>
                <w:rFonts w:ascii="Times New Roman" w:hAnsi="Times New Roman" w:cs="Times New Roman"/>
                <w:sz w:val="18"/>
                <w:szCs w:val="18"/>
              </w:rPr>
              <w:t xml:space="preserve">planu ogólnego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 xml:space="preserve">na posiedzeniach Komisji Rady </w:t>
            </w:r>
            <w:r w:rsidR="007F6EBB" w:rsidRPr="00A5431F">
              <w:rPr>
                <w:rFonts w:ascii="Times New Roman" w:hAnsi="Times New Roman" w:cs="Times New Roman"/>
                <w:sz w:val="18"/>
                <w:szCs w:val="18"/>
              </w:rPr>
              <w:t xml:space="preserve">Gminy </w:t>
            </w:r>
            <w:r w:rsidR="00913B25" w:rsidRPr="00A5431F">
              <w:rPr>
                <w:rFonts w:ascii="Times New Roman" w:hAnsi="Times New Roman" w:cs="Times New Roman"/>
                <w:sz w:val="18"/>
                <w:szCs w:val="18"/>
              </w:rPr>
              <w:t>Lubasz</w:t>
            </w:r>
            <w:r w:rsidR="007F6EBB" w:rsidRPr="00A543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oraz</w:t>
            </w:r>
            <w:r w:rsidRPr="00A5431F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Sesji</w:t>
            </w:r>
            <w:r w:rsidRPr="00A5431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Rady</w:t>
            </w:r>
            <w:r w:rsidRPr="00A5431F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="007F6EBB" w:rsidRPr="00A5431F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Gminy </w:t>
            </w:r>
            <w:r w:rsidR="00913B25" w:rsidRPr="00A5431F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Lubasz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5431F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r w:rsidRPr="00A5431F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której</w:t>
            </w:r>
            <w:r w:rsidRPr="00A5431F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 xml:space="preserve">plan będzie </w:t>
            </w:r>
            <w:r w:rsidRPr="00A5431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uchwalany.</w:t>
            </w:r>
          </w:p>
          <w:p w14:paraId="6F59A323" w14:textId="77777777" w:rsidR="005A5B48" w:rsidRPr="00A5431F" w:rsidRDefault="00A63168" w:rsidP="007F6EBB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line="276" w:lineRule="auto"/>
              <w:ind w:right="94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Opracowanie uzasadnienia oraz podsumowania, o których mowa</w:t>
            </w:r>
            <w:r w:rsidRPr="00A5431F">
              <w:rPr>
                <w:rFonts w:ascii="Times New Roman" w:hAnsi="Times New Roman" w:cs="Times New Roman"/>
                <w:spacing w:val="80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w art.42</w:t>
            </w:r>
            <w:r w:rsidRPr="00A5431F">
              <w:rPr>
                <w:rFonts w:ascii="Times New Roman" w:hAnsi="Times New Roman" w:cs="Times New Roman"/>
                <w:spacing w:val="80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pkt</w:t>
            </w:r>
            <w:r w:rsidRPr="00A5431F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2 i</w:t>
            </w:r>
            <w:r w:rsidRPr="00A5431F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art.55 ust.3 ustawy z dnia 3 października 2008</w:t>
            </w:r>
            <w:r w:rsidRPr="00A5431F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r. o udostępnieniu informacji o</w:t>
            </w:r>
            <w:r w:rsidRPr="00A5431F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środowisku i jego ochronie, udziale społeczeństwa w ochronie środowiska oraz</w:t>
            </w:r>
            <w:r w:rsidRPr="00A5431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5431F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ocenach oddziaływania na środowisko (Dz.U. z 2023</w:t>
            </w:r>
            <w:r w:rsidRPr="00A5431F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 xml:space="preserve">r. poz.1094 z </w:t>
            </w:r>
            <w:proofErr w:type="spellStart"/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. zm.).</w:t>
            </w:r>
          </w:p>
          <w:p w14:paraId="5CD464C2" w14:textId="77777777" w:rsidR="005A5B48" w:rsidRPr="00A5431F" w:rsidRDefault="00A63168" w:rsidP="007F6EBB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2" w:line="276" w:lineRule="auto"/>
              <w:ind w:right="95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Ostateczne</w:t>
            </w:r>
            <w:r w:rsidRPr="00A5431F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przekazanie</w:t>
            </w:r>
            <w:r w:rsidRPr="00A5431F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całości</w:t>
            </w:r>
            <w:r w:rsidRPr="00A5431F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opracowania</w:t>
            </w:r>
            <w:r w:rsidR="007F6EBB" w:rsidRPr="00A5431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B2A47CF" w14:textId="637BFD98" w:rsidR="005A5B48" w:rsidRPr="00A5431F" w:rsidRDefault="00A63168" w:rsidP="007F6EBB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line="276" w:lineRule="auto"/>
              <w:ind w:right="95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 xml:space="preserve">Przekazanie tekstu oraz rysunków planu ogólnego w formie numerycznej dostosowanej do systemu informacji istniejącego u Zamawiającego </w:t>
            </w:r>
          </w:p>
          <w:p w14:paraId="0011A82B" w14:textId="77777777" w:rsidR="005A5B48" w:rsidRPr="00A5431F" w:rsidRDefault="00A63168" w:rsidP="007F6EBB">
            <w:pPr>
              <w:pStyle w:val="TableParagraph"/>
              <w:numPr>
                <w:ilvl w:val="0"/>
                <w:numId w:val="1"/>
              </w:numPr>
              <w:tabs>
                <w:tab w:val="left" w:pos="340"/>
              </w:tabs>
              <w:spacing w:line="276" w:lineRule="auto"/>
              <w:ind w:right="99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Udział w czynnościach niezbędnych do ewentualnego doprowadzenia do zgodności projektu planu ogólnego z przepisami prawa w sytuacji stwierdzenia nieważności uchwały przez Wojewodę oraz ponowienie niezbędnych czynności, jak również ponowne opracowanie niezbędnych dokumentów.</w:t>
            </w:r>
          </w:p>
          <w:p w14:paraId="406D368A" w14:textId="77777777" w:rsidR="007F6EBB" w:rsidRPr="00A5431F" w:rsidRDefault="007F6EBB" w:rsidP="007F6EBB">
            <w:pPr>
              <w:pStyle w:val="TableParagraph"/>
              <w:numPr>
                <w:ilvl w:val="0"/>
                <w:numId w:val="1"/>
              </w:numPr>
              <w:tabs>
                <w:tab w:val="left" w:pos="340"/>
              </w:tabs>
              <w:spacing w:line="276" w:lineRule="auto"/>
              <w:ind w:right="99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431F">
              <w:rPr>
                <w:rFonts w:ascii="Times New Roman" w:hAnsi="Times New Roman" w:cs="Times New Roman"/>
                <w:sz w:val="18"/>
                <w:szCs w:val="18"/>
              </w:rPr>
              <w:t>Przygotowanie danych przestrzennych.</w:t>
            </w:r>
          </w:p>
          <w:p w14:paraId="38D21976" w14:textId="77777777" w:rsidR="007F6EBB" w:rsidRPr="00A5431F" w:rsidRDefault="007F6EBB" w:rsidP="007F6EBB">
            <w:pPr>
              <w:pStyle w:val="TableParagraph"/>
              <w:tabs>
                <w:tab w:val="left" w:pos="340"/>
              </w:tabs>
              <w:spacing w:line="240" w:lineRule="auto"/>
              <w:ind w:right="99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33" w:type="dxa"/>
          </w:tcPr>
          <w:p w14:paraId="6F27965C" w14:textId="23D23B16" w:rsidR="005A5B48" w:rsidRPr="00A5431F" w:rsidRDefault="005D30E8">
            <w:pPr>
              <w:pStyle w:val="TableParagraph"/>
              <w:ind w:left="107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pacing w:val="-5"/>
                <w:sz w:val="18"/>
              </w:rPr>
              <w:t>20</w:t>
            </w:r>
          </w:p>
        </w:tc>
        <w:tc>
          <w:tcPr>
            <w:tcW w:w="1995" w:type="dxa"/>
          </w:tcPr>
          <w:p w14:paraId="5CC04719" w14:textId="77777777" w:rsidR="005A5B48" w:rsidRPr="00A5431F" w:rsidRDefault="00A63168">
            <w:pPr>
              <w:pStyle w:val="TableParagraph"/>
              <w:spacing w:line="240" w:lineRule="auto"/>
              <w:ind w:left="107" w:right="71"/>
              <w:rPr>
                <w:rFonts w:ascii="Times New Roman" w:hAnsi="Times New Roman" w:cs="Times New Roman"/>
                <w:sz w:val="18"/>
              </w:rPr>
            </w:pPr>
            <w:r w:rsidRPr="00A5431F">
              <w:rPr>
                <w:rFonts w:ascii="Times New Roman" w:hAnsi="Times New Roman" w:cs="Times New Roman"/>
                <w:sz w:val="18"/>
              </w:rPr>
              <w:t>Od</w:t>
            </w:r>
            <w:r w:rsidRPr="00A5431F">
              <w:rPr>
                <w:rFonts w:ascii="Times New Roman" w:hAnsi="Times New Roman" w:cs="Times New Roman"/>
                <w:spacing w:val="4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zakończenia</w:t>
            </w:r>
            <w:r w:rsidRPr="00A5431F">
              <w:rPr>
                <w:rFonts w:ascii="Times New Roman" w:hAnsi="Times New Roman" w:cs="Times New Roman"/>
                <w:spacing w:val="40"/>
                <w:sz w:val="18"/>
              </w:rPr>
              <w:t xml:space="preserve"> </w:t>
            </w:r>
            <w:r w:rsidRPr="00A5431F">
              <w:rPr>
                <w:rFonts w:ascii="Times New Roman" w:hAnsi="Times New Roman" w:cs="Times New Roman"/>
                <w:sz w:val="18"/>
              </w:rPr>
              <w:t>etapu III – do 2 miesięcy</w:t>
            </w:r>
          </w:p>
        </w:tc>
      </w:tr>
    </w:tbl>
    <w:p w14:paraId="2A210444" w14:textId="77777777" w:rsidR="0034190D" w:rsidRPr="00A5431F" w:rsidRDefault="0034190D">
      <w:pPr>
        <w:rPr>
          <w:rFonts w:ascii="Times New Roman" w:hAnsi="Times New Roman" w:cs="Times New Roman"/>
        </w:rPr>
      </w:pPr>
    </w:p>
    <w:sectPr w:rsidR="0034190D" w:rsidRPr="00A5431F">
      <w:pgSz w:w="16840" w:h="11900" w:orient="landscape"/>
      <w:pgMar w:top="1340" w:right="120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555B"/>
    <w:multiLevelType w:val="hybridMultilevel"/>
    <w:tmpl w:val="7DBC0576"/>
    <w:lvl w:ilvl="0" w:tplc="FFF89AC6">
      <w:start w:val="1"/>
      <w:numFmt w:val="decimal"/>
      <w:lvlText w:val="%1."/>
      <w:lvlJc w:val="left"/>
      <w:pPr>
        <w:ind w:left="105" w:hanging="13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6"/>
        <w:szCs w:val="16"/>
        <w:lang w:val="pl-PL" w:eastAsia="en-US" w:bidi="ar-SA"/>
      </w:rPr>
    </w:lvl>
    <w:lvl w:ilvl="1" w:tplc="39B4337C">
      <w:numFmt w:val="bullet"/>
      <w:lvlText w:val="•"/>
      <w:lvlJc w:val="left"/>
      <w:pPr>
        <w:ind w:left="707" w:hanging="138"/>
      </w:pPr>
      <w:rPr>
        <w:rFonts w:hint="default"/>
        <w:lang w:val="pl-PL" w:eastAsia="en-US" w:bidi="ar-SA"/>
      </w:rPr>
    </w:lvl>
    <w:lvl w:ilvl="2" w:tplc="8A5C8F94">
      <w:numFmt w:val="bullet"/>
      <w:lvlText w:val="•"/>
      <w:lvlJc w:val="left"/>
      <w:pPr>
        <w:ind w:left="1314" w:hanging="138"/>
      </w:pPr>
      <w:rPr>
        <w:rFonts w:hint="default"/>
        <w:lang w:val="pl-PL" w:eastAsia="en-US" w:bidi="ar-SA"/>
      </w:rPr>
    </w:lvl>
    <w:lvl w:ilvl="3" w:tplc="BE7C48E4">
      <w:numFmt w:val="bullet"/>
      <w:lvlText w:val="•"/>
      <w:lvlJc w:val="left"/>
      <w:pPr>
        <w:ind w:left="1921" w:hanging="138"/>
      </w:pPr>
      <w:rPr>
        <w:rFonts w:hint="default"/>
        <w:lang w:val="pl-PL" w:eastAsia="en-US" w:bidi="ar-SA"/>
      </w:rPr>
    </w:lvl>
    <w:lvl w:ilvl="4" w:tplc="B29A64D4">
      <w:numFmt w:val="bullet"/>
      <w:lvlText w:val="•"/>
      <w:lvlJc w:val="left"/>
      <w:pPr>
        <w:ind w:left="2529" w:hanging="138"/>
      </w:pPr>
      <w:rPr>
        <w:rFonts w:hint="default"/>
        <w:lang w:val="pl-PL" w:eastAsia="en-US" w:bidi="ar-SA"/>
      </w:rPr>
    </w:lvl>
    <w:lvl w:ilvl="5" w:tplc="919A6BF2">
      <w:numFmt w:val="bullet"/>
      <w:lvlText w:val="•"/>
      <w:lvlJc w:val="left"/>
      <w:pPr>
        <w:ind w:left="3136" w:hanging="138"/>
      </w:pPr>
      <w:rPr>
        <w:rFonts w:hint="default"/>
        <w:lang w:val="pl-PL" w:eastAsia="en-US" w:bidi="ar-SA"/>
      </w:rPr>
    </w:lvl>
    <w:lvl w:ilvl="6" w:tplc="938CD968">
      <w:numFmt w:val="bullet"/>
      <w:lvlText w:val="•"/>
      <w:lvlJc w:val="left"/>
      <w:pPr>
        <w:ind w:left="3743" w:hanging="138"/>
      </w:pPr>
      <w:rPr>
        <w:rFonts w:hint="default"/>
        <w:lang w:val="pl-PL" w:eastAsia="en-US" w:bidi="ar-SA"/>
      </w:rPr>
    </w:lvl>
    <w:lvl w:ilvl="7" w:tplc="25E29EC2">
      <w:numFmt w:val="bullet"/>
      <w:lvlText w:val="•"/>
      <w:lvlJc w:val="left"/>
      <w:pPr>
        <w:ind w:left="4351" w:hanging="138"/>
      </w:pPr>
      <w:rPr>
        <w:rFonts w:hint="default"/>
        <w:lang w:val="pl-PL" w:eastAsia="en-US" w:bidi="ar-SA"/>
      </w:rPr>
    </w:lvl>
    <w:lvl w:ilvl="8" w:tplc="0A2CAF1E">
      <w:numFmt w:val="bullet"/>
      <w:lvlText w:val="•"/>
      <w:lvlJc w:val="left"/>
      <w:pPr>
        <w:ind w:left="4958" w:hanging="138"/>
      </w:pPr>
      <w:rPr>
        <w:rFonts w:hint="default"/>
        <w:lang w:val="pl-PL" w:eastAsia="en-US" w:bidi="ar-SA"/>
      </w:rPr>
    </w:lvl>
  </w:abstractNum>
  <w:abstractNum w:abstractNumId="1" w15:restartNumberingAfterBreak="0">
    <w:nsid w:val="34FB2FA4"/>
    <w:multiLevelType w:val="hybridMultilevel"/>
    <w:tmpl w:val="B11C08A2"/>
    <w:lvl w:ilvl="0" w:tplc="9E3016D2">
      <w:start w:val="1"/>
      <w:numFmt w:val="decimal"/>
      <w:lvlText w:val="%1."/>
      <w:lvlJc w:val="left"/>
      <w:pPr>
        <w:ind w:left="105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F514C77A">
      <w:numFmt w:val="bullet"/>
      <w:lvlText w:val="•"/>
      <w:lvlJc w:val="left"/>
      <w:pPr>
        <w:ind w:left="707" w:hanging="178"/>
      </w:pPr>
      <w:rPr>
        <w:rFonts w:hint="default"/>
        <w:lang w:val="pl-PL" w:eastAsia="en-US" w:bidi="ar-SA"/>
      </w:rPr>
    </w:lvl>
    <w:lvl w:ilvl="2" w:tplc="1AFA5022">
      <w:numFmt w:val="bullet"/>
      <w:lvlText w:val="•"/>
      <w:lvlJc w:val="left"/>
      <w:pPr>
        <w:ind w:left="1314" w:hanging="178"/>
      </w:pPr>
      <w:rPr>
        <w:rFonts w:hint="default"/>
        <w:lang w:val="pl-PL" w:eastAsia="en-US" w:bidi="ar-SA"/>
      </w:rPr>
    </w:lvl>
    <w:lvl w:ilvl="3" w:tplc="9EF218FA">
      <w:numFmt w:val="bullet"/>
      <w:lvlText w:val="•"/>
      <w:lvlJc w:val="left"/>
      <w:pPr>
        <w:ind w:left="1921" w:hanging="178"/>
      </w:pPr>
      <w:rPr>
        <w:rFonts w:hint="default"/>
        <w:lang w:val="pl-PL" w:eastAsia="en-US" w:bidi="ar-SA"/>
      </w:rPr>
    </w:lvl>
    <w:lvl w:ilvl="4" w:tplc="B0E007D4">
      <w:numFmt w:val="bullet"/>
      <w:lvlText w:val="•"/>
      <w:lvlJc w:val="left"/>
      <w:pPr>
        <w:ind w:left="2529" w:hanging="178"/>
      </w:pPr>
      <w:rPr>
        <w:rFonts w:hint="default"/>
        <w:lang w:val="pl-PL" w:eastAsia="en-US" w:bidi="ar-SA"/>
      </w:rPr>
    </w:lvl>
    <w:lvl w:ilvl="5" w:tplc="93D4DA5E">
      <w:numFmt w:val="bullet"/>
      <w:lvlText w:val="•"/>
      <w:lvlJc w:val="left"/>
      <w:pPr>
        <w:ind w:left="3136" w:hanging="178"/>
      </w:pPr>
      <w:rPr>
        <w:rFonts w:hint="default"/>
        <w:lang w:val="pl-PL" w:eastAsia="en-US" w:bidi="ar-SA"/>
      </w:rPr>
    </w:lvl>
    <w:lvl w:ilvl="6" w:tplc="CDB89C7C">
      <w:numFmt w:val="bullet"/>
      <w:lvlText w:val="•"/>
      <w:lvlJc w:val="left"/>
      <w:pPr>
        <w:ind w:left="3743" w:hanging="178"/>
      </w:pPr>
      <w:rPr>
        <w:rFonts w:hint="default"/>
        <w:lang w:val="pl-PL" w:eastAsia="en-US" w:bidi="ar-SA"/>
      </w:rPr>
    </w:lvl>
    <w:lvl w:ilvl="7" w:tplc="B0D69826">
      <w:numFmt w:val="bullet"/>
      <w:lvlText w:val="•"/>
      <w:lvlJc w:val="left"/>
      <w:pPr>
        <w:ind w:left="4351" w:hanging="178"/>
      </w:pPr>
      <w:rPr>
        <w:rFonts w:hint="default"/>
        <w:lang w:val="pl-PL" w:eastAsia="en-US" w:bidi="ar-SA"/>
      </w:rPr>
    </w:lvl>
    <w:lvl w:ilvl="8" w:tplc="5EF68DDC">
      <w:numFmt w:val="bullet"/>
      <w:lvlText w:val="•"/>
      <w:lvlJc w:val="left"/>
      <w:pPr>
        <w:ind w:left="4958" w:hanging="178"/>
      </w:pPr>
      <w:rPr>
        <w:rFonts w:hint="default"/>
        <w:lang w:val="pl-PL" w:eastAsia="en-US" w:bidi="ar-SA"/>
      </w:rPr>
    </w:lvl>
  </w:abstractNum>
  <w:abstractNum w:abstractNumId="2" w15:restartNumberingAfterBreak="0">
    <w:nsid w:val="423A7FFD"/>
    <w:multiLevelType w:val="hybridMultilevel"/>
    <w:tmpl w:val="296EEEB0"/>
    <w:lvl w:ilvl="0" w:tplc="C33C6E72">
      <w:start w:val="1"/>
      <w:numFmt w:val="decimal"/>
      <w:lvlText w:val="%1."/>
      <w:lvlJc w:val="left"/>
      <w:pPr>
        <w:ind w:left="105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AB08F018">
      <w:numFmt w:val="bullet"/>
      <w:lvlText w:val="-"/>
      <w:lvlJc w:val="left"/>
      <w:pPr>
        <w:ind w:left="201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66A8D808">
      <w:numFmt w:val="bullet"/>
      <w:lvlText w:val="•"/>
      <w:lvlJc w:val="left"/>
      <w:pPr>
        <w:ind w:left="863" w:hanging="96"/>
      </w:pPr>
      <w:rPr>
        <w:rFonts w:hint="default"/>
        <w:lang w:val="pl-PL" w:eastAsia="en-US" w:bidi="ar-SA"/>
      </w:rPr>
    </w:lvl>
    <w:lvl w:ilvl="3" w:tplc="3E98A3CA">
      <w:numFmt w:val="bullet"/>
      <w:lvlText w:val="•"/>
      <w:lvlJc w:val="left"/>
      <w:pPr>
        <w:ind w:left="1527" w:hanging="96"/>
      </w:pPr>
      <w:rPr>
        <w:rFonts w:hint="default"/>
        <w:lang w:val="pl-PL" w:eastAsia="en-US" w:bidi="ar-SA"/>
      </w:rPr>
    </w:lvl>
    <w:lvl w:ilvl="4" w:tplc="F0A0D1A2">
      <w:numFmt w:val="bullet"/>
      <w:lvlText w:val="•"/>
      <w:lvlJc w:val="left"/>
      <w:pPr>
        <w:ind w:left="2191" w:hanging="96"/>
      </w:pPr>
      <w:rPr>
        <w:rFonts w:hint="default"/>
        <w:lang w:val="pl-PL" w:eastAsia="en-US" w:bidi="ar-SA"/>
      </w:rPr>
    </w:lvl>
    <w:lvl w:ilvl="5" w:tplc="E6389D06">
      <w:numFmt w:val="bullet"/>
      <w:lvlText w:val="•"/>
      <w:lvlJc w:val="left"/>
      <w:pPr>
        <w:ind w:left="2854" w:hanging="96"/>
      </w:pPr>
      <w:rPr>
        <w:rFonts w:hint="default"/>
        <w:lang w:val="pl-PL" w:eastAsia="en-US" w:bidi="ar-SA"/>
      </w:rPr>
    </w:lvl>
    <w:lvl w:ilvl="6" w:tplc="7682D12E">
      <w:numFmt w:val="bullet"/>
      <w:lvlText w:val="•"/>
      <w:lvlJc w:val="left"/>
      <w:pPr>
        <w:ind w:left="3518" w:hanging="96"/>
      </w:pPr>
      <w:rPr>
        <w:rFonts w:hint="default"/>
        <w:lang w:val="pl-PL" w:eastAsia="en-US" w:bidi="ar-SA"/>
      </w:rPr>
    </w:lvl>
    <w:lvl w:ilvl="7" w:tplc="77AC757E">
      <w:numFmt w:val="bullet"/>
      <w:lvlText w:val="•"/>
      <w:lvlJc w:val="left"/>
      <w:pPr>
        <w:ind w:left="4182" w:hanging="96"/>
      </w:pPr>
      <w:rPr>
        <w:rFonts w:hint="default"/>
        <w:lang w:val="pl-PL" w:eastAsia="en-US" w:bidi="ar-SA"/>
      </w:rPr>
    </w:lvl>
    <w:lvl w:ilvl="8" w:tplc="CC36E052">
      <w:numFmt w:val="bullet"/>
      <w:lvlText w:val="•"/>
      <w:lvlJc w:val="left"/>
      <w:pPr>
        <w:ind w:left="4845" w:hanging="96"/>
      </w:pPr>
      <w:rPr>
        <w:rFonts w:hint="default"/>
        <w:lang w:val="pl-PL" w:eastAsia="en-US" w:bidi="ar-SA"/>
      </w:rPr>
    </w:lvl>
  </w:abstractNum>
  <w:abstractNum w:abstractNumId="3" w15:restartNumberingAfterBreak="0">
    <w:nsid w:val="5E0C4506"/>
    <w:multiLevelType w:val="hybridMultilevel"/>
    <w:tmpl w:val="8D8A7D68"/>
    <w:lvl w:ilvl="0" w:tplc="A326626A">
      <w:start w:val="1"/>
      <w:numFmt w:val="decimal"/>
      <w:lvlText w:val="%1."/>
      <w:lvlJc w:val="left"/>
      <w:pPr>
        <w:ind w:left="283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EDC66AC0">
      <w:numFmt w:val="bullet"/>
      <w:lvlText w:val="•"/>
      <w:lvlJc w:val="left"/>
      <w:pPr>
        <w:ind w:left="869" w:hanging="178"/>
      </w:pPr>
      <w:rPr>
        <w:rFonts w:hint="default"/>
        <w:lang w:val="pl-PL" w:eastAsia="en-US" w:bidi="ar-SA"/>
      </w:rPr>
    </w:lvl>
    <w:lvl w:ilvl="2" w:tplc="DEACEB9E">
      <w:numFmt w:val="bullet"/>
      <w:lvlText w:val="•"/>
      <w:lvlJc w:val="left"/>
      <w:pPr>
        <w:ind w:left="1458" w:hanging="178"/>
      </w:pPr>
      <w:rPr>
        <w:rFonts w:hint="default"/>
        <w:lang w:val="pl-PL" w:eastAsia="en-US" w:bidi="ar-SA"/>
      </w:rPr>
    </w:lvl>
    <w:lvl w:ilvl="3" w:tplc="B28050E4">
      <w:numFmt w:val="bullet"/>
      <w:lvlText w:val="•"/>
      <w:lvlJc w:val="left"/>
      <w:pPr>
        <w:ind w:left="2047" w:hanging="178"/>
      </w:pPr>
      <w:rPr>
        <w:rFonts w:hint="default"/>
        <w:lang w:val="pl-PL" w:eastAsia="en-US" w:bidi="ar-SA"/>
      </w:rPr>
    </w:lvl>
    <w:lvl w:ilvl="4" w:tplc="AAB20422">
      <w:numFmt w:val="bullet"/>
      <w:lvlText w:val="•"/>
      <w:lvlJc w:val="left"/>
      <w:pPr>
        <w:ind w:left="2637" w:hanging="178"/>
      </w:pPr>
      <w:rPr>
        <w:rFonts w:hint="default"/>
        <w:lang w:val="pl-PL" w:eastAsia="en-US" w:bidi="ar-SA"/>
      </w:rPr>
    </w:lvl>
    <w:lvl w:ilvl="5" w:tplc="C8D4EF68">
      <w:numFmt w:val="bullet"/>
      <w:lvlText w:val="•"/>
      <w:lvlJc w:val="left"/>
      <w:pPr>
        <w:ind w:left="3226" w:hanging="178"/>
      </w:pPr>
      <w:rPr>
        <w:rFonts w:hint="default"/>
        <w:lang w:val="pl-PL" w:eastAsia="en-US" w:bidi="ar-SA"/>
      </w:rPr>
    </w:lvl>
    <w:lvl w:ilvl="6" w:tplc="2D882256">
      <w:numFmt w:val="bullet"/>
      <w:lvlText w:val="•"/>
      <w:lvlJc w:val="left"/>
      <w:pPr>
        <w:ind w:left="3815" w:hanging="178"/>
      </w:pPr>
      <w:rPr>
        <w:rFonts w:hint="default"/>
        <w:lang w:val="pl-PL" w:eastAsia="en-US" w:bidi="ar-SA"/>
      </w:rPr>
    </w:lvl>
    <w:lvl w:ilvl="7" w:tplc="89E0D5F4">
      <w:numFmt w:val="bullet"/>
      <w:lvlText w:val="•"/>
      <w:lvlJc w:val="left"/>
      <w:pPr>
        <w:ind w:left="4405" w:hanging="178"/>
      </w:pPr>
      <w:rPr>
        <w:rFonts w:hint="default"/>
        <w:lang w:val="pl-PL" w:eastAsia="en-US" w:bidi="ar-SA"/>
      </w:rPr>
    </w:lvl>
    <w:lvl w:ilvl="8" w:tplc="7966B0C2">
      <w:numFmt w:val="bullet"/>
      <w:lvlText w:val="•"/>
      <w:lvlJc w:val="left"/>
      <w:pPr>
        <w:ind w:left="4994" w:hanging="178"/>
      </w:pPr>
      <w:rPr>
        <w:rFonts w:hint="default"/>
        <w:lang w:val="pl-PL" w:eastAsia="en-US" w:bidi="ar-SA"/>
      </w:rPr>
    </w:lvl>
  </w:abstractNum>
  <w:num w:numId="1" w16cid:durableId="16975615">
    <w:abstractNumId w:val="0"/>
  </w:num>
  <w:num w:numId="2" w16cid:durableId="1966504087">
    <w:abstractNumId w:val="1"/>
  </w:num>
  <w:num w:numId="3" w16cid:durableId="1956784859">
    <w:abstractNumId w:val="2"/>
  </w:num>
  <w:num w:numId="4" w16cid:durableId="1178228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B48"/>
    <w:rsid w:val="00031E19"/>
    <w:rsid w:val="00055FE8"/>
    <w:rsid w:val="001C524A"/>
    <w:rsid w:val="0030461F"/>
    <w:rsid w:val="0034190D"/>
    <w:rsid w:val="00362C93"/>
    <w:rsid w:val="003E796C"/>
    <w:rsid w:val="00421461"/>
    <w:rsid w:val="0047744C"/>
    <w:rsid w:val="005A5B48"/>
    <w:rsid w:val="005D30E8"/>
    <w:rsid w:val="006E414F"/>
    <w:rsid w:val="00730813"/>
    <w:rsid w:val="007F6EBB"/>
    <w:rsid w:val="00913B25"/>
    <w:rsid w:val="00A108FF"/>
    <w:rsid w:val="00A2711D"/>
    <w:rsid w:val="00A50ABF"/>
    <w:rsid w:val="00A5431F"/>
    <w:rsid w:val="00A63168"/>
    <w:rsid w:val="00B66231"/>
    <w:rsid w:val="00C64985"/>
    <w:rsid w:val="00E158C2"/>
    <w:rsid w:val="00F661F6"/>
    <w:rsid w:val="00F9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BEFC9"/>
  <w15:docId w15:val="{B8C43492-618E-45DB-9141-9B08495F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5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19" w:lineRule="exact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prac</vt:lpstr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prac</dc:title>
  <dc:creator>biuro</dc:creator>
  <cp:lastModifiedBy>andrzej</cp:lastModifiedBy>
  <cp:revision>12</cp:revision>
  <dcterms:created xsi:type="dcterms:W3CDTF">2024-07-17T14:36:00Z</dcterms:created>
  <dcterms:modified xsi:type="dcterms:W3CDTF">2024-11-16T11:58:00Z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2024-06-12T00:00:00Z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2024-07-16T00:00:00Z</vt:filetime>
  </property>
  <property fmtid="{D5CDD505-2E9C-101B-9397-08002B2CF9AE}" pid="5" name="Producer">
    <vt:lpwstr>GPL Ghostscript 9.52</vt:lpwstr>
  </property>
</Properties>
</file>