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6974" w14:textId="0F27E620" w:rsidR="005F26D9" w:rsidRPr="005D6BCF" w:rsidRDefault="005F26D9" w:rsidP="005F26D9">
      <w:pPr>
        <w:spacing w:after="0"/>
        <w:rPr>
          <w:rFonts w:asciiTheme="minorHAnsi" w:hAnsiTheme="minorHAnsi" w:cstheme="minorHAnsi"/>
        </w:rPr>
      </w:pPr>
      <w:r w:rsidRPr="005D6BCF">
        <w:rPr>
          <w:rFonts w:asciiTheme="minorHAnsi" w:hAnsiTheme="minorHAnsi" w:cstheme="minorHAnsi"/>
          <w:b/>
          <w:bCs/>
        </w:rPr>
        <w:t>Centrum Usług Wspólnych</w:t>
      </w:r>
      <w:r w:rsidRPr="005D6BCF">
        <w:rPr>
          <w:rFonts w:asciiTheme="minorHAnsi" w:hAnsiTheme="minorHAnsi" w:cstheme="minorHAnsi"/>
        </w:rPr>
        <w:tab/>
      </w:r>
      <w:r w:rsidRPr="005D6BCF">
        <w:rPr>
          <w:rFonts w:asciiTheme="minorHAnsi" w:hAnsiTheme="minorHAnsi" w:cstheme="minorHAnsi"/>
        </w:rPr>
        <w:tab/>
      </w:r>
      <w:r w:rsidRPr="005D6BCF">
        <w:rPr>
          <w:rFonts w:asciiTheme="minorHAnsi" w:hAnsiTheme="minorHAnsi" w:cstheme="minorHAnsi"/>
        </w:rPr>
        <w:tab/>
      </w:r>
      <w:r w:rsidRPr="005D6BCF">
        <w:rPr>
          <w:rFonts w:asciiTheme="minorHAnsi" w:hAnsiTheme="minorHAnsi" w:cstheme="minorHAnsi"/>
        </w:rPr>
        <w:tab/>
      </w:r>
      <w:r w:rsidR="00F724B2" w:rsidRPr="005D6BCF">
        <w:rPr>
          <w:rFonts w:asciiTheme="minorHAnsi" w:hAnsiTheme="minorHAnsi" w:cstheme="minorHAnsi"/>
        </w:rPr>
        <w:tab/>
      </w:r>
      <w:r w:rsidRPr="005D6BCF">
        <w:rPr>
          <w:rFonts w:asciiTheme="minorHAnsi" w:hAnsiTheme="minorHAnsi" w:cstheme="minorHAnsi"/>
        </w:rPr>
        <w:t xml:space="preserve">   Poznań, dnia </w:t>
      </w:r>
      <w:r w:rsidR="00B52B73" w:rsidRPr="005D6BCF">
        <w:rPr>
          <w:rFonts w:asciiTheme="minorHAnsi" w:hAnsiTheme="minorHAnsi" w:cstheme="minorHAnsi"/>
        </w:rPr>
        <w:t>2</w:t>
      </w:r>
      <w:r w:rsidR="005E195D" w:rsidRPr="005D6BCF">
        <w:rPr>
          <w:rFonts w:asciiTheme="minorHAnsi" w:hAnsiTheme="minorHAnsi" w:cstheme="minorHAnsi"/>
        </w:rPr>
        <w:t>8</w:t>
      </w:r>
      <w:r w:rsidR="00B52B73" w:rsidRPr="005D6BCF">
        <w:rPr>
          <w:rFonts w:asciiTheme="minorHAnsi" w:hAnsiTheme="minorHAnsi" w:cstheme="minorHAnsi"/>
        </w:rPr>
        <w:t xml:space="preserve"> marca 202</w:t>
      </w:r>
      <w:r w:rsidR="0096576B" w:rsidRPr="005D6BCF">
        <w:rPr>
          <w:rFonts w:asciiTheme="minorHAnsi" w:hAnsiTheme="minorHAnsi" w:cstheme="minorHAnsi"/>
        </w:rPr>
        <w:t>4</w:t>
      </w:r>
      <w:r w:rsidRPr="005D6BCF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5D6BCF" w:rsidRDefault="005F26D9" w:rsidP="005F26D9">
      <w:pPr>
        <w:spacing w:after="0"/>
        <w:rPr>
          <w:rFonts w:asciiTheme="minorHAnsi" w:hAnsiTheme="minorHAnsi" w:cstheme="minorHAnsi"/>
        </w:rPr>
      </w:pPr>
      <w:r w:rsidRPr="005D6BCF">
        <w:rPr>
          <w:rFonts w:asciiTheme="minorHAnsi" w:hAnsiTheme="minorHAnsi" w:cstheme="minorHAnsi"/>
        </w:rPr>
        <w:t xml:space="preserve">           w Poznaniu </w:t>
      </w:r>
      <w:r w:rsidRPr="005D6BCF">
        <w:rPr>
          <w:rFonts w:asciiTheme="minorHAnsi" w:hAnsiTheme="minorHAnsi" w:cstheme="minorHAnsi"/>
        </w:rPr>
        <w:tab/>
      </w:r>
      <w:r w:rsidRPr="005D6BCF">
        <w:rPr>
          <w:rFonts w:asciiTheme="minorHAnsi" w:hAnsiTheme="minorHAnsi" w:cstheme="minorHAnsi"/>
        </w:rPr>
        <w:tab/>
      </w:r>
      <w:r w:rsidRPr="005D6BCF">
        <w:rPr>
          <w:rFonts w:asciiTheme="minorHAnsi" w:hAnsiTheme="minorHAnsi" w:cstheme="minorHAnsi"/>
        </w:rPr>
        <w:tab/>
      </w:r>
      <w:r w:rsidRPr="005D6BCF">
        <w:rPr>
          <w:rFonts w:asciiTheme="minorHAnsi" w:hAnsiTheme="minorHAnsi" w:cstheme="minorHAnsi"/>
        </w:rPr>
        <w:tab/>
      </w:r>
      <w:r w:rsidRPr="005D6BCF">
        <w:rPr>
          <w:rFonts w:asciiTheme="minorHAnsi" w:hAnsiTheme="minorHAnsi" w:cstheme="minorHAnsi"/>
        </w:rPr>
        <w:tab/>
      </w:r>
      <w:r w:rsidRPr="005D6BCF">
        <w:rPr>
          <w:rFonts w:asciiTheme="minorHAnsi" w:hAnsiTheme="minorHAnsi" w:cstheme="minorHAnsi"/>
        </w:rPr>
        <w:tab/>
      </w:r>
      <w:r w:rsidRPr="005D6BCF">
        <w:rPr>
          <w:rFonts w:asciiTheme="minorHAnsi" w:hAnsiTheme="minorHAnsi" w:cstheme="minorHAnsi"/>
        </w:rPr>
        <w:tab/>
      </w:r>
    </w:p>
    <w:p w14:paraId="0DB8C900" w14:textId="2680A855" w:rsidR="005F26D9" w:rsidRPr="005D6BCF" w:rsidRDefault="005F26D9" w:rsidP="005F26D9">
      <w:pPr>
        <w:spacing w:after="0"/>
        <w:rPr>
          <w:rFonts w:asciiTheme="minorHAnsi" w:hAnsiTheme="minorHAnsi" w:cstheme="minorHAnsi"/>
        </w:rPr>
      </w:pPr>
      <w:r w:rsidRPr="005D6BCF">
        <w:rPr>
          <w:rFonts w:asciiTheme="minorHAnsi" w:hAnsiTheme="minorHAnsi" w:cstheme="minorHAnsi"/>
        </w:rPr>
        <w:t xml:space="preserve">    </w:t>
      </w:r>
      <w:r w:rsidR="0096576B" w:rsidRPr="005D6BCF">
        <w:rPr>
          <w:rFonts w:asciiTheme="minorHAnsi" w:hAnsiTheme="minorHAnsi" w:cstheme="minorHAnsi"/>
        </w:rPr>
        <w:t>a</w:t>
      </w:r>
      <w:r w:rsidRPr="005D6BCF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5D6BCF" w:rsidRDefault="005F26D9" w:rsidP="005F26D9">
      <w:pPr>
        <w:spacing w:after="0"/>
        <w:rPr>
          <w:rFonts w:asciiTheme="minorHAnsi" w:hAnsiTheme="minorHAnsi" w:cstheme="minorHAnsi"/>
        </w:rPr>
      </w:pPr>
      <w:r w:rsidRPr="005D6BCF">
        <w:rPr>
          <w:rFonts w:asciiTheme="minorHAnsi" w:hAnsiTheme="minorHAnsi" w:cstheme="minorHAnsi"/>
        </w:rPr>
        <w:t xml:space="preserve">         61-714 Poznań</w:t>
      </w:r>
    </w:p>
    <w:p w14:paraId="771C5AAF" w14:textId="7CFD4069" w:rsidR="005F26D9" w:rsidRPr="005D6BCF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5D6BCF">
        <w:rPr>
          <w:rFonts w:asciiTheme="minorHAnsi" w:hAnsiTheme="minorHAnsi" w:cstheme="minorHAnsi"/>
        </w:rPr>
        <w:t>CUW-SAZ.4440.</w:t>
      </w:r>
      <w:r w:rsidR="0096576B" w:rsidRPr="005D6BCF">
        <w:rPr>
          <w:rFonts w:asciiTheme="minorHAnsi" w:hAnsiTheme="minorHAnsi" w:cstheme="minorHAnsi"/>
        </w:rPr>
        <w:t>1</w:t>
      </w:r>
      <w:r w:rsidR="005E195D" w:rsidRPr="005D6BCF">
        <w:rPr>
          <w:rFonts w:asciiTheme="minorHAnsi" w:hAnsiTheme="minorHAnsi" w:cstheme="minorHAnsi"/>
        </w:rPr>
        <w:t>7</w:t>
      </w:r>
      <w:r w:rsidRPr="005D6BCF">
        <w:rPr>
          <w:rFonts w:asciiTheme="minorHAnsi" w:hAnsiTheme="minorHAnsi" w:cstheme="minorHAnsi"/>
        </w:rPr>
        <w:t>.202</w:t>
      </w:r>
      <w:r w:rsidR="0096576B" w:rsidRPr="005D6BCF">
        <w:rPr>
          <w:rFonts w:asciiTheme="minorHAnsi" w:hAnsiTheme="minorHAnsi" w:cstheme="minorHAnsi"/>
        </w:rPr>
        <w:t>4</w:t>
      </w:r>
    </w:p>
    <w:p w14:paraId="3C2E1BF8" w14:textId="77777777" w:rsidR="00840EA4" w:rsidRPr="005D6BCF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11A2ECC9" w14:textId="77777777" w:rsidR="00B52B73" w:rsidRPr="005D6BCF" w:rsidRDefault="00840EA4" w:rsidP="0028778D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D6BCF">
        <w:rPr>
          <w:rFonts w:asciiTheme="minorHAnsi" w:hAnsiTheme="minorHAnsi" w:cstheme="minorHAnsi"/>
          <w:b/>
          <w:bCs/>
        </w:rPr>
        <w:t>Informacja o wyborze najkorzystniejszej oferty</w:t>
      </w:r>
      <w:r w:rsidR="00B52B73" w:rsidRPr="005D6BCF">
        <w:rPr>
          <w:rFonts w:asciiTheme="minorHAnsi" w:hAnsiTheme="minorHAnsi" w:cstheme="minorHAnsi"/>
          <w:b/>
          <w:bCs/>
        </w:rPr>
        <w:t xml:space="preserve"> </w:t>
      </w:r>
    </w:p>
    <w:p w14:paraId="38C7A89E" w14:textId="7619D759" w:rsidR="0096576B" w:rsidRPr="005D6BCF" w:rsidRDefault="00B52B73" w:rsidP="0028778D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D6BCF">
        <w:rPr>
          <w:rFonts w:asciiTheme="minorHAnsi" w:hAnsiTheme="minorHAnsi" w:cstheme="minorHAnsi"/>
          <w:b/>
          <w:bCs/>
        </w:rPr>
        <w:t xml:space="preserve">w postępowaniu </w:t>
      </w:r>
      <w:r w:rsidR="00C048DF" w:rsidRPr="005D6BCF">
        <w:rPr>
          <w:rFonts w:asciiTheme="minorHAnsi" w:hAnsiTheme="minorHAnsi" w:cstheme="minorHAnsi"/>
          <w:b/>
          <w:bCs/>
        </w:rPr>
        <w:t xml:space="preserve">na </w:t>
      </w:r>
      <w:r w:rsidR="005E195D" w:rsidRPr="005D6BCF">
        <w:rPr>
          <w:rFonts w:asciiTheme="minorHAnsi" w:hAnsiTheme="minorHAnsi" w:cstheme="minorHAnsi"/>
          <w:b/>
          <w:bCs/>
        </w:rPr>
        <w:t>usługę opracowania dokumentacji projektowo-kosztorysowej zagospodarowania terenu wraz z opracowaniem załączników do wniosku o dofinansowanie</w:t>
      </w:r>
    </w:p>
    <w:p w14:paraId="5CDD4033" w14:textId="1D82023D" w:rsidR="009329A1" w:rsidRPr="005D6BCF" w:rsidRDefault="00B52B73" w:rsidP="0096576B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D6BCF">
        <w:rPr>
          <w:rFonts w:asciiTheme="minorHAnsi" w:hAnsiTheme="minorHAnsi" w:cstheme="minorHAnsi"/>
          <w:b/>
          <w:bCs/>
        </w:rPr>
        <w:t xml:space="preserve">prowadzonym </w:t>
      </w:r>
      <w:r w:rsidR="00840EA4" w:rsidRPr="005D6BCF">
        <w:rPr>
          <w:rFonts w:asciiTheme="minorHAnsi" w:hAnsiTheme="minorHAnsi" w:cstheme="minorHAnsi"/>
          <w:b/>
          <w:bCs/>
        </w:rPr>
        <w:t xml:space="preserve">w trybie podstawowym </w:t>
      </w:r>
      <w:r w:rsidRPr="005D6BCF">
        <w:rPr>
          <w:rFonts w:asciiTheme="minorHAnsi" w:hAnsiTheme="minorHAnsi" w:cstheme="minorHAnsi"/>
          <w:b/>
          <w:bCs/>
        </w:rPr>
        <w:t>z</w:t>
      </w:r>
      <w:r w:rsidR="00840EA4" w:rsidRPr="005D6BCF">
        <w:rPr>
          <w:rFonts w:asciiTheme="minorHAnsi" w:hAnsiTheme="minorHAnsi" w:cstheme="minorHAnsi"/>
          <w:b/>
          <w:bCs/>
        </w:rPr>
        <w:t xml:space="preserve">godnie z  art. 275 pkt 1 ustawy z dnia 11 września 2019 r. prawo zamówień publicznych </w:t>
      </w:r>
    </w:p>
    <w:p w14:paraId="56D15FEE" w14:textId="77777777" w:rsidR="008F6CB2" w:rsidRDefault="005161B5" w:rsidP="00CE43E8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5D6BCF">
        <w:rPr>
          <w:rFonts w:asciiTheme="minorHAnsi" w:hAnsiTheme="minorHAnsi" w:cstheme="minorHAnsi"/>
        </w:rPr>
        <w:t>Działając</w:t>
      </w:r>
      <w:r w:rsidR="00B962F7" w:rsidRPr="005D6BCF">
        <w:rPr>
          <w:rFonts w:asciiTheme="minorHAnsi" w:hAnsiTheme="minorHAnsi" w:cstheme="minorHAnsi"/>
        </w:rPr>
        <w:t xml:space="preserve"> zgodnie z </w:t>
      </w:r>
      <w:r w:rsidRPr="005D6BCF">
        <w:rPr>
          <w:rFonts w:asciiTheme="minorHAnsi" w:hAnsiTheme="minorHAnsi" w:cstheme="minorHAnsi"/>
        </w:rPr>
        <w:t xml:space="preserve">art. 253 </w:t>
      </w:r>
      <w:r w:rsidR="00840EA4" w:rsidRPr="005D6BCF">
        <w:rPr>
          <w:rFonts w:asciiTheme="minorHAnsi" w:hAnsiTheme="minorHAnsi" w:cstheme="minorHAnsi"/>
        </w:rPr>
        <w:t xml:space="preserve">ust. 2 </w:t>
      </w:r>
      <w:r w:rsidRPr="005D6BCF">
        <w:rPr>
          <w:rFonts w:asciiTheme="minorHAnsi" w:hAnsiTheme="minorHAnsi" w:cstheme="minorHAnsi"/>
        </w:rPr>
        <w:t>ustawy z dnia 11 września 2019</w:t>
      </w:r>
      <w:r w:rsidR="00B06008" w:rsidRPr="005D6BCF">
        <w:rPr>
          <w:rFonts w:asciiTheme="minorHAnsi" w:hAnsiTheme="minorHAnsi" w:cstheme="minorHAnsi"/>
        </w:rPr>
        <w:t xml:space="preserve"> r.</w:t>
      </w:r>
      <w:r w:rsidRPr="005D6BCF">
        <w:rPr>
          <w:rFonts w:asciiTheme="minorHAnsi" w:hAnsiTheme="minorHAnsi" w:cstheme="minorHAnsi"/>
        </w:rPr>
        <w:t xml:space="preserve"> prawo zamówień publicznych</w:t>
      </w:r>
      <w:r w:rsidR="006B288E" w:rsidRPr="005D6BCF">
        <w:rPr>
          <w:rFonts w:asciiTheme="minorHAnsi" w:hAnsiTheme="minorHAnsi" w:cstheme="minorHAnsi"/>
        </w:rPr>
        <w:t xml:space="preserve"> </w:t>
      </w:r>
      <w:r w:rsidRPr="005D6BCF">
        <w:rPr>
          <w:rFonts w:asciiTheme="minorHAnsi" w:hAnsiTheme="minorHAnsi" w:cstheme="minorHAnsi"/>
        </w:rPr>
        <w:t>informuję</w:t>
      </w:r>
      <w:r w:rsidR="00B962F7" w:rsidRPr="005D6BCF">
        <w:rPr>
          <w:rFonts w:asciiTheme="minorHAnsi" w:hAnsiTheme="minorHAnsi" w:cstheme="minorHAnsi"/>
        </w:rPr>
        <w:t xml:space="preserve">, że w </w:t>
      </w:r>
      <w:r w:rsidR="0028778D" w:rsidRPr="005D6BCF">
        <w:rPr>
          <w:rFonts w:asciiTheme="minorHAnsi" w:hAnsiTheme="minorHAnsi" w:cstheme="minorHAnsi"/>
        </w:rPr>
        <w:t xml:space="preserve">ww. </w:t>
      </w:r>
      <w:r w:rsidR="00B962F7" w:rsidRPr="005D6BCF">
        <w:rPr>
          <w:rFonts w:asciiTheme="minorHAnsi" w:hAnsiTheme="minorHAnsi" w:cstheme="minorHAnsi"/>
        </w:rPr>
        <w:t xml:space="preserve">postępowaniu </w:t>
      </w:r>
      <w:r w:rsidRPr="005D6BCF">
        <w:rPr>
          <w:rFonts w:asciiTheme="minorHAnsi" w:hAnsiTheme="minorHAnsi" w:cstheme="minorHAnsi"/>
        </w:rPr>
        <w:t>w wyniku oceny</w:t>
      </w:r>
      <w:r w:rsidR="0013517D" w:rsidRPr="005D6BCF">
        <w:rPr>
          <w:rFonts w:asciiTheme="minorHAnsi" w:hAnsiTheme="minorHAnsi" w:cstheme="minorHAnsi"/>
        </w:rPr>
        <w:t xml:space="preserve"> złożonych ofert, na podstawie kryteriów oceny określonych w specyfikacji warunków zamówienia,</w:t>
      </w:r>
      <w:r w:rsidRPr="005D6BCF">
        <w:rPr>
          <w:rFonts w:asciiTheme="minorHAnsi" w:hAnsiTheme="minorHAnsi" w:cstheme="minorHAnsi"/>
        </w:rPr>
        <w:t xml:space="preserve"> dokonano wyboru najkorzystniejszej oferty, którą jest oferta nr </w:t>
      </w:r>
      <w:r w:rsidR="004239FC" w:rsidRPr="005D6BCF">
        <w:rPr>
          <w:rFonts w:asciiTheme="minorHAnsi" w:hAnsiTheme="minorHAnsi" w:cstheme="minorHAnsi"/>
        </w:rPr>
        <w:t>1</w:t>
      </w:r>
      <w:r w:rsidRPr="005D6BCF">
        <w:rPr>
          <w:rFonts w:asciiTheme="minorHAnsi" w:hAnsiTheme="minorHAnsi" w:cstheme="minorHAnsi"/>
        </w:rPr>
        <w:t xml:space="preserve"> złożona przez </w:t>
      </w:r>
    </w:p>
    <w:p w14:paraId="5112C166" w14:textId="77777777" w:rsidR="008F6CB2" w:rsidRDefault="00C048DF" w:rsidP="00CE43E8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5D6BCF">
        <w:rPr>
          <w:rFonts w:asciiTheme="minorHAnsi" w:hAnsiTheme="minorHAnsi" w:cstheme="minorHAnsi"/>
        </w:rPr>
        <w:t xml:space="preserve">Wykonawcę </w:t>
      </w:r>
      <w:r w:rsidR="005E195D" w:rsidRPr="005D6BCF">
        <w:rPr>
          <w:rFonts w:asciiTheme="minorHAnsi" w:hAnsiTheme="minorHAnsi" w:cstheme="minorHAnsi"/>
        </w:rPr>
        <w:t>Biuro Usług Budowlano- Architektonicznych Katarzyna Dąbrowska- Marszał</w:t>
      </w:r>
      <w:r w:rsidR="00B52B73" w:rsidRPr="005D6BCF">
        <w:rPr>
          <w:rFonts w:asciiTheme="minorHAnsi" w:hAnsiTheme="minorHAnsi" w:cstheme="minorHAnsi"/>
        </w:rPr>
        <w:t xml:space="preserve"> </w:t>
      </w:r>
    </w:p>
    <w:p w14:paraId="075C4DDC" w14:textId="395A1CE1" w:rsidR="005161B5" w:rsidRPr="005D6BCF" w:rsidRDefault="00D12F54" w:rsidP="00CE43E8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5D6BCF">
        <w:rPr>
          <w:rFonts w:asciiTheme="minorHAnsi" w:hAnsiTheme="minorHAnsi" w:cstheme="minorHAnsi"/>
        </w:rPr>
        <w:t>z siedzib</w:t>
      </w:r>
      <w:r w:rsidR="00B52B73" w:rsidRPr="005D6BCF">
        <w:rPr>
          <w:rFonts w:asciiTheme="minorHAnsi" w:hAnsiTheme="minorHAnsi" w:cstheme="minorHAnsi"/>
        </w:rPr>
        <w:t xml:space="preserve">ą </w:t>
      </w:r>
      <w:r w:rsidRPr="005D6BCF">
        <w:rPr>
          <w:rFonts w:asciiTheme="minorHAnsi" w:hAnsiTheme="minorHAnsi" w:cstheme="minorHAnsi"/>
        </w:rPr>
        <w:t xml:space="preserve">w Poznaniu </w:t>
      </w:r>
      <w:r w:rsidR="00B52B73" w:rsidRPr="005D6BCF">
        <w:rPr>
          <w:rFonts w:asciiTheme="minorHAnsi" w:hAnsiTheme="minorHAnsi" w:cstheme="minorHAnsi"/>
        </w:rPr>
        <w:t xml:space="preserve">przy ul. </w:t>
      </w:r>
      <w:r w:rsidR="00606B01" w:rsidRPr="005D6BCF">
        <w:rPr>
          <w:rFonts w:asciiTheme="minorHAnsi" w:hAnsiTheme="minorHAnsi" w:cstheme="minorHAnsi"/>
        </w:rPr>
        <w:t>Ziemowita 61</w:t>
      </w:r>
      <w:r w:rsidR="00B52B73" w:rsidRPr="005D6BCF">
        <w:rPr>
          <w:rFonts w:asciiTheme="minorHAnsi" w:hAnsiTheme="minorHAnsi" w:cstheme="minorHAnsi"/>
        </w:rPr>
        <w:t>, 61-</w:t>
      </w:r>
      <w:r w:rsidR="00606B01" w:rsidRPr="005D6BCF">
        <w:rPr>
          <w:rFonts w:asciiTheme="minorHAnsi" w:hAnsiTheme="minorHAnsi" w:cstheme="minorHAnsi"/>
        </w:rPr>
        <w:t>063</w:t>
      </w:r>
      <w:r w:rsidR="00B52B73" w:rsidRPr="005D6BCF">
        <w:rPr>
          <w:rFonts w:asciiTheme="minorHAnsi" w:hAnsiTheme="minorHAnsi" w:cstheme="minorHAnsi"/>
        </w:rPr>
        <w:t xml:space="preserve"> Poznań</w:t>
      </w:r>
      <w:r w:rsidR="003E7EF9" w:rsidRPr="005D6BCF">
        <w:rPr>
          <w:rFonts w:asciiTheme="minorHAnsi" w:hAnsiTheme="minorHAnsi" w:cstheme="minorHAnsi"/>
        </w:rPr>
        <w:t>.</w:t>
      </w:r>
    </w:p>
    <w:p w14:paraId="097C7E40" w14:textId="701A116F" w:rsidR="00B962F7" w:rsidRPr="005D6BCF" w:rsidRDefault="00B962F7" w:rsidP="00CE43E8">
      <w:pPr>
        <w:spacing w:line="276" w:lineRule="auto"/>
        <w:jc w:val="both"/>
        <w:rPr>
          <w:rFonts w:asciiTheme="minorHAnsi" w:hAnsiTheme="minorHAnsi" w:cstheme="minorHAnsi"/>
        </w:rPr>
      </w:pPr>
      <w:r w:rsidRPr="005D6BCF">
        <w:rPr>
          <w:rFonts w:asciiTheme="minorHAnsi" w:hAnsiTheme="minorHAnsi" w:cstheme="minorHAnsi"/>
        </w:rPr>
        <w:t xml:space="preserve">Oferta nr </w:t>
      </w:r>
      <w:r w:rsidR="004239FC" w:rsidRPr="005D6BCF">
        <w:rPr>
          <w:rFonts w:asciiTheme="minorHAnsi" w:hAnsiTheme="minorHAnsi" w:cstheme="minorHAnsi"/>
        </w:rPr>
        <w:t>1</w:t>
      </w:r>
      <w:r w:rsidRPr="005D6BCF">
        <w:rPr>
          <w:rFonts w:asciiTheme="minorHAnsi" w:hAnsiTheme="minorHAnsi" w:cstheme="minorHAnsi"/>
        </w:rPr>
        <w:t xml:space="preserve"> uzyskała </w:t>
      </w:r>
      <w:r w:rsidR="00CE43E8" w:rsidRPr="005D6BCF">
        <w:rPr>
          <w:rFonts w:asciiTheme="minorHAnsi" w:hAnsiTheme="minorHAnsi" w:cstheme="minorHAnsi"/>
        </w:rPr>
        <w:t xml:space="preserve">łącznie </w:t>
      </w:r>
      <w:r w:rsidR="00606B01" w:rsidRPr="005D6BCF">
        <w:rPr>
          <w:rFonts w:asciiTheme="minorHAnsi" w:hAnsiTheme="minorHAnsi" w:cstheme="minorHAnsi"/>
        </w:rPr>
        <w:t>9</w:t>
      </w:r>
      <w:r w:rsidR="00D12F54" w:rsidRPr="005D6BCF">
        <w:rPr>
          <w:rFonts w:asciiTheme="minorHAnsi" w:hAnsiTheme="minorHAnsi" w:cstheme="minorHAnsi"/>
        </w:rPr>
        <w:t>0</w:t>
      </w:r>
      <w:r w:rsidRPr="005D6BCF">
        <w:rPr>
          <w:rFonts w:asciiTheme="minorHAnsi" w:hAnsiTheme="minorHAnsi" w:cstheme="minorHAnsi"/>
        </w:rPr>
        <w:t xml:space="preserve"> punktów </w:t>
      </w:r>
      <w:r w:rsidR="00CE43E8" w:rsidRPr="005D6BCF">
        <w:rPr>
          <w:rFonts w:asciiTheme="minorHAnsi" w:hAnsiTheme="minorHAnsi" w:cstheme="minorHAnsi"/>
        </w:rPr>
        <w:t>w</w:t>
      </w:r>
      <w:r w:rsidRPr="005D6BCF">
        <w:rPr>
          <w:rFonts w:asciiTheme="minorHAnsi" w:hAnsiTheme="minorHAnsi" w:cstheme="minorHAnsi"/>
        </w:rPr>
        <w:t xml:space="preserve"> tym: </w:t>
      </w:r>
    </w:p>
    <w:p w14:paraId="5862650A" w14:textId="1D0260E2" w:rsidR="00606B01" w:rsidRPr="00606B01" w:rsidRDefault="00606B01" w:rsidP="00606B01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6B01">
        <w:rPr>
          <w:rFonts w:asciiTheme="minorHAnsi" w:eastAsia="Times New Roman" w:hAnsiTheme="minorHAnsi" w:cstheme="minorHAnsi"/>
          <w:kern w:val="0"/>
          <w:lang w:eastAsia="pl-PL" w:bidi="ar-SA"/>
        </w:rPr>
        <w:t>Kryterium nr 1 – cena brutto- (60 pkt)</w:t>
      </w:r>
    </w:p>
    <w:p w14:paraId="51CB2525" w14:textId="7F4B8AD3" w:rsidR="00606B01" w:rsidRPr="00606B01" w:rsidRDefault="00606B01" w:rsidP="00606B01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6B01">
        <w:rPr>
          <w:rFonts w:asciiTheme="minorHAnsi" w:eastAsia="Times New Roman" w:hAnsiTheme="minorHAnsi" w:cstheme="minorHAnsi"/>
          <w:kern w:val="0"/>
          <w:lang w:eastAsia="pl-PL" w:bidi="ar-SA"/>
        </w:rPr>
        <w:t>Kryterium nr 2-  wysokość kary umownej za zwłokę w przypadku przekroczenia terminu Etapu pierwszego lub/ i Etapu drugiego lub/i Etapu trzeciego (5 pkt)</w:t>
      </w:r>
    </w:p>
    <w:p w14:paraId="795CE796" w14:textId="2E32E63D" w:rsidR="00606B01" w:rsidRPr="00606B01" w:rsidRDefault="00606B01" w:rsidP="00606B01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6B01">
        <w:rPr>
          <w:rFonts w:asciiTheme="minorHAnsi" w:eastAsia="Times New Roman" w:hAnsiTheme="minorHAnsi" w:cstheme="minorHAnsi"/>
          <w:kern w:val="0"/>
          <w:lang w:eastAsia="pl-PL" w:bidi="ar-SA"/>
        </w:rPr>
        <w:t>Kryterium nr 3- Termin realizacji Etapu trzeciego przedmiotu zamówienia- (25 pkt)</w:t>
      </w:r>
    </w:p>
    <w:p w14:paraId="7C2D5BF3" w14:textId="77777777" w:rsidR="00606B01" w:rsidRPr="00606B01" w:rsidRDefault="00606B01" w:rsidP="00606B01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06B01">
        <w:rPr>
          <w:rFonts w:asciiTheme="minorHAnsi" w:eastAsia="Times New Roman" w:hAnsiTheme="minorHAnsi" w:cstheme="minorHAnsi"/>
          <w:kern w:val="0"/>
          <w:lang w:eastAsia="pl-PL" w:bidi="ar-SA"/>
        </w:rPr>
        <w:t>Kryterium nr 4- Dodatkowe Doświadczenie Personelu Wykonawcy- (0pkt)</w:t>
      </w:r>
    </w:p>
    <w:p w14:paraId="13E42AE3" w14:textId="77777777" w:rsidR="00FF07DF" w:rsidRPr="005D6BCF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5D6BCF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6CDC10EC" w:rsidR="009329A1" w:rsidRPr="005D6BCF" w:rsidRDefault="00D12F5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5D6BCF">
        <w:rPr>
          <w:rFonts w:asciiTheme="minorHAnsi" w:eastAsia="Calibri" w:hAnsiTheme="minorHAnsi" w:cstheme="minorHAnsi"/>
          <w:b/>
        </w:rPr>
        <w:t xml:space="preserve">       </w:t>
      </w:r>
      <w:r w:rsidR="00F37AF4" w:rsidRPr="005D6BCF">
        <w:rPr>
          <w:rFonts w:asciiTheme="minorHAnsi" w:eastAsia="Calibri" w:hAnsiTheme="minorHAnsi" w:cstheme="minorHAnsi"/>
          <w:b/>
        </w:rPr>
        <w:t xml:space="preserve"> </w:t>
      </w:r>
      <w:r w:rsidRPr="005D6BCF">
        <w:rPr>
          <w:rFonts w:asciiTheme="minorHAnsi" w:eastAsia="Calibri" w:hAnsiTheme="minorHAnsi" w:cstheme="minorHAnsi"/>
          <w:b/>
        </w:rPr>
        <w:t xml:space="preserve">Monika </w:t>
      </w:r>
      <w:proofErr w:type="spellStart"/>
      <w:r w:rsidRPr="005D6BCF">
        <w:rPr>
          <w:rFonts w:asciiTheme="minorHAnsi" w:eastAsia="Calibri" w:hAnsiTheme="minorHAnsi" w:cstheme="minorHAnsi"/>
          <w:b/>
        </w:rPr>
        <w:t>Suchorzewska</w:t>
      </w:r>
      <w:proofErr w:type="spellEnd"/>
      <w:r w:rsidRPr="005D6BCF">
        <w:rPr>
          <w:rFonts w:asciiTheme="minorHAnsi" w:eastAsia="Calibri" w:hAnsiTheme="minorHAnsi" w:cstheme="minorHAnsi"/>
          <w:b/>
        </w:rPr>
        <w:t xml:space="preserve"> </w:t>
      </w:r>
      <w:r w:rsidR="009329A1" w:rsidRPr="005D6BCF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5B526264" w:rsidR="009329A1" w:rsidRPr="005D6BCF" w:rsidRDefault="00D12F54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5D6BCF">
        <w:rPr>
          <w:rFonts w:asciiTheme="minorHAnsi" w:eastAsia="Calibri" w:hAnsiTheme="minorHAnsi" w:cstheme="minorHAnsi"/>
          <w:bCs/>
        </w:rPr>
        <w:t xml:space="preserve">        </w:t>
      </w:r>
      <w:r w:rsidR="009329A1" w:rsidRPr="005D6BCF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5D6BC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5D6BCF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0EF65898" w14:textId="71B511A8" w:rsidR="005F26D9" w:rsidRPr="005D6BC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5D6BCF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</w:t>
      </w:r>
      <w:r w:rsidR="00B52B73" w:rsidRPr="005D6BCF">
        <w:rPr>
          <w:rFonts w:asciiTheme="minorHAnsi" w:eastAsia="Calibri" w:hAnsiTheme="minorHAnsi" w:cstheme="minorHAnsi"/>
          <w:bCs/>
          <w:i/>
          <w:iCs/>
        </w:rPr>
        <w:t xml:space="preserve">  </w:t>
      </w:r>
      <w:r w:rsidRPr="005D6BCF">
        <w:rPr>
          <w:rFonts w:asciiTheme="minorHAnsi" w:eastAsia="Calibri" w:hAnsiTheme="minorHAnsi" w:cstheme="minorHAnsi"/>
          <w:bCs/>
          <w:i/>
          <w:iCs/>
        </w:rPr>
        <w:t xml:space="preserve">  /dokument podpisany elektronicznie/</w:t>
      </w:r>
    </w:p>
    <w:p w14:paraId="1BB18714" w14:textId="77777777" w:rsidR="005F26D9" w:rsidRPr="005D6BC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4D7386E4" w14:textId="77777777" w:rsidR="00ED1D03" w:rsidRPr="005D6BCF" w:rsidRDefault="00ED1D03">
      <w:pPr>
        <w:rPr>
          <w:rFonts w:asciiTheme="minorHAnsi" w:hAnsiTheme="minorHAnsi" w:cstheme="minorHAnsi"/>
        </w:rPr>
      </w:pPr>
    </w:p>
    <w:sectPr w:rsidR="00ED1D03" w:rsidRPr="005D6BCF" w:rsidSect="002E1296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133844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166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0402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022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1075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90304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37757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911128">
    <w:abstractNumId w:val="19"/>
  </w:num>
  <w:num w:numId="9" w16cid:durableId="259875654">
    <w:abstractNumId w:val="17"/>
  </w:num>
  <w:num w:numId="10" w16cid:durableId="917639276">
    <w:abstractNumId w:val="1"/>
  </w:num>
  <w:num w:numId="11" w16cid:durableId="410128234">
    <w:abstractNumId w:val="8"/>
  </w:num>
  <w:num w:numId="12" w16cid:durableId="1067460182">
    <w:abstractNumId w:val="0"/>
  </w:num>
  <w:num w:numId="13" w16cid:durableId="2140369882">
    <w:abstractNumId w:val="6"/>
  </w:num>
  <w:num w:numId="14" w16cid:durableId="80303495">
    <w:abstractNumId w:val="14"/>
  </w:num>
  <w:num w:numId="15" w16cid:durableId="114062827">
    <w:abstractNumId w:val="11"/>
  </w:num>
  <w:num w:numId="16" w16cid:durableId="891890516">
    <w:abstractNumId w:val="7"/>
  </w:num>
  <w:num w:numId="17" w16cid:durableId="1855075997">
    <w:abstractNumId w:val="4"/>
  </w:num>
  <w:num w:numId="18" w16cid:durableId="573005766">
    <w:abstractNumId w:val="16"/>
  </w:num>
  <w:num w:numId="19" w16cid:durableId="1844004716">
    <w:abstractNumId w:val="2"/>
  </w:num>
  <w:num w:numId="20" w16cid:durableId="1027217642">
    <w:abstractNumId w:val="9"/>
  </w:num>
  <w:num w:numId="21" w16cid:durableId="1171750590">
    <w:abstractNumId w:val="18"/>
  </w:num>
  <w:num w:numId="22" w16cid:durableId="442187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221EA6"/>
    <w:rsid w:val="0028778D"/>
    <w:rsid w:val="002E1296"/>
    <w:rsid w:val="002E15A2"/>
    <w:rsid w:val="002E51C6"/>
    <w:rsid w:val="002E78C5"/>
    <w:rsid w:val="00325998"/>
    <w:rsid w:val="003E7EF9"/>
    <w:rsid w:val="003F04FC"/>
    <w:rsid w:val="004147D9"/>
    <w:rsid w:val="00423876"/>
    <w:rsid w:val="004239FC"/>
    <w:rsid w:val="00471AF4"/>
    <w:rsid w:val="004C1ACB"/>
    <w:rsid w:val="005161B5"/>
    <w:rsid w:val="00517CBA"/>
    <w:rsid w:val="00524239"/>
    <w:rsid w:val="00543B49"/>
    <w:rsid w:val="005D2EF4"/>
    <w:rsid w:val="005D6BCF"/>
    <w:rsid w:val="005E195D"/>
    <w:rsid w:val="005F26D9"/>
    <w:rsid w:val="00606B01"/>
    <w:rsid w:val="00612B6E"/>
    <w:rsid w:val="00613B7D"/>
    <w:rsid w:val="00642BCE"/>
    <w:rsid w:val="006441DB"/>
    <w:rsid w:val="00686FF4"/>
    <w:rsid w:val="006B288E"/>
    <w:rsid w:val="006C296F"/>
    <w:rsid w:val="006D2A2E"/>
    <w:rsid w:val="006F4805"/>
    <w:rsid w:val="007833BE"/>
    <w:rsid w:val="007976FE"/>
    <w:rsid w:val="007A4FF1"/>
    <w:rsid w:val="00840EA4"/>
    <w:rsid w:val="008877C3"/>
    <w:rsid w:val="008C3608"/>
    <w:rsid w:val="008F6CB2"/>
    <w:rsid w:val="009329A1"/>
    <w:rsid w:val="00933734"/>
    <w:rsid w:val="0096576B"/>
    <w:rsid w:val="009F7BDD"/>
    <w:rsid w:val="00AF6E8D"/>
    <w:rsid w:val="00B06008"/>
    <w:rsid w:val="00B52B73"/>
    <w:rsid w:val="00B962F7"/>
    <w:rsid w:val="00BB3004"/>
    <w:rsid w:val="00BE0674"/>
    <w:rsid w:val="00C048DF"/>
    <w:rsid w:val="00CE43E8"/>
    <w:rsid w:val="00D12F54"/>
    <w:rsid w:val="00D4209F"/>
    <w:rsid w:val="00D43D96"/>
    <w:rsid w:val="00D8530A"/>
    <w:rsid w:val="00DA29C9"/>
    <w:rsid w:val="00DF7A57"/>
    <w:rsid w:val="00E60841"/>
    <w:rsid w:val="00EA0764"/>
    <w:rsid w:val="00EC171E"/>
    <w:rsid w:val="00ED1D03"/>
    <w:rsid w:val="00F0745A"/>
    <w:rsid w:val="00F31329"/>
    <w:rsid w:val="00F37AF4"/>
    <w:rsid w:val="00F724B2"/>
    <w:rsid w:val="00FA00A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CUW</cp:lastModifiedBy>
  <cp:revision>4</cp:revision>
  <cp:lastPrinted>2021-07-07T09:58:00Z</cp:lastPrinted>
  <dcterms:created xsi:type="dcterms:W3CDTF">2024-03-28T10:39:00Z</dcterms:created>
  <dcterms:modified xsi:type="dcterms:W3CDTF">2024-03-28T11:56:00Z</dcterms:modified>
</cp:coreProperties>
</file>