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>Znak sprawy: MCPS.ZP/PR/351-5</w:t>
      </w:r>
      <w:r w:rsidR="00390591">
        <w:rPr>
          <w:rFonts w:cstheme="minorHAnsi"/>
          <w:bCs/>
          <w:color w:val="000000" w:themeColor="text1"/>
        </w:rPr>
        <w:t>4</w:t>
      </w:r>
      <w:r w:rsidRPr="00300EF4">
        <w:rPr>
          <w:rFonts w:cstheme="minorHAnsi"/>
          <w:bCs/>
          <w:color w:val="000000" w:themeColor="text1"/>
        </w:rPr>
        <w:t>/2022 TP/U-S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Przystępując do postępowania w sprawie udzielenia zamówienia na usługi społeczne i inne szczególne usługi </w:t>
      </w:r>
      <w:bookmarkStart w:id="0" w:name="_GoBack"/>
      <w:bookmarkEnd w:id="0"/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o wartości mniejszej niż progi unijne, tj. wyrażonej w złotych równowartość kwoty 750 000 euro prowadzonym w TRYBIE PODSTAWOWYM BEZ PRZEPROWADZENIA NEGOCJACJI pn. </w:t>
      </w:r>
      <w:r w:rsidR="00134E90" w:rsidRPr="00134E90">
        <w:rPr>
          <w:rFonts w:asciiTheme="minorHAnsi" w:hAnsiTheme="minorHAnsi" w:cstheme="minorHAnsi"/>
        </w:rPr>
        <w:t>Usługa organizacji transportu podczas wizyt studyjnych w ramach projektu „Liderzy Kooperacji”</w:t>
      </w:r>
      <w:r w:rsidR="00DB0D59" w:rsidRPr="00134E90">
        <w:rPr>
          <w:rFonts w:asciiTheme="minorHAnsi" w:hAnsiTheme="minorHAnsi" w:cstheme="minorHAnsi"/>
        </w:rPr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B" w:rsidRDefault="009F515B" w:rsidP="00696478">
      <w:pPr>
        <w:spacing w:after="0" w:line="240" w:lineRule="auto"/>
      </w:pPr>
      <w:r>
        <w:separator/>
      </w:r>
    </w:p>
  </w:endnote>
  <w:endnote w:type="continuationSeparator" w:id="0">
    <w:p w:rsidR="009F515B" w:rsidRDefault="009F515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B" w:rsidRDefault="009F515B" w:rsidP="00696478">
      <w:pPr>
        <w:spacing w:after="0" w:line="240" w:lineRule="auto"/>
      </w:pPr>
      <w:r>
        <w:separator/>
      </w:r>
    </w:p>
  </w:footnote>
  <w:footnote w:type="continuationSeparator" w:id="0">
    <w:p w:rsidR="009F515B" w:rsidRDefault="009F515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AB24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7608-29C5-4106-9BB5-9664E264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7</cp:revision>
  <cp:lastPrinted>2019-10-23T05:04:00Z</cp:lastPrinted>
  <dcterms:created xsi:type="dcterms:W3CDTF">2022-06-22T11:26:00Z</dcterms:created>
  <dcterms:modified xsi:type="dcterms:W3CDTF">2022-06-30T09:37:00Z</dcterms:modified>
</cp:coreProperties>
</file>