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5DDB" w14:textId="77777777" w:rsidR="002672B8" w:rsidRPr="00076A8E" w:rsidRDefault="002672B8" w:rsidP="002672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92DF7AC" w14:textId="77777777" w:rsidR="00682265" w:rsidRPr="00076A8E" w:rsidRDefault="00682265" w:rsidP="00682265">
      <w:pPr>
        <w:jc w:val="center"/>
        <w:rPr>
          <w:rFonts w:asciiTheme="minorHAnsi" w:hAnsiTheme="minorHAnsi" w:cstheme="minorHAnsi"/>
          <w:b/>
          <w:bCs/>
        </w:rPr>
      </w:pPr>
      <w:r w:rsidRPr="00076A8E">
        <w:rPr>
          <w:rFonts w:asciiTheme="minorHAnsi" w:hAnsiTheme="minorHAnsi" w:cstheme="minorHAnsi"/>
        </w:rPr>
        <w:br/>
      </w:r>
      <w:r w:rsidRPr="00076A8E">
        <w:rPr>
          <w:rFonts w:asciiTheme="minorHAnsi" w:hAnsiTheme="minorHAnsi" w:cstheme="minorHAnsi"/>
          <w:noProof/>
          <w:lang w:eastAsia="pl-PL" w:bidi="ar-SA"/>
        </w:rPr>
        <w:drawing>
          <wp:anchor distT="0" distB="0" distL="114935" distR="114935" simplePos="0" relativeHeight="251659264" behindDoc="0" locked="0" layoutInCell="1" allowOverlap="1" wp14:anchorId="0DBFBBAE" wp14:editId="0F8FCBCB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902335" cy="902335"/>
            <wp:effectExtent l="19050" t="19050" r="12065" b="12065"/>
            <wp:wrapSquare wrapText="right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8E">
        <w:rPr>
          <w:rFonts w:asciiTheme="minorHAnsi" w:hAnsiTheme="minorHAnsi" w:cstheme="minorHAnsi"/>
          <w:b/>
          <w:bCs/>
        </w:rPr>
        <w:t>UNIWERSYTET KAZIMIERZA WIELKIEGO</w:t>
      </w:r>
    </w:p>
    <w:p w14:paraId="63835A33" w14:textId="77777777" w:rsidR="00682265" w:rsidRPr="00076A8E" w:rsidRDefault="00682265" w:rsidP="00682265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rFonts w:asciiTheme="minorHAnsi" w:hAnsiTheme="minorHAnsi" w:cstheme="minorHAnsi"/>
          <w:b/>
          <w:bCs/>
        </w:rPr>
      </w:pPr>
      <w:r w:rsidRPr="00076A8E">
        <w:rPr>
          <w:rFonts w:asciiTheme="minorHAnsi" w:hAnsiTheme="minorHAnsi" w:cstheme="minorHAnsi"/>
          <w:b/>
          <w:bCs/>
        </w:rPr>
        <w:t>W BYDGOSZCZY</w:t>
      </w:r>
    </w:p>
    <w:p w14:paraId="412832C4" w14:textId="77777777" w:rsidR="00682265" w:rsidRPr="00076A8E" w:rsidRDefault="00682265" w:rsidP="00682265">
      <w:pPr>
        <w:tabs>
          <w:tab w:val="left" w:pos="1620"/>
          <w:tab w:val="left" w:pos="3960"/>
          <w:tab w:val="left" w:pos="432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076A8E">
        <w:rPr>
          <w:rFonts w:asciiTheme="minorHAnsi" w:hAnsiTheme="minorHAnsi" w:cstheme="minorHAnsi"/>
          <w:sz w:val="18"/>
          <w:szCs w:val="18"/>
        </w:rPr>
        <w:t>ul. Chodkiewicza 30, 85 – 064 Bydgoszcz, tel. 052 341 91 00 fax. 052 360 82 06</w:t>
      </w:r>
    </w:p>
    <w:p w14:paraId="3E3053AF" w14:textId="77777777" w:rsidR="00682265" w:rsidRPr="00076A8E" w:rsidRDefault="00682265" w:rsidP="00682265">
      <w:pPr>
        <w:jc w:val="center"/>
        <w:rPr>
          <w:rFonts w:asciiTheme="minorHAnsi" w:hAnsiTheme="minorHAnsi" w:cstheme="minorHAnsi"/>
        </w:rPr>
      </w:pPr>
      <w:r w:rsidRPr="00076A8E">
        <w:rPr>
          <w:rFonts w:asciiTheme="minorHAnsi" w:hAnsiTheme="minorHAnsi" w:cstheme="minorHAnsi"/>
        </w:rPr>
        <w:t>NIP 5542647568 REGON 340057695</w:t>
      </w:r>
    </w:p>
    <w:p w14:paraId="5F07292E" w14:textId="77777777" w:rsidR="00682265" w:rsidRPr="00076A8E" w:rsidRDefault="00682265" w:rsidP="00682265">
      <w:pPr>
        <w:jc w:val="center"/>
        <w:rPr>
          <w:rFonts w:asciiTheme="minorHAnsi" w:hAnsiTheme="minorHAnsi" w:cstheme="minorHAnsi"/>
        </w:rPr>
      </w:pPr>
      <w:r w:rsidRPr="00076A8E">
        <w:rPr>
          <w:rFonts w:asciiTheme="minorHAnsi" w:hAnsiTheme="minorHAnsi" w:cstheme="minorHAnsi"/>
        </w:rPr>
        <w:t>www.ukw.edu.pl</w:t>
      </w:r>
    </w:p>
    <w:p w14:paraId="30C3A3ED" w14:textId="77777777" w:rsidR="00682265" w:rsidRPr="00076A8E" w:rsidRDefault="00682265" w:rsidP="00682265">
      <w:pPr>
        <w:pStyle w:val="Nagwek4"/>
        <w:tabs>
          <w:tab w:val="left" w:pos="0"/>
        </w:tabs>
        <w:rPr>
          <w:rFonts w:asciiTheme="minorHAnsi" w:hAnsiTheme="minorHAnsi" w:cstheme="minorHAnsi"/>
          <w:sz w:val="22"/>
        </w:rPr>
      </w:pPr>
    </w:p>
    <w:p w14:paraId="5C74893F" w14:textId="0BF0C0DF" w:rsidR="00682265" w:rsidRPr="00F83C67" w:rsidRDefault="00F83C67" w:rsidP="00F83C67">
      <w:pPr>
        <w:tabs>
          <w:tab w:val="left" w:pos="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F83C67">
        <w:rPr>
          <w:rFonts w:asciiTheme="minorHAnsi" w:hAnsiTheme="minorHAnsi" w:cstheme="minorHAnsi"/>
          <w:sz w:val="22"/>
          <w:szCs w:val="22"/>
        </w:rPr>
        <w:t>Bydgoszcz, dn. 2</w:t>
      </w:r>
      <w:r w:rsidR="00613959">
        <w:rPr>
          <w:rFonts w:asciiTheme="minorHAnsi" w:hAnsiTheme="minorHAnsi" w:cstheme="minorHAnsi"/>
          <w:sz w:val="22"/>
          <w:szCs w:val="22"/>
        </w:rPr>
        <w:t>3</w:t>
      </w:r>
      <w:r w:rsidRPr="00F83C67">
        <w:rPr>
          <w:rFonts w:asciiTheme="minorHAnsi" w:hAnsiTheme="minorHAnsi" w:cstheme="minorHAnsi"/>
          <w:sz w:val="22"/>
          <w:szCs w:val="22"/>
        </w:rPr>
        <w:t>.09.2025</w:t>
      </w:r>
    </w:p>
    <w:p w14:paraId="10C59580" w14:textId="77777777" w:rsidR="00F83C67" w:rsidRDefault="00F83C67" w:rsidP="002A59B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81EC4BB" w14:textId="725188AB" w:rsidR="00682265" w:rsidRPr="004E11E7" w:rsidRDefault="00682265" w:rsidP="002A59BD">
      <w:pPr>
        <w:tabs>
          <w:tab w:val="left" w:pos="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4E11E7">
        <w:rPr>
          <w:rFonts w:asciiTheme="minorHAnsi" w:hAnsiTheme="minorHAnsi" w:cstheme="minorHAnsi"/>
          <w:b/>
          <w:bCs/>
          <w:sz w:val="22"/>
          <w:szCs w:val="22"/>
        </w:rPr>
        <w:t>UKW/DZP-28</w:t>
      </w:r>
      <w:r w:rsidR="0089415A" w:rsidRPr="004E11E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E11E7">
        <w:rPr>
          <w:rFonts w:asciiTheme="minorHAnsi" w:hAnsiTheme="minorHAnsi" w:cstheme="minorHAnsi"/>
          <w:b/>
          <w:bCs/>
          <w:sz w:val="22"/>
          <w:szCs w:val="22"/>
        </w:rPr>
        <w:t>-D-</w:t>
      </w:r>
      <w:r w:rsidR="00F83C67" w:rsidRPr="004E11E7">
        <w:rPr>
          <w:rFonts w:asciiTheme="minorHAnsi" w:hAnsiTheme="minorHAnsi" w:cstheme="minorHAnsi"/>
          <w:b/>
          <w:bCs/>
          <w:sz w:val="22"/>
          <w:szCs w:val="22"/>
        </w:rPr>
        <w:t>97</w:t>
      </w:r>
      <w:r w:rsidRPr="004E11E7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89415A" w:rsidRPr="004E11E7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4E11E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E11E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E11E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E11E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E11E7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</w:t>
      </w:r>
    </w:p>
    <w:p w14:paraId="5FFAAC5B" w14:textId="46BE40F4" w:rsidR="00102239" w:rsidRPr="004E11E7" w:rsidRDefault="00682265" w:rsidP="00076A8E">
      <w:pPr>
        <w:pStyle w:val="Nagwek1"/>
        <w:spacing w:before="0" w:after="0"/>
        <w:jc w:val="both"/>
        <w:textAlignment w:val="baseline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 w:rsidRPr="004E11E7">
        <w:rPr>
          <w:rFonts w:asciiTheme="minorHAnsi" w:hAnsiTheme="minorHAnsi" w:cstheme="minorHAnsi"/>
          <w:sz w:val="22"/>
          <w:szCs w:val="22"/>
        </w:rPr>
        <w:t xml:space="preserve">dot. postępowania prowadzonego w trybie podstawowym bez negocjacji </w:t>
      </w:r>
      <w:r w:rsidR="00391C96" w:rsidRPr="004E11E7">
        <w:rPr>
          <w:rFonts w:asciiTheme="minorHAnsi" w:hAnsiTheme="minorHAnsi" w:cstheme="minorHAnsi"/>
          <w:sz w:val="22"/>
          <w:szCs w:val="22"/>
        </w:rPr>
        <w:t>pn.:</w:t>
      </w:r>
      <w:r w:rsidRPr="004E11E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76A8E" w:rsidRPr="004E11E7">
        <w:rPr>
          <w:rFonts w:asciiTheme="minorHAnsi" w:hAnsiTheme="minorHAnsi" w:cstheme="minorHAnsi"/>
          <w:b w:val="0"/>
          <w:bCs w:val="0"/>
          <w:i/>
          <w:iCs/>
          <w:color w:val="222222"/>
          <w:sz w:val="22"/>
          <w:szCs w:val="22"/>
          <w:bdr w:val="none" w:sz="0" w:space="0" w:color="auto" w:frame="1"/>
        </w:rPr>
        <w:t>„</w:t>
      </w:r>
      <w:r w:rsidR="00F83C67" w:rsidRPr="004E11E7">
        <w:rPr>
          <w:rFonts w:asciiTheme="minorHAnsi" w:hAnsiTheme="minorHAnsi" w:cstheme="minorHAnsi"/>
          <w:b w:val="0"/>
          <w:bCs w:val="0"/>
          <w:i/>
          <w:iCs/>
          <w:color w:val="222222"/>
          <w:sz w:val="22"/>
          <w:szCs w:val="22"/>
          <w:bdr w:val="none" w:sz="0" w:space="0" w:color="auto" w:frame="1"/>
        </w:rPr>
        <w:t xml:space="preserve">Przedłużenie obecnego kontraktu i  zmiana z wersji Standard na Enterprise Plus dla usługi wsparcia technicznego i subskrypcji dla środowiska </w:t>
      </w:r>
      <w:proofErr w:type="spellStart"/>
      <w:r w:rsidR="00F83C67" w:rsidRPr="004E11E7">
        <w:rPr>
          <w:rFonts w:asciiTheme="minorHAnsi" w:hAnsiTheme="minorHAnsi" w:cstheme="minorHAnsi"/>
          <w:b w:val="0"/>
          <w:bCs w:val="0"/>
          <w:i/>
          <w:iCs/>
          <w:color w:val="222222"/>
          <w:sz w:val="22"/>
          <w:szCs w:val="22"/>
          <w:bdr w:val="none" w:sz="0" w:space="0" w:color="auto" w:frame="1"/>
        </w:rPr>
        <w:t>wirtualizacyjnego</w:t>
      </w:r>
      <w:proofErr w:type="spellEnd"/>
      <w:r w:rsidR="00F83C67" w:rsidRPr="004E11E7">
        <w:rPr>
          <w:rFonts w:asciiTheme="minorHAnsi" w:hAnsiTheme="minorHAnsi" w:cstheme="minorHAnsi"/>
          <w:b w:val="0"/>
          <w:bCs w:val="0"/>
          <w:i/>
          <w:iCs/>
          <w:color w:val="222222"/>
          <w:sz w:val="22"/>
          <w:szCs w:val="22"/>
          <w:bdr w:val="none" w:sz="0" w:space="0" w:color="auto" w:frame="1"/>
        </w:rPr>
        <w:t xml:space="preserve"> </w:t>
      </w:r>
      <w:proofErr w:type="spellStart"/>
      <w:r w:rsidR="00F83C67" w:rsidRPr="004E11E7">
        <w:rPr>
          <w:rFonts w:asciiTheme="minorHAnsi" w:hAnsiTheme="minorHAnsi" w:cstheme="minorHAnsi"/>
          <w:b w:val="0"/>
          <w:bCs w:val="0"/>
          <w:i/>
          <w:iCs/>
          <w:color w:val="222222"/>
          <w:sz w:val="22"/>
          <w:szCs w:val="22"/>
          <w:bdr w:val="none" w:sz="0" w:space="0" w:color="auto" w:frame="1"/>
        </w:rPr>
        <w:t>VMware</w:t>
      </w:r>
      <w:proofErr w:type="spellEnd"/>
      <w:r w:rsidR="00F83C67" w:rsidRPr="004E11E7">
        <w:rPr>
          <w:rFonts w:asciiTheme="minorHAnsi" w:hAnsiTheme="minorHAnsi" w:cstheme="minorHAnsi"/>
          <w:b w:val="0"/>
          <w:bCs w:val="0"/>
          <w:i/>
          <w:iCs/>
          <w:color w:val="222222"/>
          <w:sz w:val="22"/>
          <w:szCs w:val="22"/>
          <w:bdr w:val="none" w:sz="0" w:space="0" w:color="auto" w:frame="1"/>
        </w:rPr>
        <w:t xml:space="preserve"> na 12 miesięcy</w:t>
      </w:r>
      <w:r w:rsidR="00076A8E" w:rsidRPr="004E11E7">
        <w:rPr>
          <w:rFonts w:asciiTheme="minorHAnsi" w:hAnsiTheme="minorHAnsi" w:cstheme="minorHAnsi"/>
          <w:b w:val="0"/>
          <w:bCs w:val="0"/>
          <w:i/>
          <w:iCs/>
          <w:color w:val="222222"/>
          <w:sz w:val="22"/>
          <w:szCs w:val="22"/>
          <w:bdr w:val="none" w:sz="0" w:space="0" w:color="auto" w:frame="1"/>
        </w:rPr>
        <w:t>”</w:t>
      </w:r>
    </w:p>
    <w:p w14:paraId="0C571858" w14:textId="77777777" w:rsidR="0089415A" w:rsidRPr="00076A8E" w:rsidRDefault="0089415A" w:rsidP="002A59BD">
      <w:pPr>
        <w:rPr>
          <w:rFonts w:asciiTheme="minorHAnsi" w:hAnsiTheme="minorHAnsi" w:cstheme="minorHAnsi"/>
          <w:sz w:val="22"/>
          <w:szCs w:val="22"/>
        </w:rPr>
      </w:pPr>
    </w:p>
    <w:p w14:paraId="2EB3143F" w14:textId="620255E9" w:rsidR="00651357" w:rsidRDefault="00651357" w:rsidP="002A59BD">
      <w:pPr>
        <w:tabs>
          <w:tab w:val="left" w:pos="0"/>
          <w:tab w:val="left" w:pos="2715"/>
          <w:tab w:val="center" w:pos="453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76A8E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EA6AE41" w14:textId="2B77A897" w:rsidR="007D625B" w:rsidRDefault="007D625B" w:rsidP="002A59BD">
      <w:pPr>
        <w:tabs>
          <w:tab w:val="left" w:pos="0"/>
          <w:tab w:val="left" w:pos="2715"/>
          <w:tab w:val="center" w:pos="453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88B6C71" w14:textId="77777777" w:rsidR="007D625B" w:rsidRPr="00076A8E" w:rsidRDefault="007D625B" w:rsidP="002A59BD">
      <w:pPr>
        <w:tabs>
          <w:tab w:val="left" w:pos="0"/>
          <w:tab w:val="left" w:pos="2715"/>
          <w:tab w:val="center" w:pos="453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71C9206" w14:textId="7C30E6CE" w:rsidR="00F7473D" w:rsidRDefault="00F7473D" w:rsidP="00867F85">
      <w:pPr>
        <w:tabs>
          <w:tab w:val="left" w:pos="0"/>
          <w:tab w:val="left" w:pos="2715"/>
          <w:tab w:val="center" w:pos="4535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76A8E">
        <w:rPr>
          <w:rFonts w:asciiTheme="minorHAnsi" w:hAnsiTheme="minorHAnsi" w:cstheme="minorHAnsi"/>
          <w:b/>
          <w:bCs/>
          <w:sz w:val="22"/>
          <w:szCs w:val="22"/>
        </w:rPr>
        <w:t>ODPOWIED</w:t>
      </w:r>
      <w:r w:rsidR="0089415A" w:rsidRPr="00076A8E">
        <w:rPr>
          <w:rFonts w:asciiTheme="minorHAnsi" w:hAnsiTheme="minorHAnsi" w:cstheme="minorHAnsi"/>
          <w:b/>
          <w:bCs/>
          <w:sz w:val="22"/>
          <w:szCs w:val="22"/>
        </w:rPr>
        <w:t>Ź</w:t>
      </w:r>
      <w:r w:rsidRPr="00076A8E">
        <w:rPr>
          <w:rFonts w:asciiTheme="minorHAnsi" w:hAnsiTheme="minorHAnsi" w:cstheme="minorHAnsi"/>
          <w:b/>
          <w:bCs/>
          <w:sz w:val="22"/>
          <w:szCs w:val="22"/>
        </w:rPr>
        <w:t xml:space="preserve"> NA PYTANI</w:t>
      </w:r>
      <w:r w:rsidR="00180C18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37F8BB1B" w14:textId="77777777" w:rsidR="007D625B" w:rsidRPr="00076A8E" w:rsidRDefault="007D625B" w:rsidP="00867F85">
      <w:pPr>
        <w:tabs>
          <w:tab w:val="left" w:pos="0"/>
          <w:tab w:val="left" w:pos="2715"/>
          <w:tab w:val="center" w:pos="4535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1AC18E" w14:textId="77777777" w:rsidR="00F7473D" w:rsidRPr="00076A8E" w:rsidRDefault="00F7473D" w:rsidP="002A59BD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3380221A" w14:textId="23B67279" w:rsidR="00A03A65" w:rsidRPr="00076A8E" w:rsidRDefault="00F7473D" w:rsidP="0089415A">
      <w:pPr>
        <w:pStyle w:val="Nagwek1"/>
        <w:spacing w:before="0" w:after="0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076A8E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076A8E">
        <w:rPr>
          <w:rFonts w:asciiTheme="minorHAnsi" w:hAnsiTheme="minorHAnsi" w:cstheme="minorHAnsi"/>
          <w:b w:val="0"/>
          <w:sz w:val="22"/>
          <w:szCs w:val="22"/>
        </w:rPr>
        <w:t xml:space="preserve">Działając na podstawie art. </w:t>
      </w:r>
      <w:r w:rsidR="00083B59" w:rsidRPr="00076A8E">
        <w:rPr>
          <w:rFonts w:asciiTheme="minorHAnsi" w:hAnsiTheme="minorHAnsi" w:cstheme="minorHAnsi"/>
          <w:b w:val="0"/>
          <w:sz w:val="22"/>
          <w:szCs w:val="22"/>
        </w:rPr>
        <w:t>284 ust. 2</w:t>
      </w:r>
      <w:r w:rsidRPr="00076A8E">
        <w:rPr>
          <w:rFonts w:asciiTheme="minorHAnsi" w:hAnsiTheme="minorHAnsi" w:cstheme="minorHAnsi"/>
          <w:b w:val="0"/>
          <w:sz w:val="22"/>
          <w:szCs w:val="22"/>
        </w:rPr>
        <w:t xml:space="preserve"> ustawy Prawo zamówień publicznych (</w:t>
      </w:r>
      <w:r w:rsidR="0004127B" w:rsidRPr="00076A8E">
        <w:rPr>
          <w:rFonts w:asciiTheme="minorHAnsi" w:hAnsiTheme="minorHAnsi" w:cstheme="minorHAnsi"/>
          <w:b w:val="0"/>
          <w:sz w:val="22"/>
          <w:szCs w:val="22"/>
        </w:rPr>
        <w:t xml:space="preserve">tj. </w:t>
      </w:r>
      <w:r w:rsidR="003645E6" w:rsidRPr="00076A8E">
        <w:rPr>
          <w:rFonts w:asciiTheme="minorHAnsi" w:hAnsiTheme="minorHAnsi" w:cstheme="minorHAnsi"/>
          <w:b w:val="0"/>
          <w:sz w:val="22"/>
          <w:szCs w:val="22"/>
        </w:rPr>
        <w:t>Dz.U.202</w:t>
      </w:r>
      <w:r w:rsidR="0089415A" w:rsidRPr="00076A8E">
        <w:rPr>
          <w:rFonts w:asciiTheme="minorHAnsi" w:hAnsiTheme="minorHAnsi" w:cstheme="minorHAnsi"/>
          <w:b w:val="0"/>
          <w:sz w:val="22"/>
          <w:szCs w:val="22"/>
        </w:rPr>
        <w:t>4</w:t>
      </w:r>
      <w:r w:rsidR="00E06AAC" w:rsidRPr="00076A8E">
        <w:rPr>
          <w:rFonts w:asciiTheme="minorHAnsi" w:hAnsiTheme="minorHAnsi" w:cstheme="minorHAnsi"/>
          <w:b w:val="0"/>
          <w:sz w:val="22"/>
          <w:szCs w:val="22"/>
        </w:rPr>
        <w:t>r. poz.</w:t>
      </w:r>
      <w:r w:rsidR="003645E6" w:rsidRPr="00076A8E">
        <w:rPr>
          <w:rFonts w:asciiTheme="minorHAnsi" w:hAnsiTheme="minorHAnsi" w:cstheme="minorHAnsi"/>
          <w:b w:val="0"/>
          <w:sz w:val="22"/>
          <w:szCs w:val="22"/>
        </w:rPr>
        <w:t>1</w:t>
      </w:r>
      <w:r w:rsidR="0089415A" w:rsidRPr="00076A8E">
        <w:rPr>
          <w:rFonts w:asciiTheme="minorHAnsi" w:hAnsiTheme="minorHAnsi" w:cstheme="minorHAnsi"/>
          <w:b w:val="0"/>
          <w:sz w:val="22"/>
          <w:szCs w:val="22"/>
        </w:rPr>
        <w:t>320</w:t>
      </w:r>
      <w:r w:rsidRPr="00076A8E">
        <w:rPr>
          <w:rFonts w:asciiTheme="minorHAnsi" w:hAnsiTheme="minorHAnsi" w:cstheme="minorHAnsi"/>
          <w:b w:val="0"/>
          <w:sz w:val="22"/>
          <w:szCs w:val="22"/>
        </w:rPr>
        <w:t>) Zamawiający przekazuje treść zapyta</w:t>
      </w:r>
      <w:r w:rsidR="0089415A" w:rsidRPr="00076A8E">
        <w:rPr>
          <w:rFonts w:asciiTheme="minorHAnsi" w:hAnsiTheme="minorHAnsi" w:cstheme="minorHAnsi"/>
          <w:b w:val="0"/>
          <w:sz w:val="22"/>
          <w:szCs w:val="22"/>
        </w:rPr>
        <w:t>nia</w:t>
      </w:r>
      <w:r w:rsidRPr="00076A8E">
        <w:rPr>
          <w:rFonts w:asciiTheme="minorHAnsi" w:hAnsiTheme="minorHAnsi" w:cstheme="minorHAnsi"/>
          <w:b w:val="0"/>
          <w:sz w:val="22"/>
          <w:szCs w:val="22"/>
        </w:rPr>
        <w:t xml:space="preserve"> wraz z udzielon</w:t>
      </w:r>
      <w:r w:rsidR="0089415A" w:rsidRPr="00076A8E">
        <w:rPr>
          <w:rFonts w:asciiTheme="minorHAnsi" w:hAnsiTheme="minorHAnsi" w:cstheme="minorHAnsi"/>
          <w:b w:val="0"/>
          <w:sz w:val="22"/>
          <w:szCs w:val="22"/>
        </w:rPr>
        <w:t>ą</w:t>
      </w:r>
      <w:r w:rsidRPr="00076A8E">
        <w:rPr>
          <w:rFonts w:asciiTheme="minorHAnsi" w:hAnsiTheme="minorHAnsi" w:cstheme="minorHAnsi"/>
          <w:b w:val="0"/>
          <w:sz w:val="22"/>
          <w:szCs w:val="22"/>
        </w:rPr>
        <w:t xml:space="preserve"> odpowiedzi</w:t>
      </w:r>
      <w:r w:rsidR="0089415A" w:rsidRPr="00076A8E">
        <w:rPr>
          <w:rFonts w:asciiTheme="minorHAnsi" w:hAnsiTheme="minorHAnsi" w:cstheme="minorHAnsi"/>
          <w:b w:val="0"/>
          <w:sz w:val="22"/>
          <w:szCs w:val="22"/>
        </w:rPr>
        <w:t>ą</w:t>
      </w:r>
      <w:r w:rsidR="00A03A65" w:rsidRPr="00076A8E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6998BDD" w14:textId="77777777" w:rsidR="0089415A" w:rsidRPr="00076A8E" w:rsidRDefault="0089415A" w:rsidP="00D2347A">
      <w:pPr>
        <w:pStyle w:val="Nagwek1"/>
        <w:spacing w:before="0" w:after="0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</w:p>
    <w:p w14:paraId="2C37D147" w14:textId="658CD435" w:rsidR="003645E6" w:rsidRPr="00076A8E" w:rsidRDefault="003645E6" w:rsidP="00D2347A">
      <w:pPr>
        <w:pStyle w:val="Nagwek1"/>
        <w:spacing w:before="0" w:after="0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076A8E">
        <w:rPr>
          <w:rFonts w:asciiTheme="minorHAnsi" w:hAnsiTheme="minorHAnsi" w:cstheme="minorHAnsi"/>
          <w:bCs w:val="0"/>
          <w:sz w:val="22"/>
          <w:szCs w:val="22"/>
        </w:rPr>
        <w:t xml:space="preserve">Pytanie </w:t>
      </w:r>
      <w:r w:rsidR="00613959">
        <w:rPr>
          <w:rFonts w:asciiTheme="minorHAnsi" w:hAnsiTheme="minorHAnsi" w:cstheme="minorHAnsi"/>
          <w:bCs w:val="0"/>
          <w:sz w:val="22"/>
          <w:szCs w:val="22"/>
        </w:rPr>
        <w:t>1</w:t>
      </w:r>
    </w:p>
    <w:p w14:paraId="6CDE6373" w14:textId="09D30CC6" w:rsidR="00613959" w:rsidRPr="00076A8E" w:rsidRDefault="00186E57" w:rsidP="00076A8E">
      <w:pPr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186E57">
        <w:rPr>
          <w:rFonts w:asciiTheme="minorHAnsi" w:hAnsiTheme="minorHAnsi" w:cstheme="minorHAnsi"/>
          <w:bCs/>
          <w:kern w:val="32"/>
          <w:sz w:val="22"/>
          <w:szCs w:val="22"/>
        </w:rPr>
        <w:t xml:space="preserve">Czy Zamawiający dopuszcza dostarczenie subskrypcji na edycję </w:t>
      </w:r>
      <w:proofErr w:type="spellStart"/>
      <w:r w:rsidRPr="00186E57">
        <w:rPr>
          <w:rFonts w:asciiTheme="minorHAnsi" w:hAnsiTheme="minorHAnsi" w:cstheme="minorHAnsi"/>
          <w:bCs/>
          <w:kern w:val="32"/>
          <w:sz w:val="22"/>
          <w:szCs w:val="22"/>
        </w:rPr>
        <w:t>vSphere</w:t>
      </w:r>
      <w:proofErr w:type="spellEnd"/>
      <w:r w:rsidRPr="00186E57">
        <w:rPr>
          <w:rFonts w:asciiTheme="minorHAnsi" w:hAnsiTheme="minorHAnsi" w:cstheme="minorHAnsi"/>
          <w:bCs/>
          <w:kern w:val="32"/>
          <w:sz w:val="22"/>
          <w:szCs w:val="22"/>
        </w:rPr>
        <w:t xml:space="preserve"> Enterprise Plus, która nie umożliwi mu aktualizacji do już ogłoszonej, najnowszej wersji </w:t>
      </w:r>
      <w:proofErr w:type="spellStart"/>
      <w:r w:rsidRPr="00186E57">
        <w:rPr>
          <w:rFonts w:asciiTheme="minorHAnsi" w:hAnsiTheme="minorHAnsi" w:cstheme="minorHAnsi"/>
          <w:bCs/>
          <w:kern w:val="32"/>
          <w:sz w:val="22"/>
          <w:szCs w:val="22"/>
        </w:rPr>
        <w:t>vSphere</w:t>
      </w:r>
      <w:proofErr w:type="spellEnd"/>
      <w:r w:rsidRPr="00186E57">
        <w:rPr>
          <w:rFonts w:asciiTheme="minorHAnsi" w:hAnsiTheme="minorHAnsi" w:cstheme="minorHAnsi"/>
          <w:bCs/>
          <w:kern w:val="32"/>
          <w:sz w:val="22"/>
          <w:szCs w:val="22"/>
        </w:rPr>
        <w:t xml:space="preserve"> 9. Wersja 9 dostępna jest tylko dla droższych edycji, tj. </w:t>
      </w:r>
      <w:proofErr w:type="spellStart"/>
      <w:r w:rsidRPr="00186E57">
        <w:rPr>
          <w:rFonts w:asciiTheme="minorHAnsi" w:hAnsiTheme="minorHAnsi" w:cstheme="minorHAnsi"/>
          <w:bCs/>
          <w:kern w:val="32"/>
          <w:sz w:val="22"/>
          <w:szCs w:val="22"/>
        </w:rPr>
        <w:t>vSphere</w:t>
      </w:r>
      <w:proofErr w:type="spellEnd"/>
      <w:r w:rsidRPr="00186E57">
        <w:rPr>
          <w:rFonts w:asciiTheme="minorHAnsi" w:hAnsiTheme="minorHAnsi" w:cstheme="minorHAnsi"/>
          <w:bCs/>
          <w:kern w:val="32"/>
          <w:sz w:val="22"/>
          <w:szCs w:val="22"/>
        </w:rPr>
        <w:t xml:space="preserve"> Foundation oraz </w:t>
      </w:r>
      <w:proofErr w:type="spellStart"/>
      <w:r w:rsidRPr="00186E57">
        <w:rPr>
          <w:rFonts w:asciiTheme="minorHAnsi" w:hAnsiTheme="minorHAnsi" w:cstheme="minorHAnsi"/>
          <w:bCs/>
          <w:kern w:val="32"/>
          <w:sz w:val="22"/>
          <w:szCs w:val="22"/>
        </w:rPr>
        <w:t>vSphere</w:t>
      </w:r>
      <w:proofErr w:type="spellEnd"/>
      <w:r w:rsidRPr="00186E57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proofErr w:type="spellStart"/>
      <w:r w:rsidRPr="00186E57">
        <w:rPr>
          <w:rFonts w:asciiTheme="minorHAnsi" w:hAnsiTheme="minorHAnsi" w:cstheme="minorHAnsi"/>
          <w:bCs/>
          <w:kern w:val="32"/>
          <w:sz w:val="22"/>
          <w:szCs w:val="22"/>
        </w:rPr>
        <w:t>Cloud</w:t>
      </w:r>
      <w:proofErr w:type="spellEnd"/>
      <w:r w:rsidRPr="00186E57">
        <w:rPr>
          <w:rFonts w:asciiTheme="minorHAnsi" w:hAnsiTheme="minorHAnsi" w:cstheme="minorHAnsi"/>
          <w:bCs/>
          <w:kern w:val="32"/>
          <w:sz w:val="22"/>
          <w:szCs w:val="22"/>
        </w:rPr>
        <w:t xml:space="preserve"> Foundation. Wersja </w:t>
      </w:r>
      <w:proofErr w:type="spellStart"/>
      <w:r w:rsidRPr="00186E57">
        <w:rPr>
          <w:rFonts w:asciiTheme="minorHAnsi" w:hAnsiTheme="minorHAnsi" w:cstheme="minorHAnsi"/>
          <w:bCs/>
          <w:kern w:val="32"/>
          <w:sz w:val="22"/>
          <w:szCs w:val="22"/>
        </w:rPr>
        <w:t>Ent</w:t>
      </w:r>
      <w:proofErr w:type="spellEnd"/>
      <w:r w:rsidRPr="00186E57">
        <w:rPr>
          <w:rFonts w:asciiTheme="minorHAnsi" w:hAnsiTheme="minorHAnsi" w:cstheme="minorHAnsi"/>
          <w:bCs/>
          <w:kern w:val="32"/>
          <w:sz w:val="22"/>
          <w:szCs w:val="22"/>
        </w:rPr>
        <w:t xml:space="preserve">. Plus umożliwi używanie wersji 8.x </w:t>
      </w:r>
      <w:proofErr w:type="spellStart"/>
      <w:r w:rsidRPr="00186E57">
        <w:rPr>
          <w:rFonts w:asciiTheme="minorHAnsi" w:hAnsiTheme="minorHAnsi" w:cstheme="minorHAnsi"/>
          <w:bCs/>
          <w:kern w:val="32"/>
          <w:sz w:val="22"/>
          <w:szCs w:val="22"/>
        </w:rPr>
        <w:t>vSphere’a</w:t>
      </w:r>
      <w:proofErr w:type="spellEnd"/>
      <w:r w:rsidRPr="00186E57">
        <w:rPr>
          <w:rFonts w:asciiTheme="minorHAnsi" w:hAnsiTheme="minorHAnsi" w:cstheme="minorHAnsi"/>
          <w:bCs/>
          <w:kern w:val="32"/>
          <w:sz w:val="22"/>
          <w:szCs w:val="22"/>
        </w:rPr>
        <w:t>, dla której wsparcie techniczne wygaśnie w październiku 2027</w:t>
      </w:r>
    </w:p>
    <w:p w14:paraId="11C28EE1" w14:textId="5DC41735" w:rsidR="00613ED0" w:rsidRDefault="00D2347A" w:rsidP="00F83C67">
      <w:pPr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076A8E">
        <w:rPr>
          <w:rFonts w:asciiTheme="minorHAnsi" w:hAnsiTheme="minorHAnsi" w:cstheme="minorHAnsi"/>
          <w:b/>
          <w:kern w:val="32"/>
          <w:sz w:val="22"/>
          <w:szCs w:val="22"/>
        </w:rPr>
        <w:t>Odp.</w:t>
      </w:r>
      <w:r w:rsidRPr="00076A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</w:p>
    <w:p w14:paraId="46BB3B5F" w14:textId="7F48E819" w:rsidR="00186E57" w:rsidRDefault="00186E57" w:rsidP="00F83C67">
      <w:pPr>
        <w:jc w:val="both"/>
        <w:rPr>
          <w:rFonts w:asciiTheme="minorHAnsi" w:hAnsiTheme="minorHAnsi" w:cstheme="minorHAnsi"/>
          <w:sz w:val="22"/>
          <w:szCs w:val="22"/>
        </w:rPr>
      </w:pPr>
      <w:r w:rsidRPr="00186E57">
        <w:rPr>
          <w:rFonts w:asciiTheme="minorHAnsi" w:hAnsiTheme="minorHAnsi" w:cstheme="minorHAnsi"/>
          <w:sz w:val="22"/>
          <w:szCs w:val="22"/>
        </w:rPr>
        <w:t>Tak, Zamawiający dopuszcza dostarczenie takich subskrypcji.</w:t>
      </w:r>
    </w:p>
    <w:p w14:paraId="1D11640A" w14:textId="2A9A2DBC" w:rsidR="00D2347A" w:rsidRDefault="00D2347A" w:rsidP="00D234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D961FB" w14:textId="2A3FBA83" w:rsidR="00613959" w:rsidRPr="00613959" w:rsidRDefault="00613959" w:rsidP="00D234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13959">
        <w:rPr>
          <w:rFonts w:asciiTheme="minorHAnsi" w:hAnsiTheme="minorHAnsi" w:cstheme="minorHAnsi"/>
          <w:b/>
          <w:bCs/>
          <w:sz w:val="22"/>
          <w:szCs w:val="22"/>
        </w:rPr>
        <w:t>Pytanie 2</w:t>
      </w:r>
    </w:p>
    <w:p w14:paraId="705F3AE7" w14:textId="1F837A4F" w:rsidR="00186E57" w:rsidRDefault="00186E57" w:rsidP="00D2347A">
      <w:pPr>
        <w:jc w:val="both"/>
        <w:rPr>
          <w:rFonts w:asciiTheme="minorHAnsi" w:hAnsiTheme="minorHAnsi" w:cstheme="minorHAnsi"/>
          <w:sz w:val="22"/>
          <w:szCs w:val="22"/>
        </w:rPr>
      </w:pPr>
      <w:r w:rsidRPr="00186E57">
        <w:rPr>
          <w:rFonts w:asciiTheme="minorHAnsi" w:hAnsiTheme="minorHAnsi" w:cstheme="minorHAnsi"/>
          <w:sz w:val="22"/>
          <w:szCs w:val="22"/>
        </w:rPr>
        <w:t>Czy Zamawiający oczekuje a.) dostarczenia nowych subskrypcji czy też b.) przedłużenia licencji w ramach istniejących kontraktów z zachowaniem ciągłości wsparcia (wyższa cena), co wymaga opłacenia subskrypcji wstecz licząc od daty zamówienia produktu. W przypadku b.) prosimy, aby Zamawiający zobowiązał się do wskazania granicznej daty, do której podpisze umowę / złoży zamówienie, tak aby Oferent miał szansę ustalić maksymalny koszt produktu (który zmienia się z każdym dniem braku wsparcia).</w:t>
      </w:r>
    </w:p>
    <w:p w14:paraId="47C57093" w14:textId="72DB5588" w:rsidR="00186E57" w:rsidRPr="00186E57" w:rsidRDefault="00186E57" w:rsidP="00D234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86E57">
        <w:rPr>
          <w:rFonts w:asciiTheme="minorHAnsi" w:hAnsiTheme="minorHAnsi" w:cstheme="minorHAnsi"/>
          <w:b/>
          <w:bCs/>
          <w:sz w:val="22"/>
          <w:szCs w:val="22"/>
        </w:rPr>
        <w:t>Odp.</w:t>
      </w:r>
    </w:p>
    <w:p w14:paraId="28AE6DEF" w14:textId="06156BB6" w:rsidR="00613959" w:rsidRDefault="00186E57" w:rsidP="00D2347A">
      <w:pPr>
        <w:jc w:val="both"/>
        <w:rPr>
          <w:rFonts w:asciiTheme="minorHAnsi" w:hAnsiTheme="minorHAnsi" w:cstheme="minorHAnsi"/>
          <w:sz w:val="22"/>
          <w:szCs w:val="22"/>
        </w:rPr>
      </w:pPr>
      <w:r w:rsidRPr="00186E57">
        <w:rPr>
          <w:rFonts w:asciiTheme="minorHAnsi" w:hAnsiTheme="minorHAnsi" w:cstheme="minorHAnsi"/>
          <w:sz w:val="22"/>
          <w:szCs w:val="22"/>
        </w:rPr>
        <w:t>Nie ma potrzeby zachowania ciągłości kontraktu obecnego. Zgadzać się musi typ subskrypcji i liczba, zgodnie z OPZ.</w:t>
      </w:r>
    </w:p>
    <w:p w14:paraId="210AFBF9" w14:textId="77777777" w:rsidR="0065701A" w:rsidRPr="00076A8E" w:rsidRDefault="0065701A" w:rsidP="00D2347A">
      <w:pPr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</w:p>
    <w:p w14:paraId="65E2F063" w14:textId="77777777" w:rsidR="0026723A" w:rsidRPr="00076A8E" w:rsidRDefault="0026723A" w:rsidP="00AF5E1B">
      <w:pPr>
        <w:rPr>
          <w:rFonts w:asciiTheme="minorHAnsi" w:hAnsiTheme="minorHAnsi" w:cstheme="minorHAnsi"/>
          <w:sz w:val="22"/>
          <w:szCs w:val="22"/>
        </w:rPr>
      </w:pPr>
    </w:p>
    <w:p w14:paraId="26E5D895" w14:textId="5AB2928F" w:rsidR="00B53DE7" w:rsidRDefault="00076A8E" w:rsidP="00B53DE7">
      <w:pPr>
        <w:ind w:left="708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76A8E">
        <w:rPr>
          <w:rFonts w:asciiTheme="minorHAnsi" w:hAnsiTheme="minorHAnsi" w:cstheme="minorHAnsi"/>
          <w:b/>
          <w:bCs/>
          <w:i/>
          <w:iCs/>
          <w:sz w:val="22"/>
          <w:szCs w:val="22"/>
        </w:rPr>
        <w:t>Kanclerz</w:t>
      </w:r>
      <w:r w:rsidR="00C578AB" w:rsidRPr="00076A8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UKW </w:t>
      </w:r>
    </w:p>
    <w:p w14:paraId="294310D1" w14:textId="77777777" w:rsidR="0024342B" w:rsidRPr="00076A8E" w:rsidRDefault="0024342B" w:rsidP="002A59BD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CE8F314" w14:textId="008735DA" w:rsidR="00C578AB" w:rsidRPr="00076A8E" w:rsidRDefault="007D625B" w:rsidP="000560E0">
      <w:pPr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076A8E" w:rsidRPr="00076A8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mgr Monika </w:t>
      </w:r>
      <w:proofErr w:type="spellStart"/>
      <w:r w:rsidR="00076A8E" w:rsidRPr="00076A8E">
        <w:rPr>
          <w:rFonts w:asciiTheme="minorHAnsi" w:hAnsiTheme="minorHAnsi" w:cstheme="minorHAnsi"/>
          <w:b/>
          <w:bCs/>
          <w:i/>
          <w:iCs/>
          <w:sz w:val="22"/>
          <w:szCs w:val="22"/>
        </w:rPr>
        <w:t>Matowska</w:t>
      </w:r>
      <w:proofErr w:type="spellEnd"/>
    </w:p>
    <w:sectPr w:rsidR="00C578AB" w:rsidRPr="00076A8E" w:rsidSect="00A8431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BFF6C244"/>
    <w:name w:val="WW8Num11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06077070"/>
    <w:multiLevelType w:val="hybridMultilevel"/>
    <w:tmpl w:val="D0AC0A5C"/>
    <w:lvl w:ilvl="0" w:tplc="1D349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FE5"/>
    <w:multiLevelType w:val="hybridMultilevel"/>
    <w:tmpl w:val="06CE8BBE"/>
    <w:lvl w:ilvl="0" w:tplc="624C7B14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D1E2E"/>
    <w:multiLevelType w:val="multilevel"/>
    <w:tmpl w:val="1F74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085630"/>
    <w:multiLevelType w:val="hybridMultilevel"/>
    <w:tmpl w:val="49083A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1085"/>
    <w:multiLevelType w:val="multilevel"/>
    <w:tmpl w:val="D2E6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856"/>
    <w:multiLevelType w:val="multilevel"/>
    <w:tmpl w:val="7EB4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F3024"/>
    <w:multiLevelType w:val="hybridMultilevel"/>
    <w:tmpl w:val="28C690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37A3E"/>
    <w:multiLevelType w:val="multilevel"/>
    <w:tmpl w:val="A028900A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Century Gothic" w:hAnsi="Century Gothic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331"/>
        </w:tabs>
        <w:ind w:left="1331" w:hanging="480"/>
      </w:pPr>
      <w:rPr>
        <w:rFonts w:ascii="Century Gothic" w:hAnsi="Century Gothic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</w:abstractNum>
  <w:abstractNum w:abstractNumId="11" w15:restartNumberingAfterBreak="0">
    <w:nsid w:val="3D05392C"/>
    <w:multiLevelType w:val="hybridMultilevel"/>
    <w:tmpl w:val="19D44376"/>
    <w:lvl w:ilvl="0" w:tplc="E544F770">
      <w:start w:val="2"/>
      <w:numFmt w:val="decimal"/>
      <w:lvlText w:val="%1."/>
      <w:lvlJc w:val="left"/>
      <w:pPr>
        <w:ind w:left="2771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12" w15:restartNumberingAfterBreak="0">
    <w:nsid w:val="3FFE3C2E"/>
    <w:multiLevelType w:val="hybridMultilevel"/>
    <w:tmpl w:val="0A6E5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FF6283"/>
    <w:multiLevelType w:val="hybridMultilevel"/>
    <w:tmpl w:val="79FE6D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48441AE"/>
    <w:multiLevelType w:val="hybridMultilevel"/>
    <w:tmpl w:val="904666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312A0"/>
    <w:multiLevelType w:val="hybridMultilevel"/>
    <w:tmpl w:val="6F56C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131FC"/>
    <w:multiLevelType w:val="hybridMultilevel"/>
    <w:tmpl w:val="9244A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882EB1"/>
    <w:multiLevelType w:val="hybridMultilevel"/>
    <w:tmpl w:val="6D8C08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C458D"/>
    <w:multiLevelType w:val="hybridMultilevel"/>
    <w:tmpl w:val="392485EE"/>
    <w:lvl w:ilvl="0" w:tplc="7362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F60F12"/>
    <w:multiLevelType w:val="multilevel"/>
    <w:tmpl w:val="B39A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630251"/>
    <w:multiLevelType w:val="hybridMultilevel"/>
    <w:tmpl w:val="021641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900DA9"/>
    <w:multiLevelType w:val="hybridMultilevel"/>
    <w:tmpl w:val="C09CDB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36B93"/>
    <w:multiLevelType w:val="hybridMultilevel"/>
    <w:tmpl w:val="3D38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24A06"/>
    <w:multiLevelType w:val="hybridMultilevel"/>
    <w:tmpl w:val="CCF2E6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36F72"/>
    <w:multiLevelType w:val="multilevel"/>
    <w:tmpl w:val="9414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B67FF4"/>
    <w:multiLevelType w:val="multilevel"/>
    <w:tmpl w:val="F03A73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6DF354A8"/>
    <w:multiLevelType w:val="multilevel"/>
    <w:tmpl w:val="EFAC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81698C"/>
    <w:multiLevelType w:val="hybridMultilevel"/>
    <w:tmpl w:val="B66CFB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83750"/>
    <w:multiLevelType w:val="multilevel"/>
    <w:tmpl w:val="91A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23"/>
  </w:num>
  <w:num w:numId="5">
    <w:abstractNumId w:val="9"/>
  </w:num>
  <w:num w:numId="6">
    <w:abstractNumId w:val="29"/>
  </w:num>
  <w:num w:numId="7">
    <w:abstractNumId w:val="5"/>
  </w:num>
  <w:num w:numId="8">
    <w:abstractNumId w:val="14"/>
  </w:num>
  <w:num w:numId="9">
    <w:abstractNumId w:val="25"/>
  </w:num>
  <w:num w:numId="10">
    <w:abstractNumId w:val="26"/>
  </w:num>
  <w:num w:numId="11">
    <w:abstractNumId w:val="6"/>
  </w:num>
  <w:num w:numId="12">
    <w:abstractNumId w:val="30"/>
  </w:num>
  <w:num w:numId="13">
    <w:abstractNumId w:val="28"/>
  </w:num>
  <w:num w:numId="14">
    <w:abstractNumId w:val="4"/>
  </w:num>
  <w:num w:numId="15">
    <w:abstractNumId w:val="20"/>
  </w:num>
  <w:num w:numId="16">
    <w:abstractNumId w:val="10"/>
  </w:num>
  <w:num w:numId="17">
    <w:abstractNumId w:val="1"/>
  </w:num>
  <w:num w:numId="18">
    <w:abstractNumId w:val="8"/>
  </w:num>
  <w:num w:numId="19">
    <w:abstractNumId w:val="19"/>
  </w:num>
  <w:num w:numId="20">
    <w:abstractNumId w:val="16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3"/>
  </w:num>
  <w:num w:numId="24">
    <w:abstractNumId w:val="27"/>
  </w:num>
  <w:num w:numId="25">
    <w:abstractNumId w:val="1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1"/>
  </w:num>
  <w:num w:numId="2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3"/>
  </w:num>
  <w:num w:numId="32">
    <w:abstractNumId w:val="12"/>
  </w:num>
  <w:num w:numId="33">
    <w:abstractNumId w:val="17"/>
  </w:num>
  <w:num w:numId="34">
    <w:abstractNumId w:val="1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3D"/>
    <w:rsid w:val="00002E83"/>
    <w:rsid w:val="00013F79"/>
    <w:rsid w:val="0004127B"/>
    <w:rsid w:val="000560E0"/>
    <w:rsid w:val="00060F5C"/>
    <w:rsid w:val="00061699"/>
    <w:rsid w:val="00076A8E"/>
    <w:rsid w:val="00083B59"/>
    <w:rsid w:val="000970AB"/>
    <w:rsid w:val="000A15DC"/>
    <w:rsid w:val="000B0F15"/>
    <w:rsid w:val="000C0D71"/>
    <w:rsid w:val="000F107A"/>
    <w:rsid w:val="00102239"/>
    <w:rsid w:val="00141918"/>
    <w:rsid w:val="001428A6"/>
    <w:rsid w:val="0014544F"/>
    <w:rsid w:val="00151DA4"/>
    <w:rsid w:val="00180C18"/>
    <w:rsid w:val="00186E57"/>
    <w:rsid w:val="001A5687"/>
    <w:rsid w:val="001C0AA1"/>
    <w:rsid w:val="00202474"/>
    <w:rsid w:val="002220E9"/>
    <w:rsid w:val="00232C20"/>
    <w:rsid w:val="0024342B"/>
    <w:rsid w:val="0026723A"/>
    <w:rsid w:val="002672B8"/>
    <w:rsid w:val="00272E23"/>
    <w:rsid w:val="002824A1"/>
    <w:rsid w:val="002A59BD"/>
    <w:rsid w:val="002C68A4"/>
    <w:rsid w:val="002F1E6D"/>
    <w:rsid w:val="00322E3F"/>
    <w:rsid w:val="003249AA"/>
    <w:rsid w:val="00333FC9"/>
    <w:rsid w:val="00345DFE"/>
    <w:rsid w:val="00350E52"/>
    <w:rsid w:val="003549D0"/>
    <w:rsid w:val="003572F8"/>
    <w:rsid w:val="003645E6"/>
    <w:rsid w:val="00371778"/>
    <w:rsid w:val="003764B8"/>
    <w:rsid w:val="00386A58"/>
    <w:rsid w:val="00391C96"/>
    <w:rsid w:val="00394011"/>
    <w:rsid w:val="003B35CF"/>
    <w:rsid w:val="00406582"/>
    <w:rsid w:val="004277D7"/>
    <w:rsid w:val="00431DB8"/>
    <w:rsid w:val="0046126D"/>
    <w:rsid w:val="0046158D"/>
    <w:rsid w:val="004674A9"/>
    <w:rsid w:val="00496D69"/>
    <w:rsid w:val="004B0EFE"/>
    <w:rsid w:val="004D337B"/>
    <w:rsid w:val="004E07B8"/>
    <w:rsid w:val="004E11E7"/>
    <w:rsid w:val="005113BC"/>
    <w:rsid w:val="0052178C"/>
    <w:rsid w:val="005272D5"/>
    <w:rsid w:val="00542A56"/>
    <w:rsid w:val="00554D50"/>
    <w:rsid w:val="00572C92"/>
    <w:rsid w:val="0057404D"/>
    <w:rsid w:val="005920B0"/>
    <w:rsid w:val="005B45A6"/>
    <w:rsid w:val="005C4A6A"/>
    <w:rsid w:val="005E102E"/>
    <w:rsid w:val="005F23DF"/>
    <w:rsid w:val="00610D83"/>
    <w:rsid w:val="00613959"/>
    <w:rsid w:val="00613ED0"/>
    <w:rsid w:val="006144DB"/>
    <w:rsid w:val="006364A0"/>
    <w:rsid w:val="00651357"/>
    <w:rsid w:val="0065201E"/>
    <w:rsid w:val="00655160"/>
    <w:rsid w:val="0065701A"/>
    <w:rsid w:val="00665F57"/>
    <w:rsid w:val="00670D31"/>
    <w:rsid w:val="00672A83"/>
    <w:rsid w:val="00682265"/>
    <w:rsid w:val="00684A40"/>
    <w:rsid w:val="006A5071"/>
    <w:rsid w:val="006B4BF7"/>
    <w:rsid w:val="006C23D2"/>
    <w:rsid w:val="006D03A0"/>
    <w:rsid w:val="006E59CD"/>
    <w:rsid w:val="006F1213"/>
    <w:rsid w:val="006F1C58"/>
    <w:rsid w:val="006F6CF3"/>
    <w:rsid w:val="006F7EF5"/>
    <w:rsid w:val="007103E1"/>
    <w:rsid w:val="00714653"/>
    <w:rsid w:val="00722258"/>
    <w:rsid w:val="00736F6D"/>
    <w:rsid w:val="0074564E"/>
    <w:rsid w:val="00763653"/>
    <w:rsid w:val="00781E08"/>
    <w:rsid w:val="00782FA7"/>
    <w:rsid w:val="007873E9"/>
    <w:rsid w:val="0079075E"/>
    <w:rsid w:val="007C0AA8"/>
    <w:rsid w:val="007D0536"/>
    <w:rsid w:val="007D625B"/>
    <w:rsid w:val="007F3F84"/>
    <w:rsid w:val="00804737"/>
    <w:rsid w:val="008147F4"/>
    <w:rsid w:val="00817CDC"/>
    <w:rsid w:val="008469D2"/>
    <w:rsid w:val="00856722"/>
    <w:rsid w:val="00864443"/>
    <w:rsid w:val="00867F85"/>
    <w:rsid w:val="00883E14"/>
    <w:rsid w:val="00892FEF"/>
    <w:rsid w:val="0089415A"/>
    <w:rsid w:val="008B7E64"/>
    <w:rsid w:val="008D5C17"/>
    <w:rsid w:val="009045DC"/>
    <w:rsid w:val="00914EF4"/>
    <w:rsid w:val="00916449"/>
    <w:rsid w:val="00917004"/>
    <w:rsid w:val="00927651"/>
    <w:rsid w:val="00940C10"/>
    <w:rsid w:val="00942382"/>
    <w:rsid w:val="0094560F"/>
    <w:rsid w:val="00952DB2"/>
    <w:rsid w:val="0096272B"/>
    <w:rsid w:val="009724E5"/>
    <w:rsid w:val="009B0023"/>
    <w:rsid w:val="009B48D2"/>
    <w:rsid w:val="009C0891"/>
    <w:rsid w:val="009C4F69"/>
    <w:rsid w:val="009E6F9D"/>
    <w:rsid w:val="009F421C"/>
    <w:rsid w:val="00A03A65"/>
    <w:rsid w:val="00A24810"/>
    <w:rsid w:val="00A30BA9"/>
    <w:rsid w:val="00A438B1"/>
    <w:rsid w:val="00A43BD6"/>
    <w:rsid w:val="00A540B2"/>
    <w:rsid w:val="00A70291"/>
    <w:rsid w:val="00A8431A"/>
    <w:rsid w:val="00A85419"/>
    <w:rsid w:val="00A8611A"/>
    <w:rsid w:val="00A96776"/>
    <w:rsid w:val="00AA59AA"/>
    <w:rsid w:val="00AC5FB4"/>
    <w:rsid w:val="00AD64A1"/>
    <w:rsid w:val="00AD752D"/>
    <w:rsid w:val="00AF5E1B"/>
    <w:rsid w:val="00B12391"/>
    <w:rsid w:val="00B22716"/>
    <w:rsid w:val="00B34348"/>
    <w:rsid w:val="00B53DE7"/>
    <w:rsid w:val="00B566F4"/>
    <w:rsid w:val="00B7741A"/>
    <w:rsid w:val="00B777BF"/>
    <w:rsid w:val="00BA4A4D"/>
    <w:rsid w:val="00BB23AC"/>
    <w:rsid w:val="00BC2F66"/>
    <w:rsid w:val="00BC37B5"/>
    <w:rsid w:val="00BD3136"/>
    <w:rsid w:val="00C00D80"/>
    <w:rsid w:val="00C021D8"/>
    <w:rsid w:val="00C17C66"/>
    <w:rsid w:val="00C27C17"/>
    <w:rsid w:val="00C578AB"/>
    <w:rsid w:val="00C8575D"/>
    <w:rsid w:val="00CB6C29"/>
    <w:rsid w:val="00CC187B"/>
    <w:rsid w:val="00CE6AFC"/>
    <w:rsid w:val="00D05A52"/>
    <w:rsid w:val="00D2347A"/>
    <w:rsid w:val="00D4581F"/>
    <w:rsid w:val="00D45CBF"/>
    <w:rsid w:val="00DA2B54"/>
    <w:rsid w:val="00DA3026"/>
    <w:rsid w:val="00DA401D"/>
    <w:rsid w:val="00DB5DA1"/>
    <w:rsid w:val="00DD6CF9"/>
    <w:rsid w:val="00DF21C9"/>
    <w:rsid w:val="00E01B41"/>
    <w:rsid w:val="00E04AE5"/>
    <w:rsid w:val="00E06AAC"/>
    <w:rsid w:val="00E22856"/>
    <w:rsid w:val="00E4060F"/>
    <w:rsid w:val="00EB06D1"/>
    <w:rsid w:val="00EB27BC"/>
    <w:rsid w:val="00EB6A08"/>
    <w:rsid w:val="00EE081A"/>
    <w:rsid w:val="00EF50E9"/>
    <w:rsid w:val="00F04CBF"/>
    <w:rsid w:val="00F23054"/>
    <w:rsid w:val="00F53E2F"/>
    <w:rsid w:val="00F7473D"/>
    <w:rsid w:val="00F83C67"/>
    <w:rsid w:val="00F9409E"/>
    <w:rsid w:val="00FA3B36"/>
    <w:rsid w:val="00FA6E50"/>
    <w:rsid w:val="00FA7E22"/>
    <w:rsid w:val="00FB198E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1EEA"/>
  <w15:chartTrackingRefBased/>
  <w15:docId w15:val="{01C0AC82-0498-45D0-A211-7991753E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73D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747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F7473D"/>
    <w:pPr>
      <w:keepNext/>
      <w:numPr>
        <w:ilvl w:val="3"/>
        <w:numId w:val="1"/>
      </w:numPr>
      <w:ind w:left="0" w:firstLine="0"/>
      <w:outlineLvl w:val="3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7473D"/>
    <w:rPr>
      <w:rFonts w:ascii="Arial" w:eastAsia="Times New Roman" w:hAnsi="Arial" w:cs="Arial"/>
      <w:b/>
      <w:bCs/>
      <w:kern w:val="32"/>
      <w:sz w:val="32"/>
      <w:szCs w:val="32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F7473D"/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paragraph" w:customStyle="1" w:styleId="Zwykytekst1">
    <w:name w:val="Zwykły tekst1"/>
    <w:basedOn w:val="Normalny"/>
    <w:rsid w:val="00F7473D"/>
    <w:pPr>
      <w:widowControl/>
    </w:pPr>
    <w:rPr>
      <w:rFonts w:ascii="Courier New" w:hAnsi="Courier New" w:cs="Courier New"/>
      <w:kern w:val="0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7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73D"/>
    <w:rPr>
      <w:rFonts w:ascii="Segoe UI" w:eastAsia="Times New Roman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C37B5"/>
    <w:pPr>
      <w:ind w:left="720"/>
      <w:contextualSpacing/>
    </w:pPr>
    <w:rPr>
      <w:rFonts w:cs="Mangal"/>
      <w:szCs w:val="21"/>
    </w:rPr>
  </w:style>
  <w:style w:type="paragraph" w:styleId="Tekstpodstawowy">
    <w:name w:val="Body Text"/>
    <w:aliases w:val="a2 Znak"/>
    <w:basedOn w:val="Normalny"/>
    <w:link w:val="TekstpodstawowyZnak"/>
    <w:rsid w:val="00AD752D"/>
    <w:pPr>
      <w:widowControl/>
    </w:pPr>
    <w:rPr>
      <w:rFonts w:ascii="Arial" w:hAnsi="Arial" w:cs="Arial"/>
      <w:kern w:val="0"/>
      <w:lang w:val="x-none" w:eastAsia="ar-SA" w:bidi="ar-SA"/>
    </w:rPr>
  </w:style>
  <w:style w:type="character" w:customStyle="1" w:styleId="TekstpodstawowyZnak">
    <w:name w:val="Tekst podstawowy Znak"/>
    <w:aliases w:val="a2 Znak Znak"/>
    <w:basedOn w:val="Domylnaczcionkaakapitu"/>
    <w:link w:val="Tekstpodstawowy"/>
    <w:rsid w:val="00AD752D"/>
    <w:rPr>
      <w:rFonts w:ascii="Arial" w:eastAsia="Times New Roman" w:hAnsi="Arial" w:cs="Arial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AD752D"/>
    <w:pPr>
      <w:widowControl/>
      <w:spacing w:before="120"/>
      <w:jc w:val="both"/>
    </w:pPr>
    <w:rPr>
      <w:rFonts w:cs="Times New Roman"/>
      <w:i/>
      <w:iCs/>
      <w:kern w:val="0"/>
      <w:lang w:eastAsia="ar-SA" w:bidi="ar-SA"/>
    </w:rPr>
  </w:style>
  <w:style w:type="paragraph" w:customStyle="1" w:styleId="Tekstpodstawowy22">
    <w:name w:val="Tekst podstawowy 22"/>
    <w:basedOn w:val="Normalny"/>
    <w:uiPriority w:val="99"/>
    <w:rsid w:val="00AD752D"/>
    <w:pPr>
      <w:widowControl/>
      <w:jc w:val="both"/>
    </w:pPr>
    <w:rPr>
      <w:rFonts w:cs="Times New Roman"/>
      <w:kern w:val="0"/>
      <w:lang w:eastAsia="ar-SA" w:bidi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D752D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WW-Default">
    <w:name w:val="WW-Default"/>
    <w:rsid w:val="009B002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9B00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B06D1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883E14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rozdzia">
    <w:name w:val="rozdział"/>
    <w:basedOn w:val="Normalny"/>
    <w:uiPriority w:val="99"/>
    <w:rsid w:val="00817CDC"/>
    <w:pPr>
      <w:widowControl/>
      <w:ind w:left="540" w:hanging="540"/>
      <w:jc w:val="both"/>
    </w:pPr>
    <w:rPr>
      <w:rFonts w:ascii="Verdana" w:hAnsi="Verdana" w:cs="Times New Roman"/>
      <w:b/>
      <w:iCs/>
      <w:kern w:val="0"/>
      <w:sz w:val="20"/>
      <w:szCs w:val="20"/>
      <w:lang w:eastAsia="ar-SA" w:bidi="ar-SA"/>
    </w:rPr>
  </w:style>
  <w:style w:type="paragraph" w:customStyle="1" w:styleId="Akapitzlist2">
    <w:name w:val="Akapit z listą2"/>
    <w:basedOn w:val="Normalny"/>
    <w:rsid w:val="00E22856"/>
    <w:pPr>
      <w:widowControl/>
      <w:ind w:left="708"/>
    </w:pPr>
    <w:rPr>
      <w:rFonts w:eastAsia="Calibri" w:cs="Times New Roman"/>
      <w:kern w:val="0"/>
      <w:lang w:eastAsia="ar-SA" w:bidi="ar-SA"/>
    </w:rPr>
  </w:style>
  <w:style w:type="character" w:customStyle="1" w:styleId="object">
    <w:name w:val="object"/>
    <w:basedOn w:val="Domylnaczcionkaakapitu"/>
    <w:rsid w:val="00083B59"/>
  </w:style>
  <w:style w:type="character" w:styleId="Hipercze">
    <w:name w:val="Hyperlink"/>
    <w:basedOn w:val="Domylnaczcionkaakapitu"/>
    <w:uiPriority w:val="99"/>
    <w:unhideWhenUsed/>
    <w:rsid w:val="00736F6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30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Małgosia</cp:lastModifiedBy>
  <cp:revision>18</cp:revision>
  <cp:lastPrinted>2025-09-23T10:48:00Z</cp:lastPrinted>
  <dcterms:created xsi:type="dcterms:W3CDTF">2025-09-22T06:19:00Z</dcterms:created>
  <dcterms:modified xsi:type="dcterms:W3CDTF">2025-09-23T10:48:00Z</dcterms:modified>
</cp:coreProperties>
</file>