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E86A" w14:textId="70E275C5" w:rsidR="00840C61" w:rsidRDefault="00840C61" w:rsidP="00840C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SWZ</w:t>
      </w:r>
    </w:p>
    <w:p w14:paraId="6E2705AD" w14:textId="701D02F2" w:rsidR="00B16811" w:rsidRDefault="001F41CE" w:rsidP="00B168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Szczegółowy </w:t>
      </w:r>
      <w:r w:rsidR="005D470B" w:rsidRPr="00D71264">
        <w:rPr>
          <w:b/>
          <w:sz w:val="24"/>
          <w:szCs w:val="24"/>
        </w:rPr>
        <w:t>Opis Przedmiotu Zamówienia</w:t>
      </w:r>
    </w:p>
    <w:p w14:paraId="5C725314" w14:textId="058FA5E7" w:rsidR="00B16811" w:rsidRPr="00C40478" w:rsidRDefault="00B16811" w:rsidP="00B16811">
      <w:pPr>
        <w:jc w:val="center"/>
        <w:rPr>
          <w:b/>
          <w:sz w:val="24"/>
          <w:szCs w:val="24"/>
        </w:rPr>
      </w:pPr>
      <w:r w:rsidRPr="00C40478">
        <w:rPr>
          <w:b/>
          <w:bCs/>
          <w:sz w:val="24"/>
          <w:szCs w:val="24"/>
        </w:rPr>
        <w:t xml:space="preserve">Kompleksowa organizacja czterodniowej krajowej wizyty studyjnej </w:t>
      </w:r>
      <w:r w:rsidR="00C40478" w:rsidRPr="00C40478">
        <w:rPr>
          <w:b/>
          <w:bCs/>
          <w:sz w:val="24"/>
          <w:szCs w:val="24"/>
        </w:rPr>
        <w:br/>
      </w:r>
      <w:r w:rsidRPr="00C40478">
        <w:rPr>
          <w:b/>
          <w:bCs/>
          <w:sz w:val="24"/>
          <w:szCs w:val="24"/>
        </w:rPr>
        <w:t>w województwie małopolskim</w:t>
      </w:r>
    </w:p>
    <w:p w14:paraId="6401EBC8" w14:textId="0611364F" w:rsidR="00A93D5E" w:rsidRPr="00D71264" w:rsidRDefault="005D470B" w:rsidP="00840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1264">
        <w:rPr>
          <w:sz w:val="24"/>
          <w:szCs w:val="24"/>
        </w:rPr>
        <w:t xml:space="preserve">Przedmiotem zamówienia jest usługa polegająca na </w:t>
      </w:r>
      <w:r w:rsidRPr="00BC2ADD">
        <w:rPr>
          <w:b/>
          <w:bCs/>
          <w:sz w:val="24"/>
          <w:szCs w:val="24"/>
          <w:u w:val="single"/>
        </w:rPr>
        <w:t xml:space="preserve">kompleksowej organizacji </w:t>
      </w:r>
      <w:r w:rsidR="00562605" w:rsidRPr="00BC2ADD">
        <w:rPr>
          <w:b/>
          <w:bCs/>
          <w:sz w:val="24"/>
          <w:szCs w:val="24"/>
          <w:u w:val="single"/>
        </w:rPr>
        <w:t xml:space="preserve">czterodniowej </w:t>
      </w:r>
      <w:r w:rsidRPr="00BC2ADD">
        <w:rPr>
          <w:b/>
          <w:bCs/>
          <w:sz w:val="24"/>
          <w:szCs w:val="24"/>
          <w:u w:val="single"/>
        </w:rPr>
        <w:t>krajowej wizyty studyjnej w województwie małopolskim</w:t>
      </w:r>
      <w:r w:rsidR="000511ED" w:rsidRPr="00CC5D71">
        <w:rPr>
          <w:b/>
          <w:bCs/>
          <w:sz w:val="24"/>
          <w:szCs w:val="24"/>
        </w:rPr>
        <w:t xml:space="preserve"> </w:t>
      </w:r>
      <w:r w:rsidRPr="00D71264">
        <w:rPr>
          <w:sz w:val="24"/>
          <w:szCs w:val="24"/>
        </w:rPr>
        <w:t xml:space="preserve">dla przedstawicieli JST z województwa podlaskiego. Tematem przewodnim wizyty będą procesy rewitalizacji zachodzące w gminach województwa małopolskiego oraz prezentacja dobrych praktyk i projektów z zakresu rewitalizacji. </w:t>
      </w:r>
    </w:p>
    <w:p w14:paraId="38BF4607" w14:textId="0FAA4CAB" w:rsidR="001321DD" w:rsidRPr="00D71264" w:rsidRDefault="001321DD" w:rsidP="00840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1264">
        <w:rPr>
          <w:sz w:val="24"/>
          <w:szCs w:val="24"/>
        </w:rPr>
        <w:t>Celem wizyty jest w</w:t>
      </w:r>
      <w:r w:rsidR="007D62A3">
        <w:rPr>
          <w:sz w:val="24"/>
          <w:szCs w:val="24"/>
        </w:rPr>
        <w:t>zmacnianie zdolności gmin z województwa</w:t>
      </w:r>
      <w:r w:rsidRPr="00D71264">
        <w:rPr>
          <w:sz w:val="24"/>
          <w:szCs w:val="24"/>
        </w:rPr>
        <w:t xml:space="preserve"> podlaskiego do programowania i</w:t>
      </w:r>
      <w:r w:rsidR="00A93D5E" w:rsidRPr="00D71264">
        <w:rPr>
          <w:sz w:val="24"/>
          <w:szCs w:val="24"/>
        </w:rPr>
        <w:t> </w:t>
      </w:r>
      <w:r w:rsidRPr="00D71264">
        <w:rPr>
          <w:sz w:val="24"/>
          <w:szCs w:val="24"/>
        </w:rPr>
        <w:t xml:space="preserve">wdrażania działań rewitalizacyjnych na </w:t>
      </w:r>
      <w:r w:rsidR="00A93D5E" w:rsidRPr="00D71264">
        <w:rPr>
          <w:sz w:val="24"/>
          <w:szCs w:val="24"/>
        </w:rPr>
        <w:t>swoim terenie oraz</w:t>
      </w:r>
      <w:r w:rsidRPr="00D71264">
        <w:rPr>
          <w:sz w:val="24"/>
          <w:szCs w:val="24"/>
        </w:rPr>
        <w:t xml:space="preserve"> poznanie dobrych praktyk z zakresu rewitalizacji funkcjonujących w innych województwach.</w:t>
      </w:r>
    </w:p>
    <w:p w14:paraId="1CEE4360" w14:textId="77777777" w:rsidR="00A93D5E" w:rsidRPr="00D71264" w:rsidRDefault="00A93D5E" w:rsidP="00840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1264">
        <w:rPr>
          <w:sz w:val="24"/>
          <w:szCs w:val="24"/>
        </w:rPr>
        <w:t>Kompleksowość wizyty będzie polegała na zapewnieniu przez Wykonawcę usługi:</w:t>
      </w:r>
    </w:p>
    <w:p w14:paraId="7B9B82A1" w14:textId="15BC97B2" w:rsidR="00A93D5E" w:rsidRPr="00D71264" w:rsidRDefault="00584EE9" w:rsidP="00840C61">
      <w:pPr>
        <w:pStyle w:val="Akapitzlist"/>
        <w:numPr>
          <w:ilvl w:val="0"/>
          <w:numId w:val="2"/>
        </w:numPr>
        <w:spacing w:after="0" w:line="240" w:lineRule="auto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Organizacji merytorycznej i moderacji wizyty: Wykonawca przygotuje program merytoryczny oraz zapewni o</w:t>
      </w:r>
      <w:r w:rsidR="00A93D5E" w:rsidRPr="00D71264">
        <w:rPr>
          <w:sz w:val="24"/>
          <w:szCs w:val="24"/>
        </w:rPr>
        <w:t>sob</w:t>
      </w:r>
      <w:r>
        <w:rPr>
          <w:sz w:val="24"/>
          <w:szCs w:val="24"/>
        </w:rPr>
        <w:t>ę</w:t>
      </w:r>
      <w:r w:rsidR="00A93D5E" w:rsidRPr="00D71264">
        <w:rPr>
          <w:sz w:val="24"/>
          <w:szCs w:val="24"/>
        </w:rPr>
        <w:t xml:space="preserve"> merytoryczn</w:t>
      </w:r>
      <w:r>
        <w:rPr>
          <w:sz w:val="24"/>
          <w:szCs w:val="24"/>
        </w:rPr>
        <w:t>ą</w:t>
      </w:r>
      <w:r w:rsidR="00062F69">
        <w:rPr>
          <w:sz w:val="24"/>
          <w:szCs w:val="24"/>
        </w:rPr>
        <w:t xml:space="preserve"> z zakresu rewitalizacji</w:t>
      </w:r>
      <w:r w:rsidR="00A93D5E" w:rsidRPr="00D71264">
        <w:rPr>
          <w:sz w:val="24"/>
          <w:szCs w:val="24"/>
        </w:rPr>
        <w:t xml:space="preserve">/pilota, który poprowadzi całość wizyty. Powinna to być osoba posiadająca wiedzę </w:t>
      </w:r>
      <w:r w:rsidR="007D62A3">
        <w:rPr>
          <w:sz w:val="24"/>
          <w:szCs w:val="24"/>
        </w:rPr>
        <w:br/>
      </w:r>
      <w:r w:rsidR="00A93D5E" w:rsidRPr="00D71264">
        <w:rPr>
          <w:sz w:val="24"/>
          <w:szCs w:val="24"/>
        </w:rPr>
        <w:t>z zakresu procesów rewitalizacji zachodzących w gminach, które uczestnicy wizyty będą odwiedzać.</w:t>
      </w:r>
      <w:r w:rsidR="006B2DF3">
        <w:rPr>
          <w:sz w:val="24"/>
          <w:szCs w:val="24"/>
        </w:rPr>
        <w:t xml:space="preserve"> </w:t>
      </w:r>
      <w:r w:rsidR="006B2DF3" w:rsidRPr="00F96997">
        <w:rPr>
          <w:sz w:val="24"/>
          <w:szCs w:val="24"/>
        </w:rPr>
        <w:t xml:space="preserve">Dodatkowo Wykonawca zapewni udział gospodarzy gmin/miast, </w:t>
      </w:r>
      <w:r w:rsidR="004B098E">
        <w:rPr>
          <w:sz w:val="24"/>
          <w:szCs w:val="24"/>
        </w:rPr>
        <w:t xml:space="preserve">w </w:t>
      </w:r>
      <w:r w:rsidR="006B2DF3" w:rsidRPr="00F96997">
        <w:rPr>
          <w:sz w:val="24"/>
          <w:szCs w:val="24"/>
        </w:rPr>
        <w:t>których odbywać się będzie wizyta, odpowiedzialnych za procesy rewitalizacji.</w:t>
      </w:r>
      <w:r w:rsidR="00D15CCC" w:rsidRPr="00F96997">
        <w:rPr>
          <w:sz w:val="24"/>
          <w:szCs w:val="24"/>
        </w:rPr>
        <w:t xml:space="preserve">   </w:t>
      </w:r>
    </w:p>
    <w:p w14:paraId="17EF42A4" w14:textId="1C44C3A5" w:rsidR="003D3E84" w:rsidRPr="00D71264" w:rsidRDefault="003D3E84" w:rsidP="00840C61">
      <w:pPr>
        <w:pStyle w:val="Akapitzlist"/>
        <w:numPr>
          <w:ilvl w:val="0"/>
          <w:numId w:val="2"/>
        </w:numPr>
        <w:spacing w:after="0" w:line="240" w:lineRule="auto"/>
        <w:ind w:left="1276" w:hanging="283"/>
        <w:jc w:val="both"/>
        <w:rPr>
          <w:sz w:val="24"/>
          <w:szCs w:val="24"/>
        </w:rPr>
      </w:pPr>
      <w:r w:rsidRPr="00D71264">
        <w:rPr>
          <w:sz w:val="24"/>
          <w:szCs w:val="24"/>
        </w:rPr>
        <w:t xml:space="preserve">Transportu, noclegów, wyżywienia i ubezpieczenia </w:t>
      </w:r>
      <w:r w:rsidR="00720901">
        <w:rPr>
          <w:sz w:val="24"/>
          <w:szCs w:val="24"/>
        </w:rPr>
        <w:t>oraz zapewnienia biletów wstępu dla</w:t>
      </w:r>
      <w:r w:rsidR="00720901" w:rsidRPr="00D71264">
        <w:rPr>
          <w:sz w:val="24"/>
          <w:szCs w:val="24"/>
        </w:rPr>
        <w:t xml:space="preserve"> </w:t>
      </w:r>
      <w:r w:rsidRPr="00D71264">
        <w:rPr>
          <w:sz w:val="24"/>
          <w:szCs w:val="24"/>
        </w:rPr>
        <w:t>uczestników wizyty studyjnej.</w:t>
      </w:r>
    </w:p>
    <w:p w14:paraId="50DC53A3" w14:textId="6FB20214" w:rsidR="003D3E84" w:rsidRPr="00D71264" w:rsidRDefault="003D3E84" w:rsidP="00840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1264">
        <w:rPr>
          <w:sz w:val="24"/>
          <w:szCs w:val="24"/>
        </w:rPr>
        <w:t>Planow</w:t>
      </w:r>
      <w:r w:rsidR="00043989">
        <w:rPr>
          <w:sz w:val="24"/>
          <w:szCs w:val="24"/>
        </w:rPr>
        <w:t>ana liczba uczestników wizyty to 30 osób</w:t>
      </w:r>
      <w:r w:rsidRPr="00D71264">
        <w:rPr>
          <w:sz w:val="24"/>
          <w:szCs w:val="24"/>
        </w:rPr>
        <w:t xml:space="preserve"> </w:t>
      </w:r>
      <w:r w:rsidR="00043989">
        <w:rPr>
          <w:sz w:val="24"/>
          <w:szCs w:val="24"/>
        </w:rPr>
        <w:t xml:space="preserve">- </w:t>
      </w:r>
      <w:r w:rsidRPr="00D71264">
        <w:rPr>
          <w:sz w:val="24"/>
          <w:szCs w:val="24"/>
        </w:rPr>
        <w:t xml:space="preserve">JST województwa podlaskiego </w:t>
      </w:r>
      <w:r w:rsidR="004E5A6F" w:rsidRPr="00D71264">
        <w:rPr>
          <w:sz w:val="24"/>
          <w:szCs w:val="24"/>
        </w:rPr>
        <w:t>oraz</w:t>
      </w:r>
      <w:r w:rsidR="00A027DD">
        <w:rPr>
          <w:sz w:val="24"/>
          <w:szCs w:val="24"/>
        </w:rPr>
        <w:t xml:space="preserve"> </w:t>
      </w:r>
      <w:r w:rsidR="004E5A6F" w:rsidRPr="00D71264">
        <w:rPr>
          <w:sz w:val="24"/>
          <w:szCs w:val="24"/>
        </w:rPr>
        <w:t>4 osoby ze strony Zamawiającego</w:t>
      </w:r>
      <w:r w:rsidR="00F81268" w:rsidRPr="00D71264">
        <w:rPr>
          <w:sz w:val="24"/>
          <w:szCs w:val="24"/>
        </w:rPr>
        <w:t>.</w:t>
      </w:r>
    </w:p>
    <w:p w14:paraId="2F8167B0" w14:textId="0FE9F869" w:rsidR="004E5A6F" w:rsidRPr="00D71264" w:rsidRDefault="00F81268" w:rsidP="00840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1264">
        <w:rPr>
          <w:sz w:val="24"/>
          <w:szCs w:val="24"/>
        </w:rPr>
        <w:t>Planowany</w:t>
      </w:r>
      <w:r w:rsidR="004E5A6F" w:rsidRPr="00D71264">
        <w:rPr>
          <w:sz w:val="24"/>
          <w:szCs w:val="24"/>
        </w:rPr>
        <w:t xml:space="preserve"> termin wizyty studyjnej:</w:t>
      </w:r>
      <w:r w:rsidRPr="00D71264">
        <w:rPr>
          <w:sz w:val="24"/>
          <w:szCs w:val="24"/>
        </w:rPr>
        <w:t xml:space="preserve"> </w:t>
      </w:r>
      <w:r w:rsidRPr="00B94256">
        <w:rPr>
          <w:b/>
          <w:bCs/>
          <w:sz w:val="24"/>
          <w:szCs w:val="24"/>
          <w:u w:val="single"/>
        </w:rPr>
        <w:t xml:space="preserve">4 </w:t>
      </w:r>
      <w:r w:rsidR="00163F01" w:rsidRPr="00B94256">
        <w:rPr>
          <w:b/>
          <w:bCs/>
          <w:sz w:val="24"/>
          <w:szCs w:val="24"/>
          <w:u w:val="single"/>
        </w:rPr>
        <w:t xml:space="preserve">kolejne </w:t>
      </w:r>
      <w:r w:rsidRPr="00B94256">
        <w:rPr>
          <w:b/>
          <w:bCs/>
          <w:sz w:val="24"/>
          <w:szCs w:val="24"/>
          <w:u w:val="single"/>
        </w:rPr>
        <w:t>dni robocze</w:t>
      </w:r>
      <w:r w:rsidR="00845738">
        <w:rPr>
          <w:b/>
          <w:bCs/>
          <w:sz w:val="24"/>
          <w:szCs w:val="24"/>
          <w:u w:val="single"/>
        </w:rPr>
        <w:t xml:space="preserve">, </w:t>
      </w:r>
      <w:r w:rsidR="00F17056" w:rsidRPr="00B94256">
        <w:rPr>
          <w:b/>
          <w:bCs/>
          <w:sz w:val="24"/>
          <w:szCs w:val="24"/>
          <w:u w:val="single"/>
        </w:rPr>
        <w:t>od daty podpisania umowy</w:t>
      </w:r>
      <w:r w:rsidR="00062F69" w:rsidRPr="00B94256">
        <w:rPr>
          <w:b/>
          <w:bCs/>
          <w:sz w:val="24"/>
          <w:szCs w:val="24"/>
          <w:u w:val="single"/>
        </w:rPr>
        <w:t>, nie później niż do 10 grudnia 2022 r.</w:t>
      </w:r>
    </w:p>
    <w:p w14:paraId="12738BC1" w14:textId="77777777" w:rsidR="005D470B" w:rsidRPr="00D71264" w:rsidRDefault="00F81268" w:rsidP="00840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71264">
        <w:rPr>
          <w:sz w:val="24"/>
          <w:szCs w:val="24"/>
        </w:rPr>
        <w:t>Planowany</w:t>
      </w:r>
      <w:r w:rsidR="008F71F9">
        <w:rPr>
          <w:sz w:val="24"/>
          <w:szCs w:val="24"/>
        </w:rPr>
        <w:t>, wstępny</w:t>
      </w:r>
      <w:r w:rsidR="003D3E84" w:rsidRPr="00D71264">
        <w:rPr>
          <w:sz w:val="24"/>
          <w:szCs w:val="24"/>
        </w:rPr>
        <w:t xml:space="preserve"> </w:t>
      </w:r>
      <w:r w:rsidR="00A93D5E" w:rsidRPr="00D71264">
        <w:rPr>
          <w:sz w:val="24"/>
          <w:szCs w:val="24"/>
        </w:rPr>
        <w:t>harmonogram wizyty:</w:t>
      </w:r>
    </w:p>
    <w:p w14:paraId="75C52328" w14:textId="77777777" w:rsidR="00C8738B" w:rsidRPr="00D71264" w:rsidRDefault="003D3E84" w:rsidP="00840C61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  <w:r w:rsidRPr="00D71264">
        <w:rPr>
          <w:sz w:val="24"/>
          <w:szCs w:val="24"/>
        </w:rPr>
        <w:t>Dzień 1</w:t>
      </w:r>
      <w:r w:rsidR="00F81268" w:rsidRPr="00D71264">
        <w:rPr>
          <w:sz w:val="24"/>
          <w:szCs w:val="24"/>
        </w:rPr>
        <w:t>:</w:t>
      </w:r>
    </w:p>
    <w:p w14:paraId="26E2B0A4" w14:textId="77777777" w:rsidR="00C8738B" w:rsidRDefault="00310989" w:rsidP="00840C6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71264">
        <w:rPr>
          <w:sz w:val="24"/>
          <w:szCs w:val="24"/>
        </w:rPr>
        <w:t xml:space="preserve">Wyjazd </w:t>
      </w:r>
      <w:r w:rsidR="00F81268" w:rsidRPr="00D71264">
        <w:rPr>
          <w:sz w:val="24"/>
          <w:szCs w:val="24"/>
        </w:rPr>
        <w:t>z Białegostoku w godzinach przedpołudniowych, dojazd do Krakowa,</w:t>
      </w:r>
    </w:p>
    <w:p w14:paraId="206CAB7B" w14:textId="0C5DD1CD" w:rsidR="00141573" w:rsidRDefault="00141573" w:rsidP="00840C6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Obiad</w:t>
      </w:r>
      <w:r w:rsidR="00E21270">
        <w:rPr>
          <w:sz w:val="24"/>
          <w:szCs w:val="24"/>
        </w:rPr>
        <w:t>,</w:t>
      </w:r>
    </w:p>
    <w:p w14:paraId="3693C8CA" w14:textId="2E9068AE" w:rsidR="00C8738B" w:rsidRPr="00141573" w:rsidRDefault="00310989" w:rsidP="00840C6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41573">
        <w:rPr>
          <w:sz w:val="24"/>
          <w:szCs w:val="24"/>
        </w:rPr>
        <w:t>Zakwaterowanie</w:t>
      </w:r>
      <w:r w:rsidR="00F81268" w:rsidRPr="00141573">
        <w:rPr>
          <w:sz w:val="24"/>
          <w:szCs w:val="24"/>
        </w:rPr>
        <w:t xml:space="preserve"> </w:t>
      </w:r>
      <w:r w:rsidR="00141573">
        <w:rPr>
          <w:sz w:val="24"/>
          <w:szCs w:val="24"/>
        </w:rPr>
        <w:t>w Krakowie</w:t>
      </w:r>
      <w:r w:rsidR="00F81268" w:rsidRPr="00141573">
        <w:rPr>
          <w:sz w:val="24"/>
          <w:szCs w:val="24"/>
        </w:rPr>
        <w:t xml:space="preserve">, </w:t>
      </w:r>
      <w:r w:rsidRPr="00141573">
        <w:rPr>
          <w:sz w:val="24"/>
          <w:szCs w:val="24"/>
        </w:rPr>
        <w:t>Spa</w:t>
      </w:r>
      <w:r w:rsidR="00F81268" w:rsidRPr="00141573">
        <w:rPr>
          <w:sz w:val="24"/>
          <w:szCs w:val="24"/>
        </w:rPr>
        <w:t>cer po mieście,</w:t>
      </w:r>
    </w:p>
    <w:p w14:paraId="5E8AC45F" w14:textId="5114554D" w:rsidR="00A93D5E" w:rsidRPr="00D71264" w:rsidRDefault="00310989" w:rsidP="00840C6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71264">
        <w:rPr>
          <w:sz w:val="24"/>
          <w:szCs w:val="24"/>
        </w:rPr>
        <w:t>Kolacja</w:t>
      </w:r>
      <w:r w:rsidR="007F322B">
        <w:rPr>
          <w:sz w:val="24"/>
          <w:szCs w:val="24"/>
        </w:rPr>
        <w:t xml:space="preserve"> – uroczysta kolacja w restauracji na Rynku Głównym </w:t>
      </w:r>
      <w:r w:rsidR="00F4399E">
        <w:rPr>
          <w:sz w:val="24"/>
          <w:szCs w:val="24"/>
        </w:rPr>
        <w:br/>
      </w:r>
      <w:r w:rsidR="007F322B">
        <w:rPr>
          <w:sz w:val="24"/>
          <w:szCs w:val="24"/>
        </w:rPr>
        <w:t>w Krakowie</w:t>
      </w:r>
      <w:r w:rsidR="00F81268" w:rsidRPr="00D71264">
        <w:rPr>
          <w:sz w:val="24"/>
          <w:szCs w:val="24"/>
        </w:rPr>
        <w:t>.</w:t>
      </w:r>
    </w:p>
    <w:p w14:paraId="0C9C6C4C" w14:textId="77777777" w:rsidR="00C8738B" w:rsidRPr="00D71264" w:rsidRDefault="00F81268" w:rsidP="00840C61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  <w:r w:rsidRPr="00D71264">
        <w:rPr>
          <w:sz w:val="24"/>
          <w:szCs w:val="24"/>
        </w:rPr>
        <w:t xml:space="preserve">Dzień 2: </w:t>
      </w:r>
    </w:p>
    <w:p w14:paraId="67F355C8" w14:textId="77777777" w:rsidR="00C8738B" w:rsidRPr="00D71264" w:rsidRDefault="00310989" w:rsidP="00840C6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1264">
        <w:rPr>
          <w:sz w:val="24"/>
          <w:szCs w:val="24"/>
        </w:rPr>
        <w:t>Śniadanie,</w:t>
      </w:r>
    </w:p>
    <w:p w14:paraId="7D2EC001" w14:textId="0646652A" w:rsidR="00C8738B" w:rsidRPr="00D71264" w:rsidRDefault="00310989" w:rsidP="00840C6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1264">
        <w:rPr>
          <w:sz w:val="24"/>
          <w:szCs w:val="24"/>
        </w:rPr>
        <w:t xml:space="preserve">Przejazd </w:t>
      </w:r>
      <w:r>
        <w:rPr>
          <w:sz w:val="24"/>
          <w:szCs w:val="24"/>
        </w:rPr>
        <w:t>d</w:t>
      </w:r>
      <w:r w:rsidR="0005537D">
        <w:rPr>
          <w:sz w:val="24"/>
          <w:szCs w:val="24"/>
        </w:rPr>
        <w:t>o Nowej Huty w</w:t>
      </w:r>
      <w:r w:rsidRPr="00D71264">
        <w:rPr>
          <w:sz w:val="24"/>
          <w:szCs w:val="24"/>
        </w:rPr>
        <w:t xml:space="preserve"> Krakowi</w:t>
      </w:r>
      <w:r w:rsidR="0005537D">
        <w:rPr>
          <w:sz w:val="24"/>
          <w:szCs w:val="24"/>
        </w:rPr>
        <w:t>e (Okolice Placu Centralnego), s</w:t>
      </w:r>
      <w:r w:rsidRPr="00D71264">
        <w:rPr>
          <w:sz w:val="24"/>
          <w:szCs w:val="24"/>
        </w:rPr>
        <w:t>p</w:t>
      </w:r>
      <w:r w:rsidR="0005537D">
        <w:rPr>
          <w:sz w:val="24"/>
          <w:szCs w:val="24"/>
        </w:rPr>
        <w:t>acer r</w:t>
      </w:r>
      <w:r w:rsidRPr="00D71264">
        <w:rPr>
          <w:sz w:val="24"/>
          <w:szCs w:val="24"/>
        </w:rPr>
        <w:t>ewitalizacyjny</w:t>
      </w:r>
      <w:r w:rsidR="00E21270">
        <w:rPr>
          <w:sz w:val="24"/>
          <w:szCs w:val="24"/>
        </w:rPr>
        <w:t>,</w:t>
      </w:r>
    </w:p>
    <w:p w14:paraId="0588EB37" w14:textId="40F62B83" w:rsidR="00F81268" w:rsidRPr="00D71264" w:rsidRDefault="00310989" w:rsidP="00840C6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Przejazd d</w:t>
      </w:r>
      <w:r w:rsidR="007D62A3">
        <w:rPr>
          <w:sz w:val="24"/>
          <w:szCs w:val="24"/>
        </w:rPr>
        <w:t>o Niepołomic</w:t>
      </w:r>
      <w:r w:rsidR="0005537D">
        <w:rPr>
          <w:sz w:val="24"/>
          <w:szCs w:val="24"/>
        </w:rPr>
        <w:t xml:space="preserve">, spacer </w:t>
      </w:r>
      <w:r w:rsidR="00F17056">
        <w:rPr>
          <w:sz w:val="24"/>
          <w:szCs w:val="24"/>
        </w:rPr>
        <w:t>r</w:t>
      </w:r>
      <w:r w:rsidR="0005537D">
        <w:rPr>
          <w:sz w:val="24"/>
          <w:szCs w:val="24"/>
        </w:rPr>
        <w:t>ewitalizacyjny, o</w:t>
      </w:r>
      <w:r w:rsidRPr="00D71264">
        <w:rPr>
          <w:sz w:val="24"/>
          <w:szCs w:val="24"/>
        </w:rPr>
        <w:t>biad</w:t>
      </w:r>
      <w:r w:rsidR="00E21270">
        <w:rPr>
          <w:sz w:val="24"/>
          <w:szCs w:val="24"/>
        </w:rPr>
        <w:t>,</w:t>
      </w:r>
    </w:p>
    <w:p w14:paraId="70B45267" w14:textId="32E3327B" w:rsidR="00C8738B" w:rsidRPr="00D71264" w:rsidRDefault="00310989" w:rsidP="00840C6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Przejazd d</w:t>
      </w:r>
      <w:r w:rsidR="0005537D">
        <w:rPr>
          <w:sz w:val="24"/>
          <w:szCs w:val="24"/>
        </w:rPr>
        <w:t>o Wieliczki, s</w:t>
      </w:r>
      <w:r w:rsidRPr="00D71264">
        <w:rPr>
          <w:sz w:val="24"/>
          <w:szCs w:val="24"/>
        </w:rPr>
        <w:t xml:space="preserve">pacer </w:t>
      </w:r>
      <w:r w:rsidR="00F17056">
        <w:rPr>
          <w:sz w:val="24"/>
          <w:szCs w:val="24"/>
        </w:rPr>
        <w:t>r</w:t>
      </w:r>
      <w:r w:rsidRPr="00D71264">
        <w:rPr>
          <w:sz w:val="24"/>
          <w:szCs w:val="24"/>
        </w:rPr>
        <w:t>ewitalizacyjny</w:t>
      </w:r>
      <w:r w:rsidR="00F17056">
        <w:rPr>
          <w:sz w:val="24"/>
          <w:szCs w:val="24"/>
        </w:rPr>
        <w:t xml:space="preserve">, zwiedzanie Kopalni soli </w:t>
      </w:r>
      <w:r w:rsidR="00F4399E">
        <w:rPr>
          <w:sz w:val="24"/>
          <w:szCs w:val="24"/>
        </w:rPr>
        <w:br/>
      </w:r>
      <w:r w:rsidR="00F17056">
        <w:rPr>
          <w:sz w:val="24"/>
          <w:szCs w:val="24"/>
        </w:rPr>
        <w:t>w Wieliczce</w:t>
      </w:r>
      <w:r w:rsidR="00141573">
        <w:rPr>
          <w:sz w:val="24"/>
          <w:szCs w:val="24"/>
        </w:rPr>
        <w:t xml:space="preserve"> (opcjonalne)</w:t>
      </w:r>
      <w:r w:rsidR="00E21270">
        <w:rPr>
          <w:sz w:val="24"/>
          <w:szCs w:val="24"/>
        </w:rPr>
        <w:t>,</w:t>
      </w:r>
    </w:p>
    <w:p w14:paraId="50CA26D0" w14:textId="38EAE166" w:rsidR="00C8738B" w:rsidRPr="00D71264" w:rsidRDefault="00C8738B" w:rsidP="00840C6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1264">
        <w:rPr>
          <w:sz w:val="24"/>
          <w:szCs w:val="24"/>
        </w:rPr>
        <w:t>Obiad</w:t>
      </w:r>
      <w:r w:rsidR="00E21270">
        <w:rPr>
          <w:sz w:val="24"/>
          <w:szCs w:val="24"/>
        </w:rPr>
        <w:t>,</w:t>
      </w:r>
    </w:p>
    <w:p w14:paraId="763FDAE4" w14:textId="25D5D33C" w:rsidR="00C8738B" w:rsidRPr="00D71264" w:rsidRDefault="00C8738B" w:rsidP="00840C6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1264">
        <w:rPr>
          <w:sz w:val="24"/>
          <w:szCs w:val="24"/>
        </w:rPr>
        <w:t>Powrót do hotelu</w:t>
      </w:r>
      <w:r w:rsidR="00E21270">
        <w:rPr>
          <w:sz w:val="24"/>
          <w:szCs w:val="24"/>
        </w:rPr>
        <w:t>,</w:t>
      </w:r>
    </w:p>
    <w:p w14:paraId="0ABD5B29" w14:textId="17155BB9" w:rsidR="00C8738B" w:rsidRPr="00D71264" w:rsidRDefault="00C8738B" w:rsidP="00840C6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1264">
        <w:rPr>
          <w:sz w:val="24"/>
          <w:szCs w:val="24"/>
        </w:rPr>
        <w:t>Czas wolny</w:t>
      </w:r>
      <w:r w:rsidR="00E21270">
        <w:rPr>
          <w:sz w:val="24"/>
          <w:szCs w:val="24"/>
        </w:rPr>
        <w:t>,</w:t>
      </w:r>
    </w:p>
    <w:p w14:paraId="78752C8D" w14:textId="06E58D34" w:rsidR="00741064" w:rsidRPr="00133DAB" w:rsidRDefault="00C8738B" w:rsidP="00840C6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1264">
        <w:rPr>
          <w:sz w:val="24"/>
          <w:szCs w:val="24"/>
        </w:rPr>
        <w:t>Kolacja</w:t>
      </w:r>
      <w:r w:rsidR="00E21270">
        <w:rPr>
          <w:sz w:val="24"/>
          <w:szCs w:val="24"/>
        </w:rPr>
        <w:t>.</w:t>
      </w:r>
    </w:p>
    <w:p w14:paraId="5E4EE8A1" w14:textId="77777777" w:rsidR="00C8738B" w:rsidRPr="00D71264" w:rsidRDefault="00C8738B" w:rsidP="00840C61">
      <w:pPr>
        <w:spacing w:after="0" w:line="240" w:lineRule="auto"/>
        <w:ind w:firstLine="1418"/>
        <w:jc w:val="both"/>
        <w:rPr>
          <w:sz w:val="24"/>
          <w:szCs w:val="24"/>
        </w:rPr>
      </w:pPr>
      <w:r w:rsidRPr="00D71264">
        <w:rPr>
          <w:sz w:val="24"/>
          <w:szCs w:val="24"/>
        </w:rPr>
        <w:t>Dzień 3:</w:t>
      </w:r>
    </w:p>
    <w:p w14:paraId="143F4B79" w14:textId="42A390CE" w:rsidR="00C8738B" w:rsidRDefault="00C8738B" w:rsidP="00840C61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71264">
        <w:rPr>
          <w:sz w:val="24"/>
          <w:szCs w:val="24"/>
        </w:rPr>
        <w:t>Śniadanie</w:t>
      </w:r>
      <w:r w:rsidR="00E21270">
        <w:rPr>
          <w:sz w:val="24"/>
          <w:szCs w:val="24"/>
        </w:rPr>
        <w:t>,</w:t>
      </w:r>
    </w:p>
    <w:p w14:paraId="5B3F1269" w14:textId="17F70E4C" w:rsidR="008F71F9" w:rsidRPr="00D71264" w:rsidRDefault="008F71F9" w:rsidP="00840C61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Przejazd do Olkusza, spacer rewitalizacyjny, obiad</w:t>
      </w:r>
      <w:r w:rsidR="00E21270">
        <w:rPr>
          <w:sz w:val="24"/>
          <w:szCs w:val="24"/>
        </w:rPr>
        <w:t>,</w:t>
      </w:r>
    </w:p>
    <w:p w14:paraId="1DB21B7E" w14:textId="6EF3C8F4" w:rsidR="00C8738B" w:rsidRPr="00F17056" w:rsidRDefault="00C8738B" w:rsidP="00840C61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17056">
        <w:rPr>
          <w:sz w:val="24"/>
          <w:szCs w:val="24"/>
        </w:rPr>
        <w:t xml:space="preserve">Przejazd </w:t>
      </w:r>
      <w:r w:rsidR="008F71F9" w:rsidRPr="00F17056">
        <w:rPr>
          <w:sz w:val="24"/>
          <w:szCs w:val="24"/>
        </w:rPr>
        <w:t>do Skały</w:t>
      </w:r>
      <w:r w:rsidRPr="00F17056">
        <w:rPr>
          <w:sz w:val="24"/>
          <w:szCs w:val="24"/>
        </w:rPr>
        <w:t>, spacer rewitalizacyjny</w:t>
      </w:r>
      <w:r w:rsidR="00F17056" w:rsidRPr="00F17056">
        <w:rPr>
          <w:sz w:val="24"/>
          <w:szCs w:val="24"/>
        </w:rPr>
        <w:t xml:space="preserve">, zwiedzanie </w:t>
      </w:r>
      <w:r w:rsidR="00141573" w:rsidRPr="00F17056">
        <w:rPr>
          <w:sz w:val="24"/>
          <w:szCs w:val="24"/>
        </w:rPr>
        <w:t>Ojcowskiego</w:t>
      </w:r>
      <w:r w:rsidR="00F17056" w:rsidRPr="00F17056">
        <w:rPr>
          <w:sz w:val="24"/>
          <w:szCs w:val="24"/>
        </w:rPr>
        <w:t xml:space="preserve"> Parku Narodowego</w:t>
      </w:r>
      <w:r w:rsidR="00141573">
        <w:rPr>
          <w:sz w:val="24"/>
          <w:szCs w:val="24"/>
        </w:rPr>
        <w:t xml:space="preserve"> (opcjonaln</w:t>
      </w:r>
      <w:r w:rsidR="00F04415">
        <w:rPr>
          <w:sz w:val="24"/>
          <w:szCs w:val="24"/>
        </w:rPr>
        <w:t>e</w:t>
      </w:r>
      <w:r w:rsidR="00141573">
        <w:rPr>
          <w:sz w:val="24"/>
          <w:szCs w:val="24"/>
        </w:rPr>
        <w:t>)</w:t>
      </w:r>
      <w:r w:rsidR="00E21270">
        <w:rPr>
          <w:sz w:val="24"/>
          <w:szCs w:val="24"/>
        </w:rPr>
        <w:t>,</w:t>
      </w:r>
    </w:p>
    <w:p w14:paraId="54D55FFA" w14:textId="2ABF179D" w:rsidR="008F71F9" w:rsidRDefault="008F71F9" w:rsidP="00840C61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Powrót do Krakowa</w:t>
      </w:r>
      <w:r w:rsidR="00E21270">
        <w:rPr>
          <w:sz w:val="24"/>
          <w:szCs w:val="24"/>
        </w:rPr>
        <w:t>,</w:t>
      </w:r>
    </w:p>
    <w:p w14:paraId="18CFE44C" w14:textId="7FF9A325" w:rsidR="008F71F9" w:rsidRDefault="009023C4" w:rsidP="00840C61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8F71F9">
        <w:rPr>
          <w:sz w:val="24"/>
          <w:szCs w:val="24"/>
        </w:rPr>
        <w:t>olacja</w:t>
      </w:r>
      <w:r w:rsidR="00E21270">
        <w:rPr>
          <w:sz w:val="24"/>
          <w:szCs w:val="24"/>
        </w:rPr>
        <w:t>.</w:t>
      </w:r>
    </w:p>
    <w:p w14:paraId="7A75EF5A" w14:textId="77777777" w:rsidR="009023C4" w:rsidRDefault="009023C4" w:rsidP="00840C61">
      <w:pPr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Dzień 4: </w:t>
      </w:r>
    </w:p>
    <w:p w14:paraId="196C554C" w14:textId="26F4BCBA" w:rsidR="009023C4" w:rsidRDefault="00310989" w:rsidP="00840C61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Śniadanie</w:t>
      </w:r>
      <w:r w:rsidR="00E21270">
        <w:rPr>
          <w:sz w:val="24"/>
          <w:szCs w:val="24"/>
        </w:rPr>
        <w:t>,</w:t>
      </w:r>
    </w:p>
    <w:p w14:paraId="6C10F2FD" w14:textId="15F8EFD5" w:rsidR="00310989" w:rsidRDefault="00310989" w:rsidP="00840C61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Wykwaterowanie</w:t>
      </w:r>
      <w:r w:rsidR="00E21270">
        <w:rPr>
          <w:sz w:val="24"/>
          <w:szCs w:val="24"/>
        </w:rPr>
        <w:t>,</w:t>
      </w:r>
    </w:p>
    <w:p w14:paraId="6146BE75" w14:textId="77777777" w:rsidR="00310989" w:rsidRPr="00310989" w:rsidRDefault="00310989" w:rsidP="00840C61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Przejazd do Bochni, spacer rewitalizacyjny na </w:t>
      </w:r>
      <w:r w:rsidRPr="00310989">
        <w:rPr>
          <w:sz w:val="24"/>
          <w:szCs w:val="24"/>
        </w:rPr>
        <w:t>obszarze rewitalizacji:</w:t>
      </w:r>
    </w:p>
    <w:p w14:paraId="720573BB" w14:textId="141942CB" w:rsidR="00310989" w:rsidRDefault="00310989" w:rsidP="00840C61">
      <w:pPr>
        <w:spacing w:after="0" w:line="240" w:lineRule="auto"/>
        <w:ind w:left="1778"/>
        <w:jc w:val="both"/>
        <w:rPr>
          <w:sz w:val="24"/>
          <w:szCs w:val="24"/>
        </w:rPr>
      </w:pPr>
      <w:r>
        <w:rPr>
          <w:sz w:val="24"/>
          <w:szCs w:val="24"/>
        </w:rPr>
        <w:t>(t</w:t>
      </w:r>
      <w:r w:rsidRPr="00310989">
        <w:rPr>
          <w:sz w:val="24"/>
          <w:szCs w:val="24"/>
        </w:rPr>
        <w:t>rasa: Rynek – Planty – Kopania Soli</w:t>
      </w:r>
      <w:r>
        <w:rPr>
          <w:sz w:val="24"/>
          <w:szCs w:val="24"/>
        </w:rPr>
        <w:t>, s</w:t>
      </w:r>
      <w:r w:rsidRPr="00310989">
        <w:rPr>
          <w:sz w:val="24"/>
          <w:szCs w:val="24"/>
        </w:rPr>
        <w:t xml:space="preserve">pacer nową trasą turystyczną </w:t>
      </w:r>
      <w:r w:rsidR="00F4399E">
        <w:rPr>
          <w:sz w:val="24"/>
          <w:szCs w:val="24"/>
        </w:rPr>
        <w:br/>
      </w:r>
      <w:r w:rsidRPr="00310989">
        <w:rPr>
          <w:sz w:val="24"/>
          <w:szCs w:val="24"/>
        </w:rPr>
        <w:t>w kopalni soli:</w:t>
      </w:r>
      <w:r>
        <w:rPr>
          <w:sz w:val="24"/>
          <w:szCs w:val="24"/>
        </w:rPr>
        <w:t xml:space="preserve"> t</w:t>
      </w:r>
      <w:r w:rsidRPr="00310989">
        <w:rPr>
          <w:sz w:val="24"/>
          <w:szCs w:val="24"/>
        </w:rPr>
        <w:t>rasa po</w:t>
      </w:r>
      <w:r>
        <w:rPr>
          <w:sz w:val="24"/>
          <w:szCs w:val="24"/>
        </w:rPr>
        <w:t>d</w:t>
      </w:r>
      <w:r w:rsidRPr="00310989">
        <w:rPr>
          <w:sz w:val="24"/>
          <w:szCs w:val="24"/>
        </w:rPr>
        <w:t>ziemna: Kopalnia – Rynek</w:t>
      </w:r>
      <w:r>
        <w:rPr>
          <w:sz w:val="24"/>
          <w:szCs w:val="24"/>
        </w:rPr>
        <w:t>)</w:t>
      </w:r>
      <w:r w:rsidR="00E21270">
        <w:rPr>
          <w:sz w:val="24"/>
          <w:szCs w:val="24"/>
        </w:rPr>
        <w:t>,</w:t>
      </w:r>
    </w:p>
    <w:p w14:paraId="5635B5FB" w14:textId="767830CD" w:rsidR="00310989" w:rsidRDefault="00310989" w:rsidP="00840C61">
      <w:pPr>
        <w:pStyle w:val="Akapitzlist"/>
        <w:numPr>
          <w:ilvl w:val="0"/>
          <w:numId w:val="8"/>
        </w:numPr>
        <w:spacing w:after="0" w:line="240" w:lineRule="auto"/>
        <w:ind w:left="2127" w:hanging="284"/>
        <w:jc w:val="both"/>
        <w:rPr>
          <w:sz w:val="24"/>
          <w:szCs w:val="24"/>
        </w:rPr>
      </w:pPr>
      <w:r>
        <w:rPr>
          <w:sz w:val="24"/>
          <w:szCs w:val="24"/>
        </w:rPr>
        <w:t>Przejazd do Tarnowa, obiad, spacer rewitalizacyjny</w:t>
      </w:r>
      <w:r w:rsidR="00E21270">
        <w:rPr>
          <w:sz w:val="24"/>
          <w:szCs w:val="24"/>
        </w:rPr>
        <w:t>,</w:t>
      </w:r>
    </w:p>
    <w:p w14:paraId="6593517F" w14:textId="7BF52440" w:rsidR="002869A2" w:rsidRDefault="00310989" w:rsidP="00840C61">
      <w:pPr>
        <w:pStyle w:val="Akapitzlist"/>
        <w:numPr>
          <w:ilvl w:val="0"/>
          <w:numId w:val="8"/>
        </w:numPr>
        <w:spacing w:after="0" w:line="240" w:lineRule="auto"/>
        <w:ind w:left="2127" w:hanging="284"/>
        <w:jc w:val="both"/>
        <w:rPr>
          <w:sz w:val="24"/>
          <w:szCs w:val="24"/>
        </w:rPr>
      </w:pPr>
      <w:r>
        <w:rPr>
          <w:sz w:val="24"/>
          <w:szCs w:val="24"/>
        </w:rPr>
        <w:t>Powrót do Białegostoku</w:t>
      </w:r>
      <w:r w:rsidR="00E21270">
        <w:rPr>
          <w:sz w:val="24"/>
          <w:szCs w:val="24"/>
        </w:rPr>
        <w:t>.</w:t>
      </w:r>
    </w:p>
    <w:p w14:paraId="5FAA63E1" w14:textId="77777777" w:rsidR="00A25651" w:rsidRDefault="0050741A" w:rsidP="00840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hotelarska: </w:t>
      </w:r>
    </w:p>
    <w:p w14:paraId="26C69A69" w14:textId="5D8F3F4F" w:rsidR="0050741A" w:rsidRDefault="0050741A" w:rsidP="00840C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zarezerwuje i opłaci 3 noclegi dla każdego z uczestników wizyty studyjnej w</w:t>
      </w:r>
      <w:r w:rsidR="00A25651">
        <w:rPr>
          <w:sz w:val="24"/>
          <w:szCs w:val="24"/>
        </w:rPr>
        <w:t xml:space="preserve"> hotelu</w:t>
      </w:r>
      <w:r>
        <w:rPr>
          <w:sz w:val="24"/>
          <w:szCs w:val="24"/>
        </w:rPr>
        <w:t xml:space="preserve"> min</w:t>
      </w:r>
      <w:r w:rsidR="00721A46">
        <w:rPr>
          <w:sz w:val="24"/>
          <w:szCs w:val="24"/>
        </w:rPr>
        <w:t>imum trzygwiazdkowym</w:t>
      </w:r>
      <w:r w:rsidR="00A25651">
        <w:rPr>
          <w:sz w:val="24"/>
          <w:szCs w:val="24"/>
        </w:rPr>
        <w:t xml:space="preserve"> w okolicach Rynku Głównego w Krakowie</w:t>
      </w:r>
      <w:r w:rsidR="00203028">
        <w:rPr>
          <w:sz w:val="24"/>
          <w:szCs w:val="24"/>
        </w:rPr>
        <w:t xml:space="preserve"> z zapewnionym dostępem dla osób z niepełnosprawnościami.</w:t>
      </w:r>
      <w:r w:rsidRPr="0050741A">
        <w:rPr>
          <w:sz w:val="24"/>
          <w:szCs w:val="24"/>
        </w:rPr>
        <w:t xml:space="preserve"> </w:t>
      </w:r>
      <w:r w:rsidR="00203028">
        <w:rPr>
          <w:sz w:val="24"/>
          <w:szCs w:val="24"/>
        </w:rPr>
        <w:br/>
      </w:r>
      <w:r w:rsidR="00A25651" w:rsidRPr="0050741A">
        <w:rPr>
          <w:sz w:val="24"/>
          <w:szCs w:val="24"/>
        </w:rPr>
        <w:t>Do dyspozycji uczestników będą pokoje jednoosobowe lub dwuosobowe do pojedync</w:t>
      </w:r>
      <w:r w:rsidR="00A25651">
        <w:rPr>
          <w:sz w:val="24"/>
          <w:szCs w:val="24"/>
        </w:rPr>
        <w:t>zego wykorzystania z łazienkami.</w:t>
      </w:r>
      <w:r w:rsidR="00203028">
        <w:rPr>
          <w:sz w:val="24"/>
          <w:szCs w:val="24"/>
        </w:rPr>
        <w:t xml:space="preserve"> Obiekt musi być przystosowany dla osób z niepełnosprawnościami (m.in. dostępne windy/podjazdy, wyraźne oznakowanie, pomieszczenia sanitarne dostępne dla osób z </w:t>
      </w:r>
      <w:r w:rsidR="00D856ED">
        <w:rPr>
          <w:sz w:val="24"/>
          <w:szCs w:val="24"/>
        </w:rPr>
        <w:t>dysfunkcjami narządów ruchu, „tradycyjne” przyciski w windzie, odpowiednia szerokość drzwi uwzględniająca potrzeby osób poruszających się na wózkach inwalidzkich). Obiekt musi spełniać obowiązujące w tym zakresie normy.</w:t>
      </w:r>
      <w:r w:rsidR="00A25651">
        <w:rPr>
          <w:sz w:val="24"/>
          <w:szCs w:val="24"/>
        </w:rPr>
        <w:t xml:space="preserve"> </w:t>
      </w:r>
    </w:p>
    <w:p w14:paraId="2C1E88A9" w14:textId="77777777" w:rsidR="00A25651" w:rsidRDefault="00A25651" w:rsidP="00840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CF63E0">
        <w:rPr>
          <w:sz w:val="24"/>
          <w:szCs w:val="24"/>
        </w:rPr>
        <w:t>sługa cateringowa, którą zapewni i opłaci Wykonawca:</w:t>
      </w:r>
    </w:p>
    <w:p w14:paraId="2A6D7F0E" w14:textId="26F31B46" w:rsidR="00A25651" w:rsidRDefault="00584EE9" w:rsidP="00840C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A25651">
        <w:rPr>
          <w:sz w:val="24"/>
          <w:szCs w:val="24"/>
        </w:rPr>
        <w:t>śniadania w hotelu</w:t>
      </w:r>
      <w:r w:rsidR="007F322B">
        <w:rPr>
          <w:sz w:val="24"/>
          <w:szCs w:val="24"/>
        </w:rPr>
        <w:t xml:space="preserve"> w formie szwedzkiego stołu</w:t>
      </w:r>
      <w:r w:rsidR="00CF63E0">
        <w:rPr>
          <w:sz w:val="24"/>
          <w:szCs w:val="24"/>
        </w:rPr>
        <w:t>,</w:t>
      </w:r>
    </w:p>
    <w:p w14:paraId="45B016C0" w14:textId="0AA68218" w:rsidR="00A25651" w:rsidRDefault="00584EE9" w:rsidP="00840C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7F322B" w:rsidRPr="007F322B">
        <w:rPr>
          <w:sz w:val="24"/>
          <w:szCs w:val="24"/>
        </w:rPr>
        <w:t>obiad</w:t>
      </w:r>
      <w:r>
        <w:rPr>
          <w:sz w:val="24"/>
          <w:szCs w:val="24"/>
        </w:rPr>
        <w:t>y</w:t>
      </w:r>
      <w:r w:rsidR="007F322B" w:rsidRPr="007F322B">
        <w:rPr>
          <w:sz w:val="24"/>
          <w:szCs w:val="24"/>
        </w:rPr>
        <w:t xml:space="preserve"> dwudaniow</w:t>
      </w:r>
      <w:r>
        <w:rPr>
          <w:sz w:val="24"/>
          <w:szCs w:val="24"/>
        </w:rPr>
        <w:t>e</w:t>
      </w:r>
      <w:r w:rsidR="007F322B" w:rsidRPr="007F322B">
        <w:rPr>
          <w:sz w:val="24"/>
          <w:szCs w:val="24"/>
        </w:rPr>
        <w:t xml:space="preserve"> z opcją </w:t>
      </w:r>
      <w:r w:rsidR="007F322B">
        <w:rPr>
          <w:sz w:val="24"/>
          <w:szCs w:val="24"/>
        </w:rPr>
        <w:t>wegetariańską, deser, kawa, herbata</w:t>
      </w:r>
      <w:r w:rsidR="00CF63E0">
        <w:rPr>
          <w:sz w:val="24"/>
          <w:szCs w:val="24"/>
        </w:rPr>
        <w:t xml:space="preserve"> (</w:t>
      </w:r>
      <w:r w:rsidR="007F322B">
        <w:rPr>
          <w:sz w:val="24"/>
          <w:szCs w:val="24"/>
        </w:rPr>
        <w:t xml:space="preserve">obiady </w:t>
      </w:r>
      <w:r w:rsidR="00125A4C">
        <w:rPr>
          <w:sz w:val="24"/>
          <w:szCs w:val="24"/>
        </w:rPr>
        <w:br/>
        <w:t xml:space="preserve">w </w:t>
      </w:r>
      <w:r w:rsidR="007F322B">
        <w:rPr>
          <w:sz w:val="24"/>
          <w:szCs w:val="24"/>
        </w:rPr>
        <w:t xml:space="preserve">hotelu </w:t>
      </w:r>
      <w:r w:rsidR="00125A4C">
        <w:rPr>
          <w:sz w:val="24"/>
          <w:szCs w:val="24"/>
        </w:rPr>
        <w:t xml:space="preserve">lub </w:t>
      </w:r>
      <w:r w:rsidR="007F322B">
        <w:rPr>
          <w:sz w:val="24"/>
          <w:szCs w:val="24"/>
        </w:rPr>
        <w:t>w miastach wskazanych w harmonogramie)</w:t>
      </w:r>
      <w:r w:rsidR="001B1740">
        <w:rPr>
          <w:sz w:val="24"/>
          <w:szCs w:val="24"/>
        </w:rPr>
        <w:t>,</w:t>
      </w:r>
    </w:p>
    <w:p w14:paraId="0F65955A" w14:textId="02F72C69" w:rsidR="00A25651" w:rsidRDefault="00584EE9" w:rsidP="00840C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7F322B">
        <w:rPr>
          <w:sz w:val="24"/>
          <w:szCs w:val="24"/>
        </w:rPr>
        <w:t>kolacj</w:t>
      </w:r>
      <w:r>
        <w:rPr>
          <w:sz w:val="24"/>
          <w:szCs w:val="24"/>
        </w:rPr>
        <w:t>e</w:t>
      </w:r>
      <w:r w:rsidR="00CF63E0">
        <w:rPr>
          <w:sz w:val="24"/>
          <w:szCs w:val="24"/>
        </w:rPr>
        <w:t xml:space="preserve"> (dzień 1 - </w:t>
      </w:r>
      <w:r w:rsidR="00CF63E0" w:rsidRPr="00CF63E0">
        <w:rPr>
          <w:sz w:val="24"/>
          <w:szCs w:val="24"/>
        </w:rPr>
        <w:t xml:space="preserve">uroczysta kolacja w restauracji na Rynku Głównym </w:t>
      </w:r>
      <w:r w:rsidR="00125A4C">
        <w:rPr>
          <w:sz w:val="24"/>
          <w:szCs w:val="24"/>
        </w:rPr>
        <w:br/>
      </w:r>
      <w:r w:rsidR="00CF63E0" w:rsidRPr="00CF63E0">
        <w:rPr>
          <w:sz w:val="24"/>
          <w:szCs w:val="24"/>
        </w:rPr>
        <w:t>w Krakowie</w:t>
      </w:r>
      <w:r w:rsidR="009F4874">
        <w:rPr>
          <w:sz w:val="24"/>
          <w:szCs w:val="24"/>
        </w:rPr>
        <w:t xml:space="preserve"> z dostępem dla osób z niepełnosprawnością,</w:t>
      </w:r>
      <w:r w:rsidR="00CF63E0">
        <w:rPr>
          <w:sz w:val="24"/>
          <w:szCs w:val="24"/>
        </w:rPr>
        <w:t xml:space="preserve"> pozostałe dni kolacja w hotelu)</w:t>
      </w:r>
      <w:r w:rsidR="001B1740">
        <w:rPr>
          <w:sz w:val="24"/>
          <w:szCs w:val="24"/>
        </w:rPr>
        <w:t>,</w:t>
      </w:r>
    </w:p>
    <w:p w14:paraId="471F49C1" w14:textId="655C0CB7" w:rsidR="00CF63E0" w:rsidRDefault="00CF63E0" w:rsidP="00840C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CF63E0">
        <w:rPr>
          <w:sz w:val="24"/>
          <w:szCs w:val="24"/>
        </w:rPr>
        <w:t xml:space="preserve">Wykonawca jest zobowiązany do przedstawienia propozycji menu Zamawiającemu na co najmniej </w:t>
      </w:r>
      <w:r w:rsidR="00141573">
        <w:rPr>
          <w:sz w:val="24"/>
          <w:szCs w:val="24"/>
        </w:rPr>
        <w:t>10</w:t>
      </w:r>
      <w:r w:rsidR="00141573" w:rsidRPr="00CF63E0">
        <w:rPr>
          <w:sz w:val="24"/>
          <w:szCs w:val="24"/>
        </w:rPr>
        <w:t xml:space="preserve"> </w:t>
      </w:r>
      <w:r w:rsidR="007D62A3">
        <w:rPr>
          <w:sz w:val="24"/>
          <w:szCs w:val="24"/>
        </w:rPr>
        <w:t>dni roboczych</w:t>
      </w:r>
      <w:r w:rsidRPr="00CF63E0">
        <w:rPr>
          <w:sz w:val="24"/>
          <w:szCs w:val="24"/>
        </w:rPr>
        <w:t xml:space="preserve"> przed datą wizyty, ostateczna akceptacja menu należy do Zamawiającego.</w:t>
      </w:r>
    </w:p>
    <w:p w14:paraId="165D4376" w14:textId="77777777" w:rsidR="001B1740" w:rsidRDefault="001B1740" w:rsidP="00840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Usługa transportowa</w:t>
      </w:r>
      <w:r w:rsidR="00DE1A71">
        <w:rPr>
          <w:sz w:val="24"/>
          <w:szCs w:val="24"/>
        </w:rPr>
        <w:t>:</w:t>
      </w:r>
    </w:p>
    <w:p w14:paraId="12F1D140" w14:textId="77777777" w:rsidR="00DE1A71" w:rsidRDefault="00DE1A71" w:rsidP="00840C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ustali z Wykonawcą d</w:t>
      </w:r>
      <w:r w:rsidRPr="00DE1A71">
        <w:rPr>
          <w:sz w:val="24"/>
          <w:szCs w:val="24"/>
        </w:rPr>
        <w:t>okładne godziny transportu.</w:t>
      </w:r>
    </w:p>
    <w:p w14:paraId="61F52D62" w14:textId="43834B10" w:rsidR="00DE1A71" w:rsidRDefault="00DE1A71" w:rsidP="00840C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DE1A71">
        <w:rPr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jest zobowiązany </w:t>
      </w:r>
      <w:r w:rsidRPr="00DE1A71">
        <w:rPr>
          <w:sz w:val="24"/>
          <w:szCs w:val="24"/>
        </w:rPr>
        <w:t xml:space="preserve">zapewnić pojazd </w:t>
      </w:r>
      <w:r w:rsidR="00E21270">
        <w:rPr>
          <w:sz w:val="24"/>
          <w:szCs w:val="24"/>
        </w:rPr>
        <w:t>o</w:t>
      </w:r>
      <w:r w:rsidRPr="00DE1A71">
        <w:rPr>
          <w:sz w:val="24"/>
          <w:szCs w:val="24"/>
        </w:rPr>
        <w:t xml:space="preserve"> bardzo dobrym sta</w:t>
      </w:r>
      <w:r>
        <w:rPr>
          <w:sz w:val="24"/>
          <w:szCs w:val="24"/>
        </w:rPr>
        <w:t xml:space="preserve">ndardzie </w:t>
      </w:r>
      <w:r w:rsidR="00F96997">
        <w:rPr>
          <w:sz w:val="24"/>
          <w:szCs w:val="24"/>
        </w:rPr>
        <w:br/>
      </w:r>
      <w:r>
        <w:rPr>
          <w:sz w:val="24"/>
          <w:szCs w:val="24"/>
        </w:rPr>
        <w:t xml:space="preserve">i stanie technicznym, </w:t>
      </w:r>
      <w:r w:rsidR="00201391">
        <w:rPr>
          <w:sz w:val="24"/>
          <w:szCs w:val="24"/>
        </w:rPr>
        <w:t xml:space="preserve">przystosowany do przewozu osób </w:t>
      </w:r>
      <w:r w:rsidR="005F2F4C">
        <w:rPr>
          <w:sz w:val="24"/>
          <w:szCs w:val="24"/>
        </w:rPr>
        <w:br/>
      </w:r>
      <w:r w:rsidR="00201391">
        <w:rPr>
          <w:sz w:val="24"/>
          <w:szCs w:val="24"/>
        </w:rPr>
        <w:t xml:space="preserve">z niepełnosprawnością, </w:t>
      </w:r>
      <w:r w:rsidRPr="00DE1A71">
        <w:rPr>
          <w:sz w:val="24"/>
          <w:szCs w:val="24"/>
        </w:rPr>
        <w:t xml:space="preserve">wyposażony w klimatyzację automatyczną </w:t>
      </w:r>
      <w:r w:rsidR="00F96997">
        <w:rPr>
          <w:sz w:val="24"/>
          <w:szCs w:val="24"/>
        </w:rPr>
        <w:br/>
      </w:r>
      <w:r w:rsidRPr="00DE1A71">
        <w:rPr>
          <w:sz w:val="24"/>
          <w:szCs w:val="24"/>
        </w:rPr>
        <w:t>i indywidualne pas</w:t>
      </w:r>
      <w:r>
        <w:rPr>
          <w:sz w:val="24"/>
          <w:szCs w:val="24"/>
        </w:rPr>
        <w:t xml:space="preserve">y bezpieczeństwa dla pasażerów oraz </w:t>
      </w:r>
      <w:r w:rsidRPr="00DE1A71">
        <w:rPr>
          <w:sz w:val="24"/>
          <w:szCs w:val="24"/>
        </w:rPr>
        <w:t>WC</w:t>
      </w:r>
      <w:r>
        <w:rPr>
          <w:sz w:val="24"/>
          <w:szCs w:val="24"/>
        </w:rPr>
        <w:t xml:space="preserve">. </w:t>
      </w:r>
    </w:p>
    <w:p w14:paraId="136AEBB8" w14:textId="7AAAFC49" w:rsidR="00584EE9" w:rsidRPr="00016995" w:rsidRDefault="00584EE9" w:rsidP="00840C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Kierowca</w:t>
      </w:r>
      <w:r w:rsidRPr="00016995">
        <w:rPr>
          <w:sz w:val="24"/>
          <w:szCs w:val="24"/>
        </w:rPr>
        <w:t xml:space="preserve"> musi posiadać wszelkie uprawnienia do wykonywania transportu drogowego, stosownie do treści ustawy z dnia 6 września 2001 r. </w:t>
      </w:r>
      <w:r w:rsidR="00F96997">
        <w:rPr>
          <w:sz w:val="24"/>
          <w:szCs w:val="24"/>
        </w:rPr>
        <w:br/>
      </w:r>
      <w:r w:rsidRPr="00016995">
        <w:rPr>
          <w:sz w:val="24"/>
          <w:szCs w:val="24"/>
        </w:rPr>
        <w:t>o transporcie drogowym, a ponadto pojazd musi posiadać aktualną i ważn</w:t>
      </w:r>
      <w:r>
        <w:rPr>
          <w:sz w:val="24"/>
          <w:szCs w:val="24"/>
        </w:rPr>
        <w:t>ą</w:t>
      </w:r>
      <w:r w:rsidRPr="00016995">
        <w:rPr>
          <w:sz w:val="24"/>
          <w:szCs w:val="24"/>
        </w:rPr>
        <w:t xml:space="preserve"> polisę ubezpieczenia OC i NW.</w:t>
      </w:r>
    </w:p>
    <w:p w14:paraId="0D528B01" w14:textId="212314F4" w:rsidR="007B0C4B" w:rsidRDefault="007B0C4B" w:rsidP="00840C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zapewni </w:t>
      </w:r>
      <w:r w:rsidRPr="007B0C4B">
        <w:rPr>
          <w:sz w:val="24"/>
          <w:szCs w:val="24"/>
        </w:rPr>
        <w:t>ubezpieczenie uczestników na czas wizyty</w:t>
      </w:r>
      <w:r>
        <w:rPr>
          <w:sz w:val="24"/>
          <w:szCs w:val="24"/>
        </w:rPr>
        <w:t xml:space="preserve"> studyjnej</w:t>
      </w:r>
      <w:r w:rsidR="00090086">
        <w:rPr>
          <w:sz w:val="24"/>
          <w:szCs w:val="24"/>
        </w:rPr>
        <w:t>.</w:t>
      </w:r>
    </w:p>
    <w:p w14:paraId="32AB6641" w14:textId="3D7D6049" w:rsidR="00DE1A71" w:rsidRDefault="00DE1A71" w:rsidP="00840C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DE1A71">
        <w:rPr>
          <w:sz w:val="24"/>
          <w:szCs w:val="24"/>
        </w:rPr>
        <w:t xml:space="preserve">Wykonawca zapewni uczestnikom </w:t>
      </w:r>
      <w:r w:rsidR="00F96997">
        <w:rPr>
          <w:sz w:val="24"/>
          <w:szCs w:val="24"/>
        </w:rPr>
        <w:t xml:space="preserve">wizyty studyjnej </w:t>
      </w:r>
      <w:r w:rsidRPr="00DE1A71">
        <w:rPr>
          <w:sz w:val="24"/>
          <w:szCs w:val="24"/>
        </w:rPr>
        <w:t>podczas podróży wod</w:t>
      </w:r>
      <w:r w:rsidR="007B0C4B">
        <w:rPr>
          <w:sz w:val="24"/>
          <w:szCs w:val="24"/>
        </w:rPr>
        <w:t>ę mineralną gazowaną i niegazowaną</w:t>
      </w:r>
      <w:r>
        <w:rPr>
          <w:sz w:val="24"/>
          <w:szCs w:val="24"/>
        </w:rPr>
        <w:t xml:space="preserve"> – min. 4</w:t>
      </w:r>
      <w:r w:rsidRPr="00DE1A71">
        <w:rPr>
          <w:sz w:val="24"/>
          <w:szCs w:val="24"/>
        </w:rPr>
        <w:t>x0,5 l/os.</w:t>
      </w:r>
      <w:r w:rsidR="00E21270">
        <w:rPr>
          <w:sz w:val="24"/>
          <w:szCs w:val="24"/>
        </w:rPr>
        <w:t xml:space="preserve"> każdej z wód</w:t>
      </w:r>
      <w:r w:rsidRPr="00DE1A71">
        <w:rPr>
          <w:sz w:val="24"/>
          <w:szCs w:val="24"/>
        </w:rPr>
        <w:t>)</w:t>
      </w:r>
      <w:r w:rsidR="00090086">
        <w:rPr>
          <w:sz w:val="24"/>
          <w:szCs w:val="24"/>
        </w:rPr>
        <w:t>.</w:t>
      </w:r>
    </w:p>
    <w:p w14:paraId="747E8AA0" w14:textId="77777777" w:rsidR="00DE1A71" w:rsidRDefault="00DE1A71" w:rsidP="00840C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DE1A71">
        <w:rPr>
          <w:sz w:val="24"/>
          <w:szCs w:val="24"/>
        </w:rPr>
        <w:lastRenderedPageBreak/>
        <w:t>W przypadku awarii pojazdu uniemożliwiającą dalszą jazdę, Wykonawca zobowiązuje się niezwłocznie - maksymalnie w ciągu 1,5 godziny - zapewnić pojazd zastępczy o takich samych parametrach oraz kierowcę).</w:t>
      </w:r>
    </w:p>
    <w:p w14:paraId="3599131D" w14:textId="7D2CF1B4" w:rsidR="007B0C4B" w:rsidRPr="007B0C4B" w:rsidRDefault="00CD3568" w:rsidP="00840C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stronie Wykonawcy jest poniesienie kosztów </w:t>
      </w:r>
      <w:r w:rsidR="007B0C4B" w:rsidRPr="007B0C4B">
        <w:rPr>
          <w:sz w:val="24"/>
          <w:szCs w:val="24"/>
        </w:rPr>
        <w:t>ewentualn</w:t>
      </w:r>
      <w:r>
        <w:rPr>
          <w:sz w:val="24"/>
          <w:szCs w:val="24"/>
        </w:rPr>
        <w:t>ych opłat autostradowych</w:t>
      </w:r>
      <w:r w:rsidR="00227D4D">
        <w:rPr>
          <w:sz w:val="24"/>
          <w:szCs w:val="24"/>
        </w:rPr>
        <w:t>.</w:t>
      </w:r>
    </w:p>
    <w:p w14:paraId="5388690A" w14:textId="33328AE9" w:rsidR="00366166" w:rsidRDefault="00E21E65" w:rsidP="00840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 ustaleniu z Zamawiającym przygotuje materiały informacyjno – promocyjne dotyczące województwa małopolskiego i poszczególnych miejsc wizyty studyjnej</w:t>
      </w:r>
      <w:r w:rsidR="00F96997">
        <w:rPr>
          <w:sz w:val="24"/>
          <w:szCs w:val="24"/>
        </w:rPr>
        <w:t>.</w:t>
      </w:r>
      <w:r w:rsidR="001F4476">
        <w:rPr>
          <w:sz w:val="24"/>
          <w:szCs w:val="24"/>
        </w:rPr>
        <w:t xml:space="preserve"> Materiały informacyjno-promocyjne </w:t>
      </w:r>
      <w:r w:rsidR="00141573">
        <w:rPr>
          <w:sz w:val="24"/>
          <w:szCs w:val="24"/>
        </w:rPr>
        <w:t>dla każdego uczestnika wizyty</w:t>
      </w:r>
      <w:r w:rsidR="00366166">
        <w:rPr>
          <w:sz w:val="24"/>
          <w:szCs w:val="24"/>
        </w:rPr>
        <w:t>:</w:t>
      </w:r>
      <w:r w:rsidR="00141573">
        <w:rPr>
          <w:sz w:val="24"/>
          <w:szCs w:val="24"/>
        </w:rPr>
        <w:t xml:space="preserve"> </w:t>
      </w:r>
    </w:p>
    <w:p w14:paraId="53FE7806" w14:textId="7FEE131A" w:rsidR="001E3911" w:rsidRPr="003A6988" w:rsidRDefault="001C7A85" w:rsidP="00840C61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3A6988">
        <w:rPr>
          <w:sz w:val="24"/>
          <w:szCs w:val="24"/>
          <w:u w:val="single"/>
        </w:rPr>
        <w:t>foldery informacyjne (1-3 szt.)</w:t>
      </w:r>
      <w:r w:rsidR="001E3911" w:rsidRPr="003A6988">
        <w:rPr>
          <w:sz w:val="24"/>
          <w:szCs w:val="24"/>
        </w:rPr>
        <w:t xml:space="preserve"> z opisem </w:t>
      </w:r>
      <w:r w:rsidR="008A04EA" w:rsidRPr="003A6988">
        <w:rPr>
          <w:sz w:val="24"/>
          <w:szCs w:val="24"/>
        </w:rPr>
        <w:t xml:space="preserve">Krakowa i </w:t>
      </w:r>
      <w:r w:rsidR="001E3911" w:rsidRPr="003A6988">
        <w:rPr>
          <w:sz w:val="24"/>
          <w:szCs w:val="24"/>
        </w:rPr>
        <w:t xml:space="preserve">najpopularniejszych </w:t>
      </w:r>
      <w:r w:rsidR="008A04EA" w:rsidRPr="003A6988">
        <w:rPr>
          <w:sz w:val="24"/>
          <w:szCs w:val="24"/>
        </w:rPr>
        <w:t xml:space="preserve">jego </w:t>
      </w:r>
      <w:r w:rsidR="001E3911" w:rsidRPr="003A6988">
        <w:rPr>
          <w:sz w:val="24"/>
          <w:szCs w:val="24"/>
        </w:rPr>
        <w:t>zabytków: Kościół Mariacki, Sukiennice, Brama Floriańska, Katedra na Wawelu oraz Wieliczki</w:t>
      </w:r>
      <w:r w:rsidR="008A04EA" w:rsidRPr="003A6988">
        <w:rPr>
          <w:sz w:val="24"/>
          <w:szCs w:val="24"/>
        </w:rPr>
        <w:t>, Skały, Bochni</w:t>
      </w:r>
      <w:r w:rsidR="001E3911" w:rsidRPr="003A6988">
        <w:rPr>
          <w:sz w:val="24"/>
          <w:szCs w:val="24"/>
        </w:rPr>
        <w:t xml:space="preserve"> i Ojcowskiego Parku Narodowego.</w:t>
      </w:r>
    </w:p>
    <w:p w14:paraId="77E3A5C5" w14:textId="277E9432" w:rsidR="00C5285B" w:rsidRPr="003A6988" w:rsidRDefault="001C7A85" w:rsidP="00840C61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3A6988">
        <w:rPr>
          <w:sz w:val="24"/>
          <w:szCs w:val="24"/>
          <w:u w:val="single"/>
        </w:rPr>
        <w:t>torba lniana (1 szt.),</w:t>
      </w:r>
    </w:p>
    <w:p w14:paraId="5A232DCF" w14:textId="35052A99" w:rsidR="00C5285B" w:rsidRPr="003A6988" w:rsidRDefault="00C5285B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wykonanie: 100% bawełna o gramaturze 140-145 gr.</w:t>
      </w:r>
    </w:p>
    <w:p w14:paraId="75541898" w14:textId="206367E4" w:rsidR="00C5285B" w:rsidRPr="003A6988" w:rsidRDefault="007E4447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n</w:t>
      </w:r>
      <w:r w:rsidR="00C5285B" w:rsidRPr="003A6988">
        <w:rPr>
          <w:sz w:val="24"/>
          <w:szCs w:val="24"/>
        </w:rPr>
        <w:t>adruk</w:t>
      </w:r>
      <w:r w:rsidR="00A74C32" w:rsidRPr="003A6988">
        <w:rPr>
          <w:sz w:val="24"/>
          <w:szCs w:val="24"/>
        </w:rPr>
        <w:t xml:space="preserve"> w kolorze:</w:t>
      </w:r>
      <w:r w:rsidR="00C5285B" w:rsidRPr="003A6988">
        <w:rPr>
          <w:sz w:val="24"/>
          <w:szCs w:val="24"/>
        </w:rPr>
        <w:t xml:space="preserve"> </w:t>
      </w:r>
      <w:r w:rsidR="00640375">
        <w:rPr>
          <w:sz w:val="24"/>
          <w:szCs w:val="24"/>
        </w:rPr>
        <w:t>nawiązujący do województwa małopolskiego;</w:t>
      </w:r>
    </w:p>
    <w:p w14:paraId="12A13259" w14:textId="1ADB8FD1" w:rsidR="00C5285B" w:rsidRPr="003A6988" w:rsidRDefault="00C5285B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kolor: naturalny ecru,</w:t>
      </w:r>
    </w:p>
    <w:p w14:paraId="6693C1F8" w14:textId="311B416F" w:rsidR="00BB401C" w:rsidRPr="003A6988" w:rsidRDefault="00BB401C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długość: 35-40 cm;</w:t>
      </w:r>
    </w:p>
    <w:p w14:paraId="079BD75E" w14:textId="2C99CC84" w:rsidR="00BB401C" w:rsidRPr="003A6988" w:rsidRDefault="00BB401C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szerokość: 40-45 cm;</w:t>
      </w:r>
    </w:p>
    <w:p w14:paraId="4D153322" w14:textId="685994E6" w:rsidR="00C5285B" w:rsidRPr="003A6988" w:rsidRDefault="00BB401C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 xml:space="preserve">wysokość: </w:t>
      </w:r>
      <w:r w:rsidR="00C5285B" w:rsidRPr="003A6988">
        <w:rPr>
          <w:sz w:val="24"/>
          <w:szCs w:val="24"/>
        </w:rPr>
        <w:t>0,2</w:t>
      </w:r>
      <w:r w:rsidRPr="003A6988">
        <w:rPr>
          <w:sz w:val="24"/>
          <w:szCs w:val="24"/>
        </w:rPr>
        <w:t>-0,4</w:t>
      </w:r>
      <w:r w:rsidR="00C5285B" w:rsidRPr="003A6988">
        <w:rPr>
          <w:sz w:val="24"/>
          <w:szCs w:val="24"/>
        </w:rPr>
        <w:t xml:space="preserve"> cm</w:t>
      </w:r>
      <w:r w:rsidRPr="003A6988">
        <w:rPr>
          <w:sz w:val="24"/>
          <w:szCs w:val="24"/>
        </w:rPr>
        <w:t>;</w:t>
      </w:r>
    </w:p>
    <w:p w14:paraId="41577F09" w14:textId="2372F6C9" w:rsidR="00C5285B" w:rsidRPr="003A6988" w:rsidRDefault="007E4447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u</w:t>
      </w:r>
      <w:r w:rsidR="00C5285B" w:rsidRPr="003A6988">
        <w:rPr>
          <w:sz w:val="24"/>
          <w:szCs w:val="24"/>
        </w:rPr>
        <w:t>dźwig: do około 18- 20 kg</w:t>
      </w:r>
      <w:r w:rsidR="008129BE" w:rsidRPr="003A6988">
        <w:rPr>
          <w:sz w:val="24"/>
          <w:szCs w:val="24"/>
        </w:rPr>
        <w:t>,</w:t>
      </w:r>
    </w:p>
    <w:p w14:paraId="54B15462" w14:textId="639D4528" w:rsidR="00C5285B" w:rsidRPr="003A6988" w:rsidRDefault="00C5285B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szwy boczne obrębione overlockiem dodatkow</w:t>
      </w:r>
      <w:r w:rsidR="008129BE" w:rsidRPr="003A6988">
        <w:rPr>
          <w:sz w:val="24"/>
          <w:szCs w:val="24"/>
        </w:rPr>
        <w:t>e</w:t>
      </w:r>
      <w:r w:rsidRPr="003A6988">
        <w:rPr>
          <w:sz w:val="24"/>
          <w:szCs w:val="24"/>
        </w:rPr>
        <w:t xml:space="preserve"> wzmocn</w:t>
      </w:r>
      <w:r w:rsidR="008129BE" w:rsidRPr="003A6988">
        <w:rPr>
          <w:sz w:val="24"/>
          <w:szCs w:val="24"/>
        </w:rPr>
        <w:t>ienia;</w:t>
      </w:r>
    </w:p>
    <w:p w14:paraId="630EB662" w14:textId="746895C6" w:rsidR="00C5285B" w:rsidRPr="003A6988" w:rsidRDefault="00C5285B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możliwość prania w pralce.</w:t>
      </w:r>
    </w:p>
    <w:p w14:paraId="4868ED6D" w14:textId="153538D4" w:rsidR="00C27CF4" w:rsidRPr="003A6988" w:rsidRDefault="00026352" w:rsidP="00840C61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3A6988">
        <w:rPr>
          <w:sz w:val="24"/>
          <w:szCs w:val="24"/>
        </w:rPr>
        <w:t>3</w:t>
      </w:r>
      <w:r w:rsidR="001C7A85" w:rsidRPr="003A6988">
        <w:rPr>
          <w:sz w:val="24"/>
          <w:szCs w:val="24"/>
        </w:rPr>
        <w:t xml:space="preserve">) </w:t>
      </w:r>
      <w:r w:rsidR="001C7A85" w:rsidRPr="003A6988">
        <w:rPr>
          <w:sz w:val="24"/>
          <w:szCs w:val="24"/>
          <w:u w:val="single"/>
        </w:rPr>
        <w:t>notes</w:t>
      </w:r>
      <w:r w:rsidRPr="003A6988">
        <w:rPr>
          <w:sz w:val="24"/>
          <w:szCs w:val="24"/>
          <w:u w:val="single"/>
        </w:rPr>
        <w:t xml:space="preserve"> oraz długopis (</w:t>
      </w:r>
      <w:r w:rsidR="008E0704" w:rsidRPr="003A6988">
        <w:rPr>
          <w:sz w:val="24"/>
          <w:szCs w:val="24"/>
          <w:u w:val="single"/>
        </w:rPr>
        <w:t>1 zestaw):</w:t>
      </w:r>
    </w:p>
    <w:p w14:paraId="28622921" w14:textId="68F1C314" w:rsidR="00666072" w:rsidRPr="003A6988" w:rsidRDefault="00C27CF4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Wzór</w:t>
      </w:r>
      <w:r w:rsidR="008E0704" w:rsidRPr="003A6988">
        <w:rPr>
          <w:sz w:val="24"/>
          <w:szCs w:val="24"/>
        </w:rPr>
        <w:t xml:space="preserve"> notatnika</w:t>
      </w:r>
      <w:r w:rsidRPr="003A6988">
        <w:rPr>
          <w:sz w:val="24"/>
          <w:szCs w:val="24"/>
        </w:rPr>
        <w:t xml:space="preserve">: </w:t>
      </w:r>
      <w:r w:rsidR="00666072" w:rsidRPr="003A6988">
        <w:rPr>
          <w:sz w:val="24"/>
          <w:szCs w:val="24"/>
        </w:rPr>
        <w:t>oprawa tekturowa</w:t>
      </w:r>
      <w:r w:rsidR="008E0704" w:rsidRPr="003A6988">
        <w:rPr>
          <w:sz w:val="24"/>
          <w:szCs w:val="24"/>
        </w:rPr>
        <w:t>;</w:t>
      </w:r>
      <w:r w:rsidR="00666072" w:rsidRPr="003A6988">
        <w:rPr>
          <w:sz w:val="24"/>
          <w:szCs w:val="24"/>
        </w:rPr>
        <w:t xml:space="preserve"> </w:t>
      </w:r>
    </w:p>
    <w:p w14:paraId="6109B731" w14:textId="723943CF" w:rsidR="00C27CF4" w:rsidRPr="003A6988" w:rsidRDefault="00666072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Ilość kartek: 60-70 gładkich kartek</w:t>
      </w:r>
      <w:r w:rsidR="008E0704" w:rsidRPr="003A6988">
        <w:rPr>
          <w:sz w:val="24"/>
          <w:szCs w:val="24"/>
        </w:rPr>
        <w:t>;</w:t>
      </w:r>
    </w:p>
    <w:p w14:paraId="531F0F17" w14:textId="50085272" w:rsidR="00666072" w:rsidRPr="003A6988" w:rsidRDefault="00666072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Kolor: naturalny;</w:t>
      </w:r>
    </w:p>
    <w:p w14:paraId="7820E0A1" w14:textId="50915F5F" w:rsidR="00666072" w:rsidRPr="003A6988" w:rsidRDefault="00666072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Długość: 90 -95 mm</w:t>
      </w:r>
      <w:r w:rsidR="008E0704" w:rsidRPr="003A6988">
        <w:rPr>
          <w:sz w:val="24"/>
          <w:szCs w:val="24"/>
        </w:rPr>
        <w:t>;</w:t>
      </w:r>
    </w:p>
    <w:p w14:paraId="7FA390C4" w14:textId="6D4D7BC0" w:rsidR="00666072" w:rsidRPr="003A6988" w:rsidRDefault="00666072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Szerokość: 140-145 mm</w:t>
      </w:r>
      <w:r w:rsidR="008E0704" w:rsidRPr="003A6988">
        <w:rPr>
          <w:sz w:val="24"/>
          <w:szCs w:val="24"/>
        </w:rPr>
        <w:t>;</w:t>
      </w:r>
    </w:p>
    <w:p w14:paraId="4C8498D8" w14:textId="00FC0669" w:rsidR="00C27CF4" w:rsidRPr="003A6988" w:rsidRDefault="00666072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Wysokość: 12-15 mm</w:t>
      </w:r>
    </w:p>
    <w:p w14:paraId="5F8E89FD" w14:textId="261686CA" w:rsidR="008E0704" w:rsidRPr="003A6988" w:rsidRDefault="008E0704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jc w:val="both"/>
        <w:rPr>
          <w:sz w:val="24"/>
          <w:szCs w:val="24"/>
        </w:rPr>
      </w:pPr>
      <w:r w:rsidRPr="003A6988">
        <w:rPr>
          <w:sz w:val="24"/>
          <w:szCs w:val="24"/>
        </w:rPr>
        <w:t>Wyposażenie: niebieski długopis ekologiczny wykonany z tektury i tworzywa z recyklingu oraz karteczki samoprzylepne typu memo w 5 kolorach;</w:t>
      </w:r>
    </w:p>
    <w:p w14:paraId="4C7F0418" w14:textId="3821DCDF" w:rsidR="007B0C4B" w:rsidRPr="003A6988" w:rsidRDefault="00026352" w:rsidP="00840C61">
      <w:pPr>
        <w:pStyle w:val="Akapitzlist"/>
        <w:spacing w:after="0" w:line="240" w:lineRule="auto"/>
        <w:jc w:val="both"/>
        <w:rPr>
          <w:sz w:val="24"/>
          <w:szCs w:val="24"/>
          <w:u w:val="single"/>
        </w:rPr>
      </w:pPr>
      <w:r w:rsidRPr="003A6988">
        <w:rPr>
          <w:sz w:val="24"/>
          <w:szCs w:val="24"/>
        </w:rPr>
        <w:t>4</w:t>
      </w:r>
      <w:r w:rsidR="001C7A85" w:rsidRPr="003A6988">
        <w:rPr>
          <w:sz w:val="24"/>
          <w:szCs w:val="24"/>
        </w:rPr>
        <w:t xml:space="preserve">) </w:t>
      </w:r>
      <w:r w:rsidR="001C7A85" w:rsidRPr="003A6988">
        <w:rPr>
          <w:sz w:val="24"/>
          <w:szCs w:val="24"/>
          <w:u w:val="single"/>
        </w:rPr>
        <w:t>pamiątka regionalna (1 zestaw)</w:t>
      </w:r>
      <w:r w:rsidR="005010D6" w:rsidRPr="003A6988">
        <w:rPr>
          <w:sz w:val="24"/>
          <w:szCs w:val="24"/>
          <w:u w:val="single"/>
        </w:rPr>
        <w:t xml:space="preserve"> :</w:t>
      </w:r>
    </w:p>
    <w:p w14:paraId="532AEBA3" w14:textId="6E765871" w:rsidR="005010D6" w:rsidRPr="003A6988" w:rsidRDefault="005010D6" w:rsidP="00840C61">
      <w:p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1. Kubek pamiątka "Kraków z zabytkiem"</w:t>
      </w:r>
      <w:r w:rsidR="00B34013" w:rsidRPr="003A6988">
        <w:rPr>
          <w:sz w:val="24"/>
          <w:szCs w:val="24"/>
        </w:rPr>
        <w:t>:</w:t>
      </w:r>
    </w:p>
    <w:p w14:paraId="63F6DF34" w14:textId="2F2CDEE1" w:rsidR="005010D6" w:rsidRPr="003A6988" w:rsidRDefault="005010D6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bookmarkStart w:id="0" w:name="_Hlk113009666"/>
      <w:r w:rsidRPr="003A6988">
        <w:rPr>
          <w:sz w:val="24"/>
          <w:szCs w:val="24"/>
        </w:rPr>
        <w:t>Wzór: </w:t>
      </w:r>
      <w:bookmarkStart w:id="1" w:name="_Hlk113009148"/>
      <w:r w:rsidRPr="003A6988">
        <w:rPr>
          <w:sz w:val="24"/>
          <w:szCs w:val="24"/>
        </w:rPr>
        <w:t>najpopularniejsze zabytki Krakowa: Kościół Mariacki lub Sukiennice lub Brama Floriańska lub Katedra na Wawelu</w:t>
      </w:r>
      <w:bookmarkEnd w:id="1"/>
      <w:r w:rsidRPr="003A6988">
        <w:rPr>
          <w:sz w:val="24"/>
          <w:szCs w:val="24"/>
        </w:rPr>
        <w:t>;</w:t>
      </w:r>
    </w:p>
    <w:bookmarkEnd w:id="0"/>
    <w:p w14:paraId="676F255E" w14:textId="5F86B16F" w:rsidR="005010D6" w:rsidRPr="003A6988" w:rsidRDefault="005010D6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Oznaczenie na kubku miasta Krakowa;</w:t>
      </w:r>
    </w:p>
    <w:p w14:paraId="4976B55D" w14:textId="7ACEC8FD" w:rsidR="005010D6" w:rsidRPr="003A6988" w:rsidRDefault="005010D6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Kolor: biały;</w:t>
      </w:r>
    </w:p>
    <w:p w14:paraId="1EEEE07A" w14:textId="6A019C9A" w:rsidR="005010D6" w:rsidRPr="003A6988" w:rsidRDefault="005010D6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Materiał: ceramika porcelitowa;</w:t>
      </w:r>
    </w:p>
    <w:p w14:paraId="6E479FA1" w14:textId="5AE1A22D" w:rsidR="005010D6" w:rsidRPr="003A6988" w:rsidRDefault="005010D6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Zdobienie metodą sublimacji;</w:t>
      </w:r>
    </w:p>
    <w:p w14:paraId="358539D4" w14:textId="1D177736" w:rsidR="005010D6" w:rsidRPr="003A6988" w:rsidRDefault="005010D6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Nadruk odporny na mycie w zmywarce;</w:t>
      </w:r>
    </w:p>
    <w:p w14:paraId="1CAB2061" w14:textId="28450472" w:rsidR="005010D6" w:rsidRPr="003A6988" w:rsidRDefault="005010D6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Pojemność: 300-350 ml;</w:t>
      </w:r>
    </w:p>
    <w:p w14:paraId="79A58C27" w14:textId="7AC85B3C" w:rsidR="005010D6" w:rsidRPr="003A6988" w:rsidRDefault="005010D6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Wysokość: 95-100 mm;</w:t>
      </w:r>
    </w:p>
    <w:p w14:paraId="11BA1ECF" w14:textId="4D2BDFFC" w:rsidR="005010D6" w:rsidRPr="003A6988" w:rsidRDefault="005010D6" w:rsidP="00840C6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Średnica: 75-85 mm.</w:t>
      </w:r>
    </w:p>
    <w:p w14:paraId="3D5F4E1C" w14:textId="3CA9101D" w:rsidR="00B34013" w:rsidRPr="003A6988" w:rsidRDefault="00B34013" w:rsidP="00840C61">
      <w:p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 xml:space="preserve">2. Podkładka pod kubek </w:t>
      </w:r>
      <w:r w:rsidR="00683E04" w:rsidRPr="003A6988">
        <w:rPr>
          <w:sz w:val="24"/>
          <w:szCs w:val="24"/>
        </w:rPr>
        <w:t>z nadrukiem zabytku Krakowa:</w:t>
      </w:r>
    </w:p>
    <w:p w14:paraId="7410844E" w14:textId="77777777" w:rsidR="009810F7" w:rsidRPr="003A6988" w:rsidRDefault="00B34013" w:rsidP="00840C61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 xml:space="preserve">materiał: </w:t>
      </w:r>
      <w:r w:rsidR="0045051D" w:rsidRPr="003A6988">
        <w:rPr>
          <w:sz w:val="24"/>
          <w:szCs w:val="24"/>
        </w:rPr>
        <w:t>drewno</w:t>
      </w:r>
      <w:r w:rsidR="009810F7" w:rsidRPr="003A6988">
        <w:rPr>
          <w:sz w:val="24"/>
          <w:szCs w:val="24"/>
        </w:rPr>
        <w:t>/korek</w:t>
      </w:r>
    </w:p>
    <w:p w14:paraId="13F2F94A" w14:textId="3B72FB2B" w:rsidR="00B34013" w:rsidRPr="003A6988" w:rsidRDefault="009810F7" w:rsidP="00840C61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nadruk:</w:t>
      </w:r>
      <w:r w:rsidR="0045051D" w:rsidRPr="003A6988">
        <w:rPr>
          <w:sz w:val="24"/>
          <w:szCs w:val="24"/>
        </w:rPr>
        <w:t xml:space="preserve"> </w:t>
      </w:r>
      <w:r w:rsidR="00780391" w:rsidRPr="003A6988">
        <w:rPr>
          <w:sz w:val="24"/>
          <w:szCs w:val="24"/>
        </w:rPr>
        <w:t>fotografi</w:t>
      </w:r>
      <w:r w:rsidRPr="003A6988">
        <w:rPr>
          <w:sz w:val="24"/>
          <w:szCs w:val="24"/>
        </w:rPr>
        <w:t>a z</w:t>
      </w:r>
      <w:r w:rsidR="00780391" w:rsidRPr="003A6988">
        <w:rPr>
          <w:sz w:val="24"/>
          <w:szCs w:val="24"/>
        </w:rPr>
        <w:t xml:space="preserve"> </w:t>
      </w:r>
      <w:r w:rsidR="00B34013" w:rsidRPr="003A6988">
        <w:rPr>
          <w:sz w:val="24"/>
          <w:szCs w:val="24"/>
        </w:rPr>
        <w:t>najpopularniejsz</w:t>
      </w:r>
      <w:r w:rsidRPr="003A6988">
        <w:rPr>
          <w:sz w:val="24"/>
          <w:szCs w:val="24"/>
        </w:rPr>
        <w:t>ymi</w:t>
      </w:r>
      <w:r w:rsidR="00B34013" w:rsidRPr="003A6988">
        <w:rPr>
          <w:sz w:val="24"/>
          <w:szCs w:val="24"/>
        </w:rPr>
        <w:t xml:space="preserve"> zabytki Krakowa: Kościół Mariacki lub Sukiennice lub Brama Floriańska lub Katedra na Wawelu</w:t>
      </w:r>
      <w:r w:rsidR="00683E04" w:rsidRPr="003A6988">
        <w:rPr>
          <w:sz w:val="24"/>
          <w:szCs w:val="24"/>
        </w:rPr>
        <w:t>,</w:t>
      </w:r>
    </w:p>
    <w:p w14:paraId="455BC353" w14:textId="0A596673" w:rsidR="0045051D" w:rsidRPr="003A6988" w:rsidRDefault="0045051D" w:rsidP="00840C6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kształt: kwadrat,</w:t>
      </w:r>
    </w:p>
    <w:p w14:paraId="452A57AB" w14:textId="4BDBABD4" w:rsidR="00B34013" w:rsidRPr="003A6988" w:rsidRDefault="00683E04" w:rsidP="00840C6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Szerokość: 9-10 cm,</w:t>
      </w:r>
    </w:p>
    <w:p w14:paraId="5DD28C07" w14:textId="77777777" w:rsidR="00B97803" w:rsidRPr="003A6988" w:rsidRDefault="00683E04" w:rsidP="00840C6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lastRenderedPageBreak/>
        <w:t>Długość: 9-10</w:t>
      </w:r>
      <w:r w:rsidR="0045051D" w:rsidRPr="003A6988">
        <w:rPr>
          <w:sz w:val="24"/>
          <w:szCs w:val="24"/>
        </w:rPr>
        <w:t xml:space="preserve"> </w:t>
      </w:r>
      <w:r w:rsidRPr="003A6988">
        <w:rPr>
          <w:sz w:val="24"/>
          <w:szCs w:val="24"/>
        </w:rPr>
        <w:t>cm,</w:t>
      </w:r>
    </w:p>
    <w:p w14:paraId="7F67EF41" w14:textId="075E670E" w:rsidR="00B97803" w:rsidRPr="003A6988" w:rsidRDefault="00B97803" w:rsidP="00840C6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1560" w:hanging="426"/>
        <w:rPr>
          <w:sz w:val="24"/>
          <w:szCs w:val="24"/>
        </w:rPr>
      </w:pPr>
      <w:r w:rsidRPr="003A6988">
        <w:rPr>
          <w:sz w:val="24"/>
          <w:szCs w:val="24"/>
        </w:rPr>
        <w:t>Nadruk odporny na promienie UV</w:t>
      </w:r>
      <w:r w:rsidR="009810F7" w:rsidRPr="003A6988">
        <w:rPr>
          <w:sz w:val="24"/>
          <w:szCs w:val="24"/>
        </w:rPr>
        <w:t xml:space="preserve">, </w:t>
      </w:r>
      <w:r w:rsidRPr="003A6988">
        <w:rPr>
          <w:sz w:val="24"/>
          <w:szCs w:val="24"/>
        </w:rPr>
        <w:t>mycie płynem do naczyń</w:t>
      </w:r>
      <w:r w:rsidR="009810F7" w:rsidRPr="003A6988">
        <w:rPr>
          <w:sz w:val="24"/>
          <w:szCs w:val="24"/>
        </w:rPr>
        <w:t xml:space="preserve"> oraz zarysowania przy normalnym użytkowaniu;</w:t>
      </w:r>
    </w:p>
    <w:p w14:paraId="3FCCEE47" w14:textId="06A2ED52" w:rsidR="00726018" w:rsidRPr="00316025" w:rsidRDefault="00726018" w:rsidP="00840C6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sz w:val="24"/>
          <w:szCs w:val="24"/>
        </w:rPr>
      </w:pPr>
      <w:r w:rsidRPr="00B97803">
        <w:rPr>
          <w:sz w:val="24"/>
          <w:szCs w:val="24"/>
        </w:rPr>
        <w:t xml:space="preserve">Rekrutacja uczestników </w:t>
      </w:r>
      <w:r w:rsidR="00316025" w:rsidRPr="00316025">
        <w:rPr>
          <w:sz w:val="24"/>
          <w:szCs w:val="24"/>
        </w:rPr>
        <w:t>wizyty studyjnej zostanie przeprowadzona prze</w:t>
      </w:r>
      <w:r w:rsidR="00316025">
        <w:rPr>
          <w:sz w:val="24"/>
          <w:szCs w:val="24"/>
        </w:rPr>
        <w:t xml:space="preserve">z </w:t>
      </w:r>
      <w:r w:rsidR="00316025" w:rsidRPr="00316025">
        <w:rPr>
          <w:sz w:val="24"/>
          <w:szCs w:val="24"/>
        </w:rPr>
        <w:t xml:space="preserve">Zamawiającego. </w:t>
      </w:r>
    </w:p>
    <w:p w14:paraId="54A4EDE0" w14:textId="58EC3334" w:rsidR="00141573" w:rsidRDefault="00562605" w:rsidP="00840C61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562605">
        <w:rPr>
          <w:sz w:val="24"/>
          <w:szCs w:val="24"/>
        </w:rPr>
        <w:t xml:space="preserve">W terminie </w:t>
      </w:r>
      <w:r w:rsidR="00062F69">
        <w:rPr>
          <w:sz w:val="24"/>
          <w:szCs w:val="24"/>
        </w:rPr>
        <w:t>3</w:t>
      </w:r>
      <w:r w:rsidR="00062F69" w:rsidRPr="00562605">
        <w:rPr>
          <w:sz w:val="24"/>
          <w:szCs w:val="24"/>
        </w:rPr>
        <w:t xml:space="preserve"> </w:t>
      </w:r>
      <w:r w:rsidRPr="00562605">
        <w:rPr>
          <w:sz w:val="24"/>
          <w:szCs w:val="24"/>
        </w:rPr>
        <w:t xml:space="preserve">dni </w:t>
      </w:r>
      <w:r>
        <w:rPr>
          <w:sz w:val="24"/>
          <w:szCs w:val="24"/>
        </w:rPr>
        <w:t>od</w:t>
      </w:r>
      <w:r w:rsidRPr="00562605">
        <w:rPr>
          <w:sz w:val="24"/>
          <w:szCs w:val="24"/>
        </w:rPr>
        <w:t xml:space="preserve"> podpi</w:t>
      </w:r>
      <w:r>
        <w:rPr>
          <w:sz w:val="24"/>
          <w:szCs w:val="24"/>
        </w:rPr>
        <w:t>sania</w:t>
      </w:r>
      <w:r w:rsidRPr="00562605">
        <w:rPr>
          <w:sz w:val="24"/>
          <w:szCs w:val="24"/>
        </w:rPr>
        <w:t xml:space="preserve"> umowy </w:t>
      </w:r>
      <w:r w:rsidR="00141573">
        <w:rPr>
          <w:sz w:val="24"/>
          <w:szCs w:val="24"/>
        </w:rPr>
        <w:t xml:space="preserve">Zamawiający ustali z wykonawcą termin realizacji usługi. </w:t>
      </w:r>
    </w:p>
    <w:p w14:paraId="461DAA11" w14:textId="77777777" w:rsidR="00EE62BB" w:rsidRDefault="00562605" w:rsidP="00840C61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562605">
        <w:rPr>
          <w:sz w:val="24"/>
          <w:szCs w:val="24"/>
        </w:rPr>
        <w:t xml:space="preserve">Wykonawca przedstawi Zamawiającemu </w:t>
      </w:r>
      <w:r w:rsidR="00D34E88">
        <w:rPr>
          <w:sz w:val="24"/>
          <w:szCs w:val="24"/>
        </w:rPr>
        <w:t xml:space="preserve">w terminie 7 dni od dnia podpisania umowy </w:t>
      </w:r>
      <w:r w:rsidRPr="00562605">
        <w:rPr>
          <w:sz w:val="24"/>
          <w:szCs w:val="24"/>
        </w:rPr>
        <w:t>program wizyty</w:t>
      </w:r>
      <w:r>
        <w:rPr>
          <w:sz w:val="24"/>
          <w:szCs w:val="24"/>
        </w:rPr>
        <w:t xml:space="preserve"> (obejmujący godzinowy rozkład dnia, miejsca posiłków) ze szczególnym uwzględnieniem miejsc objętych rewitalizacją w miastach, które zostały wymienione w pkt. 6. </w:t>
      </w:r>
      <w:r w:rsidRPr="00562605">
        <w:rPr>
          <w:sz w:val="24"/>
          <w:szCs w:val="24"/>
        </w:rPr>
        <w:t xml:space="preserve">Zamawiający zastrzega sobie prawo wniesienia poprawek do propozycji. Zamawiający zastrzega możliwość zmiany miejscowości będących celem wizyty  w przypadku uzgodnienia tej kwestii z Wykonawcą. </w:t>
      </w:r>
    </w:p>
    <w:p w14:paraId="38DEB947" w14:textId="2D2BB02A" w:rsidR="00562605" w:rsidRPr="00562605" w:rsidRDefault="00562605" w:rsidP="00840C61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562605">
        <w:rPr>
          <w:sz w:val="24"/>
          <w:szCs w:val="24"/>
        </w:rPr>
        <w:t xml:space="preserve">Płatność </w:t>
      </w:r>
      <w:r w:rsidR="00492A32">
        <w:rPr>
          <w:sz w:val="24"/>
          <w:szCs w:val="24"/>
        </w:rPr>
        <w:t>zostanie</w:t>
      </w:r>
      <w:r w:rsidRPr="00562605">
        <w:rPr>
          <w:sz w:val="24"/>
          <w:szCs w:val="24"/>
        </w:rPr>
        <w:t xml:space="preserve"> dokonana na podstawie </w:t>
      </w:r>
      <w:r w:rsidR="00492A32">
        <w:rPr>
          <w:sz w:val="24"/>
          <w:szCs w:val="24"/>
        </w:rPr>
        <w:t xml:space="preserve">prawidłowo wystawionej faktury po podpisaniu </w:t>
      </w:r>
      <w:r w:rsidRPr="00562605">
        <w:rPr>
          <w:sz w:val="24"/>
          <w:szCs w:val="24"/>
        </w:rPr>
        <w:t xml:space="preserve">protokołu zdawczo-odbiorczego po </w:t>
      </w:r>
      <w:r w:rsidR="00492A32">
        <w:rPr>
          <w:sz w:val="24"/>
          <w:szCs w:val="24"/>
        </w:rPr>
        <w:t>wykonania usługi.</w:t>
      </w:r>
    </w:p>
    <w:p w14:paraId="0CB556C2" w14:textId="5F0D6CD4" w:rsidR="00310989" w:rsidRDefault="00562605" w:rsidP="00840C61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562605">
        <w:rPr>
          <w:sz w:val="24"/>
          <w:szCs w:val="24"/>
        </w:rPr>
        <w:t>Wizyta jest jednym z zadań realizowanych przez Zespół ds. rewitalizacji Urzędu Marszałkowskiego Województwa Podlaskiego, w ramach projektu „Podlaskie rewitalizuje” współfinasowanego ze środków Programu Operacyjnego Pomoc Techniczna 2014-2020</w:t>
      </w:r>
      <w:r w:rsidR="00F07CBE">
        <w:rPr>
          <w:sz w:val="24"/>
          <w:szCs w:val="24"/>
        </w:rPr>
        <w:t>.</w:t>
      </w:r>
    </w:p>
    <w:p w14:paraId="47F12322" w14:textId="77777777" w:rsidR="00F07CBE" w:rsidRDefault="00F07CBE" w:rsidP="00840C61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Czynności wykonywane przez pracowników Wykonawcy zatrudnionych na podstawie umowy o pracę:</w:t>
      </w:r>
    </w:p>
    <w:p w14:paraId="4E8975D6" w14:textId="01FEC41B" w:rsidR="00B16811" w:rsidRPr="00F07CBE" w:rsidRDefault="00B16811" w:rsidP="00840C61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F07CBE">
        <w:rPr>
          <w:sz w:val="24"/>
          <w:szCs w:val="24"/>
        </w:rPr>
        <w:t>Wykonawca zobowiązuje się, że osoby wykonujące czynności związane z realizacją zamówienia (tj. co najmniej koordynator)</w:t>
      </w:r>
      <w:r w:rsidR="00C83632">
        <w:rPr>
          <w:sz w:val="24"/>
          <w:szCs w:val="24"/>
        </w:rPr>
        <w:t xml:space="preserve"> </w:t>
      </w:r>
      <w:r w:rsidRPr="00F07CBE">
        <w:rPr>
          <w:sz w:val="24"/>
          <w:szCs w:val="24"/>
        </w:rPr>
        <w:t xml:space="preserve">w trakcie realizacji Umowy będą zatrudnione na podstawie umowy o pracę w rozumieniu przepisów ustawy z dnia 26 czerwca 1974 r. Kodeks pracy (Dz. U. z 2020 r. poz. 1320). </w:t>
      </w:r>
      <w:bookmarkStart w:id="2" w:name="_Hlk45835315"/>
      <w:r w:rsidRPr="00F07CBE">
        <w:rPr>
          <w:sz w:val="24"/>
          <w:szCs w:val="24"/>
        </w:rPr>
        <w:t>Zamawiający wskazuje wykonywane czynności związane z realizacją zamówienia, tj.:</w:t>
      </w:r>
    </w:p>
    <w:bookmarkEnd w:id="2"/>
    <w:p w14:paraId="5C3E9544" w14:textId="60197746" w:rsidR="00C12AB2" w:rsidRPr="00C12AB2" w:rsidRDefault="00F07CBE" w:rsidP="00840C61">
      <w:pPr>
        <w:pStyle w:val="Akapitzlist"/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2AB2" w:rsidRPr="00C12AB2">
        <w:rPr>
          <w:sz w:val="24"/>
          <w:szCs w:val="24"/>
        </w:rPr>
        <w:t>zarządzanie organizacją wizyty studyjnej,</w:t>
      </w:r>
    </w:p>
    <w:p w14:paraId="67F137E7" w14:textId="0C4F7A74" w:rsidR="00C12AB2" w:rsidRPr="00C12AB2" w:rsidRDefault="00F07CBE" w:rsidP="00840C61">
      <w:pPr>
        <w:pStyle w:val="Akapitzlist"/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2AB2" w:rsidRPr="00C12AB2">
        <w:rPr>
          <w:sz w:val="24"/>
          <w:szCs w:val="24"/>
        </w:rPr>
        <w:t>pilotaż wizyty studyjnej,</w:t>
      </w:r>
    </w:p>
    <w:p w14:paraId="2BFA8FD5" w14:textId="77A50113" w:rsidR="00C12AB2" w:rsidRPr="00C12AB2" w:rsidRDefault="00F07CBE" w:rsidP="00840C61">
      <w:pPr>
        <w:pStyle w:val="Akapitzlist"/>
        <w:spacing w:after="0" w:line="240" w:lineRule="auto"/>
        <w:ind w:left="786"/>
        <w:jc w:val="both"/>
        <w:rPr>
          <w:sz w:val="24"/>
          <w:szCs w:val="24"/>
        </w:rPr>
      </w:pPr>
      <w:bookmarkStart w:id="3" w:name="_Hlk113366282"/>
      <w:r>
        <w:rPr>
          <w:sz w:val="24"/>
          <w:szCs w:val="24"/>
        </w:rPr>
        <w:t xml:space="preserve">- </w:t>
      </w:r>
      <w:r w:rsidR="00C12AB2" w:rsidRPr="00C12AB2">
        <w:rPr>
          <w:sz w:val="24"/>
          <w:szCs w:val="24"/>
        </w:rPr>
        <w:t>zarządzanie organizacją hotelarską,</w:t>
      </w:r>
    </w:p>
    <w:p w14:paraId="466C9BF8" w14:textId="49D24CE2" w:rsidR="00C12AB2" w:rsidRPr="00C12AB2" w:rsidRDefault="00F07CBE" w:rsidP="00840C61">
      <w:pPr>
        <w:pStyle w:val="Akapitzlist"/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2AB2" w:rsidRPr="00C12AB2">
        <w:rPr>
          <w:sz w:val="24"/>
          <w:szCs w:val="24"/>
        </w:rPr>
        <w:t>zarządzanie organizacją cateringu,</w:t>
      </w:r>
    </w:p>
    <w:p w14:paraId="4FA85EC5" w14:textId="59CBD0D9" w:rsidR="00C12AB2" w:rsidRPr="00C12AB2" w:rsidRDefault="00F07CBE" w:rsidP="00840C61">
      <w:pPr>
        <w:pStyle w:val="Akapitzlist"/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2AB2" w:rsidRPr="00C12AB2">
        <w:rPr>
          <w:sz w:val="24"/>
          <w:szCs w:val="24"/>
        </w:rPr>
        <w:t>zarządzanie organizacją transportu,</w:t>
      </w:r>
    </w:p>
    <w:p w14:paraId="09489811" w14:textId="5FD8B1E8" w:rsidR="00C12AB2" w:rsidRPr="00C12AB2" w:rsidRDefault="00F07CBE" w:rsidP="00840C61">
      <w:pPr>
        <w:pStyle w:val="Akapitzlist"/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2AB2" w:rsidRPr="00C12AB2">
        <w:rPr>
          <w:sz w:val="24"/>
          <w:szCs w:val="24"/>
        </w:rPr>
        <w:t>zarządzanie przygotowaniem materiałów informacyjno-promocyjnych</w:t>
      </w:r>
      <w:bookmarkEnd w:id="3"/>
      <w:r w:rsidR="00C12AB2" w:rsidRPr="00C12AB2">
        <w:rPr>
          <w:sz w:val="24"/>
          <w:szCs w:val="24"/>
        </w:rPr>
        <w:t>,</w:t>
      </w:r>
    </w:p>
    <w:p w14:paraId="3EE638DE" w14:textId="583D0EF3" w:rsidR="00C12AB2" w:rsidRDefault="00F07CBE" w:rsidP="00840C61">
      <w:pPr>
        <w:pStyle w:val="Akapitzlist"/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2AB2" w:rsidRPr="00C12AB2">
        <w:rPr>
          <w:sz w:val="24"/>
          <w:szCs w:val="24"/>
        </w:rPr>
        <w:t>nadzór nad realizacją umów z podwykonawcami – jeśli dotyczy,</w:t>
      </w:r>
    </w:p>
    <w:p w14:paraId="1AD4ECCF" w14:textId="1A68F628" w:rsidR="00C12AB2" w:rsidRPr="00C12AB2" w:rsidRDefault="00F07CBE" w:rsidP="00840C61">
      <w:pPr>
        <w:pStyle w:val="Akapitzlist"/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2AB2" w:rsidRPr="00C12AB2">
        <w:rPr>
          <w:sz w:val="24"/>
          <w:szCs w:val="24"/>
        </w:rPr>
        <w:t>podpisanie protokołu odbioru z realizacji przedmiotu zamówienia</w:t>
      </w:r>
    </w:p>
    <w:p w14:paraId="0FD3B69E" w14:textId="77777777" w:rsidR="00F07CBE" w:rsidRDefault="00B16811" w:rsidP="00840C61">
      <w:pPr>
        <w:pStyle w:val="Akapitzlist"/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B16811">
        <w:rPr>
          <w:sz w:val="24"/>
          <w:szCs w:val="24"/>
        </w:rPr>
        <w:t>wiążą się z zobowiązaniem pracownika/-ów do wykonywania pracy określonego rodzaju na rzecz pracodawcy i pod jego kierownictwem oraz w miejscu i czasie wyznaczonym przez pracodawcę, za wynagrodzeniem, przez co spełnia przesłanki art. 22 § 1 ustawy z dnia 26 czerwca 1974 r. – Kodeks pracy</w:t>
      </w:r>
      <w:r w:rsidR="005C472C">
        <w:rPr>
          <w:sz w:val="24"/>
          <w:szCs w:val="24"/>
        </w:rPr>
        <w:t>-</w:t>
      </w:r>
      <w:r w:rsidR="005C472C" w:rsidRPr="005C472C">
        <w:rPr>
          <w:sz w:val="24"/>
          <w:szCs w:val="24"/>
        </w:rPr>
        <w:t xml:space="preserve"> zgodnie z załącznikiem nr 3 do </w:t>
      </w:r>
      <w:r w:rsidR="000B4C99">
        <w:rPr>
          <w:sz w:val="24"/>
          <w:szCs w:val="24"/>
        </w:rPr>
        <w:t>u</w:t>
      </w:r>
      <w:r w:rsidR="005C472C" w:rsidRPr="005C472C">
        <w:rPr>
          <w:sz w:val="24"/>
          <w:szCs w:val="24"/>
        </w:rPr>
        <w:t>mowy.</w:t>
      </w:r>
    </w:p>
    <w:p w14:paraId="4C6B9C9B" w14:textId="1C804957" w:rsidR="00F07CBE" w:rsidRDefault="00B16811" w:rsidP="00840C61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07CBE">
        <w:rPr>
          <w:sz w:val="24"/>
          <w:szCs w:val="24"/>
        </w:rPr>
        <w:t xml:space="preserve">Obowiązek ten dotyczy także Podwykonawców (jeśli będą wykonywać przedmiot umowy) – Wykonawca jest zobowiązany zawrzeć w każdej umowie </w:t>
      </w:r>
      <w:r w:rsidR="0040660F">
        <w:rPr>
          <w:sz w:val="24"/>
          <w:szCs w:val="24"/>
        </w:rPr>
        <w:br/>
      </w:r>
      <w:r w:rsidRPr="00F07CBE">
        <w:rPr>
          <w:sz w:val="24"/>
          <w:szCs w:val="24"/>
        </w:rPr>
        <w:t>o podwykonawstwo stosowne zapisy zobowiązujące Podwykonawców do zatrudnienia na umowę o pracę osób wykonujących wskazane w </w:t>
      </w:r>
      <w:r w:rsidR="00533AF6">
        <w:rPr>
          <w:sz w:val="24"/>
          <w:szCs w:val="24"/>
        </w:rPr>
        <w:t xml:space="preserve">pkt. </w:t>
      </w:r>
      <w:r w:rsidRPr="00F07CBE">
        <w:rPr>
          <w:sz w:val="24"/>
          <w:szCs w:val="24"/>
        </w:rPr>
        <w:t>1</w:t>
      </w:r>
      <w:r w:rsidR="00533AF6">
        <w:rPr>
          <w:sz w:val="24"/>
          <w:szCs w:val="24"/>
        </w:rPr>
        <w:t>)</w:t>
      </w:r>
      <w:r w:rsidRPr="00F07CBE">
        <w:rPr>
          <w:sz w:val="24"/>
          <w:szCs w:val="24"/>
        </w:rPr>
        <w:t xml:space="preserve"> czynności.</w:t>
      </w:r>
    </w:p>
    <w:p w14:paraId="2E5692B9" w14:textId="62D97BB4" w:rsidR="00B16811" w:rsidRPr="00F07CBE" w:rsidRDefault="00B16811" w:rsidP="00840C61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07CBE">
        <w:rPr>
          <w:sz w:val="24"/>
          <w:szCs w:val="24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czynności opisane w </w:t>
      </w:r>
      <w:r w:rsidR="00C12AB2" w:rsidRPr="00F07CBE">
        <w:rPr>
          <w:sz w:val="24"/>
          <w:szCs w:val="24"/>
        </w:rPr>
        <w:t>OPZ.</w:t>
      </w:r>
      <w:r w:rsidRPr="00F07CBE">
        <w:rPr>
          <w:sz w:val="24"/>
          <w:szCs w:val="24"/>
        </w:rPr>
        <w:t xml:space="preserve"> Na podstawie art. 438 ust. 2 ustawy Prawo zamówień publicznych Zamawiający uprawniony jest w szczególności do żądania:</w:t>
      </w:r>
    </w:p>
    <w:p w14:paraId="4A4781EC" w14:textId="77777777" w:rsidR="00B16811" w:rsidRPr="00B16811" w:rsidRDefault="00B16811" w:rsidP="00840C61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069"/>
        <w:jc w:val="both"/>
        <w:rPr>
          <w:sz w:val="24"/>
          <w:szCs w:val="24"/>
        </w:rPr>
      </w:pPr>
      <w:r w:rsidRPr="00B16811">
        <w:rPr>
          <w:sz w:val="24"/>
          <w:szCs w:val="24"/>
        </w:rPr>
        <w:t>oświadczenia zatrudnionego pracownika,</w:t>
      </w:r>
    </w:p>
    <w:p w14:paraId="345015D9" w14:textId="77777777" w:rsidR="00B16811" w:rsidRPr="00B16811" w:rsidRDefault="00B16811" w:rsidP="00840C61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069"/>
        <w:jc w:val="both"/>
        <w:rPr>
          <w:sz w:val="24"/>
          <w:szCs w:val="24"/>
        </w:rPr>
      </w:pPr>
      <w:r w:rsidRPr="00B16811">
        <w:rPr>
          <w:sz w:val="24"/>
          <w:szCs w:val="24"/>
        </w:rPr>
        <w:lastRenderedPageBreak/>
        <w:t>oświadczenia wykonawcy lub podwykonawcy o zatrudnieniu pracownika na podstawie umowy o pracę,</w:t>
      </w:r>
    </w:p>
    <w:p w14:paraId="7F62FADF" w14:textId="77777777" w:rsidR="00B16811" w:rsidRPr="00B16811" w:rsidRDefault="00B16811" w:rsidP="00840C61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069"/>
        <w:jc w:val="both"/>
        <w:rPr>
          <w:sz w:val="24"/>
          <w:szCs w:val="24"/>
        </w:rPr>
      </w:pPr>
      <w:r w:rsidRPr="00B16811">
        <w:rPr>
          <w:sz w:val="24"/>
          <w:szCs w:val="24"/>
        </w:rPr>
        <w:t>poświadczonej za zgodność z oryginałem kopii umowy o pracę zatrudnionego pracownika,</w:t>
      </w:r>
    </w:p>
    <w:p w14:paraId="2214BC92" w14:textId="4F4B72CF" w:rsidR="00F07CBE" w:rsidRDefault="00B16811" w:rsidP="00840C61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069"/>
        <w:jc w:val="both"/>
        <w:rPr>
          <w:sz w:val="24"/>
          <w:szCs w:val="24"/>
        </w:rPr>
      </w:pPr>
      <w:r w:rsidRPr="00B16811">
        <w:rPr>
          <w:sz w:val="24"/>
          <w:szCs w:val="24"/>
        </w:rPr>
        <w:t xml:space="preserve">innych dokumentów zawierających informacje, w tym dane osobowe, niezbędne do weryfikacji zatrudnienia na podstawie umowy o pracę, w szczególności imię </w:t>
      </w:r>
      <w:r w:rsidR="0040660F">
        <w:rPr>
          <w:sz w:val="24"/>
          <w:szCs w:val="24"/>
        </w:rPr>
        <w:br/>
      </w:r>
      <w:r w:rsidRPr="00B16811">
        <w:rPr>
          <w:sz w:val="24"/>
          <w:szCs w:val="24"/>
        </w:rPr>
        <w:t xml:space="preserve">i nazwisko zatrudnionego pracownika, datę zawarcia umowy o pracę, rodzaj umowy o pracę i zakres obowiązków pracownika. </w:t>
      </w:r>
    </w:p>
    <w:p w14:paraId="3A82E8B8" w14:textId="50F5D87E" w:rsidR="00F07CBE" w:rsidRDefault="00B16811" w:rsidP="00840C61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07CBE">
        <w:rPr>
          <w:sz w:val="24"/>
          <w:szCs w:val="24"/>
        </w:rPr>
        <w:t xml:space="preserve">Na każde wezwanie Zamawiającego w wyznaczonym w tym wezwaniu terminie – nie krótszym niż 3 dni, Wykonawca przedłoży Zamawiającemu w celu potwierdzenia spełnienia wymogu zatrudnienia na podstawie umowy o pracę przez Wykonawcę lub Podwykonawcę osób wykonujących czynności określone w </w:t>
      </w:r>
      <w:r w:rsidR="00533AF6">
        <w:rPr>
          <w:sz w:val="24"/>
          <w:szCs w:val="24"/>
        </w:rPr>
        <w:t>pkt.</w:t>
      </w:r>
      <w:r w:rsidRPr="00F07CBE">
        <w:rPr>
          <w:sz w:val="24"/>
          <w:szCs w:val="24"/>
        </w:rPr>
        <w:t xml:space="preserve"> 1</w:t>
      </w:r>
      <w:r w:rsidR="00533AF6">
        <w:rPr>
          <w:sz w:val="24"/>
          <w:szCs w:val="24"/>
        </w:rPr>
        <w:t>)</w:t>
      </w:r>
      <w:r w:rsidRPr="00F07CBE">
        <w:rPr>
          <w:sz w:val="24"/>
          <w:szCs w:val="24"/>
        </w:rPr>
        <w:t xml:space="preserve">, wskazane </w:t>
      </w:r>
      <w:r w:rsidR="00533AF6">
        <w:rPr>
          <w:sz w:val="24"/>
          <w:szCs w:val="24"/>
        </w:rPr>
        <w:br/>
      </w:r>
      <w:r w:rsidRPr="00F07CBE">
        <w:rPr>
          <w:sz w:val="24"/>
          <w:szCs w:val="24"/>
        </w:rPr>
        <w:t xml:space="preserve">w wezwaniu dokumenty określone w </w:t>
      </w:r>
      <w:r w:rsidR="00533AF6">
        <w:rPr>
          <w:sz w:val="24"/>
          <w:szCs w:val="24"/>
        </w:rPr>
        <w:t>pkt</w:t>
      </w:r>
      <w:r w:rsidRPr="00F07CBE">
        <w:rPr>
          <w:sz w:val="24"/>
          <w:szCs w:val="24"/>
        </w:rPr>
        <w:t>. 3</w:t>
      </w:r>
      <w:r w:rsidR="00533AF6">
        <w:rPr>
          <w:sz w:val="24"/>
          <w:szCs w:val="24"/>
        </w:rPr>
        <w:t>)</w:t>
      </w:r>
      <w:r w:rsidRPr="00F07CBE">
        <w:rPr>
          <w:sz w:val="24"/>
          <w:szCs w:val="24"/>
        </w:rPr>
        <w:t>.</w:t>
      </w:r>
    </w:p>
    <w:p w14:paraId="060D94FF" w14:textId="6971D6D4" w:rsidR="00F07CBE" w:rsidRDefault="00B16811" w:rsidP="00840C61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07CBE">
        <w:rPr>
          <w:sz w:val="24"/>
          <w:szCs w:val="24"/>
        </w:rPr>
        <w:t xml:space="preserve">Nieprzedłożenie przez Wykonawcę dokumentów potwierdzających wypełnienie obowiązku zatrudnienia na podstawie umowy o pracę w terminie wskazanym przez Zamawiającego w </w:t>
      </w:r>
      <w:r w:rsidR="00533AF6">
        <w:rPr>
          <w:sz w:val="24"/>
          <w:szCs w:val="24"/>
        </w:rPr>
        <w:t>pkt</w:t>
      </w:r>
      <w:r w:rsidRPr="00F07CBE">
        <w:rPr>
          <w:sz w:val="24"/>
          <w:szCs w:val="24"/>
        </w:rPr>
        <w:t xml:space="preserve">. 4 będzie traktowane jako niewypełnienie obowiązku zatrudnienia </w:t>
      </w:r>
      <w:r w:rsidR="0040660F">
        <w:rPr>
          <w:sz w:val="24"/>
          <w:szCs w:val="24"/>
        </w:rPr>
        <w:t>p</w:t>
      </w:r>
      <w:r w:rsidRPr="00F07CBE">
        <w:rPr>
          <w:sz w:val="24"/>
          <w:szCs w:val="24"/>
        </w:rPr>
        <w:t xml:space="preserve">racownika/-ów świadczących </w:t>
      </w:r>
      <w:r w:rsidR="0040660F">
        <w:rPr>
          <w:sz w:val="24"/>
          <w:szCs w:val="24"/>
        </w:rPr>
        <w:t>u</w:t>
      </w:r>
      <w:r w:rsidRPr="00F07CBE">
        <w:rPr>
          <w:sz w:val="24"/>
          <w:szCs w:val="24"/>
        </w:rPr>
        <w:t xml:space="preserve">sługi na podstawie umowy o pracę </w:t>
      </w:r>
      <w:r w:rsidR="00533AF6">
        <w:rPr>
          <w:sz w:val="24"/>
          <w:szCs w:val="24"/>
        </w:rPr>
        <w:br/>
      </w:r>
      <w:r w:rsidRPr="00F07CBE">
        <w:rPr>
          <w:sz w:val="24"/>
          <w:szCs w:val="24"/>
        </w:rPr>
        <w:t>i będzie podstawą do naliczenia kar umownych zgodnie z §</w:t>
      </w:r>
      <w:r w:rsidR="00BA15E1" w:rsidRPr="00F07CBE">
        <w:rPr>
          <w:sz w:val="24"/>
          <w:szCs w:val="24"/>
        </w:rPr>
        <w:t xml:space="preserve"> 11</w:t>
      </w:r>
      <w:r w:rsidRPr="00F07CBE">
        <w:rPr>
          <w:sz w:val="24"/>
          <w:szCs w:val="24"/>
        </w:rPr>
        <w:t xml:space="preserve"> ust. 1 pkt 3) </w:t>
      </w:r>
      <w:r w:rsidR="0040660F">
        <w:rPr>
          <w:sz w:val="24"/>
          <w:szCs w:val="24"/>
        </w:rPr>
        <w:t>u</w:t>
      </w:r>
      <w:r w:rsidRPr="00F07CBE">
        <w:rPr>
          <w:sz w:val="24"/>
          <w:szCs w:val="24"/>
        </w:rPr>
        <w:t>mowy.</w:t>
      </w:r>
    </w:p>
    <w:p w14:paraId="20DBF320" w14:textId="77777777" w:rsidR="00F07CBE" w:rsidRDefault="00B16811" w:rsidP="00840C61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07CBE">
        <w:rPr>
          <w:sz w:val="24"/>
          <w:szCs w:val="24"/>
        </w:rPr>
        <w:t>Za działania i zaniechania osób działających w imieniu Wykonawcy, Wykonawca ponosi odpowiedzialność jak za własne działania i zaniechania.</w:t>
      </w:r>
    </w:p>
    <w:p w14:paraId="40D01AED" w14:textId="77777777" w:rsidR="00F07CBE" w:rsidRDefault="00B16811" w:rsidP="00840C61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07CBE">
        <w:rPr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D33C891" w14:textId="77777777" w:rsidR="00F07CBE" w:rsidRDefault="00B16811" w:rsidP="00840C61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07CBE">
        <w:rPr>
          <w:sz w:val="24"/>
          <w:szCs w:val="24"/>
        </w:rPr>
        <w:t>Ustalenie wymiaru czasu pracy oraz liczby osób Zamawiający pozostawia w gestii Wykonawcy.</w:t>
      </w:r>
    </w:p>
    <w:p w14:paraId="23CE0C1F" w14:textId="00E285CD" w:rsidR="00C8738B" w:rsidRPr="00F07CBE" w:rsidRDefault="00B16811" w:rsidP="00840C61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07CBE">
        <w:rPr>
          <w:sz w:val="24"/>
          <w:szCs w:val="24"/>
        </w:rPr>
        <w:t>Jeżeli Wykonawca oświadczy, iż czynności związane z realizacją zamówienia będzie wykonywał samodzielnie, Zamawiający uzna to za spełnienie warunku zatrudnienia na umowę o pracę osób wykonujących czynności związane z realizacją zamówienia</w:t>
      </w:r>
      <w:r w:rsidR="005C472C" w:rsidRPr="00F07CBE">
        <w:rPr>
          <w:sz w:val="24"/>
          <w:szCs w:val="24"/>
        </w:rPr>
        <w:t xml:space="preserve"> – zgodnie z załącznikiem nr 3 do </w:t>
      </w:r>
      <w:r w:rsidR="000B4C99" w:rsidRPr="00F07CBE">
        <w:rPr>
          <w:sz w:val="24"/>
          <w:szCs w:val="24"/>
        </w:rPr>
        <w:t>u</w:t>
      </w:r>
      <w:r w:rsidR="005C472C" w:rsidRPr="00F07CBE">
        <w:rPr>
          <w:sz w:val="24"/>
          <w:szCs w:val="24"/>
        </w:rPr>
        <w:t>mowy.</w:t>
      </w:r>
    </w:p>
    <w:sectPr w:rsidR="00C8738B" w:rsidRPr="00F07CBE" w:rsidSect="008F71F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972E" w14:textId="77777777" w:rsidR="00840C61" w:rsidRDefault="00840C61" w:rsidP="00840C61">
      <w:pPr>
        <w:spacing w:after="0" w:line="240" w:lineRule="auto"/>
      </w:pPr>
      <w:r>
        <w:separator/>
      </w:r>
    </w:p>
  </w:endnote>
  <w:endnote w:type="continuationSeparator" w:id="0">
    <w:p w14:paraId="03A388C7" w14:textId="77777777" w:rsidR="00840C61" w:rsidRDefault="00840C61" w:rsidP="0084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881000"/>
      <w:docPartObj>
        <w:docPartGallery w:val="Page Numbers (Bottom of Page)"/>
        <w:docPartUnique/>
      </w:docPartObj>
    </w:sdtPr>
    <w:sdtEndPr/>
    <w:sdtContent>
      <w:p w14:paraId="6580C2AA" w14:textId="072F299E" w:rsidR="00840C61" w:rsidRDefault="00840C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D20B4" w14:textId="77777777" w:rsidR="00840C61" w:rsidRDefault="00840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531C" w14:textId="77777777" w:rsidR="00840C61" w:rsidRDefault="00840C61" w:rsidP="00840C61">
      <w:pPr>
        <w:spacing w:after="0" w:line="240" w:lineRule="auto"/>
      </w:pPr>
      <w:r>
        <w:separator/>
      </w:r>
    </w:p>
  </w:footnote>
  <w:footnote w:type="continuationSeparator" w:id="0">
    <w:p w14:paraId="2053B49D" w14:textId="77777777" w:rsidR="00840C61" w:rsidRDefault="00840C61" w:rsidP="00840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317"/>
    <w:multiLevelType w:val="hybridMultilevel"/>
    <w:tmpl w:val="90FA5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FD1938"/>
    <w:multiLevelType w:val="hybridMultilevel"/>
    <w:tmpl w:val="667048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1D5079"/>
    <w:multiLevelType w:val="hybridMultilevel"/>
    <w:tmpl w:val="0CCC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27A84"/>
    <w:multiLevelType w:val="hybridMultilevel"/>
    <w:tmpl w:val="E1A6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24062DD6"/>
    <w:multiLevelType w:val="multilevel"/>
    <w:tmpl w:val="6BCA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B50EB"/>
    <w:multiLevelType w:val="hybridMultilevel"/>
    <w:tmpl w:val="4BA687B8"/>
    <w:lvl w:ilvl="0" w:tplc="60F621CC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5677D2"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C3BB7"/>
    <w:multiLevelType w:val="hybridMultilevel"/>
    <w:tmpl w:val="2254725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38B1B3B"/>
    <w:multiLevelType w:val="hybridMultilevel"/>
    <w:tmpl w:val="B8063548"/>
    <w:lvl w:ilvl="0" w:tplc="A45CE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67791"/>
    <w:multiLevelType w:val="hybridMultilevel"/>
    <w:tmpl w:val="9774ACC4"/>
    <w:lvl w:ilvl="0" w:tplc="D4AEA3E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3B50CB3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8018AFB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7B2C"/>
    <w:multiLevelType w:val="hybridMultilevel"/>
    <w:tmpl w:val="3E221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3F482D"/>
    <w:multiLevelType w:val="hybridMultilevel"/>
    <w:tmpl w:val="77BCD25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62368D3"/>
    <w:multiLevelType w:val="hybridMultilevel"/>
    <w:tmpl w:val="67827D30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49091AE1"/>
    <w:multiLevelType w:val="hybridMultilevel"/>
    <w:tmpl w:val="9CEEDB52"/>
    <w:lvl w:ilvl="0" w:tplc="A45CE818">
      <w:start w:val="1"/>
      <w:numFmt w:val="decimal"/>
      <w:lvlText w:val="%1."/>
      <w:lvlJc w:val="left"/>
      <w:pPr>
        <w:ind w:left="28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4D9A4939"/>
    <w:multiLevelType w:val="multilevel"/>
    <w:tmpl w:val="8C4E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A71BA1"/>
    <w:multiLevelType w:val="hybridMultilevel"/>
    <w:tmpl w:val="96C0E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054BCE"/>
    <w:multiLevelType w:val="hybridMultilevel"/>
    <w:tmpl w:val="C18C8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A4C15"/>
    <w:multiLevelType w:val="multilevel"/>
    <w:tmpl w:val="089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D81961"/>
    <w:multiLevelType w:val="hybridMultilevel"/>
    <w:tmpl w:val="49D25712"/>
    <w:lvl w:ilvl="0" w:tplc="4FDC0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C649C9"/>
    <w:multiLevelType w:val="hybridMultilevel"/>
    <w:tmpl w:val="D9787A5C"/>
    <w:lvl w:ilvl="0" w:tplc="A64080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5F574E"/>
    <w:multiLevelType w:val="hybridMultilevel"/>
    <w:tmpl w:val="265C205A"/>
    <w:lvl w:ilvl="0" w:tplc="DD9EA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41B67"/>
    <w:multiLevelType w:val="hybridMultilevel"/>
    <w:tmpl w:val="9DF2E2F4"/>
    <w:lvl w:ilvl="0" w:tplc="FFFFFFFF">
      <w:start w:val="1"/>
      <w:numFmt w:val="decimal"/>
      <w:lvlText w:val="%1."/>
      <w:lvlJc w:val="left"/>
      <w:pPr>
        <w:ind w:left="725" w:hanging="360"/>
      </w:pPr>
      <w:rPr>
        <w:rFonts w:asciiTheme="minorHAnsi" w:eastAsia="Times New Roman" w:hAnsiTheme="minorHAnsi" w:cs="Arial"/>
      </w:rPr>
    </w:lvl>
    <w:lvl w:ilvl="1" w:tplc="FFFFFFFF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6F8C26B8"/>
    <w:multiLevelType w:val="hybridMultilevel"/>
    <w:tmpl w:val="43441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07731"/>
    <w:multiLevelType w:val="hybridMultilevel"/>
    <w:tmpl w:val="1AA445E4"/>
    <w:lvl w:ilvl="0" w:tplc="A45CE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E7266"/>
    <w:multiLevelType w:val="hybridMultilevel"/>
    <w:tmpl w:val="1C9AA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662CC"/>
    <w:multiLevelType w:val="hybridMultilevel"/>
    <w:tmpl w:val="D3AE48D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704555939">
    <w:abstractNumId w:val="22"/>
  </w:num>
  <w:num w:numId="2" w16cid:durableId="2128811315">
    <w:abstractNumId w:val="24"/>
  </w:num>
  <w:num w:numId="3" w16cid:durableId="35856548">
    <w:abstractNumId w:val="0"/>
  </w:num>
  <w:num w:numId="4" w16cid:durableId="946038262">
    <w:abstractNumId w:val="3"/>
  </w:num>
  <w:num w:numId="5" w16cid:durableId="1366715083">
    <w:abstractNumId w:val="1"/>
  </w:num>
  <w:num w:numId="6" w16cid:durableId="1640913239">
    <w:abstractNumId w:val="10"/>
  </w:num>
  <w:num w:numId="7" w16cid:durableId="443690736">
    <w:abstractNumId w:val="6"/>
  </w:num>
  <w:num w:numId="8" w16cid:durableId="1673413454">
    <w:abstractNumId w:val="11"/>
  </w:num>
  <w:num w:numId="9" w16cid:durableId="766930254">
    <w:abstractNumId w:val="12"/>
  </w:num>
  <w:num w:numId="10" w16cid:durableId="90394722">
    <w:abstractNumId w:val="7"/>
  </w:num>
  <w:num w:numId="11" w16cid:durableId="1948468791">
    <w:abstractNumId w:val="14"/>
  </w:num>
  <w:num w:numId="12" w16cid:durableId="1091851001">
    <w:abstractNumId w:val="9"/>
  </w:num>
  <w:num w:numId="13" w16cid:durableId="523060405">
    <w:abstractNumId w:val="17"/>
  </w:num>
  <w:num w:numId="14" w16cid:durableId="544367465">
    <w:abstractNumId w:val="13"/>
  </w:num>
  <w:num w:numId="15" w16cid:durableId="7410854">
    <w:abstractNumId w:val="16"/>
  </w:num>
  <w:num w:numId="16" w16cid:durableId="424613214">
    <w:abstractNumId w:val="23"/>
  </w:num>
  <w:num w:numId="17" w16cid:durableId="865480755">
    <w:abstractNumId w:val="15"/>
  </w:num>
  <w:num w:numId="18" w16cid:durableId="1152332879">
    <w:abstractNumId w:val="21"/>
  </w:num>
  <w:num w:numId="19" w16cid:durableId="1971742335">
    <w:abstractNumId w:val="19"/>
  </w:num>
  <w:num w:numId="20" w16cid:durableId="910505826">
    <w:abstractNumId w:val="4"/>
  </w:num>
  <w:num w:numId="21" w16cid:durableId="925383866">
    <w:abstractNumId w:val="20"/>
  </w:num>
  <w:num w:numId="22" w16cid:durableId="1950316526">
    <w:abstractNumId w:val="8"/>
  </w:num>
  <w:num w:numId="23" w16cid:durableId="1098211599">
    <w:abstractNumId w:val="2"/>
  </w:num>
  <w:num w:numId="24" w16cid:durableId="1361203415">
    <w:abstractNumId w:val="5"/>
  </w:num>
  <w:num w:numId="25" w16cid:durableId="17015411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42"/>
    <w:rsid w:val="00026352"/>
    <w:rsid w:val="00032002"/>
    <w:rsid w:val="00034B8A"/>
    <w:rsid w:val="0003736C"/>
    <w:rsid w:val="00043989"/>
    <w:rsid w:val="000511ED"/>
    <w:rsid w:val="0005537D"/>
    <w:rsid w:val="00062F69"/>
    <w:rsid w:val="00090086"/>
    <w:rsid w:val="000A7642"/>
    <w:rsid w:val="000B4C99"/>
    <w:rsid w:val="00114C5D"/>
    <w:rsid w:val="00125A4C"/>
    <w:rsid w:val="001321DD"/>
    <w:rsid w:val="00133DAB"/>
    <w:rsid w:val="00141573"/>
    <w:rsid w:val="00146FD2"/>
    <w:rsid w:val="00163F01"/>
    <w:rsid w:val="00165ACB"/>
    <w:rsid w:val="00187DC1"/>
    <w:rsid w:val="001B1740"/>
    <w:rsid w:val="001B775E"/>
    <w:rsid w:val="001C7A85"/>
    <w:rsid w:val="001E3911"/>
    <w:rsid w:val="001F0523"/>
    <w:rsid w:val="001F41CE"/>
    <w:rsid w:val="001F4476"/>
    <w:rsid w:val="001F486A"/>
    <w:rsid w:val="00201391"/>
    <w:rsid w:val="00203028"/>
    <w:rsid w:val="00227D4D"/>
    <w:rsid w:val="002348AA"/>
    <w:rsid w:val="002869A2"/>
    <w:rsid w:val="00310989"/>
    <w:rsid w:val="00316025"/>
    <w:rsid w:val="00366166"/>
    <w:rsid w:val="0037056A"/>
    <w:rsid w:val="00382BFB"/>
    <w:rsid w:val="003A6988"/>
    <w:rsid w:val="003C6FB9"/>
    <w:rsid w:val="003D3E84"/>
    <w:rsid w:val="0040660F"/>
    <w:rsid w:val="00430D0A"/>
    <w:rsid w:val="0045051D"/>
    <w:rsid w:val="00492A32"/>
    <w:rsid w:val="004B098E"/>
    <w:rsid w:val="004E5A6F"/>
    <w:rsid w:val="004F763F"/>
    <w:rsid w:val="005010D6"/>
    <w:rsid w:val="0050741A"/>
    <w:rsid w:val="00514A56"/>
    <w:rsid w:val="00533AF6"/>
    <w:rsid w:val="0053410B"/>
    <w:rsid w:val="00562605"/>
    <w:rsid w:val="00584EE9"/>
    <w:rsid w:val="0059539E"/>
    <w:rsid w:val="00597F33"/>
    <w:rsid w:val="005C472C"/>
    <w:rsid w:val="005D470B"/>
    <w:rsid w:val="005F2F4C"/>
    <w:rsid w:val="005F6816"/>
    <w:rsid w:val="0061168A"/>
    <w:rsid w:val="00612AF6"/>
    <w:rsid w:val="00634646"/>
    <w:rsid w:val="00640375"/>
    <w:rsid w:val="006467A4"/>
    <w:rsid w:val="006620E0"/>
    <w:rsid w:val="00666072"/>
    <w:rsid w:val="00683E04"/>
    <w:rsid w:val="006B2DF3"/>
    <w:rsid w:val="007110EA"/>
    <w:rsid w:val="00720901"/>
    <w:rsid w:val="00721A46"/>
    <w:rsid w:val="00726018"/>
    <w:rsid w:val="00737A0A"/>
    <w:rsid w:val="00741064"/>
    <w:rsid w:val="00775DCE"/>
    <w:rsid w:val="00780391"/>
    <w:rsid w:val="007B0C4B"/>
    <w:rsid w:val="007D62A3"/>
    <w:rsid w:val="007E4447"/>
    <w:rsid w:val="007F322B"/>
    <w:rsid w:val="008038AE"/>
    <w:rsid w:val="008129BE"/>
    <w:rsid w:val="00826563"/>
    <w:rsid w:val="00840C61"/>
    <w:rsid w:val="00845738"/>
    <w:rsid w:val="00895DC7"/>
    <w:rsid w:val="008A04EA"/>
    <w:rsid w:val="008A3A6F"/>
    <w:rsid w:val="008E0704"/>
    <w:rsid w:val="008E4528"/>
    <w:rsid w:val="008F71F9"/>
    <w:rsid w:val="009023C4"/>
    <w:rsid w:val="00931186"/>
    <w:rsid w:val="009810F7"/>
    <w:rsid w:val="009D348C"/>
    <w:rsid w:val="009F4874"/>
    <w:rsid w:val="00A027DD"/>
    <w:rsid w:val="00A25651"/>
    <w:rsid w:val="00A74C32"/>
    <w:rsid w:val="00A76BDB"/>
    <w:rsid w:val="00A84733"/>
    <w:rsid w:val="00A93D5E"/>
    <w:rsid w:val="00AA62D6"/>
    <w:rsid w:val="00B16811"/>
    <w:rsid w:val="00B2586D"/>
    <w:rsid w:val="00B27501"/>
    <w:rsid w:val="00B34013"/>
    <w:rsid w:val="00B94256"/>
    <w:rsid w:val="00B97803"/>
    <w:rsid w:val="00BA15E1"/>
    <w:rsid w:val="00BB401C"/>
    <w:rsid w:val="00BC2ADD"/>
    <w:rsid w:val="00BC4F42"/>
    <w:rsid w:val="00BD2F77"/>
    <w:rsid w:val="00C12AB2"/>
    <w:rsid w:val="00C27CF4"/>
    <w:rsid w:val="00C40478"/>
    <w:rsid w:val="00C5285B"/>
    <w:rsid w:val="00C83632"/>
    <w:rsid w:val="00C8738B"/>
    <w:rsid w:val="00CA0905"/>
    <w:rsid w:val="00CC5D71"/>
    <w:rsid w:val="00CD3568"/>
    <w:rsid w:val="00CD6B48"/>
    <w:rsid w:val="00CF63E0"/>
    <w:rsid w:val="00D15CCC"/>
    <w:rsid w:val="00D34571"/>
    <w:rsid w:val="00D34E88"/>
    <w:rsid w:val="00D3765E"/>
    <w:rsid w:val="00D71264"/>
    <w:rsid w:val="00D856ED"/>
    <w:rsid w:val="00D92B86"/>
    <w:rsid w:val="00DE1A71"/>
    <w:rsid w:val="00E10D65"/>
    <w:rsid w:val="00E21270"/>
    <w:rsid w:val="00E21E65"/>
    <w:rsid w:val="00E81E1F"/>
    <w:rsid w:val="00EB0C09"/>
    <w:rsid w:val="00ED75D7"/>
    <w:rsid w:val="00EE62BB"/>
    <w:rsid w:val="00EE73F2"/>
    <w:rsid w:val="00F04415"/>
    <w:rsid w:val="00F0743C"/>
    <w:rsid w:val="00F07CBE"/>
    <w:rsid w:val="00F17056"/>
    <w:rsid w:val="00F2022F"/>
    <w:rsid w:val="00F3705D"/>
    <w:rsid w:val="00F4399E"/>
    <w:rsid w:val="00F81268"/>
    <w:rsid w:val="00F83C06"/>
    <w:rsid w:val="00F84D82"/>
    <w:rsid w:val="00F96997"/>
    <w:rsid w:val="00F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32E3"/>
  <w15:docId w15:val="{CA74B2D9-B28A-4598-9E45-AF317771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16811"/>
    <w:pPr>
      <w:numPr>
        <w:numId w:val="22"/>
      </w:numPr>
      <w:outlineLvl w:val="0"/>
    </w:pPr>
    <w:rPr>
      <w:rFonts w:ascii="Times New Roman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D470B"/>
    <w:pPr>
      <w:ind w:left="720"/>
      <w:contextualSpacing/>
    </w:pPr>
  </w:style>
  <w:style w:type="paragraph" w:styleId="Poprawka">
    <w:name w:val="Revision"/>
    <w:hidden/>
    <w:uiPriority w:val="99"/>
    <w:semiHidden/>
    <w:rsid w:val="00584EE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5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2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811"/>
    <w:rPr>
      <w:rFonts w:ascii="Times New Roman" w:hAnsi="Times New Roman" w:cs="Times New Roman"/>
      <w:b/>
      <w:sz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B16811"/>
  </w:style>
  <w:style w:type="paragraph" w:styleId="Nagwek">
    <w:name w:val="header"/>
    <w:basedOn w:val="Normalny"/>
    <w:link w:val="NagwekZnak"/>
    <w:uiPriority w:val="99"/>
    <w:unhideWhenUsed/>
    <w:rsid w:val="0084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C61"/>
  </w:style>
  <w:style w:type="paragraph" w:styleId="Stopka">
    <w:name w:val="footer"/>
    <w:basedOn w:val="Normalny"/>
    <w:link w:val="StopkaZnak"/>
    <w:uiPriority w:val="99"/>
    <w:unhideWhenUsed/>
    <w:rsid w:val="0084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C968-3421-44A1-A665-FD948E03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UMWP</dc:creator>
  <cp:lastModifiedBy>Stypułkowska Agnieszka</cp:lastModifiedBy>
  <cp:revision>4</cp:revision>
  <cp:lastPrinted>2022-09-28T11:20:00Z</cp:lastPrinted>
  <dcterms:created xsi:type="dcterms:W3CDTF">2022-09-28T11:21:00Z</dcterms:created>
  <dcterms:modified xsi:type="dcterms:W3CDTF">2022-09-30T11:27:00Z</dcterms:modified>
</cp:coreProperties>
</file>