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CC9" w:rsidRPr="00E14B59" w:rsidRDefault="00637CC9" w:rsidP="00E14B59">
      <w:pPr>
        <w:pStyle w:val="Standard"/>
        <w:tabs>
          <w:tab w:val="left" w:pos="6860"/>
        </w:tabs>
        <w:spacing w:line="360" w:lineRule="auto"/>
        <w:jc w:val="right"/>
        <w:rPr>
          <w:rFonts w:asciiTheme="minorHAnsi" w:hAnsiTheme="minorHAnsi" w:cstheme="minorHAnsi"/>
          <w:color w:val="000000" w:themeColor="text1"/>
          <w:sz w:val="24"/>
          <w:szCs w:val="24"/>
        </w:rPr>
      </w:pPr>
      <w:r w:rsidRPr="00E14B59">
        <w:rPr>
          <w:rFonts w:asciiTheme="minorHAnsi" w:eastAsia="Calibri" w:hAnsiTheme="minorHAnsi" w:cstheme="minorHAnsi"/>
          <w:color w:val="000000" w:themeColor="text1"/>
          <w:sz w:val="24"/>
          <w:szCs w:val="24"/>
          <w:lang w:eastAsia="en-US"/>
        </w:rPr>
        <w:t xml:space="preserve">Miechów. dnia </w:t>
      </w:r>
      <w:r w:rsidR="00AE3153" w:rsidRPr="00E14B59">
        <w:rPr>
          <w:rFonts w:asciiTheme="minorHAnsi" w:eastAsia="Calibri" w:hAnsiTheme="minorHAnsi" w:cstheme="minorHAnsi"/>
          <w:color w:val="000000" w:themeColor="text1"/>
          <w:sz w:val="24"/>
          <w:szCs w:val="24"/>
          <w:lang w:eastAsia="en-US"/>
        </w:rPr>
        <w:t>1</w:t>
      </w:r>
      <w:r w:rsidR="00795B64" w:rsidRPr="00E14B59">
        <w:rPr>
          <w:rFonts w:asciiTheme="minorHAnsi" w:eastAsia="Calibri" w:hAnsiTheme="minorHAnsi" w:cstheme="minorHAnsi"/>
          <w:color w:val="000000" w:themeColor="text1"/>
          <w:sz w:val="24"/>
          <w:szCs w:val="24"/>
          <w:lang w:eastAsia="en-US"/>
        </w:rPr>
        <w:t>9</w:t>
      </w:r>
      <w:r w:rsidRPr="00E14B59">
        <w:rPr>
          <w:rFonts w:asciiTheme="minorHAnsi" w:eastAsia="Calibri" w:hAnsiTheme="minorHAnsi" w:cstheme="minorHAnsi"/>
          <w:color w:val="000000" w:themeColor="text1"/>
          <w:sz w:val="24"/>
          <w:szCs w:val="24"/>
          <w:lang w:eastAsia="en-US"/>
        </w:rPr>
        <w:t>.</w:t>
      </w:r>
      <w:r w:rsidR="006D6D5A" w:rsidRPr="00E14B59">
        <w:rPr>
          <w:rFonts w:asciiTheme="minorHAnsi" w:eastAsia="Calibri" w:hAnsiTheme="minorHAnsi" w:cstheme="minorHAnsi"/>
          <w:color w:val="000000" w:themeColor="text1"/>
          <w:sz w:val="24"/>
          <w:szCs w:val="24"/>
          <w:lang w:eastAsia="en-US"/>
        </w:rPr>
        <w:t>01</w:t>
      </w:r>
      <w:r w:rsidRPr="00E14B59">
        <w:rPr>
          <w:rFonts w:asciiTheme="minorHAnsi" w:eastAsia="Calibri" w:hAnsiTheme="minorHAnsi" w:cstheme="minorHAnsi"/>
          <w:color w:val="000000" w:themeColor="text1"/>
          <w:sz w:val="24"/>
          <w:szCs w:val="24"/>
          <w:lang w:eastAsia="en-US"/>
        </w:rPr>
        <w:t>.202</w:t>
      </w:r>
      <w:r w:rsidR="006D6D5A" w:rsidRPr="00E14B59">
        <w:rPr>
          <w:rFonts w:asciiTheme="minorHAnsi" w:eastAsia="Calibri" w:hAnsiTheme="minorHAnsi" w:cstheme="minorHAnsi"/>
          <w:color w:val="000000" w:themeColor="text1"/>
          <w:sz w:val="24"/>
          <w:szCs w:val="24"/>
          <w:lang w:eastAsia="en-US"/>
        </w:rPr>
        <w:t>3</w:t>
      </w:r>
      <w:r w:rsidRPr="00E14B59">
        <w:rPr>
          <w:rFonts w:asciiTheme="minorHAnsi" w:eastAsia="Calibri" w:hAnsiTheme="minorHAnsi" w:cstheme="minorHAnsi"/>
          <w:color w:val="000000" w:themeColor="text1"/>
          <w:sz w:val="24"/>
          <w:szCs w:val="24"/>
          <w:lang w:eastAsia="en-US"/>
        </w:rPr>
        <w:t xml:space="preserve"> r</w:t>
      </w:r>
    </w:p>
    <w:p w:rsidR="00637CC9" w:rsidRPr="00E14B59" w:rsidRDefault="00637CC9" w:rsidP="00E14B59">
      <w:pPr>
        <w:pStyle w:val="Standard"/>
        <w:tabs>
          <w:tab w:val="left" w:pos="6860"/>
        </w:tabs>
        <w:spacing w:line="36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Numer sprawy: Or.272.</w:t>
      </w:r>
      <w:r w:rsidR="00A12BF5" w:rsidRPr="00E14B59">
        <w:rPr>
          <w:rFonts w:asciiTheme="minorHAnsi" w:hAnsiTheme="minorHAnsi" w:cstheme="minorHAnsi"/>
          <w:color w:val="000000" w:themeColor="text1"/>
          <w:sz w:val="24"/>
          <w:szCs w:val="24"/>
        </w:rPr>
        <w:t>1</w:t>
      </w:r>
      <w:r w:rsidRPr="00E14B59">
        <w:rPr>
          <w:rFonts w:asciiTheme="minorHAnsi" w:hAnsiTheme="minorHAnsi" w:cstheme="minorHAnsi"/>
          <w:color w:val="000000" w:themeColor="text1"/>
          <w:sz w:val="24"/>
          <w:szCs w:val="24"/>
        </w:rPr>
        <w:t>.202</w:t>
      </w:r>
      <w:r w:rsidR="006D6D5A" w:rsidRPr="00E14B59">
        <w:rPr>
          <w:rFonts w:asciiTheme="minorHAnsi" w:hAnsiTheme="minorHAnsi" w:cstheme="minorHAnsi"/>
          <w:color w:val="000000" w:themeColor="text1"/>
          <w:sz w:val="24"/>
          <w:szCs w:val="24"/>
        </w:rPr>
        <w:t>3</w:t>
      </w:r>
    </w:p>
    <w:p w:rsidR="00637CC9" w:rsidRPr="00E14B59" w:rsidRDefault="00637CC9" w:rsidP="00E14B59">
      <w:pPr>
        <w:pStyle w:val="Standard"/>
        <w:spacing w:line="360" w:lineRule="auto"/>
        <w:jc w:val="center"/>
        <w:rPr>
          <w:rFonts w:asciiTheme="minorHAnsi" w:hAnsiTheme="minorHAnsi" w:cstheme="minorHAnsi"/>
          <w:b/>
          <w:caps/>
          <w:color w:val="000000" w:themeColor="text1"/>
          <w:sz w:val="24"/>
          <w:szCs w:val="24"/>
        </w:rPr>
      </w:pPr>
      <w:r w:rsidRPr="00E14B59">
        <w:rPr>
          <w:rFonts w:asciiTheme="minorHAnsi" w:hAnsiTheme="minorHAnsi" w:cstheme="minorHAnsi"/>
          <w:b/>
          <w:color w:val="000000" w:themeColor="text1"/>
          <w:sz w:val="24"/>
          <w:szCs w:val="24"/>
        </w:rPr>
        <w:t>Specyfikacja warunków zamówienia</w:t>
      </w:r>
    </w:p>
    <w:p w:rsidR="008C7204" w:rsidRPr="00E14B59" w:rsidRDefault="008C7204" w:rsidP="00E14B59">
      <w:pPr>
        <w:pStyle w:val="Standard"/>
        <w:spacing w:line="360" w:lineRule="auto"/>
        <w:rPr>
          <w:rFonts w:asciiTheme="minorHAnsi" w:hAnsiTheme="minorHAnsi" w:cstheme="minorHAnsi"/>
          <w:b/>
          <w:color w:val="000000" w:themeColor="text1"/>
          <w:kern w:val="0"/>
          <w:sz w:val="24"/>
          <w:szCs w:val="24"/>
        </w:rPr>
      </w:pPr>
      <w:bookmarkStart w:id="0" w:name="_Hlk59529069"/>
      <w:bookmarkStart w:id="1" w:name="_Hlk59536181"/>
      <w:r w:rsidRPr="00E14B59">
        <w:rPr>
          <w:rFonts w:asciiTheme="minorHAnsi" w:hAnsiTheme="minorHAnsi" w:cstheme="minorHAnsi"/>
          <w:b/>
          <w:color w:val="000000" w:themeColor="text1"/>
          <w:kern w:val="0"/>
          <w:sz w:val="24"/>
          <w:szCs w:val="24"/>
        </w:rPr>
        <w:t>Zamawiający:</w:t>
      </w:r>
    </w:p>
    <w:p w:rsidR="008C7204" w:rsidRPr="00E14B59" w:rsidRDefault="008C7204" w:rsidP="00E14B59">
      <w:pPr>
        <w:pStyle w:val="Standard"/>
        <w:spacing w:line="360" w:lineRule="auto"/>
        <w:rPr>
          <w:rFonts w:asciiTheme="minorHAnsi" w:hAnsiTheme="minorHAnsi" w:cstheme="minorHAnsi"/>
          <w:b/>
          <w:color w:val="000000" w:themeColor="text1"/>
          <w:kern w:val="0"/>
          <w:sz w:val="24"/>
          <w:szCs w:val="24"/>
        </w:rPr>
      </w:pPr>
      <w:r w:rsidRPr="00E14B59">
        <w:rPr>
          <w:rFonts w:asciiTheme="minorHAnsi" w:hAnsiTheme="minorHAnsi" w:cstheme="minorHAnsi"/>
          <w:b/>
          <w:color w:val="000000" w:themeColor="text1"/>
          <w:kern w:val="0"/>
          <w:sz w:val="24"/>
          <w:szCs w:val="24"/>
        </w:rPr>
        <w:t xml:space="preserve">Starostwo Powiatowe w Miechowie </w:t>
      </w:r>
    </w:p>
    <w:p w:rsidR="008C7204" w:rsidRPr="00E14B59" w:rsidRDefault="008C7204" w:rsidP="00E14B59">
      <w:pPr>
        <w:pStyle w:val="Standard"/>
        <w:spacing w:line="360" w:lineRule="auto"/>
        <w:rPr>
          <w:rFonts w:asciiTheme="minorHAnsi" w:hAnsiTheme="minorHAnsi" w:cstheme="minorHAnsi"/>
          <w:b/>
          <w:color w:val="000000" w:themeColor="text1"/>
          <w:kern w:val="0"/>
          <w:sz w:val="24"/>
          <w:szCs w:val="24"/>
        </w:rPr>
      </w:pPr>
      <w:r w:rsidRPr="00E14B59">
        <w:rPr>
          <w:rFonts w:asciiTheme="minorHAnsi" w:hAnsiTheme="minorHAnsi" w:cstheme="minorHAnsi"/>
          <w:b/>
          <w:color w:val="000000" w:themeColor="text1"/>
          <w:kern w:val="0"/>
          <w:sz w:val="24"/>
          <w:szCs w:val="24"/>
        </w:rPr>
        <w:t xml:space="preserve">ul. Racławicka 12, 32-200 Miechów. </w:t>
      </w:r>
    </w:p>
    <w:p w:rsidR="00BF0641" w:rsidRPr="00985C55" w:rsidRDefault="008C7204" w:rsidP="00985C55">
      <w:pPr>
        <w:pStyle w:val="Standard"/>
        <w:spacing w:line="360" w:lineRule="auto"/>
        <w:rPr>
          <w:rFonts w:asciiTheme="minorHAnsi" w:hAnsiTheme="minorHAnsi" w:cstheme="minorHAnsi"/>
          <w:b/>
          <w:bCs/>
          <w:color w:val="000000" w:themeColor="text1"/>
          <w:sz w:val="24"/>
          <w:szCs w:val="24"/>
        </w:rPr>
      </w:pPr>
      <w:r w:rsidRPr="00E14B59">
        <w:rPr>
          <w:rFonts w:asciiTheme="minorHAnsi" w:hAnsiTheme="minorHAnsi" w:cstheme="minorHAnsi"/>
          <w:color w:val="000000" w:themeColor="text1"/>
          <w:kern w:val="0"/>
          <w:sz w:val="24"/>
          <w:szCs w:val="24"/>
        </w:rPr>
        <w:t xml:space="preserve">Zaprasza do złożenia oferty w postępowaniu o udzielenie zamówienia publicznego prowadzonego </w:t>
      </w:r>
      <w:r w:rsidR="005B1566" w:rsidRPr="00E14B59">
        <w:rPr>
          <w:rFonts w:asciiTheme="minorHAnsi" w:hAnsiTheme="minorHAnsi" w:cstheme="minorHAnsi"/>
          <w:color w:val="000000" w:themeColor="text1"/>
          <w:sz w:val="24"/>
          <w:szCs w:val="24"/>
        </w:rPr>
        <w:t>w trybie przetargu nieograniczonego, na podstawie art. 132 ustawy z dnia 11 września 2019 r. - Prawo zamówień publicznych (Dz. U. z 202</w:t>
      </w:r>
      <w:r w:rsidR="007A145F">
        <w:rPr>
          <w:rFonts w:asciiTheme="minorHAnsi" w:hAnsiTheme="minorHAnsi" w:cstheme="minorHAnsi"/>
          <w:color w:val="000000" w:themeColor="text1"/>
          <w:sz w:val="24"/>
          <w:szCs w:val="24"/>
        </w:rPr>
        <w:t>2</w:t>
      </w:r>
      <w:r w:rsidR="005B1566" w:rsidRPr="00E14B59">
        <w:rPr>
          <w:rFonts w:asciiTheme="minorHAnsi" w:hAnsiTheme="minorHAnsi" w:cstheme="minorHAnsi"/>
          <w:color w:val="000000" w:themeColor="text1"/>
          <w:sz w:val="24"/>
          <w:szCs w:val="24"/>
        </w:rPr>
        <w:t xml:space="preserve"> r., poz. 1</w:t>
      </w:r>
      <w:r w:rsidR="00562DF2">
        <w:rPr>
          <w:rFonts w:asciiTheme="minorHAnsi" w:hAnsiTheme="minorHAnsi" w:cstheme="minorHAnsi"/>
          <w:color w:val="000000" w:themeColor="text1"/>
          <w:sz w:val="24"/>
          <w:szCs w:val="24"/>
        </w:rPr>
        <w:t>710</w:t>
      </w:r>
      <w:r w:rsidR="005B1566" w:rsidRPr="00E14B59">
        <w:rPr>
          <w:rFonts w:asciiTheme="minorHAnsi" w:hAnsiTheme="minorHAnsi" w:cstheme="minorHAnsi"/>
          <w:color w:val="000000" w:themeColor="text1"/>
          <w:sz w:val="24"/>
          <w:szCs w:val="24"/>
        </w:rPr>
        <w:t xml:space="preserve"> ze zm.) </w:t>
      </w:r>
      <w:r w:rsidRPr="00E14B59">
        <w:rPr>
          <w:rFonts w:asciiTheme="minorHAnsi" w:hAnsiTheme="minorHAnsi" w:cstheme="minorHAnsi"/>
          <w:color w:val="000000" w:themeColor="text1"/>
          <w:kern w:val="0"/>
          <w:sz w:val="24"/>
          <w:szCs w:val="24"/>
        </w:rPr>
        <w:t xml:space="preserve">o wartości zamówienia </w:t>
      </w:r>
      <w:r w:rsidR="00385373" w:rsidRPr="00E14B59">
        <w:rPr>
          <w:rFonts w:asciiTheme="minorHAnsi" w:hAnsiTheme="minorHAnsi" w:cstheme="minorHAnsi"/>
          <w:color w:val="000000" w:themeColor="text1"/>
          <w:kern w:val="0"/>
          <w:sz w:val="24"/>
          <w:szCs w:val="24"/>
        </w:rPr>
        <w:t>przekraczającej</w:t>
      </w:r>
      <w:r w:rsidRPr="00E14B59">
        <w:rPr>
          <w:rFonts w:asciiTheme="minorHAnsi" w:hAnsiTheme="minorHAnsi" w:cstheme="minorHAnsi"/>
          <w:color w:val="000000" w:themeColor="text1"/>
          <w:kern w:val="0"/>
          <w:sz w:val="24"/>
          <w:szCs w:val="24"/>
        </w:rPr>
        <w:t xml:space="preserve"> progów unijnych o jakich stanowi art. 3 ustawy z 11 września 2019 r. - Prawo zamówień publicznych (Dz. U. z 20</w:t>
      </w:r>
      <w:r w:rsidR="00F56D56" w:rsidRPr="00E14B59">
        <w:rPr>
          <w:rFonts w:asciiTheme="minorHAnsi" w:hAnsiTheme="minorHAnsi" w:cstheme="minorHAnsi"/>
          <w:color w:val="000000" w:themeColor="text1"/>
          <w:kern w:val="0"/>
          <w:sz w:val="24"/>
          <w:szCs w:val="24"/>
        </w:rPr>
        <w:t>2</w:t>
      </w:r>
      <w:r w:rsidR="00562DF2">
        <w:rPr>
          <w:rFonts w:asciiTheme="minorHAnsi" w:hAnsiTheme="minorHAnsi" w:cstheme="minorHAnsi"/>
          <w:color w:val="000000" w:themeColor="text1"/>
          <w:kern w:val="0"/>
          <w:sz w:val="24"/>
          <w:szCs w:val="24"/>
        </w:rPr>
        <w:t>2</w:t>
      </w:r>
      <w:r w:rsidRPr="00E14B59">
        <w:rPr>
          <w:rFonts w:asciiTheme="minorHAnsi" w:hAnsiTheme="minorHAnsi" w:cstheme="minorHAnsi"/>
          <w:color w:val="000000" w:themeColor="text1"/>
          <w:kern w:val="0"/>
          <w:sz w:val="24"/>
          <w:szCs w:val="24"/>
        </w:rPr>
        <w:t xml:space="preserve"> r. poz. </w:t>
      </w:r>
      <w:r w:rsidR="00F56D56" w:rsidRPr="00E14B59">
        <w:rPr>
          <w:rFonts w:asciiTheme="minorHAnsi" w:hAnsiTheme="minorHAnsi" w:cstheme="minorHAnsi"/>
          <w:color w:val="000000" w:themeColor="text1"/>
          <w:kern w:val="0"/>
          <w:sz w:val="24"/>
          <w:szCs w:val="24"/>
        </w:rPr>
        <w:t>1</w:t>
      </w:r>
      <w:r w:rsidR="00562DF2">
        <w:rPr>
          <w:rFonts w:asciiTheme="minorHAnsi" w:hAnsiTheme="minorHAnsi" w:cstheme="minorHAnsi"/>
          <w:color w:val="000000" w:themeColor="text1"/>
          <w:kern w:val="0"/>
          <w:sz w:val="24"/>
          <w:szCs w:val="24"/>
        </w:rPr>
        <w:t>710</w:t>
      </w:r>
      <w:r w:rsidR="00F56D56" w:rsidRPr="00E14B59">
        <w:rPr>
          <w:rFonts w:asciiTheme="minorHAnsi" w:hAnsiTheme="minorHAnsi" w:cstheme="minorHAnsi"/>
          <w:color w:val="000000" w:themeColor="text1"/>
          <w:kern w:val="0"/>
          <w:sz w:val="24"/>
          <w:szCs w:val="24"/>
        </w:rPr>
        <w:t xml:space="preserve"> z </w:t>
      </w:r>
      <w:proofErr w:type="spellStart"/>
      <w:r w:rsidR="00F56D56" w:rsidRPr="00E14B59">
        <w:rPr>
          <w:rFonts w:asciiTheme="minorHAnsi" w:hAnsiTheme="minorHAnsi" w:cstheme="minorHAnsi"/>
          <w:color w:val="000000" w:themeColor="text1"/>
          <w:kern w:val="0"/>
          <w:sz w:val="24"/>
          <w:szCs w:val="24"/>
        </w:rPr>
        <w:t>późn</w:t>
      </w:r>
      <w:proofErr w:type="spellEnd"/>
      <w:r w:rsidR="00F56D56" w:rsidRPr="00E14B59">
        <w:rPr>
          <w:rFonts w:asciiTheme="minorHAnsi" w:hAnsiTheme="minorHAnsi" w:cstheme="minorHAnsi"/>
          <w:color w:val="000000" w:themeColor="text1"/>
          <w:kern w:val="0"/>
          <w:sz w:val="24"/>
          <w:szCs w:val="24"/>
        </w:rPr>
        <w:t>. zmianami</w:t>
      </w:r>
      <w:r w:rsidRPr="00E14B59">
        <w:rPr>
          <w:rFonts w:asciiTheme="minorHAnsi" w:hAnsiTheme="minorHAnsi" w:cstheme="minorHAnsi"/>
          <w:color w:val="000000" w:themeColor="text1"/>
          <w:kern w:val="0"/>
          <w:sz w:val="24"/>
          <w:szCs w:val="24"/>
        </w:rPr>
        <w:t xml:space="preserve">) – dalej </w:t>
      </w:r>
      <w:proofErr w:type="spellStart"/>
      <w:r w:rsidRPr="00E14B59">
        <w:rPr>
          <w:rFonts w:asciiTheme="minorHAnsi" w:hAnsiTheme="minorHAnsi" w:cstheme="minorHAnsi"/>
          <w:color w:val="000000" w:themeColor="text1"/>
          <w:kern w:val="0"/>
          <w:sz w:val="24"/>
          <w:szCs w:val="24"/>
        </w:rPr>
        <w:t>p.z.p</w:t>
      </w:r>
      <w:proofErr w:type="spellEnd"/>
      <w:r w:rsidRPr="00E14B59">
        <w:rPr>
          <w:rFonts w:asciiTheme="minorHAnsi" w:hAnsiTheme="minorHAnsi" w:cstheme="minorHAnsi"/>
          <w:color w:val="000000" w:themeColor="text1"/>
          <w:kern w:val="0"/>
          <w:sz w:val="24"/>
          <w:szCs w:val="24"/>
        </w:rPr>
        <w:t>. pn.</w:t>
      </w:r>
      <w:r w:rsidRPr="00E14B59">
        <w:rPr>
          <w:rFonts w:asciiTheme="minorHAnsi" w:hAnsiTheme="minorHAnsi" w:cstheme="minorHAnsi"/>
          <w:b/>
          <w:bCs/>
          <w:color w:val="000000" w:themeColor="text1"/>
          <w:kern w:val="0"/>
          <w:sz w:val="24"/>
          <w:szCs w:val="24"/>
        </w:rPr>
        <w:t xml:space="preserve"> </w:t>
      </w:r>
      <w:bookmarkStart w:id="2" w:name="_Hlk101511463"/>
      <w:bookmarkStart w:id="3" w:name="_Hlk124772504"/>
      <w:bookmarkEnd w:id="0"/>
      <w:r w:rsidR="002E2BDF" w:rsidRPr="00E14B59">
        <w:rPr>
          <w:rFonts w:asciiTheme="minorHAnsi" w:hAnsiTheme="minorHAnsi" w:cstheme="minorHAnsi"/>
          <w:b/>
          <w:bCs/>
          <w:color w:val="000000" w:themeColor="text1"/>
          <w:sz w:val="24"/>
          <w:szCs w:val="24"/>
        </w:rPr>
        <w:t>„</w:t>
      </w:r>
      <w:bookmarkStart w:id="4" w:name="_Hlk124164737"/>
      <w:bookmarkEnd w:id="2"/>
      <w:r w:rsidR="00F96BC6" w:rsidRPr="00E14B59">
        <w:rPr>
          <w:rFonts w:asciiTheme="minorHAnsi" w:eastAsiaTheme="minorHAnsi" w:hAnsiTheme="minorHAnsi" w:cstheme="minorHAnsi"/>
          <w:b/>
          <w:bCs/>
          <w:sz w:val="24"/>
          <w:szCs w:val="24"/>
          <w:lang w:eastAsia="en-US"/>
        </w:rPr>
        <w:t>Wykonanie infrastruktury w Parku Technologicznym w Książu Wielkim – Powiat Miechowski</w:t>
      </w:r>
      <w:r w:rsidR="00E10051" w:rsidRPr="00E14B59">
        <w:rPr>
          <w:rFonts w:asciiTheme="minorHAnsi" w:hAnsiTheme="minorHAnsi" w:cstheme="minorHAnsi"/>
          <w:b/>
          <w:bCs/>
          <w:color w:val="000000" w:themeColor="text1"/>
          <w:sz w:val="24"/>
          <w:szCs w:val="24"/>
        </w:rPr>
        <w:t>”</w:t>
      </w:r>
      <w:bookmarkEnd w:id="1"/>
      <w:bookmarkEnd w:id="3"/>
      <w:bookmarkEnd w:id="4"/>
    </w:p>
    <w:p w:rsidR="00985C55" w:rsidRPr="00985C55" w:rsidRDefault="00F9770E" w:rsidP="00985C55">
      <w:pPr>
        <w:pStyle w:val="Akapitzlist"/>
        <w:numPr>
          <w:ilvl w:val="0"/>
          <w:numId w:val="41"/>
        </w:numPr>
        <w:spacing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w:t>
      </w:r>
      <w:r w:rsidR="00985C55" w:rsidRPr="00985C55">
        <w:rPr>
          <w:rFonts w:asciiTheme="minorHAnsi" w:hAnsiTheme="minorHAnsi" w:cstheme="minorHAnsi"/>
          <w:color w:val="000000" w:themeColor="text1"/>
          <w:sz w:val="24"/>
          <w:szCs w:val="24"/>
        </w:rPr>
        <w:t>głoszenie o niniejszym postępowaniu zostało przekazane: 19.01.2023 r. i</w:t>
      </w:r>
      <w:r w:rsidR="00545542">
        <w:rPr>
          <w:rFonts w:asciiTheme="minorHAnsi" w:hAnsiTheme="minorHAnsi" w:cstheme="minorHAnsi"/>
          <w:color w:val="000000" w:themeColor="text1"/>
          <w:sz w:val="24"/>
          <w:szCs w:val="24"/>
        </w:rPr>
        <w:t> </w:t>
      </w:r>
      <w:r w:rsidR="00985C55" w:rsidRPr="00985C55">
        <w:rPr>
          <w:rFonts w:asciiTheme="minorHAnsi" w:hAnsiTheme="minorHAnsi" w:cstheme="minorHAnsi"/>
          <w:color w:val="000000" w:themeColor="text1"/>
          <w:sz w:val="24"/>
          <w:szCs w:val="24"/>
        </w:rPr>
        <w:t>opublikowane w Suplemencie do Dziennika Urzędowego Unii Europejskiej,</w:t>
      </w:r>
    </w:p>
    <w:p w:rsidR="00985C55" w:rsidRPr="008C2492" w:rsidRDefault="00985C55" w:rsidP="00985C55">
      <w:pPr>
        <w:pStyle w:val="Akapitzlist"/>
        <w:spacing w:line="360" w:lineRule="auto"/>
        <w:ind w:left="775"/>
        <w:rPr>
          <w:rFonts w:asciiTheme="minorHAnsi" w:hAnsiTheme="minorHAnsi" w:cstheme="minorHAnsi"/>
          <w:color w:val="000000" w:themeColor="text1"/>
          <w:sz w:val="24"/>
          <w:szCs w:val="24"/>
          <w:highlight w:val="yellow"/>
        </w:rPr>
      </w:pPr>
      <w:r w:rsidRPr="00985C55">
        <w:rPr>
          <w:rFonts w:asciiTheme="minorHAnsi" w:hAnsiTheme="minorHAnsi" w:cstheme="minorHAnsi"/>
          <w:color w:val="000000" w:themeColor="text1"/>
          <w:sz w:val="24"/>
          <w:szCs w:val="24"/>
        </w:rPr>
        <w:t xml:space="preserve">w </w:t>
      </w:r>
      <w:r w:rsidRPr="00574EEF">
        <w:rPr>
          <w:rFonts w:asciiTheme="minorHAnsi" w:hAnsiTheme="minorHAnsi" w:cstheme="minorHAnsi"/>
          <w:color w:val="000000" w:themeColor="text1"/>
          <w:sz w:val="24"/>
          <w:szCs w:val="24"/>
        </w:rPr>
        <w:t>dniu 2</w:t>
      </w:r>
      <w:r w:rsidR="00BE2E9F" w:rsidRPr="00574EEF">
        <w:rPr>
          <w:rFonts w:asciiTheme="minorHAnsi" w:hAnsiTheme="minorHAnsi" w:cstheme="minorHAnsi"/>
          <w:color w:val="000000" w:themeColor="text1"/>
          <w:sz w:val="24"/>
          <w:szCs w:val="24"/>
        </w:rPr>
        <w:t>4</w:t>
      </w:r>
      <w:r w:rsidRPr="00574EEF">
        <w:rPr>
          <w:rFonts w:asciiTheme="minorHAnsi" w:hAnsiTheme="minorHAnsi" w:cstheme="minorHAnsi"/>
          <w:color w:val="000000" w:themeColor="text1"/>
          <w:sz w:val="24"/>
          <w:szCs w:val="24"/>
        </w:rPr>
        <w:t>.</w:t>
      </w:r>
      <w:r w:rsidR="00BE2E9F" w:rsidRPr="00574EEF">
        <w:rPr>
          <w:rFonts w:asciiTheme="minorHAnsi" w:hAnsiTheme="minorHAnsi" w:cstheme="minorHAnsi"/>
          <w:color w:val="000000" w:themeColor="text1"/>
          <w:sz w:val="24"/>
          <w:szCs w:val="24"/>
        </w:rPr>
        <w:t>01</w:t>
      </w:r>
      <w:r w:rsidRPr="00574EEF">
        <w:rPr>
          <w:rFonts w:asciiTheme="minorHAnsi" w:hAnsiTheme="minorHAnsi" w:cstheme="minorHAnsi"/>
          <w:color w:val="000000" w:themeColor="text1"/>
          <w:sz w:val="24"/>
          <w:szCs w:val="24"/>
        </w:rPr>
        <w:t>.202</w:t>
      </w:r>
      <w:r w:rsidR="00BE2E9F" w:rsidRPr="00574EEF">
        <w:rPr>
          <w:rFonts w:asciiTheme="minorHAnsi" w:hAnsiTheme="minorHAnsi" w:cstheme="minorHAnsi"/>
          <w:color w:val="000000" w:themeColor="text1"/>
          <w:sz w:val="24"/>
          <w:szCs w:val="24"/>
        </w:rPr>
        <w:t>3</w:t>
      </w:r>
      <w:r w:rsidRPr="00574EEF">
        <w:rPr>
          <w:rFonts w:asciiTheme="minorHAnsi" w:hAnsiTheme="minorHAnsi" w:cstheme="minorHAnsi"/>
          <w:color w:val="000000" w:themeColor="text1"/>
          <w:sz w:val="24"/>
          <w:szCs w:val="24"/>
        </w:rPr>
        <w:t xml:space="preserve"> r., </w:t>
      </w:r>
      <w:r w:rsidR="009A185C" w:rsidRPr="009A185C">
        <w:rPr>
          <w:rFonts w:asciiTheme="minorHAnsi" w:hAnsiTheme="minorHAnsi" w:cstheme="minorHAnsi"/>
          <w:color w:val="000000" w:themeColor="text1"/>
          <w:sz w:val="24"/>
          <w:szCs w:val="24"/>
        </w:rPr>
        <w:t>Dz.U.</w:t>
      </w:r>
      <w:r w:rsidR="0037168B">
        <w:rPr>
          <w:rFonts w:asciiTheme="minorHAnsi" w:hAnsiTheme="minorHAnsi" w:cstheme="minorHAnsi"/>
          <w:color w:val="000000" w:themeColor="text1"/>
          <w:sz w:val="24"/>
          <w:szCs w:val="24"/>
        </w:rPr>
        <w:t xml:space="preserve"> </w:t>
      </w:r>
      <w:r w:rsidR="009A185C" w:rsidRPr="009A185C">
        <w:rPr>
          <w:rFonts w:asciiTheme="minorHAnsi" w:hAnsiTheme="minorHAnsi" w:cstheme="minorHAnsi"/>
          <w:color w:val="000000" w:themeColor="text1"/>
          <w:sz w:val="24"/>
          <w:szCs w:val="24"/>
        </w:rPr>
        <w:t>UE</w:t>
      </w:r>
      <w:r w:rsidRPr="00574EEF">
        <w:rPr>
          <w:rFonts w:asciiTheme="minorHAnsi" w:hAnsiTheme="minorHAnsi" w:cstheme="minorHAnsi"/>
          <w:color w:val="000000" w:themeColor="text1"/>
          <w:sz w:val="24"/>
          <w:szCs w:val="24"/>
        </w:rPr>
        <w:t xml:space="preserve">: </w:t>
      </w:r>
      <w:r w:rsidR="00574EEF" w:rsidRPr="00574EEF">
        <w:rPr>
          <w:rFonts w:asciiTheme="minorHAnsi" w:hAnsiTheme="minorHAnsi" w:cstheme="minorHAnsi"/>
          <w:color w:val="000000" w:themeColor="text1"/>
          <w:sz w:val="24"/>
          <w:szCs w:val="24"/>
        </w:rPr>
        <w:t>2023/S 017-047877</w:t>
      </w:r>
    </w:p>
    <w:p w:rsidR="00637CC9" w:rsidRPr="00E14B59" w:rsidRDefault="00637CC9" w:rsidP="00E14B59">
      <w:pPr>
        <w:pStyle w:val="Akapitzlist"/>
        <w:numPr>
          <w:ilvl w:val="0"/>
          <w:numId w:val="41"/>
        </w:numPr>
        <w:spacing w:line="360" w:lineRule="auto"/>
        <w:ind w:left="284" w:firstLine="0"/>
        <w:rPr>
          <w:rFonts w:asciiTheme="minorHAnsi" w:hAnsiTheme="minorHAnsi" w:cstheme="minorHAnsi"/>
          <w:color w:val="000000" w:themeColor="text1"/>
          <w:sz w:val="24"/>
          <w:szCs w:val="24"/>
        </w:rPr>
      </w:pPr>
      <w:r w:rsidRPr="009A185C">
        <w:rPr>
          <w:rFonts w:asciiTheme="minorHAnsi" w:hAnsiTheme="minorHAnsi" w:cstheme="minorHAnsi"/>
          <w:sz w:val="24"/>
          <w:szCs w:val="24"/>
        </w:rPr>
        <w:t xml:space="preserve">zamieszczone w dniu </w:t>
      </w:r>
      <w:r w:rsidR="00BD48FE" w:rsidRPr="009A185C">
        <w:rPr>
          <w:rFonts w:asciiTheme="minorHAnsi" w:hAnsiTheme="minorHAnsi" w:cstheme="minorHAnsi"/>
          <w:sz w:val="24"/>
          <w:szCs w:val="24"/>
        </w:rPr>
        <w:t>24</w:t>
      </w:r>
      <w:r w:rsidR="00792804" w:rsidRPr="009A185C">
        <w:rPr>
          <w:rFonts w:asciiTheme="minorHAnsi" w:hAnsiTheme="minorHAnsi" w:cstheme="minorHAnsi"/>
          <w:sz w:val="24"/>
          <w:szCs w:val="24"/>
        </w:rPr>
        <w:t>.</w:t>
      </w:r>
      <w:r w:rsidR="00742016" w:rsidRPr="009A185C">
        <w:rPr>
          <w:rFonts w:asciiTheme="minorHAnsi" w:hAnsiTheme="minorHAnsi" w:cstheme="minorHAnsi"/>
          <w:sz w:val="24"/>
          <w:szCs w:val="24"/>
        </w:rPr>
        <w:t>0</w:t>
      </w:r>
      <w:r w:rsidR="00795B64" w:rsidRPr="009A185C">
        <w:rPr>
          <w:rFonts w:asciiTheme="minorHAnsi" w:hAnsiTheme="minorHAnsi" w:cstheme="minorHAnsi"/>
          <w:sz w:val="24"/>
          <w:szCs w:val="24"/>
        </w:rPr>
        <w:t>1</w:t>
      </w:r>
      <w:r w:rsidR="00792804" w:rsidRPr="009A185C">
        <w:rPr>
          <w:rFonts w:asciiTheme="minorHAnsi" w:hAnsiTheme="minorHAnsi" w:cstheme="minorHAnsi"/>
          <w:sz w:val="24"/>
          <w:szCs w:val="24"/>
        </w:rPr>
        <w:t>.202</w:t>
      </w:r>
      <w:r w:rsidR="00795B64" w:rsidRPr="009A185C">
        <w:rPr>
          <w:rFonts w:asciiTheme="minorHAnsi" w:hAnsiTheme="minorHAnsi" w:cstheme="minorHAnsi"/>
          <w:sz w:val="24"/>
          <w:szCs w:val="24"/>
        </w:rPr>
        <w:t>3</w:t>
      </w:r>
      <w:r w:rsidR="00F2728B" w:rsidRPr="009A185C">
        <w:rPr>
          <w:rFonts w:asciiTheme="minorHAnsi" w:hAnsiTheme="minorHAnsi" w:cstheme="minorHAnsi"/>
          <w:sz w:val="24"/>
          <w:szCs w:val="24"/>
        </w:rPr>
        <w:t xml:space="preserve"> </w:t>
      </w:r>
      <w:r w:rsidR="00792804" w:rsidRPr="009A185C">
        <w:rPr>
          <w:rFonts w:asciiTheme="minorHAnsi" w:hAnsiTheme="minorHAnsi" w:cstheme="minorHAnsi"/>
          <w:sz w:val="24"/>
          <w:szCs w:val="24"/>
        </w:rPr>
        <w:t>r.</w:t>
      </w:r>
      <w:r w:rsidRPr="009A185C">
        <w:rPr>
          <w:rFonts w:asciiTheme="minorHAnsi" w:hAnsiTheme="minorHAnsi" w:cstheme="minorHAnsi"/>
          <w:sz w:val="24"/>
          <w:szCs w:val="24"/>
        </w:rPr>
        <w:t xml:space="preserve"> na stronie Zamawiającego</w:t>
      </w:r>
      <w:r w:rsidR="006C7FEC" w:rsidRPr="009A185C">
        <w:rPr>
          <w:rFonts w:asciiTheme="minorHAnsi" w:hAnsiTheme="minorHAnsi" w:cstheme="minorHAnsi"/>
          <w:sz w:val="24"/>
          <w:szCs w:val="24"/>
        </w:rPr>
        <w:t>:</w:t>
      </w:r>
      <w:r w:rsidRPr="00E14B59">
        <w:rPr>
          <w:rFonts w:asciiTheme="minorHAnsi" w:hAnsiTheme="minorHAnsi" w:cstheme="minorHAnsi"/>
          <w:sz w:val="24"/>
          <w:szCs w:val="24"/>
        </w:rPr>
        <w:t xml:space="preserve"> </w:t>
      </w:r>
      <w:r w:rsidR="00E10051" w:rsidRPr="00E14B59">
        <w:rPr>
          <w:rFonts w:asciiTheme="minorHAnsi" w:hAnsiTheme="minorHAnsi" w:cstheme="minorHAnsi"/>
          <w:b/>
          <w:color w:val="000000" w:themeColor="text1"/>
          <w:sz w:val="24"/>
          <w:szCs w:val="24"/>
        </w:rPr>
        <w:t>https://platformazakupowa.pl/pn/sp_miechow/proceedings</w:t>
      </w:r>
    </w:p>
    <w:p w:rsidR="00637CC9" w:rsidRPr="00E14B59" w:rsidRDefault="00637CC9" w:rsidP="00E14B59">
      <w:pPr>
        <w:pStyle w:val="Akapitzlist"/>
        <w:numPr>
          <w:ilvl w:val="0"/>
          <w:numId w:val="41"/>
        </w:numPr>
        <w:spacing w:line="360" w:lineRule="auto"/>
        <w:ind w:left="0" w:firstLine="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na Platformie pod adresem</w:t>
      </w:r>
      <w:r w:rsidR="006C7FEC" w:rsidRPr="00E14B59">
        <w:rPr>
          <w:rFonts w:asciiTheme="minorHAnsi" w:hAnsiTheme="minorHAnsi" w:cstheme="minorHAnsi"/>
          <w:color w:val="000000" w:themeColor="text1"/>
          <w:sz w:val="24"/>
          <w:szCs w:val="24"/>
        </w:rPr>
        <w:t>:</w:t>
      </w:r>
      <w:r w:rsidRPr="00E14B59">
        <w:rPr>
          <w:rFonts w:asciiTheme="minorHAnsi" w:hAnsiTheme="minorHAnsi" w:cstheme="minorHAnsi"/>
          <w:color w:val="000000" w:themeColor="text1"/>
          <w:sz w:val="24"/>
          <w:szCs w:val="24"/>
        </w:rPr>
        <w:t xml:space="preserve"> </w:t>
      </w:r>
      <w:r w:rsidR="006D137E" w:rsidRPr="00E14B59">
        <w:rPr>
          <w:rFonts w:asciiTheme="minorHAnsi" w:hAnsiTheme="minorHAnsi" w:cstheme="minorHAnsi"/>
          <w:b/>
          <w:bCs/>
          <w:color w:val="000000" w:themeColor="text1"/>
          <w:sz w:val="24"/>
          <w:szCs w:val="24"/>
        </w:rPr>
        <w:t>https://platformazakupowa.pl/pn/sp_miechow/proceedings</w:t>
      </w:r>
    </w:p>
    <w:p w:rsidR="00D22F3F" w:rsidRPr="00E14B59" w:rsidRDefault="00B54B1E" w:rsidP="00E90FF4">
      <w:pPr>
        <w:numPr>
          <w:ilvl w:val="0"/>
          <w:numId w:val="41"/>
        </w:numPr>
        <w:spacing w:line="360" w:lineRule="auto"/>
        <w:ind w:left="284" w:hanging="284"/>
        <w:rPr>
          <w:rFonts w:asciiTheme="minorHAnsi" w:hAnsiTheme="minorHAnsi" w:cstheme="minorHAnsi"/>
          <w:color w:val="000000" w:themeColor="text1"/>
          <w:sz w:val="24"/>
          <w:szCs w:val="24"/>
        </w:rPr>
      </w:pPr>
      <w:r w:rsidRPr="00E14B59">
        <w:rPr>
          <w:rFonts w:asciiTheme="minorHAnsi" w:hAnsiTheme="minorHAnsi" w:cstheme="minorHAnsi"/>
          <w:b/>
          <w:bCs/>
          <w:color w:val="000000" w:themeColor="text1"/>
          <w:sz w:val="24"/>
          <w:szCs w:val="24"/>
        </w:rPr>
        <w:t>Oznaczenie przedmiotu zamówienia wg Kod CPV:</w:t>
      </w:r>
    </w:p>
    <w:p w:rsidR="00D22F3F" w:rsidRPr="00E14B59" w:rsidRDefault="00D22F3F" w:rsidP="00E90FF4">
      <w:pPr>
        <w:numPr>
          <w:ilvl w:val="0"/>
          <w:numId w:val="41"/>
        </w:numPr>
        <w:spacing w:line="360" w:lineRule="auto"/>
        <w:ind w:left="284"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45220000-5 </w:t>
      </w:r>
      <w:r w:rsidRPr="00E14B59">
        <w:rPr>
          <w:rFonts w:asciiTheme="minorHAnsi" w:hAnsiTheme="minorHAnsi" w:cstheme="minorHAnsi"/>
          <w:color w:val="000000" w:themeColor="text1"/>
          <w:sz w:val="24"/>
          <w:szCs w:val="24"/>
        </w:rPr>
        <w:tab/>
        <w:t xml:space="preserve">Roboty inżynieryjne i budowlane </w:t>
      </w:r>
    </w:p>
    <w:p w:rsidR="00D22F3F" w:rsidRPr="00E14B59" w:rsidRDefault="00D22F3F" w:rsidP="00E90FF4">
      <w:pPr>
        <w:numPr>
          <w:ilvl w:val="0"/>
          <w:numId w:val="41"/>
        </w:numPr>
        <w:tabs>
          <w:tab w:val="left" w:pos="1985"/>
        </w:tabs>
        <w:spacing w:line="360" w:lineRule="auto"/>
        <w:ind w:left="284"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45100000-8</w:t>
      </w:r>
      <w:r w:rsidRPr="00E14B59">
        <w:rPr>
          <w:rFonts w:asciiTheme="minorHAnsi" w:hAnsiTheme="minorHAnsi" w:cstheme="minorHAnsi"/>
          <w:color w:val="000000" w:themeColor="text1"/>
          <w:sz w:val="24"/>
          <w:szCs w:val="24"/>
        </w:rPr>
        <w:tab/>
      </w:r>
      <w:r w:rsidRPr="00E14B59">
        <w:rPr>
          <w:rFonts w:asciiTheme="minorHAnsi" w:hAnsiTheme="minorHAnsi" w:cstheme="minorHAnsi"/>
          <w:color w:val="000000" w:themeColor="text1"/>
          <w:sz w:val="24"/>
          <w:szCs w:val="24"/>
        </w:rPr>
        <w:tab/>
        <w:t xml:space="preserve">Przygotowanie terenu pod budowę </w:t>
      </w:r>
    </w:p>
    <w:p w:rsidR="00D22F3F" w:rsidRPr="00E14B59" w:rsidRDefault="00D22F3F" w:rsidP="00E90FF4">
      <w:pPr>
        <w:numPr>
          <w:ilvl w:val="0"/>
          <w:numId w:val="41"/>
        </w:numPr>
        <w:spacing w:line="360" w:lineRule="auto"/>
        <w:ind w:left="284"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45233120-6 </w:t>
      </w:r>
      <w:r w:rsidRPr="00E14B59">
        <w:rPr>
          <w:rFonts w:asciiTheme="minorHAnsi" w:hAnsiTheme="minorHAnsi" w:cstheme="minorHAnsi"/>
          <w:color w:val="000000" w:themeColor="text1"/>
          <w:sz w:val="24"/>
          <w:szCs w:val="24"/>
        </w:rPr>
        <w:tab/>
        <w:t xml:space="preserve">Roboty w zakresie budowy dróg </w:t>
      </w:r>
    </w:p>
    <w:p w:rsidR="00D22F3F" w:rsidRPr="00E14B59" w:rsidRDefault="00D22F3F" w:rsidP="00E90FF4">
      <w:pPr>
        <w:numPr>
          <w:ilvl w:val="0"/>
          <w:numId w:val="41"/>
        </w:numPr>
        <w:spacing w:line="360" w:lineRule="auto"/>
        <w:ind w:left="284"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45236000-0 </w:t>
      </w:r>
      <w:r w:rsidRPr="00E14B59">
        <w:rPr>
          <w:rFonts w:asciiTheme="minorHAnsi" w:hAnsiTheme="minorHAnsi" w:cstheme="minorHAnsi"/>
          <w:color w:val="000000" w:themeColor="text1"/>
          <w:sz w:val="24"/>
          <w:szCs w:val="24"/>
        </w:rPr>
        <w:tab/>
        <w:t xml:space="preserve">Wyrównanie terenu </w:t>
      </w:r>
    </w:p>
    <w:p w:rsidR="00D22F3F" w:rsidRPr="00E14B59" w:rsidRDefault="00D22F3F" w:rsidP="00E90FF4">
      <w:pPr>
        <w:numPr>
          <w:ilvl w:val="0"/>
          <w:numId w:val="41"/>
        </w:numPr>
        <w:spacing w:line="360" w:lineRule="auto"/>
        <w:ind w:left="284"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45233290-8 </w:t>
      </w:r>
      <w:r w:rsidRPr="00E14B59">
        <w:rPr>
          <w:rFonts w:asciiTheme="minorHAnsi" w:hAnsiTheme="minorHAnsi" w:cstheme="minorHAnsi"/>
          <w:color w:val="000000" w:themeColor="text1"/>
          <w:sz w:val="24"/>
          <w:szCs w:val="24"/>
        </w:rPr>
        <w:tab/>
        <w:t xml:space="preserve">Instalowanie znaków drogowych </w:t>
      </w:r>
    </w:p>
    <w:p w:rsidR="00D22F3F" w:rsidRPr="00E14B59" w:rsidRDefault="00D22F3F" w:rsidP="00E90FF4">
      <w:pPr>
        <w:numPr>
          <w:ilvl w:val="0"/>
          <w:numId w:val="41"/>
        </w:numPr>
        <w:spacing w:line="360" w:lineRule="auto"/>
        <w:ind w:left="284"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45232130-2 </w:t>
      </w:r>
      <w:r w:rsidRPr="00E14B59">
        <w:rPr>
          <w:rFonts w:asciiTheme="minorHAnsi" w:hAnsiTheme="minorHAnsi" w:cstheme="minorHAnsi"/>
          <w:color w:val="000000" w:themeColor="text1"/>
          <w:sz w:val="24"/>
          <w:szCs w:val="24"/>
        </w:rPr>
        <w:tab/>
        <w:t xml:space="preserve">Roboty budowlane w zakresie rurociągów do odprowadzania wody burzowej </w:t>
      </w:r>
    </w:p>
    <w:p w:rsidR="00D22F3F" w:rsidRPr="00E14B59" w:rsidRDefault="00D22F3F" w:rsidP="00E90FF4">
      <w:pPr>
        <w:numPr>
          <w:ilvl w:val="0"/>
          <w:numId w:val="41"/>
        </w:numPr>
        <w:spacing w:line="360" w:lineRule="auto"/>
        <w:ind w:left="284"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31321200-4 </w:t>
      </w:r>
      <w:r w:rsidRPr="00E14B59">
        <w:rPr>
          <w:rFonts w:asciiTheme="minorHAnsi" w:hAnsiTheme="minorHAnsi" w:cstheme="minorHAnsi"/>
          <w:color w:val="000000" w:themeColor="text1"/>
          <w:sz w:val="24"/>
          <w:szCs w:val="24"/>
        </w:rPr>
        <w:tab/>
        <w:t xml:space="preserve">Kable niskiego i średniego napięcia </w:t>
      </w:r>
    </w:p>
    <w:p w:rsidR="00D22F3F" w:rsidRPr="00E14B59" w:rsidRDefault="00D22F3F" w:rsidP="00E90FF4">
      <w:pPr>
        <w:numPr>
          <w:ilvl w:val="0"/>
          <w:numId w:val="41"/>
        </w:numPr>
        <w:spacing w:line="360" w:lineRule="auto"/>
        <w:ind w:left="284"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45316110-9 </w:t>
      </w:r>
      <w:r w:rsidRPr="00E14B59">
        <w:rPr>
          <w:rFonts w:asciiTheme="minorHAnsi" w:hAnsiTheme="minorHAnsi" w:cstheme="minorHAnsi"/>
          <w:color w:val="000000" w:themeColor="text1"/>
          <w:sz w:val="24"/>
          <w:szCs w:val="24"/>
        </w:rPr>
        <w:tab/>
        <w:t xml:space="preserve">Instalowanie urządzeń oświetlenia drogowego </w:t>
      </w:r>
    </w:p>
    <w:p w:rsidR="00D22F3F" w:rsidRPr="00E14B59" w:rsidRDefault="00D22F3F" w:rsidP="00E90FF4">
      <w:pPr>
        <w:numPr>
          <w:ilvl w:val="0"/>
          <w:numId w:val="41"/>
        </w:numPr>
        <w:spacing w:line="360" w:lineRule="auto"/>
        <w:ind w:left="284"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45230000-8 </w:t>
      </w:r>
      <w:r w:rsidRPr="00E14B59">
        <w:rPr>
          <w:rFonts w:asciiTheme="minorHAnsi" w:hAnsiTheme="minorHAnsi" w:cstheme="minorHAnsi"/>
          <w:color w:val="000000" w:themeColor="text1"/>
          <w:sz w:val="24"/>
          <w:szCs w:val="24"/>
        </w:rPr>
        <w:tab/>
        <w:t xml:space="preserve">Roboty budowlane w zakresie budowy rurociągów, linii komunikacyjnych i elektroenergetycznych </w:t>
      </w:r>
    </w:p>
    <w:p w:rsidR="00BD7597" w:rsidRPr="00E14B59" w:rsidRDefault="00D22F3F" w:rsidP="00E90FF4">
      <w:pPr>
        <w:numPr>
          <w:ilvl w:val="0"/>
          <w:numId w:val="41"/>
        </w:numPr>
        <w:spacing w:line="360" w:lineRule="auto"/>
        <w:ind w:left="284"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45232300-5 </w:t>
      </w:r>
      <w:r w:rsidRPr="00E14B59">
        <w:rPr>
          <w:rFonts w:asciiTheme="minorHAnsi" w:hAnsiTheme="minorHAnsi" w:cstheme="minorHAnsi"/>
          <w:color w:val="000000" w:themeColor="text1"/>
          <w:sz w:val="24"/>
          <w:szCs w:val="24"/>
        </w:rPr>
        <w:tab/>
        <w:t xml:space="preserve">Roboty budowlane i pomocnicze w zakresie linii telefonicznych i ciągów </w:t>
      </w:r>
      <w:r w:rsidRPr="00E14B59">
        <w:rPr>
          <w:rFonts w:asciiTheme="minorHAnsi" w:hAnsiTheme="minorHAnsi" w:cstheme="minorHAnsi"/>
          <w:color w:val="000000" w:themeColor="text1"/>
          <w:sz w:val="24"/>
          <w:szCs w:val="24"/>
        </w:rPr>
        <w:lastRenderedPageBreak/>
        <w:t>komunikacyjnych</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5" w:name="_Toc125442182"/>
      <w:r w:rsidRPr="00E14B59">
        <w:rPr>
          <w:rStyle w:val="Nagwek1Znak"/>
          <w:rFonts w:asciiTheme="minorHAnsi" w:hAnsiTheme="minorHAnsi" w:cstheme="minorHAnsi"/>
          <w:b/>
          <w:color w:val="000000" w:themeColor="text1"/>
          <w:sz w:val="24"/>
          <w:szCs w:val="24"/>
        </w:rPr>
        <w:t>Nazwa oraz adres zamawiającego</w:t>
      </w:r>
      <w:bookmarkEnd w:id="5"/>
    </w:p>
    <w:p w:rsidR="00637CC9" w:rsidRPr="00E14B59" w:rsidRDefault="00637CC9" w:rsidP="00E14B59">
      <w:pPr>
        <w:pStyle w:val="Standard"/>
        <w:tabs>
          <w:tab w:val="left" w:pos="0"/>
        </w:tabs>
        <w:spacing w:line="360" w:lineRule="auto"/>
        <w:ind w:firstLine="284"/>
        <w:rPr>
          <w:rFonts w:asciiTheme="minorHAnsi" w:hAnsiTheme="minorHAnsi" w:cstheme="minorHAnsi"/>
          <w:b/>
          <w:color w:val="000000" w:themeColor="text1"/>
          <w:sz w:val="24"/>
          <w:szCs w:val="24"/>
        </w:rPr>
      </w:pPr>
      <w:r w:rsidRPr="00E14B59">
        <w:rPr>
          <w:rFonts w:asciiTheme="minorHAnsi" w:hAnsiTheme="minorHAnsi" w:cstheme="minorHAnsi"/>
          <w:b/>
          <w:color w:val="000000" w:themeColor="text1"/>
          <w:sz w:val="24"/>
          <w:szCs w:val="24"/>
        </w:rPr>
        <w:t>Powiat Miechowski – Zarząd Powiatu, ul. Racławicka 12, 32-200 Miechów</w:t>
      </w:r>
    </w:p>
    <w:p w:rsidR="00637CC9" w:rsidRPr="00E14B59" w:rsidRDefault="00637CC9" w:rsidP="00E14B59">
      <w:pPr>
        <w:pStyle w:val="Standard"/>
        <w:tabs>
          <w:tab w:val="left" w:pos="0"/>
        </w:tabs>
        <w:spacing w:line="360" w:lineRule="auto"/>
        <w:ind w:firstLine="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tel. (0-41) 38 21 113, fax. (0-41) 38</w:t>
      </w:r>
      <w:r w:rsidR="00F2728B" w:rsidRPr="00E14B59">
        <w:rPr>
          <w:rFonts w:asciiTheme="minorHAnsi" w:hAnsiTheme="minorHAnsi" w:cstheme="minorHAnsi"/>
          <w:color w:val="000000" w:themeColor="text1"/>
          <w:sz w:val="24"/>
          <w:szCs w:val="24"/>
        </w:rPr>
        <w:t xml:space="preserve"> 21 118</w:t>
      </w:r>
    </w:p>
    <w:p w:rsidR="00637CC9" w:rsidRPr="00E14B59" w:rsidRDefault="00637CC9" w:rsidP="00E14B59">
      <w:pPr>
        <w:pStyle w:val="Standard"/>
        <w:tabs>
          <w:tab w:val="left" w:pos="0"/>
        </w:tabs>
        <w:spacing w:line="360" w:lineRule="auto"/>
        <w:ind w:firstLine="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Adres strony internetowej: www.miechow.pl</w:t>
      </w:r>
    </w:p>
    <w:p w:rsidR="00637CC9" w:rsidRPr="00E14B59" w:rsidRDefault="00637CC9" w:rsidP="00E14B59">
      <w:pPr>
        <w:pStyle w:val="Standard"/>
        <w:tabs>
          <w:tab w:val="left" w:pos="0"/>
        </w:tabs>
        <w:spacing w:line="360" w:lineRule="auto"/>
        <w:ind w:firstLine="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Adres e-mail: powiat@miechow.pl</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6" w:name="_Toc125442183"/>
      <w:r w:rsidRPr="00E14B59">
        <w:rPr>
          <w:rStyle w:val="Nagwek1Znak"/>
          <w:rFonts w:asciiTheme="minorHAnsi" w:hAnsiTheme="minorHAnsi" w:cstheme="minorHAnsi"/>
          <w:b/>
          <w:color w:val="000000" w:themeColor="text1"/>
          <w:sz w:val="24"/>
          <w:szCs w:val="24"/>
        </w:rPr>
        <w:t>Tryb udzielenia zamówienia</w:t>
      </w:r>
      <w:bookmarkEnd w:id="6"/>
    </w:p>
    <w:p w:rsidR="00637CC9" w:rsidRPr="00E14B59" w:rsidRDefault="00C1798E" w:rsidP="00E14B59">
      <w:pPr>
        <w:pStyle w:val="Standard"/>
        <w:numPr>
          <w:ilvl w:val="1"/>
          <w:numId w:val="7"/>
        </w:numPr>
        <w:tabs>
          <w:tab w:val="left" w:pos="284"/>
        </w:tabs>
        <w:spacing w:line="360" w:lineRule="auto"/>
        <w:ind w:left="0" w:firstLine="0"/>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Postępowanie o udzielenie zamówienia publicznego prowadzone jest w trybie przetargu nieograniczonego, na podstawie art. 132 ustawy z dnia 11 września 2019 r. - Prawo zamówień publicznych (Dz. U. z 202</w:t>
      </w:r>
      <w:r w:rsidR="00957149">
        <w:rPr>
          <w:rFonts w:asciiTheme="minorHAnsi" w:hAnsiTheme="minorHAnsi" w:cstheme="minorHAnsi"/>
          <w:color w:val="000000" w:themeColor="text1"/>
          <w:sz w:val="24"/>
          <w:szCs w:val="24"/>
        </w:rPr>
        <w:t>2</w:t>
      </w:r>
      <w:r w:rsidRPr="00E14B59">
        <w:rPr>
          <w:rFonts w:asciiTheme="minorHAnsi" w:hAnsiTheme="minorHAnsi" w:cstheme="minorHAnsi"/>
          <w:color w:val="000000" w:themeColor="text1"/>
          <w:sz w:val="24"/>
          <w:szCs w:val="24"/>
        </w:rPr>
        <w:t xml:space="preserve"> r., poz. </w:t>
      </w:r>
      <w:r w:rsidR="00957149">
        <w:rPr>
          <w:rFonts w:asciiTheme="minorHAnsi" w:hAnsiTheme="minorHAnsi" w:cstheme="minorHAnsi"/>
          <w:color w:val="000000" w:themeColor="text1"/>
          <w:sz w:val="24"/>
          <w:szCs w:val="24"/>
        </w:rPr>
        <w:t>1710</w:t>
      </w:r>
      <w:r w:rsidRPr="00E14B59">
        <w:rPr>
          <w:rFonts w:asciiTheme="minorHAnsi" w:hAnsiTheme="minorHAnsi" w:cstheme="minorHAnsi"/>
          <w:color w:val="000000" w:themeColor="text1"/>
          <w:sz w:val="24"/>
          <w:szCs w:val="24"/>
        </w:rPr>
        <w:t xml:space="preserve"> ze zm.) </w:t>
      </w:r>
      <w:r w:rsidR="00637CC9" w:rsidRPr="00E14B59">
        <w:rPr>
          <w:rFonts w:asciiTheme="minorHAnsi" w:hAnsiTheme="minorHAnsi" w:cstheme="minorHAnsi"/>
          <w:color w:val="000000" w:themeColor="text1"/>
          <w:sz w:val="24"/>
          <w:szCs w:val="24"/>
        </w:rPr>
        <w:t xml:space="preserve">zwanej dalej ustawą </w:t>
      </w:r>
      <w:proofErr w:type="spellStart"/>
      <w:r w:rsidR="00637CC9" w:rsidRPr="00E14B59">
        <w:rPr>
          <w:rFonts w:asciiTheme="minorHAnsi" w:hAnsiTheme="minorHAnsi" w:cstheme="minorHAnsi"/>
          <w:color w:val="000000" w:themeColor="text1"/>
          <w:sz w:val="24"/>
          <w:szCs w:val="24"/>
        </w:rPr>
        <w:t>Pzp</w:t>
      </w:r>
      <w:proofErr w:type="spellEnd"/>
      <w:r w:rsidR="00637CC9" w:rsidRPr="00E14B59">
        <w:rPr>
          <w:rFonts w:asciiTheme="minorHAnsi" w:hAnsiTheme="minorHAnsi" w:cstheme="minorHAnsi"/>
          <w:color w:val="000000" w:themeColor="text1"/>
          <w:sz w:val="24"/>
          <w:szCs w:val="24"/>
        </w:rPr>
        <w:t xml:space="preserve">, obowiązującymi aktualnie </w:t>
      </w:r>
      <w:r w:rsidR="00637CC9" w:rsidRPr="00E14B59">
        <w:rPr>
          <w:rFonts w:asciiTheme="minorHAnsi" w:hAnsiTheme="minorHAnsi" w:cstheme="minorHAnsi"/>
          <w:bCs/>
          <w:color w:val="000000" w:themeColor="text1"/>
          <w:sz w:val="24"/>
          <w:szCs w:val="24"/>
        </w:rPr>
        <w:t xml:space="preserve">aktami wykonawczymi do ustawy </w:t>
      </w:r>
      <w:proofErr w:type="spellStart"/>
      <w:r w:rsidR="00637CC9" w:rsidRPr="00E14B59">
        <w:rPr>
          <w:rFonts w:asciiTheme="minorHAnsi" w:hAnsiTheme="minorHAnsi" w:cstheme="minorHAnsi"/>
          <w:bCs/>
          <w:color w:val="000000" w:themeColor="text1"/>
          <w:sz w:val="24"/>
          <w:szCs w:val="24"/>
        </w:rPr>
        <w:t>Pzp</w:t>
      </w:r>
      <w:proofErr w:type="spellEnd"/>
      <w:r w:rsidR="00637CC9" w:rsidRPr="00E14B59">
        <w:rPr>
          <w:rFonts w:asciiTheme="minorHAnsi" w:hAnsiTheme="minorHAnsi" w:cstheme="minorHAnsi"/>
          <w:bCs/>
          <w:color w:val="000000" w:themeColor="text1"/>
          <w:sz w:val="24"/>
          <w:szCs w:val="24"/>
        </w:rPr>
        <w:t xml:space="preserve"> oraz niniejszą specyfikacją warunków zamówienia.</w:t>
      </w:r>
    </w:p>
    <w:p w:rsidR="00637CC9" w:rsidRPr="00E14B59" w:rsidRDefault="00637CC9" w:rsidP="00E14B59">
      <w:pPr>
        <w:pStyle w:val="Standard"/>
        <w:numPr>
          <w:ilvl w:val="1"/>
          <w:numId w:val="7"/>
        </w:numPr>
        <w:tabs>
          <w:tab w:val="left" w:pos="284"/>
        </w:tabs>
        <w:spacing w:line="360" w:lineRule="auto"/>
        <w:ind w:left="0" w:firstLine="0"/>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Niniejsza specyfikacja warunków zamówienia zwana jest w dalszej treści </w:t>
      </w:r>
      <w:proofErr w:type="spellStart"/>
      <w:r w:rsidRPr="00E14B59">
        <w:rPr>
          <w:rFonts w:asciiTheme="minorHAnsi" w:hAnsiTheme="minorHAnsi" w:cstheme="minorHAnsi"/>
          <w:color w:val="000000" w:themeColor="text1"/>
          <w:sz w:val="24"/>
          <w:szCs w:val="24"/>
        </w:rPr>
        <w:t>swz</w:t>
      </w:r>
      <w:proofErr w:type="spellEnd"/>
      <w:r w:rsidRPr="00E14B59">
        <w:rPr>
          <w:rFonts w:asciiTheme="minorHAnsi" w:hAnsiTheme="minorHAnsi" w:cstheme="minorHAnsi"/>
          <w:color w:val="000000" w:themeColor="text1"/>
          <w:sz w:val="24"/>
          <w:szCs w:val="24"/>
        </w:rPr>
        <w:t xml:space="preserve"> lub specyfikacją.</w:t>
      </w:r>
    </w:p>
    <w:p w:rsidR="00637CC9" w:rsidRPr="00E14B59" w:rsidRDefault="00637CC9" w:rsidP="00E14B59">
      <w:pPr>
        <w:pStyle w:val="Standard"/>
        <w:numPr>
          <w:ilvl w:val="1"/>
          <w:numId w:val="7"/>
        </w:numPr>
        <w:spacing w:line="360" w:lineRule="auto"/>
        <w:ind w:left="0" w:firstLine="0"/>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W sprawach nieuregulowanych w niniejszej </w:t>
      </w:r>
      <w:proofErr w:type="spellStart"/>
      <w:r w:rsidRPr="00E14B59">
        <w:rPr>
          <w:rFonts w:asciiTheme="minorHAnsi" w:hAnsiTheme="minorHAnsi" w:cstheme="minorHAnsi"/>
          <w:color w:val="000000" w:themeColor="text1"/>
          <w:sz w:val="24"/>
          <w:szCs w:val="24"/>
        </w:rPr>
        <w:t>swz</w:t>
      </w:r>
      <w:proofErr w:type="spellEnd"/>
      <w:r w:rsidRPr="00E14B59">
        <w:rPr>
          <w:rFonts w:asciiTheme="minorHAnsi" w:hAnsiTheme="minorHAnsi" w:cstheme="minorHAnsi"/>
          <w:color w:val="000000" w:themeColor="text1"/>
          <w:sz w:val="24"/>
          <w:szCs w:val="24"/>
        </w:rPr>
        <w:t xml:space="preserve"> stosuje się przepisy ustawy </w:t>
      </w:r>
      <w:proofErr w:type="spellStart"/>
      <w:r w:rsidRPr="00E14B59">
        <w:rPr>
          <w:rFonts w:asciiTheme="minorHAnsi" w:hAnsiTheme="minorHAnsi" w:cstheme="minorHAnsi"/>
          <w:color w:val="000000" w:themeColor="text1"/>
          <w:sz w:val="24"/>
          <w:szCs w:val="24"/>
        </w:rPr>
        <w:t>Pzp</w:t>
      </w:r>
      <w:proofErr w:type="spellEnd"/>
      <w:r w:rsidRPr="00E14B59">
        <w:rPr>
          <w:rFonts w:asciiTheme="minorHAnsi" w:hAnsiTheme="minorHAnsi" w:cstheme="minorHAnsi"/>
          <w:color w:val="000000" w:themeColor="text1"/>
          <w:sz w:val="24"/>
          <w:szCs w:val="24"/>
        </w:rPr>
        <w:t xml:space="preserve"> oraz </w:t>
      </w:r>
      <w:r w:rsidRPr="00E14B59">
        <w:rPr>
          <w:rFonts w:asciiTheme="minorHAnsi" w:hAnsiTheme="minorHAnsi" w:cstheme="minorHAnsi"/>
          <w:bCs/>
          <w:color w:val="000000" w:themeColor="text1"/>
          <w:sz w:val="24"/>
          <w:szCs w:val="24"/>
        </w:rPr>
        <w:t xml:space="preserve">aktów wykonawczych do ustawy </w:t>
      </w:r>
      <w:proofErr w:type="spellStart"/>
      <w:r w:rsidRPr="00E14B59">
        <w:rPr>
          <w:rFonts w:asciiTheme="minorHAnsi" w:hAnsiTheme="minorHAnsi" w:cstheme="minorHAnsi"/>
          <w:bCs/>
          <w:color w:val="000000" w:themeColor="text1"/>
          <w:sz w:val="24"/>
          <w:szCs w:val="24"/>
        </w:rPr>
        <w:t>Pzp</w:t>
      </w:r>
      <w:proofErr w:type="spellEnd"/>
      <w:r w:rsidRPr="00E14B59">
        <w:rPr>
          <w:rFonts w:asciiTheme="minorHAnsi" w:hAnsiTheme="minorHAnsi" w:cstheme="minorHAnsi"/>
          <w:bCs/>
          <w:color w:val="000000" w:themeColor="text1"/>
          <w:sz w:val="24"/>
          <w:szCs w:val="24"/>
        </w:rPr>
        <w:t>.</w:t>
      </w:r>
    </w:p>
    <w:p w:rsidR="00637CC9" w:rsidRPr="00E14B59" w:rsidRDefault="00637CC9" w:rsidP="00E14B59">
      <w:pPr>
        <w:pStyle w:val="Nagwek1"/>
        <w:spacing w:line="360" w:lineRule="auto"/>
        <w:jc w:val="left"/>
        <w:rPr>
          <w:rFonts w:asciiTheme="minorHAnsi" w:hAnsiTheme="minorHAnsi" w:cstheme="minorHAnsi"/>
          <w:b w:val="0"/>
          <w:color w:val="000000" w:themeColor="text1"/>
          <w:sz w:val="24"/>
          <w:szCs w:val="24"/>
        </w:rPr>
      </w:pPr>
      <w:bookmarkStart w:id="7" w:name="_Toc125442184"/>
      <w:r w:rsidRPr="00E14B59">
        <w:rPr>
          <w:rStyle w:val="Nagwek1Znak"/>
          <w:rFonts w:asciiTheme="minorHAnsi" w:hAnsiTheme="minorHAnsi" w:cstheme="minorHAnsi"/>
          <w:b/>
          <w:color w:val="000000" w:themeColor="text1"/>
          <w:sz w:val="24"/>
          <w:szCs w:val="24"/>
        </w:rPr>
        <w:t>Opis przedmiotu zamówienia:</w:t>
      </w:r>
      <w:bookmarkEnd w:id="7"/>
    </w:p>
    <w:p w:rsidR="00CA5EA7" w:rsidRDefault="001A471F" w:rsidP="00CA5EA7">
      <w:pPr>
        <w:pStyle w:val="Standard"/>
        <w:spacing w:line="360" w:lineRule="auto"/>
        <w:rPr>
          <w:rFonts w:asciiTheme="minorHAnsi" w:eastAsiaTheme="minorHAnsi" w:hAnsiTheme="minorHAnsi" w:cstheme="minorHAnsi"/>
          <w:bCs/>
          <w:sz w:val="24"/>
          <w:szCs w:val="24"/>
          <w:lang w:eastAsia="en-US"/>
        </w:rPr>
      </w:pPr>
      <w:r w:rsidRPr="00E14B59">
        <w:rPr>
          <w:rFonts w:asciiTheme="minorHAnsi" w:hAnsiTheme="minorHAnsi" w:cstheme="minorHAnsi"/>
          <w:color w:val="000000" w:themeColor="text1"/>
          <w:sz w:val="24"/>
          <w:szCs w:val="24"/>
        </w:rPr>
        <w:t xml:space="preserve">Przedmiotem </w:t>
      </w:r>
      <w:r w:rsidR="00C20F73" w:rsidRPr="00E14B59">
        <w:rPr>
          <w:rFonts w:asciiTheme="minorHAnsi" w:hAnsiTheme="minorHAnsi" w:cstheme="minorHAnsi"/>
          <w:color w:val="000000" w:themeColor="text1"/>
          <w:sz w:val="24"/>
          <w:szCs w:val="24"/>
        </w:rPr>
        <w:t xml:space="preserve">zamówienia </w:t>
      </w:r>
      <w:r w:rsidRPr="00E14B59">
        <w:rPr>
          <w:rFonts w:asciiTheme="minorHAnsi" w:hAnsiTheme="minorHAnsi" w:cstheme="minorHAnsi"/>
          <w:color w:val="000000" w:themeColor="text1"/>
          <w:sz w:val="24"/>
          <w:szCs w:val="24"/>
        </w:rPr>
        <w:t xml:space="preserve">jest </w:t>
      </w:r>
      <w:r w:rsidR="00CA5EA7" w:rsidRPr="00CA5EA7">
        <w:rPr>
          <w:rFonts w:asciiTheme="minorHAnsi" w:eastAsiaTheme="minorHAnsi" w:hAnsiTheme="minorHAnsi" w:cstheme="minorHAnsi"/>
          <w:bCs/>
          <w:sz w:val="24"/>
          <w:szCs w:val="24"/>
          <w:lang w:eastAsia="en-US"/>
        </w:rPr>
        <w:t>wykonanie infrastruktury w Parku Technologicznym w Książu Wielkim – Powiat Miechowski</w:t>
      </w:r>
    </w:p>
    <w:p w:rsidR="00380C2E" w:rsidRPr="00380C2E" w:rsidRDefault="00380C2E" w:rsidP="00380C2E">
      <w:pPr>
        <w:suppressAutoHyphens w:val="0"/>
        <w:autoSpaceDE w:val="0"/>
        <w:adjustRightInd w:val="0"/>
        <w:spacing w:line="360" w:lineRule="auto"/>
        <w:rPr>
          <w:rFonts w:asciiTheme="minorHAnsi" w:eastAsiaTheme="minorEastAsia" w:hAnsiTheme="minorHAnsi" w:cstheme="minorHAnsi"/>
          <w:b/>
          <w:bCs/>
          <w:sz w:val="24"/>
          <w:szCs w:val="24"/>
        </w:rPr>
      </w:pPr>
      <w:r w:rsidRPr="00E14B59">
        <w:rPr>
          <w:rFonts w:asciiTheme="minorHAnsi" w:hAnsiTheme="minorHAnsi" w:cstheme="minorHAnsi"/>
          <w:b/>
          <w:bCs/>
          <w:sz w:val="24"/>
          <w:szCs w:val="24"/>
        </w:rPr>
        <w:t>Dofinansowanie Inwestycji z Rządowego Funduszu Polski Ład: Programu Inwestycji Strategicznych Nr Edycja2/2021/7078/</w:t>
      </w:r>
      <w:proofErr w:type="spellStart"/>
      <w:r w:rsidRPr="00E14B59">
        <w:rPr>
          <w:rFonts w:asciiTheme="minorHAnsi" w:hAnsiTheme="minorHAnsi" w:cstheme="minorHAnsi"/>
          <w:b/>
          <w:bCs/>
          <w:sz w:val="24"/>
          <w:szCs w:val="24"/>
        </w:rPr>
        <w:t>PolskiLad</w:t>
      </w:r>
      <w:proofErr w:type="spellEnd"/>
    </w:p>
    <w:p w:rsidR="00326D93" w:rsidRPr="00E14B59" w:rsidRDefault="00326D93" w:rsidP="00E14B59">
      <w:pPr>
        <w:spacing w:line="36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Zamówienie podzielone jest na 2 części:</w:t>
      </w:r>
    </w:p>
    <w:p w:rsidR="00326D93" w:rsidRPr="00E14B59" w:rsidRDefault="00326D93" w:rsidP="00C02F8E">
      <w:pPr>
        <w:pStyle w:val="Akapitzlist"/>
        <w:numPr>
          <w:ilvl w:val="0"/>
          <w:numId w:val="87"/>
        </w:numPr>
        <w:spacing w:line="360" w:lineRule="auto"/>
        <w:rPr>
          <w:rFonts w:asciiTheme="minorHAnsi" w:hAnsiTheme="minorHAnsi" w:cstheme="minorHAnsi"/>
          <w:b/>
          <w:color w:val="000000" w:themeColor="text1"/>
          <w:sz w:val="24"/>
          <w:szCs w:val="24"/>
        </w:rPr>
      </w:pPr>
      <w:bookmarkStart w:id="8" w:name="_Hlk124775498"/>
      <w:r w:rsidRPr="00E14B59">
        <w:rPr>
          <w:rFonts w:asciiTheme="minorHAnsi" w:hAnsiTheme="minorHAnsi" w:cstheme="minorHAnsi"/>
          <w:b/>
          <w:color w:val="000000" w:themeColor="text1"/>
          <w:sz w:val="24"/>
          <w:szCs w:val="24"/>
        </w:rPr>
        <w:t xml:space="preserve">Część I </w:t>
      </w:r>
      <w:r w:rsidR="00A15645" w:rsidRPr="00E14B59">
        <w:rPr>
          <w:rFonts w:asciiTheme="minorHAnsi" w:hAnsiTheme="minorHAnsi" w:cstheme="minorHAnsi"/>
          <w:b/>
          <w:color w:val="000000" w:themeColor="text1"/>
          <w:sz w:val="24"/>
          <w:szCs w:val="24"/>
        </w:rPr>
        <w:t>Rozbudowa drogi powiatowej 124</w:t>
      </w:r>
      <w:r w:rsidR="006A28CF">
        <w:rPr>
          <w:rFonts w:asciiTheme="minorHAnsi" w:hAnsiTheme="minorHAnsi" w:cstheme="minorHAnsi"/>
          <w:b/>
          <w:color w:val="000000" w:themeColor="text1"/>
          <w:sz w:val="24"/>
          <w:szCs w:val="24"/>
        </w:rPr>
        <w:t>1</w:t>
      </w:r>
      <w:r w:rsidR="00A15645" w:rsidRPr="00E14B59">
        <w:rPr>
          <w:rFonts w:asciiTheme="minorHAnsi" w:hAnsiTheme="minorHAnsi" w:cstheme="minorHAnsi"/>
          <w:b/>
          <w:color w:val="000000" w:themeColor="text1"/>
          <w:sz w:val="24"/>
          <w:szCs w:val="24"/>
        </w:rPr>
        <w:t>K Wielka Wieś- Boczkowice – Słaboszów w</w:t>
      </w:r>
      <w:r w:rsidR="002B0B07" w:rsidRPr="00E14B59">
        <w:rPr>
          <w:rFonts w:asciiTheme="minorHAnsi" w:hAnsiTheme="minorHAnsi" w:cstheme="minorHAnsi"/>
          <w:b/>
          <w:color w:val="000000" w:themeColor="text1"/>
          <w:sz w:val="24"/>
          <w:szCs w:val="24"/>
        </w:rPr>
        <w:t> </w:t>
      </w:r>
      <w:r w:rsidR="00A15645" w:rsidRPr="00E14B59">
        <w:rPr>
          <w:rFonts w:asciiTheme="minorHAnsi" w:hAnsiTheme="minorHAnsi" w:cstheme="minorHAnsi"/>
          <w:b/>
          <w:color w:val="000000" w:themeColor="text1"/>
          <w:sz w:val="24"/>
          <w:szCs w:val="24"/>
        </w:rPr>
        <w:t>km 0+000 – 0+967</w:t>
      </w:r>
      <w:bookmarkEnd w:id="8"/>
    </w:p>
    <w:p w:rsidR="006612B4" w:rsidRPr="00E14B59" w:rsidRDefault="006612B4" w:rsidP="00E14B59">
      <w:pPr>
        <w:pStyle w:val="Akapitzlist"/>
        <w:spacing w:line="360" w:lineRule="auto"/>
        <w:ind w:left="720"/>
        <w:rPr>
          <w:rFonts w:asciiTheme="minorHAnsi" w:hAnsiTheme="minorHAnsi" w:cstheme="minorHAnsi"/>
          <w:color w:val="000000" w:themeColor="text1"/>
          <w:sz w:val="24"/>
          <w:szCs w:val="24"/>
        </w:rPr>
      </w:pPr>
      <w:bookmarkStart w:id="9" w:name="_Hlk124766161"/>
      <w:r w:rsidRPr="00E14B59">
        <w:rPr>
          <w:rFonts w:asciiTheme="minorHAnsi" w:hAnsiTheme="minorHAnsi" w:cstheme="minorHAnsi"/>
          <w:color w:val="000000" w:themeColor="text1"/>
          <w:sz w:val="24"/>
          <w:szCs w:val="24"/>
        </w:rPr>
        <w:t xml:space="preserve">Szczegółowy opis przedmiotu zamówienia </w:t>
      </w:r>
      <w:bookmarkEnd w:id="9"/>
      <w:r w:rsidR="00784A20" w:rsidRPr="00E14B59">
        <w:rPr>
          <w:rFonts w:asciiTheme="minorHAnsi" w:hAnsiTheme="minorHAnsi" w:cstheme="minorHAnsi"/>
          <w:color w:val="000000" w:themeColor="text1"/>
          <w:sz w:val="24"/>
          <w:szCs w:val="24"/>
        </w:rPr>
        <w:t xml:space="preserve">dla części I </w:t>
      </w:r>
      <w:r w:rsidRPr="00E14B59">
        <w:rPr>
          <w:rFonts w:asciiTheme="minorHAnsi" w:hAnsiTheme="minorHAnsi" w:cstheme="minorHAnsi"/>
          <w:color w:val="000000" w:themeColor="text1"/>
          <w:sz w:val="24"/>
          <w:szCs w:val="24"/>
        </w:rPr>
        <w:t>zawarty jest w załącznik</w:t>
      </w:r>
      <w:r w:rsidR="00784A20" w:rsidRPr="00E14B59">
        <w:rPr>
          <w:rFonts w:asciiTheme="minorHAnsi" w:hAnsiTheme="minorHAnsi" w:cstheme="minorHAnsi"/>
          <w:color w:val="000000" w:themeColor="text1"/>
          <w:sz w:val="24"/>
          <w:szCs w:val="24"/>
        </w:rPr>
        <w:t xml:space="preserve">u </w:t>
      </w:r>
      <w:r w:rsidRPr="00E14B59">
        <w:rPr>
          <w:rFonts w:asciiTheme="minorHAnsi" w:hAnsiTheme="minorHAnsi" w:cstheme="minorHAnsi"/>
          <w:color w:val="000000" w:themeColor="text1"/>
          <w:sz w:val="24"/>
          <w:szCs w:val="24"/>
        </w:rPr>
        <w:t xml:space="preserve">nr </w:t>
      </w:r>
      <w:r w:rsidR="00B4135B" w:rsidRPr="00062828">
        <w:rPr>
          <w:rFonts w:asciiTheme="minorHAnsi" w:hAnsiTheme="minorHAnsi" w:cstheme="minorHAnsi"/>
          <w:color w:val="000000" w:themeColor="text1"/>
          <w:sz w:val="24"/>
          <w:szCs w:val="24"/>
        </w:rPr>
        <w:t>11</w:t>
      </w:r>
      <w:r w:rsidRPr="00E14B59">
        <w:rPr>
          <w:rFonts w:asciiTheme="minorHAnsi" w:hAnsiTheme="minorHAnsi" w:cstheme="minorHAnsi"/>
          <w:color w:val="000000" w:themeColor="text1"/>
          <w:sz w:val="24"/>
          <w:szCs w:val="24"/>
        </w:rPr>
        <w:t xml:space="preserve"> do niniejszej </w:t>
      </w:r>
      <w:proofErr w:type="spellStart"/>
      <w:r w:rsidRPr="00E14B59">
        <w:rPr>
          <w:rFonts w:asciiTheme="minorHAnsi" w:hAnsiTheme="minorHAnsi" w:cstheme="minorHAnsi"/>
          <w:color w:val="000000" w:themeColor="text1"/>
          <w:sz w:val="24"/>
          <w:szCs w:val="24"/>
        </w:rPr>
        <w:t>swz</w:t>
      </w:r>
      <w:proofErr w:type="spellEnd"/>
      <w:r w:rsidRPr="00E14B59">
        <w:rPr>
          <w:rFonts w:asciiTheme="minorHAnsi" w:hAnsiTheme="minorHAnsi" w:cstheme="minorHAnsi"/>
          <w:color w:val="000000" w:themeColor="text1"/>
          <w:sz w:val="24"/>
          <w:szCs w:val="24"/>
        </w:rPr>
        <w:t>.</w:t>
      </w:r>
    </w:p>
    <w:p w:rsidR="00637CC9" w:rsidRPr="00905394" w:rsidRDefault="00326D93" w:rsidP="00C02F8E">
      <w:pPr>
        <w:pStyle w:val="Akapitzlist"/>
        <w:numPr>
          <w:ilvl w:val="0"/>
          <w:numId w:val="87"/>
        </w:numPr>
        <w:spacing w:line="360" w:lineRule="auto"/>
        <w:rPr>
          <w:rFonts w:asciiTheme="minorHAnsi" w:hAnsiTheme="minorHAnsi" w:cstheme="minorHAnsi"/>
          <w:b/>
          <w:color w:val="000000" w:themeColor="text1"/>
          <w:sz w:val="24"/>
          <w:szCs w:val="24"/>
        </w:rPr>
      </w:pPr>
      <w:bookmarkStart w:id="10" w:name="_Hlk125007525"/>
      <w:bookmarkStart w:id="11" w:name="_Hlk124775512"/>
      <w:r w:rsidRPr="00E14B59">
        <w:rPr>
          <w:rFonts w:asciiTheme="minorHAnsi" w:hAnsiTheme="minorHAnsi" w:cstheme="minorHAnsi"/>
          <w:b/>
          <w:color w:val="000000" w:themeColor="text1"/>
          <w:sz w:val="24"/>
          <w:szCs w:val="24"/>
        </w:rPr>
        <w:t>Część</w:t>
      </w:r>
      <w:r w:rsidR="00176BBF" w:rsidRPr="00E14B59">
        <w:rPr>
          <w:rFonts w:asciiTheme="minorHAnsi" w:hAnsiTheme="minorHAnsi" w:cstheme="minorHAnsi"/>
          <w:b/>
          <w:color w:val="000000" w:themeColor="text1"/>
          <w:sz w:val="24"/>
          <w:szCs w:val="24"/>
        </w:rPr>
        <w:t xml:space="preserve"> </w:t>
      </w:r>
      <w:r w:rsidRPr="00E14B59">
        <w:rPr>
          <w:rFonts w:asciiTheme="minorHAnsi" w:hAnsiTheme="minorHAnsi" w:cstheme="minorHAnsi"/>
          <w:b/>
          <w:color w:val="000000" w:themeColor="text1"/>
          <w:sz w:val="24"/>
          <w:szCs w:val="24"/>
        </w:rPr>
        <w:t xml:space="preserve">II </w:t>
      </w:r>
      <w:r w:rsidR="00FA62CC" w:rsidRPr="00E14B59">
        <w:rPr>
          <w:rFonts w:asciiTheme="minorHAnsi" w:eastAsiaTheme="minorHAnsi" w:hAnsiTheme="minorHAnsi" w:cstheme="minorHAnsi"/>
          <w:b/>
          <w:bCs/>
          <w:sz w:val="24"/>
          <w:szCs w:val="24"/>
          <w:lang w:eastAsia="en-US"/>
        </w:rPr>
        <w:t>Wykonanie infrastruktury w Parku Technologicznym w Książu Wielkim – Powiat Miechowski</w:t>
      </w:r>
      <w:r w:rsidR="00FA62CC">
        <w:rPr>
          <w:rFonts w:asciiTheme="minorHAnsi" w:eastAsiaTheme="minorHAnsi" w:hAnsiTheme="minorHAnsi" w:cstheme="minorHAnsi"/>
          <w:b/>
          <w:bCs/>
          <w:sz w:val="24"/>
          <w:szCs w:val="24"/>
          <w:lang w:eastAsia="en-US"/>
        </w:rPr>
        <w:t xml:space="preserve"> (Etap I)</w:t>
      </w:r>
      <w:bookmarkEnd w:id="10"/>
      <w:r w:rsidR="00905394">
        <w:rPr>
          <w:rFonts w:asciiTheme="minorHAnsi" w:eastAsiaTheme="minorHAnsi" w:hAnsiTheme="minorHAnsi" w:cstheme="minorHAnsi"/>
          <w:b/>
          <w:bCs/>
          <w:sz w:val="24"/>
          <w:szCs w:val="24"/>
          <w:lang w:eastAsia="en-US"/>
        </w:rPr>
        <w:t>:</w:t>
      </w:r>
    </w:p>
    <w:p w:rsidR="00905394" w:rsidRDefault="00905394" w:rsidP="00C02F8E">
      <w:pPr>
        <w:pStyle w:val="Standard"/>
        <w:numPr>
          <w:ilvl w:val="0"/>
          <w:numId w:val="109"/>
        </w:numPr>
        <w:spacing w:line="360" w:lineRule="auto"/>
        <w:ind w:right="121"/>
        <w:jc w:val="both"/>
        <w:rPr>
          <w:rFonts w:asciiTheme="minorHAnsi" w:hAnsiTheme="minorHAnsi" w:cstheme="minorHAnsi"/>
          <w:sz w:val="24"/>
          <w:szCs w:val="24"/>
        </w:rPr>
      </w:pPr>
      <w:r w:rsidRPr="00D90314">
        <w:rPr>
          <w:rFonts w:asciiTheme="minorHAnsi" w:hAnsiTheme="minorHAnsi" w:cstheme="minorHAnsi"/>
          <w:sz w:val="24"/>
          <w:szCs w:val="24"/>
        </w:rPr>
        <w:t>opracowanie dokumentacji projektowej wraz z niezbędnymi decyzjami administracyjnymi zezwalającymi na prowadzenie robót budowlanych.</w:t>
      </w:r>
    </w:p>
    <w:p w:rsidR="00726AB5" w:rsidRPr="00D90314" w:rsidRDefault="00726AB5" w:rsidP="00726AB5">
      <w:pPr>
        <w:pStyle w:val="Standard"/>
        <w:spacing w:line="360" w:lineRule="auto"/>
        <w:ind w:left="1440" w:right="121"/>
        <w:jc w:val="both"/>
        <w:rPr>
          <w:rFonts w:asciiTheme="minorHAnsi" w:hAnsiTheme="minorHAnsi" w:cstheme="minorHAnsi"/>
          <w:sz w:val="24"/>
          <w:szCs w:val="24"/>
        </w:rPr>
      </w:pPr>
      <w:r w:rsidRPr="00416385">
        <w:rPr>
          <w:rFonts w:asciiTheme="minorHAnsi" w:hAnsiTheme="minorHAnsi" w:cstheme="minorHAnsi"/>
          <w:b/>
          <w:color w:val="000000" w:themeColor="text1"/>
          <w:sz w:val="24"/>
          <w:szCs w:val="24"/>
        </w:rPr>
        <w:t>Dokumentacja projektowa nie może przekraczać 10% ogólnej wartości oferowanej kwoty.</w:t>
      </w:r>
    </w:p>
    <w:p w:rsidR="00905394" w:rsidRPr="00D90314" w:rsidRDefault="00905394" w:rsidP="00C02F8E">
      <w:pPr>
        <w:pStyle w:val="Standard"/>
        <w:numPr>
          <w:ilvl w:val="0"/>
          <w:numId w:val="109"/>
        </w:numPr>
        <w:spacing w:line="360" w:lineRule="auto"/>
        <w:ind w:right="116"/>
        <w:jc w:val="both"/>
        <w:rPr>
          <w:rFonts w:asciiTheme="minorHAnsi" w:hAnsiTheme="minorHAnsi" w:cstheme="minorHAnsi"/>
          <w:sz w:val="24"/>
          <w:szCs w:val="24"/>
        </w:rPr>
      </w:pPr>
      <w:r w:rsidRPr="00D90314">
        <w:rPr>
          <w:rFonts w:asciiTheme="minorHAnsi" w:hAnsiTheme="minorHAnsi" w:cstheme="minorHAnsi"/>
          <w:sz w:val="24"/>
          <w:szCs w:val="24"/>
        </w:rPr>
        <w:lastRenderedPageBreak/>
        <w:t xml:space="preserve">wykonanie robót budowlanych w oparciu o opracowaną i przyjętą przez Zamawiającego dokumentację projektową, m. in. takich jak: </w:t>
      </w:r>
      <w:r w:rsidRPr="00D90314">
        <w:rPr>
          <w:rFonts w:asciiTheme="minorHAnsi" w:hAnsiTheme="minorHAnsi" w:cstheme="minorHAnsi"/>
          <w:i/>
          <w:sz w:val="24"/>
          <w:szCs w:val="24"/>
        </w:rPr>
        <w:t>roboty przygotowawcze, roboty ziemne, wykonanie podbudowy drogi wraz z</w:t>
      </w:r>
      <w:r w:rsidR="007003BF">
        <w:rPr>
          <w:rFonts w:asciiTheme="minorHAnsi" w:hAnsiTheme="minorHAnsi" w:cstheme="minorHAnsi"/>
          <w:i/>
          <w:sz w:val="24"/>
          <w:szCs w:val="24"/>
        </w:rPr>
        <w:t> </w:t>
      </w:r>
      <w:r w:rsidRPr="00D90314">
        <w:rPr>
          <w:rFonts w:asciiTheme="minorHAnsi" w:hAnsiTheme="minorHAnsi" w:cstheme="minorHAnsi"/>
          <w:i/>
          <w:sz w:val="24"/>
          <w:szCs w:val="24"/>
        </w:rPr>
        <w:t>zjazdami, wykonanie nawierzchni asfaltowej, oczyszczenie i wyprofilowanie rowów, przebudowa przepustów, roboty wykończeniowe, oznakowanie drogi.</w:t>
      </w:r>
    </w:p>
    <w:p w:rsidR="00AD2B73" w:rsidRPr="00C07168" w:rsidRDefault="00AD2B73" w:rsidP="00C07168">
      <w:pPr>
        <w:pStyle w:val="Akapitzlist"/>
        <w:spacing w:line="360" w:lineRule="auto"/>
        <w:ind w:left="720"/>
        <w:rPr>
          <w:rFonts w:asciiTheme="minorHAnsi" w:hAnsiTheme="minorHAnsi" w:cstheme="minorHAnsi"/>
          <w:color w:val="000000" w:themeColor="text1"/>
          <w:sz w:val="24"/>
          <w:szCs w:val="24"/>
        </w:rPr>
      </w:pPr>
      <w:r w:rsidRPr="00AD2B73">
        <w:rPr>
          <w:rFonts w:asciiTheme="minorHAnsi" w:hAnsiTheme="minorHAnsi" w:cstheme="minorHAnsi"/>
          <w:color w:val="000000" w:themeColor="text1"/>
          <w:sz w:val="24"/>
          <w:szCs w:val="24"/>
        </w:rPr>
        <w:t xml:space="preserve">Szczegółowy opis przedmiotu zamówienia </w:t>
      </w:r>
      <w:r w:rsidR="00F46C84">
        <w:rPr>
          <w:rFonts w:asciiTheme="minorHAnsi" w:hAnsiTheme="minorHAnsi" w:cstheme="minorHAnsi"/>
          <w:color w:val="000000" w:themeColor="text1"/>
          <w:sz w:val="24"/>
          <w:szCs w:val="24"/>
        </w:rPr>
        <w:t>d</w:t>
      </w:r>
      <w:r w:rsidRPr="00AD2B73">
        <w:rPr>
          <w:rFonts w:asciiTheme="minorHAnsi" w:hAnsiTheme="minorHAnsi" w:cstheme="minorHAnsi"/>
          <w:color w:val="000000" w:themeColor="text1"/>
          <w:sz w:val="24"/>
          <w:szCs w:val="24"/>
        </w:rPr>
        <w:t xml:space="preserve">la części II zawarty jest w załączniku nr </w:t>
      </w:r>
      <w:r w:rsidRPr="00062828">
        <w:rPr>
          <w:rFonts w:asciiTheme="minorHAnsi" w:hAnsiTheme="minorHAnsi" w:cstheme="minorHAnsi"/>
          <w:color w:val="000000" w:themeColor="text1"/>
          <w:sz w:val="24"/>
          <w:szCs w:val="24"/>
        </w:rPr>
        <w:t>12</w:t>
      </w:r>
      <w:r w:rsidRPr="00AD2B73">
        <w:rPr>
          <w:rFonts w:asciiTheme="minorHAnsi" w:hAnsiTheme="minorHAnsi" w:cstheme="minorHAnsi"/>
          <w:color w:val="000000" w:themeColor="text1"/>
          <w:sz w:val="24"/>
          <w:szCs w:val="24"/>
        </w:rPr>
        <w:t xml:space="preserve"> do niniejszej </w:t>
      </w:r>
      <w:proofErr w:type="spellStart"/>
      <w:r w:rsidRPr="00AD2B73">
        <w:rPr>
          <w:rFonts w:asciiTheme="minorHAnsi" w:hAnsiTheme="minorHAnsi" w:cstheme="minorHAnsi"/>
          <w:color w:val="000000" w:themeColor="text1"/>
          <w:sz w:val="24"/>
          <w:szCs w:val="24"/>
        </w:rPr>
        <w:t>swz</w:t>
      </w:r>
      <w:proofErr w:type="spellEnd"/>
      <w:r w:rsidRPr="00AD2B73">
        <w:rPr>
          <w:rFonts w:asciiTheme="minorHAnsi" w:hAnsiTheme="minorHAnsi" w:cstheme="minorHAnsi"/>
          <w:color w:val="000000" w:themeColor="text1"/>
          <w:sz w:val="24"/>
          <w:szCs w:val="24"/>
        </w:rPr>
        <w:t>.</w:t>
      </w:r>
    </w:p>
    <w:p w:rsidR="00AE5D9E" w:rsidRPr="007132F9" w:rsidRDefault="00AE5D9E" w:rsidP="007132F9">
      <w:pPr>
        <w:spacing w:line="360" w:lineRule="auto"/>
        <w:rPr>
          <w:rFonts w:asciiTheme="minorHAnsi" w:hAnsiTheme="minorHAnsi" w:cstheme="minorHAnsi"/>
          <w:b/>
          <w:color w:val="000000" w:themeColor="text1"/>
          <w:sz w:val="24"/>
          <w:szCs w:val="24"/>
        </w:rPr>
      </w:pPr>
      <w:r w:rsidRPr="007132F9">
        <w:rPr>
          <w:rFonts w:asciiTheme="minorHAnsi" w:hAnsiTheme="minorHAnsi" w:cstheme="minorHAnsi"/>
          <w:b/>
          <w:color w:val="000000" w:themeColor="text1"/>
          <w:sz w:val="24"/>
          <w:szCs w:val="24"/>
        </w:rPr>
        <w:t>Wykonawca przyjmuje do wiadomości i godzi się na finansowanie zgodne z wytycznymi i</w:t>
      </w:r>
      <w:r w:rsidR="00DC6626">
        <w:rPr>
          <w:rFonts w:asciiTheme="minorHAnsi" w:hAnsiTheme="minorHAnsi" w:cstheme="minorHAnsi"/>
          <w:b/>
          <w:color w:val="000000" w:themeColor="text1"/>
          <w:sz w:val="24"/>
          <w:szCs w:val="24"/>
        </w:rPr>
        <w:t> </w:t>
      </w:r>
      <w:r w:rsidRPr="007132F9">
        <w:rPr>
          <w:rFonts w:asciiTheme="minorHAnsi" w:hAnsiTheme="minorHAnsi" w:cstheme="minorHAnsi"/>
          <w:b/>
          <w:color w:val="000000" w:themeColor="text1"/>
          <w:sz w:val="24"/>
          <w:szCs w:val="24"/>
        </w:rPr>
        <w:t>dostosowaniem inwestycji z Rządowego Funduszu Polski Ład</w:t>
      </w:r>
      <w:r w:rsidR="00356E83">
        <w:rPr>
          <w:rFonts w:asciiTheme="minorHAnsi" w:hAnsiTheme="minorHAnsi" w:cstheme="minorHAnsi"/>
          <w:b/>
          <w:color w:val="000000" w:themeColor="text1"/>
          <w:sz w:val="24"/>
          <w:szCs w:val="24"/>
        </w:rPr>
        <w:t>.</w:t>
      </w:r>
    </w:p>
    <w:p w:rsidR="00637CC9" w:rsidRPr="00E14B59" w:rsidRDefault="00637CC9" w:rsidP="00E14B59">
      <w:pPr>
        <w:pStyle w:val="Nagwek1"/>
        <w:spacing w:line="360" w:lineRule="auto"/>
        <w:rPr>
          <w:rStyle w:val="Nagwek1Znak"/>
          <w:rFonts w:asciiTheme="minorHAnsi" w:hAnsiTheme="minorHAnsi" w:cstheme="minorHAnsi"/>
          <w:b/>
          <w:color w:val="000000" w:themeColor="text1"/>
          <w:sz w:val="24"/>
          <w:szCs w:val="24"/>
        </w:rPr>
      </w:pPr>
      <w:bookmarkStart w:id="12" w:name="_Toc125442185"/>
      <w:bookmarkEnd w:id="11"/>
      <w:r w:rsidRPr="00E14B59">
        <w:rPr>
          <w:rStyle w:val="Nagwek1Znak"/>
          <w:rFonts w:asciiTheme="minorHAnsi" w:hAnsiTheme="minorHAnsi" w:cstheme="minorHAnsi"/>
          <w:b/>
          <w:color w:val="000000" w:themeColor="text1"/>
          <w:sz w:val="24"/>
          <w:szCs w:val="24"/>
        </w:rPr>
        <w:t>Termin wykonania zamówienia:</w:t>
      </w:r>
      <w:bookmarkEnd w:id="12"/>
      <w:r w:rsidRPr="00E14B59">
        <w:rPr>
          <w:rStyle w:val="Nagwek1Znak"/>
          <w:rFonts w:asciiTheme="minorHAnsi" w:hAnsiTheme="minorHAnsi" w:cstheme="minorHAnsi"/>
          <w:b/>
          <w:color w:val="000000" w:themeColor="text1"/>
          <w:sz w:val="24"/>
          <w:szCs w:val="24"/>
        </w:rPr>
        <w:t xml:space="preserve"> </w:t>
      </w:r>
    </w:p>
    <w:p w:rsidR="00397675" w:rsidRPr="00EF4049" w:rsidRDefault="005B64ED" w:rsidP="00C02F8E">
      <w:pPr>
        <w:pStyle w:val="Akapitzlist"/>
        <w:numPr>
          <w:ilvl w:val="0"/>
          <w:numId w:val="106"/>
        </w:numPr>
        <w:autoSpaceDN/>
        <w:spacing w:line="360" w:lineRule="auto"/>
        <w:rPr>
          <w:rFonts w:asciiTheme="minorHAnsi" w:hAnsiTheme="minorHAnsi" w:cstheme="minorHAnsi"/>
          <w:b/>
          <w:bCs/>
          <w:color w:val="000000" w:themeColor="text1"/>
          <w:sz w:val="24"/>
          <w:szCs w:val="24"/>
        </w:rPr>
      </w:pPr>
      <w:bookmarkStart w:id="13" w:name="_Hlk37157351"/>
      <w:r w:rsidRPr="00EF4049">
        <w:rPr>
          <w:rFonts w:asciiTheme="minorHAnsi" w:hAnsiTheme="minorHAnsi" w:cstheme="minorHAnsi"/>
          <w:b/>
          <w:bCs/>
          <w:color w:val="000000" w:themeColor="text1"/>
          <w:sz w:val="24"/>
          <w:szCs w:val="24"/>
        </w:rPr>
        <w:t>Część I</w:t>
      </w:r>
      <w:r w:rsidR="00011350" w:rsidRPr="00EF4049">
        <w:rPr>
          <w:rFonts w:asciiTheme="minorHAnsi" w:hAnsiTheme="minorHAnsi" w:cstheme="minorHAnsi"/>
          <w:b/>
          <w:bCs/>
          <w:color w:val="000000" w:themeColor="text1"/>
          <w:sz w:val="24"/>
          <w:szCs w:val="24"/>
        </w:rPr>
        <w:t xml:space="preserve">: </w:t>
      </w:r>
      <w:r w:rsidR="000F3691" w:rsidRPr="00EF4049">
        <w:rPr>
          <w:rFonts w:asciiTheme="minorHAnsi" w:hAnsiTheme="minorHAnsi" w:cstheme="minorHAnsi"/>
          <w:bCs/>
          <w:color w:val="000000" w:themeColor="text1"/>
          <w:sz w:val="24"/>
          <w:szCs w:val="24"/>
        </w:rPr>
        <w:t>R</w:t>
      </w:r>
      <w:r w:rsidR="002C16B2" w:rsidRPr="00EF4049">
        <w:rPr>
          <w:rFonts w:asciiTheme="minorHAnsi" w:hAnsiTheme="minorHAnsi" w:cstheme="minorHAnsi"/>
          <w:bCs/>
          <w:color w:val="000000" w:themeColor="text1"/>
          <w:sz w:val="24"/>
          <w:szCs w:val="24"/>
        </w:rPr>
        <w:t>oz</w:t>
      </w:r>
      <w:r w:rsidR="00011350" w:rsidRPr="00EF4049">
        <w:rPr>
          <w:rFonts w:asciiTheme="minorHAnsi" w:hAnsiTheme="minorHAnsi" w:cstheme="minorHAnsi"/>
          <w:bCs/>
          <w:color w:val="000000" w:themeColor="text1"/>
          <w:sz w:val="24"/>
          <w:szCs w:val="24"/>
        </w:rPr>
        <w:t xml:space="preserve">budowa drogi powiatowej </w:t>
      </w:r>
      <w:r w:rsidR="002C16B2" w:rsidRPr="00EF4049">
        <w:rPr>
          <w:rFonts w:asciiTheme="minorHAnsi" w:hAnsiTheme="minorHAnsi" w:cstheme="minorHAnsi"/>
          <w:bCs/>
          <w:color w:val="000000" w:themeColor="text1"/>
          <w:sz w:val="24"/>
          <w:szCs w:val="24"/>
        </w:rPr>
        <w:t>124</w:t>
      </w:r>
      <w:r w:rsidR="006A28CF" w:rsidRPr="00EF4049">
        <w:rPr>
          <w:rFonts w:asciiTheme="minorHAnsi" w:hAnsiTheme="minorHAnsi" w:cstheme="minorHAnsi"/>
          <w:bCs/>
          <w:color w:val="000000" w:themeColor="text1"/>
          <w:sz w:val="24"/>
          <w:szCs w:val="24"/>
        </w:rPr>
        <w:t>1</w:t>
      </w:r>
      <w:r w:rsidR="002C16B2" w:rsidRPr="00EF4049">
        <w:rPr>
          <w:rFonts w:asciiTheme="minorHAnsi" w:hAnsiTheme="minorHAnsi" w:cstheme="minorHAnsi"/>
          <w:bCs/>
          <w:color w:val="000000" w:themeColor="text1"/>
          <w:sz w:val="24"/>
          <w:szCs w:val="24"/>
        </w:rPr>
        <w:t xml:space="preserve">K Wielka Wieś- Boczkowice </w:t>
      </w:r>
      <w:r w:rsidR="00821025" w:rsidRPr="00EF4049">
        <w:rPr>
          <w:rFonts w:asciiTheme="minorHAnsi" w:hAnsiTheme="minorHAnsi" w:cstheme="minorHAnsi"/>
          <w:bCs/>
          <w:color w:val="000000" w:themeColor="text1"/>
          <w:sz w:val="24"/>
          <w:szCs w:val="24"/>
        </w:rPr>
        <w:t>–</w:t>
      </w:r>
      <w:r w:rsidR="002C16B2" w:rsidRPr="00EF4049">
        <w:rPr>
          <w:rFonts w:asciiTheme="minorHAnsi" w:hAnsiTheme="minorHAnsi" w:cstheme="minorHAnsi"/>
          <w:bCs/>
          <w:color w:val="000000" w:themeColor="text1"/>
          <w:sz w:val="24"/>
          <w:szCs w:val="24"/>
        </w:rPr>
        <w:t xml:space="preserve"> Słaboszów</w:t>
      </w:r>
      <w:r w:rsidR="00821025" w:rsidRPr="00EF4049">
        <w:rPr>
          <w:rFonts w:asciiTheme="minorHAnsi" w:hAnsiTheme="minorHAnsi" w:cstheme="minorHAnsi"/>
          <w:bCs/>
          <w:color w:val="000000" w:themeColor="text1"/>
          <w:sz w:val="24"/>
          <w:szCs w:val="24"/>
        </w:rPr>
        <w:t xml:space="preserve"> w</w:t>
      </w:r>
      <w:r w:rsidR="00DC6626">
        <w:rPr>
          <w:rFonts w:asciiTheme="minorHAnsi" w:hAnsiTheme="minorHAnsi" w:cstheme="minorHAnsi"/>
          <w:bCs/>
          <w:color w:val="000000" w:themeColor="text1"/>
          <w:sz w:val="24"/>
          <w:szCs w:val="24"/>
        </w:rPr>
        <w:t> </w:t>
      </w:r>
      <w:r w:rsidR="00821025" w:rsidRPr="00EF4049">
        <w:rPr>
          <w:rFonts w:asciiTheme="minorHAnsi" w:hAnsiTheme="minorHAnsi" w:cstheme="minorHAnsi"/>
          <w:bCs/>
          <w:color w:val="000000" w:themeColor="text1"/>
          <w:sz w:val="24"/>
          <w:szCs w:val="24"/>
        </w:rPr>
        <w:t>km 0+000 – 0+967</w:t>
      </w:r>
      <w:r w:rsidRPr="00EF4049">
        <w:rPr>
          <w:rFonts w:asciiTheme="minorHAnsi" w:hAnsiTheme="minorHAnsi" w:cstheme="minorHAnsi"/>
          <w:bCs/>
          <w:color w:val="000000" w:themeColor="text1"/>
          <w:sz w:val="24"/>
          <w:szCs w:val="24"/>
        </w:rPr>
        <w:t>-</w:t>
      </w:r>
      <w:r w:rsidRPr="00EF4049">
        <w:rPr>
          <w:rFonts w:asciiTheme="minorHAnsi" w:hAnsiTheme="minorHAnsi" w:cstheme="minorHAnsi"/>
          <w:b/>
          <w:bCs/>
          <w:color w:val="000000" w:themeColor="text1"/>
          <w:sz w:val="24"/>
          <w:szCs w:val="24"/>
        </w:rPr>
        <w:t xml:space="preserve"> </w:t>
      </w:r>
      <w:r w:rsidR="002D47BF" w:rsidRPr="00EF4049">
        <w:rPr>
          <w:rFonts w:asciiTheme="minorHAnsi" w:hAnsiTheme="minorHAnsi" w:cstheme="minorHAnsi"/>
          <w:b/>
          <w:bCs/>
          <w:color w:val="000000" w:themeColor="text1"/>
          <w:sz w:val="24"/>
          <w:szCs w:val="24"/>
        </w:rPr>
        <w:t xml:space="preserve">do </w:t>
      </w:r>
      <w:r w:rsidR="00423F1B" w:rsidRPr="00EF4049">
        <w:rPr>
          <w:rFonts w:asciiTheme="minorHAnsi" w:hAnsiTheme="minorHAnsi" w:cstheme="minorHAnsi"/>
          <w:b/>
          <w:bCs/>
          <w:color w:val="000000" w:themeColor="text1"/>
          <w:sz w:val="24"/>
          <w:szCs w:val="24"/>
        </w:rPr>
        <w:t>30</w:t>
      </w:r>
      <w:r w:rsidR="002D47BF" w:rsidRPr="00EF4049">
        <w:rPr>
          <w:rFonts w:asciiTheme="minorHAnsi" w:hAnsiTheme="minorHAnsi" w:cstheme="minorHAnsi"/>
          <w:b/>
          <w:bCs/>
          <w:color w:val="000000" w:themeColor="text1"/>
          <w:sz w:val="24"/>
          <w:szCs w:val="24"/>
        </w:rPr>
        <w:t xml:space="preserve"> </w:t>
      </w:r>
      <w:r w:rsidR="00423F1B" w:rsidRPr="00EF4049">
        <w:rPr>
          <w:rFonts w:asciiTheme="minorHAnsi" w:hAnsiTheme="minorHAnsi" w:cstheme="minorHAnsi"/>
          <w:b/>
          <w:bCs/>
          <w:color w:val="000000" w:themeColor="text1"/>
          <w:sz w:val="24"/>
          <w:szCs w:val="24"/>
        </w:rPr>
        <w:t>listopada</w:t>
      </w:r>
      <w:r w:rsidR="002D47BF" w:rsidRPr="00EF4049">
        <w:rPr>
          <w:rFonts w:asciiTheme="minorHAnsi" w:hAnsiTheme="minorHAnsi" w:cstheme="minorHAnsi"/>
          <w:b/>
          <w:bCs/>
          <w:color w:val="000000" w:themeColor="text1"/>
          <w:sz w:val="24"/>
          <w:szCs w:val="24"/>
        </w:rPr>
        <w:t xml:space="preserve"> 202</w:t>
      </w:r>
      <w:r w:rsidR="00680693" w:rsidRPr="00EF4049">
        <w:rPr>
          <w:rFonts w:asciiTheme="minorHAnsi" w:hAnsiTheme="minorHAnsi" w:cstheme="minorHAnsi"/>
          <w:b/>
          <w:bCs/>
          <w:color w:val="000000" w:themeColor="text1"/>
          <w:sz w:val="24"/>
          <w:szCs w:val="24"/>
        </w:rPr>
        <w:t>3</w:t>
      </w:r>
      <w:r w:rsidR="002D47BF" w:rsidRPr="00EF4049">
        <w:rPr>
          <w:rFonts w:asciiTheme="minorHAnsi" w:hAnsiTheme="minorHAnsi" w:cstheme="minorHAnsi"/>
          <w:b/>
          <w:bCs/>
          <w:color w:val="000000" w:themeColor="text1"/>
          <w:sz w:val="24"/>
          <w:szCs w:val="24"/>
        </w:rPr>
        <w:t xml:space="preserve"> r.</w:t>
      </w:r>
    </w:p>
    <w:p w:rsidR="00680693" w:rsidRPr="00824041" w:rsidRDefault="00680693" w:rsidP="00C02F8E">
      <w:pPr>
        <w:pStyle w:val="Akapitzlist"/>
        <w:numPr>
          <w:ilvl w:val="0"/>
          <w:numId w:val="106"/>
        </w:numPr>
        <w:spacing w:line="360" w:lineRule="auto"/>
        <w:rPr>
          <w:rFonts w:asciiTheme="minorHAnsi" w:hAnsiTheme="minorHAnsi" w:cstheme="minorHAnsi"/>
          <w:b/>
          <w:color w:val="000000" w:themeColor="text1"/>
          <w:sz w:val="24"/>
          <w:szCs w:val="24"/>
        </w:rPr>
      </w:pPr>
      <w:r w:rsidRPr="00EF4049">
        <w:rPr>
          <w:rFonts w:asciiTheme="minorHAnsi" w:hAnsiTheme="minorHAnsi" w:cstheme="minorHAnsi"/>
          <w:b/>
          <w:bCs/>
          <w:color w:val="000000" w:themeColor="text1"/>
          <w:sz w:val="24"/>
          <w:szCs w:val="24"/>
        </w:rPr>
        <w:t>Część II:</w:t>
      </w:r>
      <w:r w:rsidR="00BC5100" w:rsidRPr="00EF4049">
        <w:rPr>
          <w:rFonts w:asciiTheme="minorHAnsi" w:hAnsiTheme="minorHAnsi" w:cstheme="minorHAnsi"/>
          <w:bCs/>
          <w:color w:val="000000" w:themeColor="text1"/>
          <w:sz w:val="24"/>
          <w:szCs w:val="24"/>
        </w:rPr>
        <w:t xml:space="preserve"> </w:t>
      </w:r>
      <w:r w:rsidR="001C2938" w:rsidRPr="00EF4049">
        <w:rPr>
          <w:rFonts w:asciiTheme="minorHAnsi" w:eastAsiaTheme="minorHAnsi" w:hAnsiTheme="minorHAnsi" w:cstheme="minorHAnsi"/>
          <w:bCs/>
          <w:sz w:val="24"/>
          <w:szCs w:val="24"/>
        </w:rPr>
        <w:t>Wykonanie infrastruktury w Parku Technologicznym w Książu Wielkim – Powiat Miechowski (Etap I)</w:t>
      </w:r>
      <w:r w:rsidR="001C2938" w:rsidRPr="00EF4049">
        <w:rPr>
          <w:rFonts w:asciiTheme="minorHAnsi" w:eastAsiaTheme="minorHAnsi" w:hAnsiTheme="minorHAnsi" w:cstheme="minorHAnsi"/>
          <w:b/>
          <w:bCs/>
          <w:sz w:val="24"/>
          <w:szCs w:val="24"/>
        </w:rPr>
        <w:t xml:space="preserve"> </w:t>
      </w:r>
      <w:r w:rsidR="00BC5100" w:rsidRPr="00EF4049">
        <w:rPr>
          <w:rFonts w:asciiTheme="minorHAnsi" w:hAnsiTheme="minorHAnsi" w:cstheme="minorHAnsi"/>
          <w:bCs/>
          <w:color w:val="000000" w:themeColor="text1"/>
          <w:sz w:val="24"/>
          <w:szCs w:val="24"/>
        </w:rPr>
        <w:t xml:space="preserve">– </w:t>
      </w:r>
      <w:r w:rsidR="00AD2B73" w:rsidRPr="00EF4049">
        <w:rPr>
          <w:rFonts w:asciiTheme="minorHAnsi" w:hAnsiTheme="minorHAnsi" w:cstheme="minorHAnsi"/>
          <w:bCs/>
          <w:color w:val="000000" w:themeColor="text1"/>
          <w:sz w:val="24"/>
          <w:szCs w:val="24"/>
        </w:rPr>
        <w:t>Całość Zadania -</w:t>
      </w:r>
      <w:r w:rsidR="00AD2B73" w:rsidRPr="00EF4049">
        <w:rPr>
          <w:rFonts w:asciiTheme="minorHAnsi" w:hAnsiTheme="minorHAnsi" w:cstheme="minorHAnsi"/>
          <w:b/>
          <w:bCs/>
          <w:color w:val="000000" w:themeColor="text1"/>
          <w:sz w:val="24"/>
          <w:szCs w:val="24"/>
        </w:rPr>
        <w:t xml:space="preserve"> </w:t>
      </w:r>
      <w:r w:rsidR="00BC5100" w:rsidRPr="00EF4049">
        <w:rPr>
          <w:rFonts w:asciiTheme="minorHAnsi" w:hAnsiTheme="minorHAnsi" w:cstheme="minorHAnsi"/>
          <w:b/>
          <w:bCs/>
          <w:color w:val="000000" w:themeColor="text1"/>
          <w:sz w:val="24"/>
          <w:szCs w:val="24"/>
        </w:rPr>
        <w:t xml:space="preserve">do </w:t>
      </w:r>
      <w:r w:rsidR="007B2300" w:rsidRPr="00EF4049">
        <w:rPr>
          <w:rFonts w:asciiTheme="minorHAnsi" w:hAnsiTheme="minorHAnsi" w:cstheme="minorHAnsi"/>
          <w:b/>
          <w:bCs/>
          <w:color w:val="000000" w:themeColor="text1"/>
          <w:sz w:val="24"/>
          <w:szCs w:val="24"/>
        </w:rPr>
        <w:t xml:space="preserve">15 </w:t>
      </w:r>
      <w:r w:rsidR="004315AC" w:rsidRPr="00EF4049">
        <w:rPr>
          <w:rFonts w:asciiTheme="minorHAnsi" w:hAnsiTheme="minorHAnsi" w:cstheme="minorHAnsi"/>
          <w:b/>
          <w:bCs/>
          <w:color w:val="000000" w:themeColor="text1"/>
          <w:sz w:val="24"/>
          <w:szCs w:val="24"/>
        </w:rPr>
        <w:t>listopada</w:t>
      </w:r>
      <w:r w:rsidR="00011350" w:rsidRPr="00EF4049">
        <w:rPr>
          <w:rFonts w:asciiTheme="minorHAnsi" w:hAnsiTheme="minorHAnsi" w:cstheme="minorHAnsi"/>
          <w:b/>
          <w:bCs/>
          <w:color w:val="000000" w:themeColor="text1"/>
          <w:sz w:val="24"/>
          <w:szCs w:val="24"/>
        </w:rPr>
        <w:t xml:space="preserve"> 202</w:t>
      </w:r>
      <w:r w:rsidR="007B2300" w:rsidRPr="00EF4049">
        <w:rPr>
          <w:rFonts w:asciiTheme="minorHAnsi" w:hAnsiTheme="minorHAnsi" w:cstheme="minorHAnsi"/>
          <w:b/>
          <w:bCs/>
          <w:color w:val="000000" w:themeColor="text1"/>
          <w:sz w:val="24"/>
          <w:szCs w:val="24"/>
        </w:rPr>
        <w:t>4</w:t>
      </w:r>
      <w:r w:rsidR="00011350" w:rsidRPr="00EF4049">
        <w:rPr>
          <w:rFonts w:asciiTheme="minorHAnsi" w:hAnsiTheme="minorHAnsi" w:cstheme="minorHAnsi"/>
          <w:b/>
          <w:bCs/>
          <w:color w:val="000000" w:themeColor="text1"/>
          <w:sz w:val="24"/>
          <w:szCs w:val="24"/>
        </w:rPr>
        <w:t xml:space="preserve"> r.</w:t>
      </w:r>
    </w:p>
    <w:p w:rsidR="00824041" w:rsidRPr="00F63281" w:rsidRDefault="00824041" w:rsidP="00C02F8E">
      <w:pPr>
        <w:pStyle w:val="Akapitzlist"/>
        <w:numPr>
          <w:ilvl w:val="0"/>
          <w:numId w:val="107"/>
        </w:numPr>
        <w:spacing w:line="360" w:lineRule="auto"/>
        <w:ind w:left="993" w:hanging="284"/>
        <w:rPr>
          <w:rFonts w:asciiTheme="minorHAnsi" w:hAnsiTheme="minorHAnsi" w:cstheme="minorHAnsi"/>
          <w:b/>
          <w:color w:val="000000" w:themeColor="text1"/>
          <w:sz w:val="24"/>
          <w:szCs w:val="24"/>
        </w:rPr>
      </w:pPr>
      <w:r w:rsidRPr="00F63281">
        <w:rPr>
          <w:rFonts w:asciiTheme="minorHAnsi" w:hAnsiTheme="minorHAnsi" w:cstheme="minorHAnsi"/>
          <w:color w:val="000000" w:themeColor="text1"/>
          <w:sz w:val="24"/>
          <w:szCs w:val="24"/>
        </w:rPr>
        <w:t>opracowanie dokumentacji projektowej wraz z niezbędnymi decyzjami administracyjnymi zezwalającymi na prowadzenie robót budowlanych.</w:t>
      </w:r>
    </w:p>
    <w:p w:rsidR="00EF4049" w:rsidRPr="00F63281" w:rsidRDefault="00824041" w:rsidP="00C02F8E">
      <w:pPr>
        <w:pStyle w:val="Akapitzlist"/>
        <w:numPr>
          <w:ilvl w:val="0"/>
          <w:numId w:val="107"/>
        </w:numPr>
        <w:spacing w:line="360" w:lineRule="auto"/>
        <w:ind w:left="993" w:hanging="284"/>
        <w:rPr>
          <w:rFonts w:asciiTheme="minorHAnsi" w:hAnsiTheme="minorHAnsi" w:cstheme="minorHAnsi"/>
          <w:b/>
          <w:color w:val="000000" w:themeColor="text1"/>
          <w:sz w:val="24"/>
          <w:szCs w:val="24"/>
        </w:rPr>
      </w:pPr>
      <w:r w:rsidRPr="00F63281">
        <w:rPr>
          <w:rFonts w:asciiTheme="minorHAnsi" w:hAnsiTheme="minorHAnsi" w:cstheme="minorHAnsi"/>
          <w:color w:val="000000" w:themeColor="text1"/>
          <w:sz w:val="24"/>
          <w:szCs w:val="24"/>
        </w:rPr>
        <w:t>wykonanie robót budowlanych w oparciu o opracowaną i przyjętą przez Zamawiającego dokumentację projektową</w:t>
      </w:r>
    </w:p>
    <w:p w:rsidR="00CD466A" w:rsidRPr="00E14B59" w:rsidRDefault="00637CC9" w:rsidP="00E14B59">
      <w:pPr>
        <w:pStyle w:val="Nagwek1"/>
        <w:spacing w:line="360" w:lineRule="auto"/>
        <w:jc w:val="left"/>
        <w:rPr>
          <w:rFonts w:asciiTheme="minorHAnsi" w:hAnsiTheme="minorHAnsi" w:cstheme="minorHAnsi"/>
          <w:color w:val="000000" w:themeColor="text1"/>
          <w:sz w:val="24"/>
          <w:szCs w:val="24"/>
        </w:rPr>
      </w:pPr>
      <w:bookmarkStart w:id="14" w:name="_Toc125442186"/>
      <w:r w:rsidRPr="00E14B59">
        <w:rPr>
          <w:rStyle w:val="Nagwek1Znak"/>
          <w:rFonts w:asciiTheme="minorHAnsi" w:hAnsiTheme="minorHAnsi" w:cstheme="minorHAnsi"/>
          <w:b/>
          <w:color w:val="000000" w:themeColor="text1"/>
          <w:sz w:val="24"/>
          <w:szCs w:val="24"/>
        </w:rPr>
        <w:t>Warunki udziału w postępowaniu</w:t>
      </w:r>
      <w:bookmarkEnd w:id="13"/>
      <w:bookmarkEnd w:id="14"/>
    </w:p>
    <w:p w:rsidR="00E871DC" w:rsidRPr="00E14B59" w:rsidRDefault="00E871DC" w:rsidP="00E14B59">
      <w:pPr>
        <w:pStyle w:val="Tekstpodstawowy22"/>
        <w:numPr>
          <w:ilvl w:val="0"/>
          <w:numId w:val="52"/>
        </w:numPr>
        <w:spacing w:after="0" w:line="360" w:lineRule="auto"/>
        <w:rPr>
          <w:rFonts w:asciiTheme="minorHAnsi" w:eastAsia="Times New Roman" w:hAnsiTheme="minorHAnsi" w:cstheme="minorHAnsi"/>
          <w:b w:val="0"/>
          <w:color w:val="000000" w:themeColor="text1"/>
          <w:szCs w:val="24"/>
        </w:rPr>
      </w:pPr>
      <w:r w:rsidRPr="00E14B59">
        <w:rPr>
          <w:rFonts w:asciiTheme="minorHAnsi" w:eastAsia="Times New Roman" w:hAnsiTheme="minorHAnsi" w:cstheme="minorHAnsi"/>
          <w:b w:val="0"/>
          <w:color w:val="000000" w:themeColor="text1"/>
          <w:szCs w:val="24"/>
        </w:rPr>
        <w:t xml:space="preserve">O udzielenie zamówienia </w:t>
      </w:r>
      <w:r w:rsidR="00F12807" w:rsidRPr="0074460F">
        <w:rPr>
          <w:rFonts w:asciiTheme="minorHAnsi" w:eastAsia="Times New Roman" w:hAnsiTheme="minorHAnsi" w:cstheme="minorHAnsi"/>
          <w:color w:val="000000" w:themeColor="text1"/>
          <w:szCs w:val="24"/>
        </w:rPr>
        <w:t>dla</w:t>
      </w:r>
      <w:r w:rsidR="00F12807" w:rsidRPr="00E14B59">
        <w:rPr>
          <w:rFonts w:asciiTheme="minorHAnsi" w:eastAsia="Times New Roman" w:hAnsiTheme="minorHAnsi" w:cstheme="minorHAnsi"/>
          <w:b w:val="0"/>
          <w:color w:val="000000" w:themeColor="text1"/>
          <w:szCs w:val="24"/>
        </w:rPr>
        <w:t xml:space="preserve"> </w:t>
      </w:r>
      <w:r w:rsidR="00F12807" w:rsidRPr="0074460F">
        <w:rPr>
          <w:rFonts w:asciiTheme="minorHAnsi" w:eastAsia="Times New Roman" w:hAnsiTheme="minorHAnsi" w:cstheme="minorHAnsi"/>
          <w:color w:val="000000" w:themeColor="text1"/>
          <w:szCs w:val="24"/>
        </w:rPr>
        <w:t>Części I</w:t>
      </w:r>
      <w:r w:rsidR="00F12807" w:rsidRPr="00E14B59">
        <w:rPr>
          <w:rFonts w:asciiTheme="minorHAnsi" w:eastAsia="Times New Roman" w:hAnsiTheme="minorHAnsi" w:cstheme="minorHAnsi"/>
          <w:b w:val="0"/>
          <w:color w:val="000000" w:themeColor="text1"/>
          <w:szCs w:val="24"/>
        </w:rPr>
        <w:t xml:space="preserve"> </w:t>
      </w:r>
      <w:r w:rsidRPr="00E14B59">
        <w:rPr>
          <w:rFonts w:asciiTheme="minorHAnsi" w:eastAsia="Times New Roman" w:hAnsiTheme="minorHAnsi" w:cstheme="minorHAnsi"/>
          <w:b w:val="0"/>
          <w:color w:val="000000" w:themeColor="text1"/>
          <w:szCs w:val="24"/>
        </w:rPr>
        <w:t>mogą ubiegać się Wykonawcy, którzy spełniają warunki dotyczące:</w:t>
      </w:r>
    </w:p>
    <w:p w:rsidR="007B4A69" w:rsidRPr="00E14B59" w:rsidRDefault="007B4A69" w:rsidP="00E14B59">
      <w:pPr>
        <w:pStyle w:val="Akapitzlist"/>
        <w:numPr>
          <w:ilvl w:val="1"/>
          <w:numId w:val="52"/>
        </w:numPr>
        <w:autoSpaceDE w:val="0"/>
        <w:spacing w:line="360" w:lineRule="auto"/>
        <w:ind w:left="1134" w:hanging="425"/>
        <w:rPr>
          <w:rFonts w:asciiTheme="minorHAnsi" w:hAnsiTheme="minorHAnsi" w:cstheme="minorHAnsi"/>
          <w:color w:val="000000" w:themeColor="text1"/>
          <w:sz w:val="24"/>
          <w:szCs w:val="24"/>
        </w:rPr>
      </w:pPr>
      <w:bookmarkStart w:id="15" w:name="_Hlk124754663"/>
      <w:r w:rsidRPr="00E14B59">
        <w:rPr>
          <w:rFonts w:asciiTheme="minorHAnsi" w:hAnsiTheme="minorHAnsi" w:cstheme="minorHAnsi"/>
          <w:color w:val="000000" w:themeColor="text1"/>
          <w:sz w:val="24"/>
          <w:szCs w:val="24"/>
        </w:rPr>
        <w:t>sytuacji ekonomicznej lub finansowej</w:t>
      </w:r>
    </w:p>
    <w:p w:rsidR="00EE744B" w:rsidRPr="00E14B59" w:rsidRDefault="00EE744B" w:rsidP="00C02F8E">
      <w:pPr>
        <w:pStyle w:val="Akapitzlist"/>
        <w:numPr>
          <w:ilvl w:val="0"/>
          <w:numId w:val="97"/>
        </w:numPr>
        <w:autoSpaceDE w:val="0"/>
        <w:spacing w:line="360" w:lineRule="auto"/>
        <w:ind w:left="1418"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posiada środki finansowe lub zdolność kredytową, w okresie nie wcześniejszym niż 3 miesiące przed złożeniem oferty na kwotę co najmniej </w:t>
      </w:r>
      <w:r w:rsidR="00F8347F" w:rsidRPr="00E14B59">
        <w:rPr>
          <w:rFonts w:asciiTheme="minorHAnsi" w:hAnsiTheme="minorHAnsi" w:cstheme="minorHAnsi"/>
          <w:color w:val="000000" w:themeColor="text1"/>
          <w:sz w:val="24"/>
          <w:szCs w:val="24"/>
        </w:rPr>
        <w:t>4</w:t>
      </w:r>
      <w:r w:rsidR="00347F3A" w:rsidRPr="00E14B59">
        <w:rPr>
          <w:rFonts w:asciiTheme="minorHAnsi" w:hAnsiTheme="minorHAnsi" w:cstheme="minorHAnsi"/>
          <w:color w:val="000000" w:themeColor="text1"/>
          <w:sz w:val="24"/>
          <w:szCs w:val="24"/>
        </w:rPr>
        <w:t> </w:t>
      </w:r>
      <w:r w:rsidRPr="00E14B59">
        <w:rPr>
          <w:rFonts w:asciiTheme="minorHAnsi" w:hAnsiTheme="minorHAnsi" w:cstheme="minorHAnsi"/>
          <w:color w:val="000000" w:themeColor="text1"/>
          <w:sz w:val="24"/>
          <w:szCs w:val="24"/>
        </w:rPr>
        <w:t>000 000,00 zł;</w:t>
      </w:r>
    </w:p>
    <w:p w:rsidR="004211AE" w:rsidRPr="00E14B59" w:rsidRDefault="00EE744B" w:rsidP="00C02F8E">
      <w:pPr>
        <w:pStyle w:val="Akapitzlist"/>
        <w:numPr>
          <w:ilvl w:val="0"/>
          <w:numId w:val="97"/>
        </w:numPr>
        <w:autoSpaceDE w:val="0"/>
        <w:spacing w:line="360" w:lineRule="auto"/>
        <w:ind w:left="1418"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jest ubezpieczony od odpowiedzialności cywilnej w zakresie prowadzonej działalności związanej z przedmiotem zamówienia na kwotę co najmniej </w:t>
      </w:r>
      <w:r w:rsidR="005B7A12" w:rsidRPr="00E14B59">
        <w:rPr>
          <w:rFonts w:asciiTheme="minorHAnsi" w:hAnsiTheme="minorHAnsi" w:cstheme="minorHAnsi"/>
          <w:color w:val="000000" w:themeColor="text1"/>
          <w:sz w:val="24"/>
          <w:szCs w:val="24"/>
        </w:rPr>
        <w:t>5</w:t>
      </w:r>
      <w:r w:rsidR="00347F3A" w:rsidRPr="00E14B59">
        <w:rPr>
          <w:rFonts w:asciiTheme="minorHAnsi" w:hAnsiTheme="minorHAnsi" w:cstheme="minorHAnsi"/>
          <w:color w:val="000000" w:themeColor="text1"/>
          <w:sz w:val="24"/>
          <w:szCs w:val="24"/>
        </w:rPr>
        <w:t> </w:t>
      </w:r>
      <w:r w:rsidRPr="00E14B59">
        <w:rPr>
          <w:rFonts w:asciiTheme="minorHAnsi" w:hAnsiTheme="minorHAnsi" w:cstheme="minorHAnsi"/>
          <w:color w:val="000000" w:themeColor="text1"/>
          <w:sz w:val="24"/>
          <w:szCs w:val="24"/>
        </w:rPr>
        <w:t>000</w:t>
      </w:r>
      <w:r w:rsidR="00347F3A" w:rsidRPr="00E14B59">
        <w:rPr>
          <w:rFonts w:asciiTheme="minorHAnsi" w:hAnsiTheme="minorHAnsi" w:cstheme="minorHAnsi"/>
          <w:color w:val="000000" w:themeColor="text1"/>
          <w:sz w:val="24"/>
          <w:szCs w:val="24"/>
        </w:rPr>
        <w:t> </w:t>
      </w:r>
      <w:r w:rsidRPr="00E14B59">
        <w:rPr>
          <w:rFonts w:asciiTheme="minorHAnsi" w:hAnsiTheme="minorHAnsi" w:cstheme="minorHAnsi"/>
          <w:color w:val="000000" w:themeColor="text1"/>
          <w:sz w:val="24"/>
          <w:szCs w:val="24"/>
        </w:rPr>
        <w:t>000,00 zł.</w:t>
      </w:r>
    </w:p>
    <w:bookmarkEnd w:id="15"/>
    <w:p w:rsidR="00F2161A" w:rsidRPr="00E14B59" w:rsidRDefault="00F2161A" w:rsidP="00E14B59">
      <w:pPr>
        <w:pStyle w:val="Akapitzlist"/>
        <w:numPr>
          <w:ilvl w:val="1"/>
          <w:numId w:val="52"/>
        </w:numPr>
        <w:autoSpaceDE w:val="0"/>
        <w:spacing w:line="360" w:lineRule="auto"/>
        <w:ind w:left="1134" w:hanging="425"/>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Zdolności technicznej i zawodowej: </w:t>
      </w:r>
    </w:p>
    <w:p w:rsidR="00F2161A" w:rsidRPr="00E14B59" w:rsidRDefault="00F2161A" w:rsidP="00E14B59">
      <w:pPr>
        <w:pStyle w:val="Akapitzlist"/>
        <w:autoSpaceDE w:val="0"/>
        <w:spacing w:line="360" w:lineRule="auto"/>
        <w:ind w:left="709"/>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Wykonawca spełni warunek, jeżeli:</w:t>
      </w:r>
    </w:p>
    <w:p w:rsidR="00F2161A" w:rsidRPr="00E14B59" w:rsidRDefault="00F2161A" w:rsidP="00E14B59">
      <w:pPr>
        <w:pStyle w:val="Teksttreci0"/>
        <w:numPr>
          <w:ilvl w:val="0"/>
          <w:numId w:val="54"/>
        </w:numPr>
        <w:shd w:val="clear" w:color="auto" w:fill="auto"/>
        <w:spacing w:line="360" w:lineRule="auto"/>
        <w:ind w:left="1418" w:right="20" w:hanging="284"/>
        <w:rPr>
          <w:rFonts w:asciiTheme="minorHAnsi" w:hAnsiTheme="minorHAnsi" w:cstheme="minorHAnsi"/>
          <w:sz w:val="24"/>
          <w:szCs w:val="24"/>
        </w:rPr>
      </w:pPr>
      <w:r w:rsidRPr="00E14B59">
        <w:rPr>
          <w:rFonts w:asciiTheme="minorHAnsi" w:hAnsiTheme="minorHAnsi" w:cstheme="minorHAnsi"/>
          <w:sz w:val="24"/>
          <w:szCs w:val="24"/>
        </w:rPr>
        <w:t xml:space="preserve">posiada potencjał kadrowy, tj. ma do dyspozycji odpowiednio wykwalifikowany personel: kierownika budowy posiadającego uprawnienia w specjalności w zakresie budowy dróg. Kierownik robót powinien posiadać </w:t>
      </w:r>
      <w:r w:rsidRPr="00E14B59">
        <w:rPr>
          <w:rFonts w:asciiTheme="minorHAnsi" w:hAnsiTheme="minorHAnsi" w:cstheme="minorHAnsi"/>
          <w:sz w:val="24"/>
          <w:szCs w:val="24"/>
        </w:rPr>
        <w:lastRenderedPageBreak/>
        <w:t>aktualne zaświadczenie o przynależności do właściwej Izby Samorządu Zawodowego, które należy przedłożyć przed podpisaniem umowy.</w:t>
      </w:r>
    </w:p>
    <w:p w:rsidR="00F2161A" w:rsidRPr="00E14B59" w:rsidRDefault="00F2161A" w:rsidP="00E14B59">
      <w:pPr>
        <w:pStyle w:val="Teksttreci0"/>
        <w:numPr>
          <w:ilvl w:val="0"/>
          <w:numId w:val="54"/>
        </w:numPr>
        <w:shd w:val="clear" w:color="auto" w:fill="auto"/>
        <w:spacing w:line="360" w:lineRule="auto"/>
        <w:ind w:left="1418" w:right="20" w:hanging="284"/>
        <w:rPr>
          <w:rFonts w:asciiTheme="minorHAnsi" w:hAnsiTheme="minorHAnsi" w:cstheme="minorHAnsi"/>
          <w:sz w:val="24"/>
          <w:szCs w:val="24"/>
        </w:rPr>
      </w:pPr>
      <w:r w:rsidRPr="00E14B59">
        <w:rPr>
          <w:rFonts w:asciiTheme="minorHAnsi" w:hAnsiTheme="minorHAnsi" w:cstheme="minorHAnsi"/>
          <w:sz w:val="24"/>
          <w:szCs w:val="24"/>
        </w:rPr>
        <w:t xml:space="preserve">wykaże, że w okresie ostatnich 5 latach przed upływem terminu składania ofert, a jeżeli okres prowadzenia działalności jest krótszy - w tym okresie, wykonał należycie co najmniej </w:t>
      </w:r>
      <w:r w:rsidRPr="00E14B59">
        <w:rPr>
          <w:rFonts w:asciiTheme="minorHAnsi" w:hAnsiTheme="minorHAnsi" w:cstheme="minorHAnsi"/>
          <w:caps/>
          <w:sz w:val="24"/>
          <w:szCs w:val="24"/>
        </w:rPr>
        <w:t xml:space="preserve">2 </w:t>
      </w:r>
      <w:r w:rsidRPr="00E14B59">
        <w:rPr>
          <w:rFonts w:asciiTheme="minorHAnsi" w:hAnsiTheme="minorHAnsi" w:cstheme="minorHAnsi"/>
          <w:sz w:val="24"/>
          <w:szCs w:val="24"/>
        </w:rPr>
        <w:t xml:space="preserve">zadania odpowiadające swoim rodzajem robotom stanowiącym przedmiot tego zamówienia o wartości </w:t>
      </w:r>
      <w:r w:rsidR="001641C0">
        <w:rPr>
          <w:rFonts w:asciiTheme="minorHAnsi" w:hAnsiTheme="minorHAnsi" w:cstheme="minorHAnsi"/>
          <w:sz w:val="24"/>
          <w:szCs w:val="24"/>
        </w:rPr>
        <w:t xml:space="preserve">co najmniej </w:t>
      </w:r>
      <w:r w:rsidR="00F33699" w:rsidRPr="00E14B59">
        <w:rPr>
          <w:rFonts w:asciiTheme="minorHAnsi" w:hAnsiTheme="minorHAnsi" w:cstheme="minorHAnsi"/>
          <w:caps/>
          <w:sz w:val="24"/>
          <w:szCs w:val="24"/>
        </w:rPr>
        <w:t>3</w:t>
      </w:r>
      <w:r w:rsidRPr="00E14B59">
        <w:rPr>
          <w:rFonts w:asciiTheme="minorHAnsi" w:hAnsiTheme="minorHAnsi" w:cstheme="minorHAnsi"/>
          <w:caps/>
          <w:sz w:val="24"/>
          <w:szCs w:val="24"/>
        </w:rPr>
        <w:t xml:space="preserve"> 000 000,00 </w:t>
      </w:r>
      <w:r w:rsidRPr="00E14B59">
        <w:rPr>
          <w:rFonts w:asciiTheme="minorHAnsi" w:hAnsiTheme="minorHAnsi" w:cstheme="minorHAnsi"/>
          <w:sz w:val="24"/>
          <w:szCs w:val="24"/>
        </w:rPr>
        <w:t xml:space="preserve">zł brutto każde, wraz z podaniem ich rodzaju, wartości, daty, miejsca wykonania i podmiotów, na rzecz których roboty te zostały wykonane, oraz </w:t>
      </w:r>
      <w:r w:rsidRPr="00E14B59">
        <w:rPr>
          <w:rFonts w:asciiTheme="minorHAnsi" w:hAnsiTheme="minorHAnsi" w:cstheme="minorHAnsi"/>
          <w:b/>
          <w:sz w:val="24"/>
          <w:szCs w:val="24"/>
        </w:rPr>
        <w:t>załączeniem dowodów określających czy te roboty budowlane zostały wykonane należycie</w:t>
      </w:r>
      <w:r w:rsidRPr="00E14B59">
        <w:rPr>
          <w:rFonts w:asciiTheme="minorHAnsi" w:hAnsiTheme="minorHAnsi" w:cstheme="minorHAnsi"/>
          <w:sz w:val="24"/>
          <w:szCs w:val="24"/>
        </w:rPr>
        <w:t>,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rsidR="00F2161A" w:rsidRPr="00E14B59" w:rsidRDefault="00F2161A" w:rsidP="00E14B59">
      <w:pPr>
        <w:pStyle w:val="Tekstpodstawowy22"/>
        <w:numPr>
          <w:ilvl w:val="0"/>
          <w:numId w:val="52"/>
        </w:numPr>
        <w:spacing w:after="0" w:line="360" w:lineRule="auto"/>
        <w:rPr>
          <w:rFonts w:asciiTheme="minorHAnsi" w:eastAsia="Times New Roman" w:hAnsiTheme="minorHAnsi" w:cstheme="minorHAnsi"/>
          <w:b w:val="0"/>
          <w:color w:val="000000" w:themeColor="text1"/>
          <w:szCs w:val="24"/>
        </w:rPr>
      </w:pPr>
      <w:r w:rsidRPr="00E14B59">
        <w:rPr>
          <w:rFonts w:asciiTheme="minorHAnsi" w:eastAsia="Times New Roman" w:hAnsiTheme="minorHAnsi" w:cstheme="minorHAnsi"/>
          <w:b w:val="0"/>
          <w:color w:val="000000" w:themeColor="text1"/>
          <w:szCs w:val="24"/>
        </w:rPr>
        <w:t xml:space="preserve">O udzielenie zamówienia </w:t>
      </w:r>
      <w:r w:rsidRPr="00746293">
        <w:rPr>
          <w:rFonts w:asciiTheme="minorHAnsi" w:eastAsia="Times New Roman" w:hAnsiTheme="minorHAnsi" w:cstheme="minorHAnsi"/>
          <w:color w:val="000000" w:themeColor="text1"/>
          <w:szCs w:val="24"/>
        </w:rPr>
        <w:t>dla Części I</w:t>
      </w:r>
      <w:r w:rsidR="00F33699" w:rsidRPr="00746293">
        <w:rPr>
          <w:rFonts w:asciiTheme="minorHAnsi" w:eastAsia="Times New Roman" w:hAnsiTheme="minorHAnsi" w:cstheme="minorHAnsi"/>
          <w:color w:val="000000" w:themeColor="text1"/>
          <w:szCs w:val="24"/>
        </w:rPr>
        <w:t>I</w:t>
      </w:r>
      <w:r w:rsidRPr="00E14B59">
        <w:rPr>
          <w:rFonts w:asciiTheme="minorHAnsi" w:eastAsia="Times New Roman" w:hAnsiTheme="minorHAnsi" w:cstheme="minorHAnsi"/>
          <w:b w:val="0"/>
          <w:color w:val="000000" w:themeColor="text1"/>
          <w:szCs w:val="24"/>
        </w:rPr>
        <w:t xml:space="preserve"> mogą ubiegać się Wykonawcy, którzy spełniają warunki dotyczące:</w:t>
      </w:r>
    </w:p>
    <w:p w:rsidR="00C36B16" w:rsidRPr="00E14B59" w:rsidRDefault="00C36B16" w:rsidP="00E14B59">
      <w:pPr>
        <w:pStyle w:val="Akapitzlist"/>
        <w:numPr>
          <w:ilvl w:val="1"/>
          <w:numId w:val="53"/>
        </w:numPr>
        <w:autoSpaceDE w:val="0"/>
        <w:spacing w:line="360" w:lineRule="auto"/>
        <w:ind w:left="709" w:firstLine="0"/>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Sytuacji ekonomicznej lub finansowej</w:t>
      </w:r>
    </w:p>
    <w:p w:rsidR="00C36B16" w:rsidRPr="00E14B59" w:rsidRDefault="00C36B16" w:rsidP="00C02F8E">
      <w:pPr>
        <w:pStyle w:val="Akapitzlist"/>
        <w:numPr>
          <w:ilvl w:val="0"/>
          <w:numId w:val="97"/>
        </w:numPr>
        <w:autoSpaceDE w:val="0"/>
        <w:spacing w:line="36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posiada środki finansowe lub zdolność kredytową, w okresie nie wcześniejszym niż 3 miesiące przed złożeniem oferty na kwotę co najmniej </w:t>
      </w:r>
      <w:r w:rsidR="00887431" w:rsidRPr="00E14B59">
        <w:rPr>
          <w:rFonts w:asciiTheme="minorHAnsi" w:hAnsiTheme="minorHAnsi" w:cstheme="minorHAnsi"/>
          <w:color w:val="000000" w:themeColor="text1"/>
          <w:sz w:val="24"/>
          <w:szCs w:val="24"/>
        </w:rPr>
        <w:t>10</w:t>
      </w:r>
      <w:r w:rsidRPr="00E14B59">
        <w:rPr>
          <w:rFonts w:asciiTheme="minorHAnsi" w:hAnsiTheme="minorHAnsi" w:cstheme="minorHAnsi"/>
          <w:color w:val="000000" w:themeColor="text1"/>
          <w:sz w:val="24"/>
          <w:szCs w:val="24"/>
        </w:rPr>
        <w:t xml:space="preserve"> 000 000,00 zł;</w:t>
      </w:r>
    </w:p>
    <w:p w:rsidR="00C36B16" w:rsidRPr="00E14B59" w:rsidRDefault="00C36B16" w:rsidP="00C02F8E">
      <w:pPr>
        <w:pStyle w:val="Akapitzlist"/>
        <w:numPr>
          <w:ilvl w:val="0"/>
          <w:numId w:val="97"/>
        </w:numPr>
        <w:autoSpaceDE w:val="0"/>
        <w:spacing w:line="36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jest ubezpieczony od odpowiedzialności cywilnej w zakresie prowadzonej działalności związanej z przedmiotem zamówienia na kwotę co najmniej </w:t>
      </w:r>
      <w:r w:rsidR="001967F4" w:rsidRPr="00E14B59">
        <w:rPr>
          <w:rFonts w:asciiTheme="minorHAnsi" w:hAnsiTheme="minorHAnsi" w:cstheme="minorHAnsi"/>
          <w:color w:val="000000" w:themeColor="text1"/>
          <w:sz w:val="24"/>
          <w:szCs w:val="24"/>
        </w:rPr>
        <w:t>18</w:t>
      </w:r>
      <w:r w:rsidRPr="00E14B59">
        <w:rPr>
          <w:rFonts w:asciiTheme="minorHAnsi" w:hAnsiTheme="minorHAnsi" w:cstheme="minorHAnsi"/>
          <w:color w:val="000000" w:themeColor="text1"/>
          <w:sz w:val="24"/>
          <w:szCs w:val="24"/>
        </w:rPr>
        <w:t> 000 000,00 zł.</w:t>
      </w:r>
    </w:p>
    <w:p w:rsidR="008044FE" w:rsidRPr="00E14B59" w:rsidRDefault="00B92D94" w:rsidP="00E14B59">
      <w:pPr>
        <w:pStyle w:val="Akapitzlist"/>
        <w:numPr>
          <w:ilvl w:val="1"/>
          <w:numId w:val="53"/>
        </w:numPr>
        <w:autoSpaceDE w:val="0"/>
        <w:spacing w:line="360" w:lineRule="auto"/>
        <w:ind w:left="709" w:firstLine="0"/>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Zdolności technicznej i </w:t>
      </w:r>
      <w:r w:rsidR="00C1175E" w:rsidRPr="00E14B59">
        <w:rPr>
          <w:rFonts w:asciiTheme="minorHAnsi" w:hAnsiTheme="minorHAnsi" w:cstheme="minorHAnsi"/>
          <w:color w:val="000000" w:themeColor="text1"/>
          <w:sz w:val="24"/>
          <w:szCs w:val="24"/>
        </w:rPr>
        <w:t>zawodowej:</w:t>
      </w:r>
    </w:p>
    <w:p w:rsidR="00BB4994" w:rsidRPr="00E14B59" w:rsidRDefault="008044FE" w:rsidP="00C02F8E">
      <w:pPr>
        <w:pStyle w:val="Akapitzlist"/>
        <w:numPr>
          <w:ilvl w:val="0"/>
          <w:numId w:val="94"/>
        </w:numPr>
        <w:spacing w:line="360" w:lineRule="auto"/>
        <w:ind w:left="1418" w:hanging="425"/>
        <w:rPr>
          <w:rFonts w:asciiTheme="minorHAnsi" w:hAnsiTheme="minorHAnsi" w:cstheme="minorHAnsi"/>
          <w:color w:val="000000" w:themeColor="text1"/>
          <w:sz w:val="24"/>
          <w:szCs w:val="24"/>
        </w:rPr>
      </w:pPr>
      <w:r w:rsidRPr="00E14B59">
        <w:rPr>
          <w:rFonts w:asciiTheme="minorHAnsi" w:hAnsiTheme="minorHAnsi" w:cstheme="minorHAnsi"/>
          <w:b/>
          <w:color w:val="000000" w:themeColor="text1"/>
          <w:sz w:val="24"/>
          <w:szCs w:val="24"/>
        </w:rPr>
        <w:t xml:space="preserve">w zakresie projektu </w:t>
      </w:r>
      <w:proofErr w:type="spellStart"/>
      <w:r w:rsidR="00207999" w:rsidRPr="00E14B59">
        <w:rPr>
          <w:rFonts w:asciiTheme="minorHAnsi" w:hAnsiTheme="minorHAnsi" w:cstheme="minorHAnsi"/>
          <w:b/>
          <w:color w:val="000000" w:themeColor="text1"/>
          <w:sz w:val="24"/>
          <w:szCs w:val="24"/>
        </w:rPr>
        <w:t>urbanistyczno</w:t>
      </w:r>
      <w:proofErr w:type="spellEnd"/>
      <w:r w:rsidR="00C1175E" w:rsidRPr="00E14B59">
        <w:rPr>
          <w:rFonts w:asciiTheme="minorHAnsi" w:hAnsiTheme="minorHAnsi" w:cstheme="minorHAnsi"/>
          <w:b/>
          <w:color w:val="000000" w:themeColor="text1"/>
          <w:sz w:val="24"/>
          <w:szCs w:val="24"/>
        </w:rPr>
        <w:t xml:space="preserve"> -</w:t>
      </w:r>
      <w:r w:rsidRPr="00E14B59">
        <w:rPr>
          <w:rFonts w:asciiTheme="minorHAnsi" w:hAnsiTheme="minorHAnsi" w:cstheme="minorHAnsi"/>
          <w:b/>
          <w:color w:val="000000" w:themeColor="text1"/>
          <w:sz w:val="24"/>
          <w:szCs w:val="24"/>
        </w:rPr>
        <w:t xml:space="preserve"> architektonicznego </w:t>
      </w:r>
      <w:r w:rsidR="00BB4994" w:rsidRPr="00E14B59">
        <w:rPr>
          <w:rFonts w:asciiTheme="minorHAnsi" w:hAnsiTheme="minorHAnsi" w:cstheme="minorHAnsi"/>
          <w:color w:val="000000" w:themeColor="text1"/>
          <w:sz w:val="24"/>
          <w:szCs w:val="24"/>
        </w:rPr>
        <w:t>Wykonawca spełni warunek, jeżeli:</w:t>
      </w:r>
    </w:p>
    <w:p w:rsidR="00E43843" w:rsidRPr="00E14B59" w:rsidRDefault="00241A14" w:rsidP="00C02F8E">
      <w:pPr>
        <w:pStyle w:val="Akapitzlist"/>
        <w:numPr>
          <w:ilvl w:val="0"/>
          <w:numId w:val="95"/>
        </w:numPr>
        <w:autoSpaceDE w:val="0"/>
        <w:spacing w:line="360" w:lineRule="auto"/>
        <w:ind w:left="1418" w:hanging="284"/>
        <w:rPr>
          <w:rFonts w:asciiTheme="minorHAnsi" w:hAnsiTheme="minorHAnsi" w:cstheme="minorHAnsi"/>
          <w:sz w:val="24"/>
          <w:szCs w:val="24"/>
        </w:rPr>
      </w:pPr>
      <w:bookmarkStart w:id="16" w:name="_Hlk120789913"/>
      <w:bookmarkStart w:id="17" w:name="_Hlk124775039"/>
      <w:r w:rsidRPr="00E14B59">
        <w:rPr>
          <w:rFonts w:asciiTheme="minorHAnsi" w:hAnsiTheme="minorHAnsi" w:cstheme="minorHAnsi"/>
          <w:sz w:val="24"/>
          <w:szCs w:val="24"/>
        </w:rPr>
        <w:t>dysponuje</w:t>
      </w:r>
      <w:r w:rsidR="00071CE3" w:rsidRPr="00E14B59">
        <w:rPr>
          <w:rFonts w:asciiTheme="minorHAnsi" w:hAnsiTheme="minorHAnsi" w:cstheme="minorHAnsi"/>
          <w:sz w:val="24"/>
          <w:szCs w:val="24"/>
        </w:rPr>
        <w:t xml:space="preserve"> </w:t>
      </w:r>
      <w:bookmarkEnd w:id="16"/>
      <w:r w:rsidR="00E43843" w:rsidRPr="00E14B59">
        <w:rPr>
          <w:rFonts w:asciiTheme="minorHAnsi" w:hAnsiTheme="minorHAnsi" w:cstheme="minorHAnsi"/>
          <w:sz w:val="24"/>
          <w:szCs w:val="24"/>
        </w:rPr>
        <w:t>zespołem projektowym składającym się co najmniej z następujących osób:</w:t>
      </w:r>
    </w:p>
    <w:p w:rsidR="00E43843" w:rsidRPr="00E14B59" w:rsidRDefault="00E43843" w:rsidP="00C02F8E">
      <w:pPr>
        <w:pStyle w:val="Akapitzlist"/>
        <w:numPr>
          <w:ilvl w:val="0"/>
          <w:numId w:val="98"/>
        </w:numPr>
        <w:autoSpaceDE w:val="0"/>
        <w:spacing w:line="360" w:lineRule="auto"/>
        <w:ind w:left="1701" w:hanging="283"/>
        <w:rPr>
          <w:rFonts w:asciiTheme="minorHAnsi" w:hAnsiTheme="minorHAnsi" w:cstheme="minorHAnsi"/>
          <w:sz w:val="24"/>
          <w:szCs w:val="24"/>
        </w:rPr>
      </w:pPr>
      <w:r w:rsidRPr="00E14B59">
        <w:rPr>
          <w:rFonts w:asciiTheme="minorHAnsi" w:hAnsiTheme="minorHAnsi" w:cstheme="minorHAnsi"/>
          <w:sz w:val="24"/>
          <w:szCs w:val="24"/>
        </w:rPr>
        <w:t>minimum jedna osoba legitymująca się uprawnieniami budowlanymi do projektowania dróg w specjalności architektonicznej i będąca członkiem odpowiedniej izby samorządu zawodowego,</w:t>
      </w:r>
    </w:p>
    <w:p w:rsidR="00637CC9" w:rsidRPr="00E14B59" w:rsidRDefault="00E43843" w:rsidP="00C02F8E">
      <w:pPr>
        <w:pStyle w:val="Akapitzlist"/>
        <w:numPr>
          <w:ilvl w:val="0"/>
          <w:numId w:val="99"/>
        </w:numPr>
        <w:autoSpaceDE w:val="0"/>
        <w:spacing w:line="360" w:lineRule="auto"/>
        <w:ind w:left="1701" w:hanging="283"/>
        <w:rPr>
          <w:rFonts w:asciiTheme="minorHAnsi" w:hAnsiTheme="minorHAnsi" w:cstheme="minorHAnsi"/>
          <w:color w:val="000000" w:themeColor="text1"/>
          <w:sz w:val="24"/>
          <w:szCs w:val="24"/>
        </w:rPr>
      </w:pPr>
      <w:r w:rsidRPr="00E14B59">
        <w:rPr>
          <w:rFonts w:asciiTheme="minorHAnsi" w:hAnsiTheme="minorHAnsi" w:cstheme="minorHAnsi"/>
          <w:sz w:val="24"/>
          <w:szCs w:val="24"/>
        </w:rPr>
        <w:lastRenderedPageBreak/>
        <w:t>minimum jedna osoba legitymująca się uprawnieniami budowlanymi do projektowania bez ograniczeń w specjalności konstrukcyjno-budowlanej i będąca członkiem odpowiedniej izby samorządu zawodowego,</w:t>
      </w:r>
    </w:p>
    <w:bookmarkEnd w:id="17"/>
    <w:p w:rsidR="00207999" w:rsidRPr="00E14B59" w:rsidRDefault="00071CE3" w:rsidP="00C02F8E">
      <w:pPr>
        <w:pStyle w:val="Akapitzlist"/>
        <w:numPr>
          <w:ilvl w:val="0"/>
          <w:numId w:val="95"/>
        </w:numPr>
        <w:autoSpaceDE w:val="0"/>
        <w:spacing w:line="360" w:lineRule="auto"/>
        <w:ind w:left="1418"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jeżeli w okresie ostatnich 3 lat (a jeżeli okres prowadzenia działalności jest krótszy, to w tym okresie) wykonał z należytą starannością co najmniej 1 zadani</w:t>
      </w:r>
      <w:r w:rsidR="0078536B" w:rsidRPr="00E14B59">
        <w:rPr>
          <w:rFonts w:asciiTheme="minorHAnsi" w:hAnsiTheme="minorHAnsi" w:cstheme="minorHAnsi"/>
          <w:color w:val="000000" w:themeColor="text1"/>
          <w:sz w:val="24"/>
          <w:szCs w:val="24"/>
        </w:rPr>
        <w:t>e polegające na wykonaniu</w:t>
      </w:r>
      <w:r w:rsidRPr="00E14B59">
        <w:rPr>
          <w:rFonts w:asciiTheme="minorHAnsi" w:hAnsiTheme="minorHAnsi" w:cstheme="minorHAnsi"/>
          <w:color w:val="000000" w:themeColor="text1"/>
          <w:sz w:val="24"/>
          <w:szCs w:val="24"/>
        </w:rPr>
        <w:t xml:space="preserve"> </w:t>
      </w:r>
      <w:r w:rsidR="003C3946" w:rsidRPr="00E14B59">
        <w:rPr>
          <w:rFonts w:asciiTheme="minorHAnsi" w:hAnsiTheme="minorHAnsi" w:cstheme="minorHAnsi"/>
          <w:color w:val="000000" w:themeColor="text1"/>
          <w:sz w:val="24"/>
          <w:szCs w:val="24"/>
        </w:rPr>
        <w:t>projekt</w:t>
      </w:r>
      <w:r w:rsidR="0078536B" w:rsidRPr="00E14B59">
        <w:rPr>
          <w:rFonts w:asciiTheme="minorHAnsi" w:hAnsiTheme="minorHAnsi" w:cstheme="minorHAnsi"/>
          <w:color w:val="000000" w:themeColor="text1"/>
          <w:sz w:val="24"/>
          <w:szCs w:val="24"/>
        </w:rPr>
        <w:t>u</w:t>
      </w:r>
      <w:r w:rsidR="003C3946" w:rsidRPr="00E14B59">
        <w:rPr>
          <w:rFonts w:asciiTheme="minorHAnsi" w:hAnsiTheme="minorHAnsi" w:cstheme="minorHAnsi"/>
          <w:color w:val="000000" w:themeColor="text1"/>
          <w:sz w:val="24"/>
          <w:szCs w:val="24"/>
        </w:rPr>
        <w:t xml:space="preserve"> urbanistyczno-architektoniczne</w:t>
      </w:r>
      <w:r w:rsidR="0078536B" w:rsidRPr="00E14B59">
        <w:rPr>
          <w:rFonts w:asciiTheme="minorHAnsi" w:hAnsiTheme="minorHAnsi" w:cstheme="minorHAnsi"/>
          <w:color w:val="000000" w:themeColor="text1"/>
          <w:sz w:val="24"/>
          <w:szCs w:val="24"/>
        </w:rPr>
        <w:t>go o wartości</w:t>
      </w:r>
      <w:r w:rsidR="003C3946" w:rsidRPr="00E14B59">
        <w:rPr>
          <w:rFonts w:asciiTheme="minorHAnsi" w:hAnsiTheme="minorHAnsi" w:cstheme="minorHAnsi"/>
          <w:color w:val="000000" w:themeColor="text1"/>
          <w:sz w:val="24"/>
          <w:szCs w:val="24"/>
        </w:rPr>
        <w:t xml:space="preserve"> </w:t>
      </w:r>
      <w:r w:rsidRPr="00E14B59">
        <w:rPr>
          <w:rFonts w:asciiTheme="minorHAnsi" w:hAnsiTheme="minorHAnsi" w:cstheme="minorHAnsi"/>
          <w:color w:val="000000" w:themeColor="text1"/>
          <w:sz w:val="24"/>
          <w:szCs w:val="24"/>
        </w:rPr>
        <w:t>nie mniejsz</w:t>
      </w:r>
      <w:r w:rsidR="0078536B" w:rsidRPr="00E14B59">
        <w:rPr>
          <w:rFonts w:asciiTheme="minorHAnsi" w:hAnsiTheme="minorHAnsi" w:cstheme="minorHAnsi"/>
          <w:color w:val="000000" w:themeColor="text1"/>
          <w:sz w:val="24"/>
          <w:szCs w:val="24"/>
        </w:rPr>
        <w:t xml:space="preserve">ej </w:t>
      </w:r>
      <w:r w:rsidRPr="00E14B59">
        <w:rPr>
          <w:rFonts w:asciiTheme="minorHAnsi" w:hAnsiTheme="minorHAnsi" w:cstheme="minorHAnsi"/>
          <w:color w:val="000000" w:themeColor="text1"/>
          <w:sz w:val="24"/>
          <w:szCs w:val="24"/>
        </w:rPr>
        <w:t xml:space="preserve">niż </w:t>
      </w:r>
      <w:r w:rsidR="00C23678" w:rsidRPr="00E14B59">
        <w:rPr>
          <w:rFonts w:asciiTheme="minorHAnsi" w:hAnsiTheme="minorHAnsi" w:cstheme="minorHAnsi"/>
          <w:color w:val="000000" w:themeColor="text1"/>
          <w:sz w:val="24"/>
          <w:szCs w:val="24"/>
        </w:rPr>
        <w:t>2</w:t>
      </w:r>
      <w:r w:rsidRPr="00E14B59">
        <w:rPr>
          <w:rFonts w:asciiTheme="minorHAnsi" w:hAnsiTheme="minorHAnsi" w:cstheme="minorHAnsi"/>
          <w:color w:val="000000" w:themeColor="text1"/>
          <w:sz w:val="24"/>
          <w:szCs w:val="24"/>
        </w:rPr>
        <w:t xml:space="preserve">00 000,00 zł brutto </w:t>
      </w:r>
      <w:r w:rsidR="005B13D4" w:rsidRPr="00E14B59">
        <w:rPr>
          <w:rFonts w:asciiTheme="minorHAnsi" w:eastAsia="SimSun" w:hAnsiTheme="minorHAnsi" w:cstheme="minorHAnsi"/>
          <w:b/>
          <w:bCs/>
          <w:iCs/>
          <w:color w:val="000000" w:themeColor="text1"/>
          <w:sz w:val="24"/>
          <w:szCs w:val="24"/>
          <w:lang w:eastAsia="zh-CN" w:bidi="hi-IN"/>
        </w:rPr>
        <w:t>potwierdzonego referencjami</w:t>
      </w:r>
      <w:r w:rsidR="003F11EA" w:rsidRPr="00E14B59">
        <w:rPr>
          <w:rFonts w:asciiTheme="minorHAnsi" w:eastAsia="SimSun" w:hAnsiTheme="minorHAnsi" w:cstheme="minorHAnsi"/>
          <w:b/>
          <w:bCs/>
          <w:color w:val="000000" w:themeColor="text1"/>
          <w:sz w:val="24"/>
          <w:szCs w:val="24"/>
          <w:lang w:eastAsia="zh-CN" w:bidi="hi-IN"/>
        </w:rPr>
        <w:t xml:space="preserve">. </w:t>
      </w:r>
    </w:p>
    <w:p w:rsidR="00207999" w:rsidRPr="00E14B59" w:rsidRDefault="00207999" w:rsidP="00C02F8E">
      <w:pPr>
        <w:pStyle w:val="Akapitzlist"/>
        <w:numPr>
          <w:ilvl w:val="0"/>
          <w:numId w:val="94"/>
        </w:numPr>
        <w:spacing w:line="360" w:lineRule="auto"/>
        <w:ind w:left="1418" w:hanging="425"/>
        <w:rPr>
          <w:rFonts w:asciiTheme="minorHAnsi" w:hAnsiTheme="minorHAnsi" w:cstheme="minorHAnsi"/>
          <w:color w:val="000000" w:themeColor="text1"/>
          <w:sz w:val="24"/>
          <w:szCs w:val="24"/>
        </w:rPr>
      </w:pPr>
      <w:r w:rsidRPr="00E14B59">
        <w:rPr>
          <w:rFonts w:asciiTheme="minorHAnsi" w:hAnsiTheme="minorHAnsi" w:cstheme="minorHAnsi"/>
          <w:b/>
          <w:color w:val="000000" w:themeColor="text1"/>
          <w:sz w:val="24"/>
          <w:szCs w:val="24"/>
        </w:rPr>
        <w:t xml:space="preserve">w zakresie </w:t>
      </w:r>
      <w:r w:rsidR="00C05DB6" w:rsidRPr="00E14B59">
        <w:rPr>
          <w:rFonts w:asciiTheme="minorHAnsi" w:hAnsiTheme="minorHAnsi" w:cstheme="minorHAnsi"/>
          <w:b/>
          <w:color w:val="000000" w:themeColor="text1"/>
          <w:sz w:val="24"/>
          <w:szCs w:val="24"/>
        </w:rPr>
        <w:t>robót budowlanych</w:t>
      </w:r>
      <w:r w:rsidRPr="00E14B59">
        <w:rPr>
          <w:rFonts w:asciiTheme="minorHAnsi" w:hAnsiTheme="minorHAnsi" w:cstheme="minorHAnsi"/>
          <w:color w:val="000000" w:themeColor="text1"/>
          <w:sz w:val="24"/>
          <w:szCs w:val="24"/>
        </w:rPr>
        <w:t xml:space="preserve"> Wykonawca spełni warunek, jeżeli:</w:t>
      </w:r>
    </w:p>
    <w:p w:rsidR="00C23678" w:rsidRPr="00E14B59" w:rsidRDefault="00C23678" w:rsidP="00C02F8E">
      <w:pPr>
        <w:pStyle w:val="Teksttreci0"/>
        <w:numPr>
          <w:ilvl w:val="0"/>
          <w:numId w:val="96"/>
        </w:numPr>
        <w:shd w:val="clear" w:color="auto" w:fill="auto"/>
        <w:spacing w:line="360" w:lineRule="auto"/>
        <w:ind w:left="1418" w:right="20" w:hanging="284"/>
        <w:rPr>
          <w:rFonts w:asciiTheme="minorHAnsi" w:hAnsiTheme="minorHAnsi" w:cstheme="minorHAnsi"/>
          <w:sz w:val="24"/>
          <w:szCs w:val="24"/>
        </w:rPr>
      </w:pPr>
      <w:r w:rsidRPr="00E14B59">
        <w:rPr>
          <w:rFonts w:asciiTheme="minorHAnsi" w:hAnsiTheme="minorHAnsi" w:cstheme="minorHAnsi"/>
          <w:sz w:val="24"/>
          <w:szCs w:val="24"/>
        </w:rPr>
        <w:t xml:space="preserve">posiada potencjał kadrowy, tj. ma do dyspozycji odpowiednio wykwalifikowany personel: kierownika budowy posiadającego uprawnienia </w:t>
      </w:r>
      <w:r w:rsidR="00727F25" w:rsidRPr="00E14B59">
        <w:rPr>
          <w:rFonts w:asciiTheme="minorHAnsi" w:hAnsiTheme="minorHAnsi" w:cstheme="minorHAnsi"/>
          <w:sz w:val="24"/>
          <w:szCs w:val="24"/>
        </w:rPr>
        <w:t>w</w:t>
      </w:r>
      <w:r w:rsidR="00727F25">
        <w:rPr>
          <w:rFonts w:asciiTheme="minorHAnsi" w:hAnsiTheme="minorHAnsi" w:cstheme="minorHAnsi"/>
          <w:sz w:val="24"/>
          <w:szCs w:val="24"/>
        </w:rPr>
        <w:t> </w:t>
      </w:r>
      <w:r w:rsidR="00727F25" w:rsidRPr="00E14B59">
        <w:rPr>
          <w:rFonts w:asciiTheme="minorHAnsi" w:hAnsiTheme="minorHAnsi" w:cstheme="minorHAnsi"/>
          <w:sz w:val="24"/>
          <w:szCs w:val="24"/>
        </w:rPr>
        <w:t>specjalności</w:t>
      </w:r>
      <w:r w:rsidRPr="00E14B59">
        <w:rPr>
          <w:rFonts w:asciiTheme="minorHAnsi" w:hAnsiTheme="minorHAnsi" w:cstheme="minorHAnsi"/>
          <w:sz w:val="24"/>
          <w:szCs w:val="24"/>
        </w:rPr>
        <w:t xml:space="preserve"> budowy dróg. Kierownik robót powinien posiadać aktualne zaświadczenie o przynależności do właściwej Izby Samorządu Zawodowego, które należy przedłożyć przed podpisaniem umowy.</w:t>
      </w:r>
    </w:p>
    <w:p w:rsidR="00994041" w:rsidRPr="00E14B59" w:rsidRDefault="00C23678" w:rsidP="00C02F8E">
      <w:pPr>
        <w:pStyle w:val="Teksttreci0"/>
        <w:numPr>
          <w:ilvl w:val="0"/>
          <w:numId w:val="96"/>
        </w:numPr>
        <w:shd w:val="clear" w:color="auto" w:fill="auto"/>
        <w:spacing w:line="360" w:lineRule="auto"/>
        <w:ind w:left="1418" w:right="20"/>
        <w:rPr>
          <w:rFonts w:asciiTheme="minorHAnsi" w:hAnsiTheme="minorHAnsi" w:cstheme="minorHAnsi"/>
          <w:sz w:val="24"/>
          <w:szCs w:val="24"/>
        </w:rPr>
      </w:pPr>
      <w:r w:rsidRPr="00E14B59">
        <w:rPr>
          <w:rFonts w:asciiTheme="minorHAnsi" w:hAnsiTheme="minorHAnsi" w:cstheme="minorHAnsi"/>
          <w:sz w:val="24"/>
          <w:szCs w:val="24"/>
        </w:rPr>
        <w:t xml:space="preserve">wykaże, że w </w:t>
      </w:r>
      <w:bookmarkStart w:id="18" w:name="_Hlk124170038"/>
      <w:r w:rsidRPr="00E14B59">
        <w:rPr>
          <w:rFonts w:asciiTheme="minorHAnsi" w:hAnsiTheme="minorHAnsi" w:cstheme="minorHAnsi"/>
          <w:sz w:val="24"/>
          <w:szCs w:val="24"/>
        </w:rPr>
        <w:t xml:space="preserve">okresie ostatnich 5 latach przed upływem terminu składania ofert, a jeżeli okres prowadzenia działalności jest krótszy - w tym okresie, wykonał należycie co najmniej </w:t>
      </w:r>
      <w:r w:rsidRPr="00E14B59">
        <w:rPr>
          <w:rFonts w:asciiTheme="minorHAnsi" w:hAnsiTheme="minorHAnsi" w:cstheme="minorHAnsi"/>
          <w:caps/>
          <w:sz w:val="24"/>
          <w:szCs w:val="24"/>
        </w:rPr>
        <w:t xml:space="preserve">2 </w:t>
      </w:r>
      <w:r w:rsidRPr="00E14B59">
        <w:rPr>
          <w:rFonts w:asciiTheme="minorHAnsi" w:hAnsiTheme="minorHAnsi" w:cstheme="minorHAnsi"/>
          <w:sz w:val="24"/>
          <w:szCs w:val="24"/>
        </w:rPr>
        <w:t xml:space="preserve">zadania odpowiadające swoim rodzajem robotom stanowiącym przedmiot tego zamówienia o wartości </w:t>
      </w:r>
      <w:r w:rsidR="008F2820">
        <w:rPr>
          <w:rFonts w:asciiTheme="minorHAnsi" w:hAnsiTheme="minorHAnsi" w:cstheme="minorHAnsi"/>
          <w:sz w:val="24"/>
          <w:szCs w:val="24"/>
        </w:rPr>
        <w:t xml:space="preserve">co najmniej </w:t>
      </w:r>
      <w:r w:rsidR="008F2820">
        <w:rPr>
          <w:rFonts w:asciiTheme="minorHAnsi" w:hAnsiTheme="minorHAnsi" w:cstheme="minorHAnsi"/>
          <w:caps/>
          <w:sz w:val="24"/>
          <w:szCs w:val="24"/>
        </w:rPr>
        <w:t>6</w:t>
      </w:r>
      <w:r w:rsidRPr="00E14B59">
        <w:rPr>
          <w:rFonts w:asciiTheme="minorHAnsi" w:hAnsiTheme="minorHAnsi" w:cstheme="minorHAnsi"/>
          <w:caps/>
          <w:sz w:val="24"/>
          <w:szCs w:val="24"/>
        </w:rPr>
        <w:t xml:space="preserve"> 000 000,00 </w:t>
      </w:r>
      <w:r w:rsidRPr="00E14B59">
        <w:rPr>
          <w:rFonts w:asciiTheme="minorHAnsi" w:hAnsiTheme="minorHAnsi" w:cstheme="minorHAnsi"/>
          <w:sz w:val="24"/>
          <w:szCs w:val="24"/>
        </w:rPr>
        <w:t xml:space="preserve">zł brutto </w:t>
      </w:r>
      <w:bookmarkEnd w:id="18"/>
      <w:r w:rsidRPr="00E14B59">
        <w:rPr>
          <w:rFonts w:asciiTheme="minorHAnsi" w:hAnsiTheme="minorHAnsi" w:cstheme="minorHAnsi"/>
          <w:sz w:val="24"/>
          <w:szCs w:val="24"/>
        </w:rPr>
        <w:t xml:space="preserve">każde, wraz z podaniem ich rodzaju, wartości, daty, miejsca wykonania i podmiotów, na rzecz których roboty te zostały wykonane, oraz </w:t>
      </w:r>
      <w:r w:rsidRPr="00E14B59">
        <w:rPr>
          <w:rFonts w:asciiTheme="minorHAnsi" w:hAnsiTheme="minorHAnsi" w:cstheme="minorHAnsi"/>
          <w:b/>
          <w:sz w:val="24"/>
          <w:szCs w:val="24"/>
        </w:rPr>
        <w:t>załącz</w:t>
      </w:r>
      <w:r w:rsidR="002971F2" w:rsidRPr="00E14B59">
        <w:rPr>
          <w:rFonts w:asciiTheme="minorHAnsi" w:hAnsiTheme="minorHAnsi" w:cstheme="minorHAnsi"/>
          <w:b/>
          <w:sz w:val="24"/>
          <w:szCs w:val="24"/>
        </w:rPr>
        <w:t xml:space="preserve">y </w:t>
      </w:r>
      <w:r w:rsidRPr="00E14B59">
        <w:rPr>
          <w:rFonts w:asciiTheme="minorHAnsi" w:hAnsiTheme="minorHAnsi" w:cstheme="minorHAnsi"/>
          <w:b/>
          <w:sz w:val="24"/>
          <w:szCs w:val="24"/>
        </w:rPr>
        <w:t>dowod</w:t>
      </w:r>
      <w:r w:rsidR="002971F2" w:rsidRPr="00E14B59">
        <w:rPr>
          <w:rFonts w:asciiTheme="minorHAnsi" w:hAnsiTheme="minorHAnsi" w:cstheme="minorHAnsi"/>
          <w:b/>
          <w:sz w:val="24"/>
          <w:szCs w:val="24"/>
        </w:rPr>
        <w:t>y</w:t>
      </w:r>
      <w:r w:rsidRPr="00E14B59">
        <w:rPr>
          <w:rFonts w:asciiTheme="minorHAnsi" w:hAnsiTheme="minorHAnsi" w:cstheme="minorHAnsi"/>
          <w:b/>
          <w:sz w:val="24"/>
          <w:szCs w:val="24"/>
        </w:rPr>
        <w:t xml:space="preserve"> określając</w:t>
      </w:r>
      <w:r w:rsidR="002971F2" w:rsidRPr="00E14B59">
        <w:rPr>
          <w:rFonts w:asciiTheme="minorHAnsi" w:hAnsiTheme="minorHAnsi" w:cstheme="minorHAnsi"/>
          <w:b/>
          <w:sz w:val="24"/>
          <w:szCs w:val="24"/>
        </w:rPr>
        <w:t xml:space="preserve">e </w:t>
      </w:r>
      <w:r w:rsidRPr="00E14B59">
        <w:rPr>
          <w:rFonts w:asciiTheme="minorHAnsi" w:hAnsiTheme="minorHAnsi" w:cstheme="minorHAnsi"/>
          <w:b/>
          <w:sz w:val="24"/>
          <w:szCs w:val="24"/>
        </w:rPr>
        <w:t>czy te roboty budowlane zostały wykonane należycie</w:t>
      </w:r>
      <w:r w:rsidRPr="00E14B59">
        <w:rPr>
          <w:rFonts w:asciiTheme="minorHAnsi" w:hAnsiTheme="minorHAnsi" w:cstheme="minorHAnsi"/>
          <w:sz w:val="24"/>
          <w:szCs w:val="24"/>
        </w:rPr>
        <w:t>,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w:t>
      </w:r>
    </w:p>
    <w:p w:rsidR="00BA1D4C" w:rsidRPr="00E14B59" w:rsidRDefault="00BA1D4C" w:rsidP="00E14B59">
      <w:pPr>
        <w:pStyle w:val="Nagwek1"/>
        <w:spacing w:line="360" w:lineRule="auto"/>
        <w:rPr>
          <w:rFonts w:asciiTheme="minorHAnsi" w:hAnsiTheme="minorHAnsi" w:cstheme="minorHAnsi"/>
          <w:iCs/>
          <w:sz w:val="24"/>
          <w:szCs w:val="24"/>
        </w:rPr>
      </w:pPr>
      <w:bookmarkStart w:id="19" w:name="_Toc99623274"/>
      <w:bookmarkStart w:id="20" w:name="_Toc125442187"/>
      <w:r w:rsidRPr="00E14B59">
        <w:rPr>
          <w:rFonts w:asciiTheme="minorHAnsi" w:hAnsiTheme="minorHAnsi" w:cstheme="minorHAnsi"/>
          <w:sz w:val="24"/>
          <w:szCs w:val="24"/>
        </w:rPr>
        <w:t>Podstawy wykluczenia z postępowania</w:t>
      </w:r>
      <w:bookmarkEnd w:id="19"/>
      <w:bookmarkEnd w:id="20"/>
    </w:p>
    <w:p w:rsidR="00BA1D4C" w:rsidRPr="00E14B59" w:rsidRDefault="00BA1D4C" w:rsidP="00C02F8E">
      <w:pPr>
        <w:pStyle w:val="Default"/>
        <w:numPr>
          <w:ilvl w:val="0"/>
          <w:numId w:val="85"/>
        </w:numPr>
        <w:tabs>
          <w:tab w:val="clear" w:pos="1009"/>
          <w:tab w:val="num" w:pos="851"/>
        </w:tabs>
        <w:suppressAutoHyphens w:val="0"/>
        <w:autoSpaceDE w:val="0"/>
        <w:adjustRightInd w:val="0"/>
        <w:spacing w:line="360" w:lineRule="auto"/>
        <w:ind w:hanging="583"/>
        <w:jc w:val="both"/>
        <w:textAlignment w:val="auto"/>
        <w:rPr>
          <w:rFonts w:asciiTheme="minorHAnsi" w:hAnsiTheme="minorHAnsi" w:cstheme="minorHAnsi"/>
          <w:bCs/>
          <w:iCs/>
          <w:color w:val="auto"/>
        </w:rPr>
      </w:pPr>
      <w:r w:rsidRPr="00E14B59">
        <w:rPr>
          <w:rFonts w:asciiTheme="minorHAnsi" w:hAnsiTheme="minorHAnsi" w:cstheme="minorHAnsi"/>
        </w:rPr>
        <w:t xml:space="preserve">Z postępowania o udzielenie zamówienia wyklucza się Wykonawców, w stosunku do </w:t>
      </w:r>
    </w:p>
    <w:p w:rsidR="00BA1D4C" w:rsidRPr="00E14B59" w:rsidRDefault="00BA1D4C" w:rsidP="00E14B59">
      <w:pPr>
        <w:pStyle w:val="Teksttreci0"/>
        <w:shd w:val="clear" w:color="auto" w:fill="auto"/>
        <w:spacing w:line="360" w:lineRule="auto"/>
        <w:ind w:left="426" w:firstLine="425"/>
        <w:rPr>
          <w:rFonts w:asciiTheme="minorHAnsi" w:hAnsiTheme="minorHAnsi" w:cstheme="minorHAnsi"/>
          <w:sz w:val="24"/>
          <w:szCs w:val="24"/>
        </w:rPr>
      </w:pPr>
      <w:r w:rsidRPr="00E14B59">
        <w:rPr>
          <w:rFonts w:asciiTheme="minorHAnsi" w:hAnsiTheme="minorHAnsi" w:cstheme="minorHAnsi"/>
          <w:sz w:val="24"/>
          <w:szCs w:val="24"/>
        </w:rPr>
        <w:t>których zachodzi którakolwiek z okoliczności wskazanych:</w:t>
      </w:r>
    </w:p>
    <w:p w:rsidR="00BA1D4C" w:rsidRPr="00E14B59" w:rsidRDefault="00BA1D4C" w:rsidP="00C02F8E">
      <w:pPr>
        <w:pStyle w:val="Teksttreci0"/>
        <w:numPr>
          <w:ilvl w:val="0"/>
          <w:numId w:val="86"/>
        </w:numPr>
        <w:shd w:val="clear" w:color="auto" w:fill="auto"/>
        <w:tabs>
          <w:tab w:val="left" w:pos="1134"/>
        </w:tabs>
        <w:spacing w:line="360" w:lineRule="auto"/>
        <w:ind w:firstLine="349"/>
        <w:rPr>
          <w:rFonts w:asciiTheme="minorHAnsi" w:hAnsiTheme="minorHAnsi" w:cstheme="minorHAnsi"/>
          <w:sz w:val="24"/>
          <w:szCs w:val="24"/>
        </w:rPr>
      </w:pPr>
      <w:r w:rsidRPr="00E14B59">
        <w:rPr>
          <w:rFonts w:asciiTheme="minorHAnsi" w:hAnsiTheme="minorHAnsi" w:cstheme="minorHAnsi"/>
          <w:sz w:val="24"/>
          <w:szCs w:val="24"/>
        </w:rPr>
        <w:tab/>
        <w:t xml:space="preserve">w art. 108 ust. 1 </w:t>
      </w:r>
      <w:proofErr w:type="spellStart"/>
      <w:r w:rsidRPr="00E14B59">
        <w:rPr>
          <w:rFonts w:asciiTheme="minorHAnsi" w:hAnsiTheme="minorHAnsi" w:cstheme="minorHAnsi"/>
          <w:sz w:val="24"/>
          <w:szCs w:val="24"/>
        </w:rPr>
        <w:t>pzp</w:t>
      </w:r>
      <w:proofErr w:type="spellEnd"/>
      <w:r w:rsidRPr="00E14B59">
        <w:rPr>
          <w:rFonts w:asciiTheme="minorHAnsi" w:hAnsiTheme="minorHAnsi" w:cstheme="minorHAnsi"/>
          <w:sz w:val="24"/>
          <w:szCs w:val="24"/>
        </w:rPr>
        <w:t>.;</w:t>
      </w:r>
    </w:p>
    <w:p w:rsidR="00BA1D4C" w:rsidRPr="002776AF" w:rsidRDefault="00BA1D4C" w:rsidP="00C02F8E">
      <w:pPr>
        <w:pStyle w:val="Teksttreci0"/>
        <w:numPr>
          <w:ilvl w:val="0"/>
          <w:numId w:val="86"/>
        </w:numPr>
        <w:shd w:val="clear" w:color="auto" w:fill="auto"/>
        <w:tabs>
          <w:tab w:val="left" w:pos="1134"/>
        </w:tabs>
        <w:spacing w:line="360" w:lineRule="auto"/>
        <w:ind w:firstLine="349"/>
        <w:rPr>
          <w:rFonts w:asciiTheme="minorHAnsi" w:hAnsiTheme="minorHAnsi" w:cstheme="minorHAnsi"/>
          <w:bCs/>
          <w:kern w:val="32"/>
          <w:sz w:val="24"/>
          <w:szCs w:val="24"/>
        </w:rPr>
      </w:pPr>
      <w:r w:rsidRPr="00E14B59">
        <w:rPr>
          <w:rFonts w:asciiTheme="minorHAnsi" w:hAnsiTheme="minorHAnsi" w:cstheme="minorHAnsi"/>
          <w:sz w:val="24"/>
          <w:szCs w:val="24"/>
        </w:rPr>
        <w:tab/>
        <w:t>w art. 109 ust. 1 pkt. 1</w:t>
      </w:r>
    </w:p>
    <w:p w:rsidR="002776AF" w:rsidRPr="003558D8" w:rsidRDefault="002776AF" w:rsidP="00C02F8E">
      <w:pPr>
        <w:pStyle w:val="Teksttreci0"/>
        <w:numPr>
          <w:ilvl w:val="0"/>
          <w:numId w:val="86"/>
        </w:numPr>
        <w:spacing w:line="360" w:lineRule="auto"/>
        <w:ind w:left="1418" w:hanging="567"/>
        <w:rPr>
          <w:rFonts w:asciiTheme="minorHAnsi" w:hAnsiTheme="minorHAnsi" w:cstheme="minorHAnsi"/>
          <w:bCs/>
          <w:kern w:val="32"/>
          <w:sz w:val="24"/>
          <w:szCs w:val="24"/>
        </w:rPr>
      </w:pPr>
      <w:bookmarkStart w:id="21" w:name="_Hlk119327319"/>
      <w:r>
        <w:rPr>
          <w:rFonts w:asciiTheme="minorHAnsi" w:hAnsiTheme="minorHAnsi" w:cstheme="minorHAnsi"/>
          <w:bCs/>
          <w:kern w:val="32"/>
          <w:sz w:val="24"/>
          <w:szCs w:val="24"/>
        </w:rPr>
        <w:lastRenderedPageBreak/>
        <w:t xml:space="preserve">w </w:t>
      </w:r>
      <w:r w:rsidRPr="003C48B0">
        <w:rPr>
          <w:rFonts w:asciiTheme="minorHAnsi" w:hAnsiTheme="minorHAnsi" w:cstheme="minorHAnsi"/>
          <w:bCs/>
          <w:kern w:val="32"/>
          <w:sz w:val="24"/>
          <w:szCs w:val="24"/>
        </w:rPr>
        <w:t>art. 7 ust. 1 ustawy z dnia 13 kwietnia 2022 r. o szczególnych rozwiązaniach w</w:t>
      </w:r>
      <w:r>
        <w:rPr>
          <w:rFonts w:asciiTheme="minorHAnsi" w:hAnsiTheme="minorHAnsi" w:cstheme="minorHAnsi"/>
          <w:bCs/>
          <w:kern w:val="32"/>
          <w:sz w:val="24"/>
          <w:szCs w:val="24"/>
        </w:rPr>
        <w:t> </w:t>
      </w:r>
      <w:r w:rsidRPr="003C48B0">
        <w:rPr>
          <w:rFonts w:asciiTheme="minorHAnsi" w:hAnsiTheme="minorHAnsi" w:cstheme="minorHAnsi"/>
          <w:bCs/>
          <w:kern w:val="32"/>
          <w:sz w:val="24"/>
          <w:szCs w:val="24"/>
        </w:rPr>
        <w:t xml:space="preserve">zakresie przeciwdziałania wspieraniu agresji na Ukrainę oraz służących ochronie bezpieczeństwa narodowego (Dz. U. z 2022 r. </w:t>
      </w:r>
      <w:proofErr w:type="spellStart"/>
      <w:r w:rsidRPr="003C48B0">
        <w:rPr>
          <w:rFonts w:asciiTheme="minorHAnsi" w:hAnsiTheme="minorHAnsi" w:cstheme="minorHAnsi"/>
          <w:bCs/>
          <w:kern w:val="32"/>
          <w:sz w:val="24"/>
          <w:szCs w:val="24"/>
        </w:rPr>
        <w:t>poz</w:t>
      </w:r>
      <w:proofErr w:type="spellEnd"/>
      <w:r w:rsidRPr="003C48B0">
        <w:rPr>
          <w:rFonts w:asciiTheme="minorHAnsi" w:hAnsiTheme="minorHAnsi" w:cstheme="minorHAnsi"/>
          <w:bCs/>
          <w:kern w:val="32"/>
          <w:sz w:val="24"/>
          <w:szCs w:val="24"/>
        </w:rPr>
        <w:t xml:space="preserve"> 835 z </w:t>
      </w:r>
      <w:proofErr w:type="spellStart"/>
      <w:r w:rsidRPr="003C48B0">
        <w:rPr>
          <w:rFonts w:asciiTheme="minorHAnsi" w:hAnsiTheme="minorHAnsi" w:cstheme="minorHAnsi"/>
          <w:bCs/>
          <w:kern w:val="32"/>
          <w:sz w:val="24"/>
          <w:szCs w:val="24"/>
        </w:rPr>
        <w:t>późn</w:t>
      </w:r>
      <w:proofErr w:type="spellEnd"/>
      <w:r w:rsidRPr="003C48B0">
        <w:rPr>
          <w:rFonts w:asciiTheme="minorHAnsi" w:hAnsiTheme="minorHAnsi" w:cstheme="minorHAnsi"/>
          <w:bCs/>
          <w:kern w:val="32"/>
          <w:sz w:val="24"/>
          <w:szCs w:val="24"/>
        </w:rPr>
        <w:t>. zmianami)</w:t>
      </w:r>
      <w:bookmarkEnd w:id="21"/>
    </w:p>
    <w:p w:rsidR="00BA1D4C" w:rsidRPr="00E14B59" w:rsidRDefault="00BA1D4C" w:rsidP="00C02F8E">
      <w:pPr>
        <w:pStyle w:val="Default"/>
        <w:numPr>
          <w:ilvl w:val="0"/>
          <w:numId w:val="85"/>
        </w:numPr>
        <w:suppressAutoHyphens w:val="0"/>
        <w:autoSpaceDE w:val="0"/>
        <w:adjustRightInd w:val="0"/>
        <w:spacing w:line="360" w:lineRule="auto"/>
        <w:ind w:hanging="583"/>
        <w:jc w:val="both"/>
        <w:textAlignment w:val="auto"/>
        <w:rPr>
          <w:rFonts w:asciiTheme="minorHAnsi" w:hAnsiTheme="minorHAnsi" w:cstheme="minorHAnsi"/>
          <w:bCs/>
          <w:iCs/>
          <w:color w:val="auto"/>
        </w:rPr>
      </w:pPr>
      <w:r w:rsidRPr="00E14B59">
        <w:rPr>
          <w:rFonts w:asciiTheme="minorHAnsi" w:hAnsiTheme="minorHAnsi" w:cstheme="minorHAnsi"/>
          <w:bCs/>
          <w:iCs/>
          <w:color w:val="auto"/>
        </w:rPr>
        <w:t>Wykonawca może zostać wykluczony przez zamawiającego na każdym etapie postępowania o udzielenie zamówienia.</w:t>
      </w:r>
    </w:p>
    <w:p w:rsidR="00BA1D4C" w:rsidRPr="00E14B59" w:rsidRDefault="00BA1D4C" w:rsidP="00C02F8E">
      <w:pPr>
        <w:pStyle w:val="Teksttreci0"/>
        <w:numPr>
          <w:ilvl w:val="0"/>
          <w:numId w:val="85"/>
        </w:numPr>
        <w:shd w:val="clear" w:color="auto" w:fill="auto"/>
        <w:tabs>
          <w:tab w:val="clear" w:pos="1009"/>
          <w:tab w:val="num" w:pos="851"/>
          <w:tab w:val="left" w:pos="993"/>
          <w:tab w:val="left" w:pos="1134"/>
        </w:tabs>
        <w:spacing w:line="360" w:lineRule="auto"/>
        <w:ind w:left="426" w:firstLine="0"/>
        <w:rPr>
          <w:rFonts w:asciiTheme="minorHAnsi" w:hAnsiTheme="minorHAnsi" w:cstheme="minorHAnsi"/>
          <w:sz w:val="24"/>
          <w:szCs w:val="24"/>
        </w:rPr>
      </w:pPr>
      <w:r w:rsidRPr="00E14B59">
        <w:rPr>
          <w:rFonts w:asciiTheme="minorHAnsi" w:hAnsiTheme="minorHAnsi" w:cstheme="minorHAnsi"/>
          <w:sz w:val="24"/>
          <w:szCs w:val="24"/>
        </w:rPr>
        <w:tab/>
        <w:t xml:space="preserve">Wykluczenie Wykonawcy następuje zgodnie z art. 111 </w:t>
      </w:r>
      <w:proofErr w:type="spellStart"/>
      <w:r w:rsidRPr="00E14B59">
        <w:rPr>
          <w:rFonts w:asciiTheme="minorHAnsi" w:hAnsiTheme="minorHAnsi" w:cstheme="minorHAnsi"/>
          <w:sz w:val="24"/>
          <w:szCs w:val="24"/>
        </w:rPr>
        <w:t>p.z.p</w:t>
      </w:r>
      <w:proofErr w:type="spellEnd"/>
      <w:r w:rsidRPr="00E14B59">
        <w:rPr>
          <w:rFonts w:asciiTheme="minorHAnsi" w:hAnsiTheme="minorHAnsi" w:cstheme="minorHAnsi"/>
          <w:sz w:val="24"/>
          <w:szCs w:val="24"/>
        </w:rPr>
        <w:t xml:space="preserve">. </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22" w:name="_Hlk37157754"/>
      <w:bookmarkStart w:id="23" w:name="_Toc125442188"/>
      <w:r w:rsidRPr="00E14B59">
        <w:rPr>
          <w:rStyle w:val="Nagwek1Znak"/>
          <w:rFonts w:asciiTheme="minorHAnsi" w:hAnsiTheme="minorHAnsi" w:cstheme="minorHAnsi"/>
          <w:b/>
          <w:color w:val="000000" w:themeColor="text1"/>
          <w:sz w:val="24"/>
          <w:szCs w:val="24"/>
        </w:rPr>
        <w:t>Wykaz oświadczeń lub dokumentów, potwierdzających</w:t>
      </w:r>
      <w:r w:rsidR="00F30181" w:rsidRPr="00E14B59">
        <w:rPr>
          <w:rStyle w:val="Nagwek1Znak"/>
          <w:rFonts w:asciiTheme="minorHAnsi" w:hAnsiTheme="minorHAnsi" w:cstheme="minorHAnsi"/>
          <w:b/>
          <w:color w:val="000000" w:themeColor="text1"/>
          <w:sz w:val="24"/>
          <w:szCs w:val="24"/>
        </w:rPr>
        <w:t xml:space="preserve"> wstępne</w:t>
      </w:r>
      <w:r w:rsidRPr="00E14B59">
        <w:rPr>
          <w:rStyle w:val="Nagwek1Znak"/>
          <w:rFonts w:asciiTheme="minorHAnsi" w:hAnsiTheme="minorHAnsi" w:cstheme="minorHAnsi"/>
          <w:b/>
          <w:color w:val="000000" w:themeColor="text1"/>
          <w:sz w:val="24"/>
          <w:szCs w:val="24"/>
        </w:rPr>
        <w:t xml:space="preserve"> spełnienie warunków udziału w postępowaniu oraz braku podstaw do wykluczenia:</w:t>
      </w:r>
      <w:bookmarkEnd w:id="22"/>
      <w:bookmarkEnd w:id="23"/>
    </w:p>
    <w:p w:rsidR="00637CC9" w:rsidRPr="00E14B59" w:rsidRDefault="00637CC9" w:rsidP="00E14B59">
      <w:pPr>
        <w:widowControl/>
        <w:numPr>
          <w:ilvl w:val="3"/>
          <w:numId w:val="56"/>
        </w:numPr>
        <w:spacing w:line="360" w:lineRule="auto"/>
        <w:ind w:left="567" w:firstLine="0"/>
        <w:rPr>
          <w:rStyle w:val="FontStyle33"/>
          <w:rFonts w:asciiTheme="minorHAnsi" w:eastAsia="Times New Roman" w:hAnsiTheme="minorHAnsi" w:cstheme="minorHAnsi"/>
          <w:color w:val="000000" w:themeColor="text1"/>
          <w:sz w:val="24"/>
          <w:szCs w:val="24"/>
          <w:lang w:eastAsia="pl-PL"/>
        </w:rPr>
      </w:pPr>
      <w:bookmarkStart w:id="24" w:name="_Hlk37836040"/>
      <w:bookmarkStart w:id="25" w:name="_Hlk37836250"/>
      <w:r w:rsidRPr="00E14B59">
        <w:rPr>
          <w:rStyle w:val="FontStyle33"/>
          <w:rFonts w:asciiTheme="minorHAnsi" w:hAnsiTheme="minorHAnsi" w:cstheme="minorHAnsi"/>
          <w:b/>
          <w:bCs/>
          <w:iCs/>
          <w:color w:val="000000" w:themeColor="text1"/>
          <w:sz w:val="24"/>
          <w:szCs w:val="24"/>
        </w:rPr>
        <w:t xml:space="preserve">Wykonawca </w:t>
      </w:r>
      <w:bookmarkEnd w:id="24"/>
      <w:r w:rsidRPr="00E14B59">
        <w:rPr>
          <w:rStyle w:val="FontStyle33"/>
          <w:rFonts w:asciiTheme="minorHAnsi" w:hAnsiTheme="minorHAnsi" w:cstheme="minorHAnsi"/>
          <w:b/>
          <w:bCs/>
          <w:iCs/>
          <w:color w:val="000000" w:themeColor="text1"/>
          <w:sz w:val="24"/>
          <w:szCs w:val="24"/>
        </w:rPr>
        <w:t xml:space="preserve">w celu wstępnego potwierdzenia, że nie podlega on wykluczeniu, spełnia warunki udziału w postępowaniu oraz spełnia kryteria oceny ofert </w:t>
      </w:r>
      <w:r w:rsidR="00931CD9" w:rsidRPr="00E14B59">
        <w:rPr>
          <w:rStyle w:val="FontStyle33"/>
          <w:rFonts w:asciiTheme="minorHAnsi" w:hAnsiTheme="minorHAnsi" w:cstheme="minorHAnsi"/>
          <w:b/>
          <w:bCs/>
          <w:iCs/>
          <w:color w:val="000000" w:themeColor="text1"/>
          <w:sz w:val="24"/>
          <w:szCs w:val="24"/>
        </w:rPr>
        <w:t xml:space="preserve">dla </w:t>
      </w:r>
      <w:r w:rsidR="00433990" w:rsidRPr="00E14B59">
        <w:rPr>
          <w:rStyle w:val="FontStyle33"/>
          <w:rFonts w:asciiTheme="minorHAnsi" w:hAnsiTheme="minorHAnsi" w:cstheme="minorHAnsi"/>
          <w:b/>
          <w:bCs/>
          <w:iCs/>
          <w:color w:val="000000" w:themeColor="text1"/>
          <w:sz w:val="24"/>
          <w:szCs w:val="24"/>
        </w:rPr>
        <w:t>części,</w:t>
      </w:r>
      <w:r w:rsidR="00931CD9" w:rsidRPr="00E14B59">
        <w:rPr>
          <w:rStyle w:val="FontStyle33"/>
          <w:rFonts w:asciiTheme="minorHAnsi" w:hAnsiTheme="minorHAnsi" w:cstheme="minorHAnsi"/>
          <w:b/>
          <w:bCs/>
          <w:iCs/>
          <w:color w:val="000000" w:themeColor="text1"/>
          <w:sz w:val="24"/>
          <w:szCs w:val="24"/>
        </w:rPr>
        <w:t xml:space="preserve"> </w:t>
      </w:r>
      <w:r w:rsidR="00085C1E" w:rsidRPr="00E14B59">
        <w:rPr>
          <w:rStyle w:val="FontStyle33"/>
          <w:rFonts w:asciiTheme="minorHAnsi" w:hAnsiTheme="minorHAnsi" w:cstheme="minorHAnsi"/>
          <w:b/>
          <w:bCs/>
          <w:iCs/>
          <w:color w:val="000000" w:themeColor="text1"/>
          <w:sz w:val="24"/>
          <w:szCs w:val="24"/>
        </w:rPr>
        <w:t>na którą składa ofertę powinien złożyć</w:t>
      </w:r>
      <w:r w:rsidRPr="00E14B59">
        <w:rPr>
          <w:rStyle w:val="FontStyle33"/>
          <w:rFonts w:asciiTheme="minorHAnsi" w:hAnsiTheme="minorHAnsi" w:cstheme="minorHAnsi"/>
          <w:iCs/>
          <w:color w:val="000000" w:themeColor="text1"/>
          <w:sz w:val="24"/>
          <w:szCs w:val="24"/>
        </w:rPr>
        <w:t>:</w:t>
      </w:r>
      <w:bookmarkStart w:id="26" w:name="_Hlk37836076"/>
    </w:p>
    <w:p w:rsidR="00FA2E3E" w:rsidRPr="00E14B59" w:rsidRDefault="00FA2E3E" w:rsidP="00C02F8E">
      <w:pPr>
        <w:pStyle w:val="Akapitzlist"/>
        <w:numPr>
          <w:ilvl w:val="0"/>
          <w:numId w:val="88"/>
        </w:numPr>
        <w:spacing w:line="360" w:lineRule="auto"/>
        <w:rPr>
          <w:rStyle w:val="FontStyle33"/>
          <w:rFonts w:asciiTheme="minorHAnsi" w:hAnsiTheme="minorHAnsi" w:cstheme="minorHAnsi"/>
          <w:color w:val="000000" w:themeColor="text1"/>
          <w:sz w:val="24"/>
          <w:szCs w:val="24"/>
        </w:rPr>
      </w:pPr>
      <w:r w:rsidRPr="00E14B59">
        <w:rPr>
          <w:rStyle w:val="FontStyle33"/>
          <w:rFonts w:asciiTheme="minorHAnsi" w:hAnsiTheme="minorHAnsi" w:cstheme="minorHAnsi"/>
          <w:color w:val="000000" w:themeColor="text1"/>
          <w:sz w:val="24"/>
          <w:szCs w:val="24"/>
        </w:rPr>
        <w:t>Oświadczenie w formie Jednolitego Europejskiego Dokumentu Zamówienia (JEDZ) (załącznik nr 2)</w:t>
      </w:r>
    </w:p>
    <w:p w:rsidR="00FA2E3E" w:rsidRPr="00E14B59" w:rsidRDefault="00FA2E3E" w:rsidP="00E14B59">
      <w:pPr>
        <w:widowControl/>
        <w:numPr>
          <w:ilvl w:val="3"/>
          <w:numId w:val="56"/>
        </w:numPr>
        <w:spacing w:line="360" w:lineRule="auto"/>
        <w:ind w:left="567" w:firstLine="0"/>
        <w:rPr>
          <w:rStyle w:val="FontStyle33"/>
          <w:rFonts w:asciiTheme="minorHAnsi" w:eastAsia="Times New Roman" w:hAnsiTheme="minorHAnsi" w:cstheme="minorHAnsi"/>
          <w:color w:val="000000" w:themeColor="text1"/>
          <w:sz w:val="24"/>
          <w:szCs w:val="24"/>
          <w:lang w:eastAsia="pl-PL"/>
        </w:rPr>
      </w:pPr>
      <w:r w:rsidRPr="00E14B59">
        <w:rPr>
          <w:rStyle w:val="FontStyle33"/>
          <w:rFonts w:asciiTheme="minorHAnsi" w:hAnsiTheme="minorHAnsi" w:cstheme="minorHAnsi"/>
          <w:b/>
          <w:bCs/>
          <w:iCs/>
          <w:color w:val="000000" w:themeColor="text1"/>
          <w:sz w:val="24"/>
          <w:szCs w:val="24"/>
        </w:rPr>
        <w:t>Wykonawca w celu wstępnego potwierdzenia, że nie podlega on wykluczeniu, spełnia warunki udziału w postępowaniu oraz spełnia kryteria oceny ofert dla części II składa</w:t>
      </w:r>
      <w:r w:rsidRPr="00E14B59">
        <w:rPr>
          <w:rStyle w:val="FontStyle33"/>
          <w:rFonts w:asciiTheme="minorHAnsi" w:hAnsiTheme="minorHAnsi" w:cstheme="minorHAnsi"/>
          <w:iCs/>
          <w:color w:val="000000" w:themeColor="text1"/>
          <w:sz w:val="24"/>
          <w:szCs w:val="24"/>
        </w:rPr>
        <w:t>:</w:t>
      </w:r>
    </w:p>
    <w:bookmarkEnd w:id="25"/>
    <w:bookmarkEnd w:id="26"/>
    <w:p w:rsidR="00637CC9" w:rsidRPr="00E14B59" w:rsidRDefault="00637CC9" w:rsidP="00C02F8E">
      <w:pPr>
        <w:numPr>
          <w:ilvl w:val="0"/>
          <w:numId w:val="79"/>
        </w:numPr>
        <w:spacing w:line="360" w:lineRule="auto"/>
        <w:ind w:left="1418" w:hanging="709"/>
        <w:rPr>
          <w:rFonts w:asciiTheme="minorHAnsi" w:eastAsia="SimSun" w:hAnsiTheme="minorHAnsi" w:cstheme="minorHAnsi"/>
          <w:color w:val="000000" w:themeColor="text1"/>
          <w:sz w:val="24"/>
          <w:szCs w:val="24"/>
          <w:lang w:eastAsia="zh-CN" w:bidi="hi-IN"/>
        </w:rPr>
      </w:pPr>
      <w:r w:rsidRPr="00E14B59">
        <w:rPr>
          <w:rFonts w:asciiTheme="minorHAnsi" w:hAnsiTheme="minorHAnsi" w:cstheme="minorHAnsi"/>
          <w:color w:val="000000" w:themeColor="text1"/>
          <w:sz w:val="24"/>
          <w:szCs w:val="24"/>
        </w:rPr>
        <w:t>Oświadczenie w formie Jednolitego Europejskiego Dokumentu Zamówienia (JEDZ) (załącznik nr 2</w:t>
      </w:r>
      <w:r w:rsidRPr="00E14B59">
        <w:rPr>
          <w:rFonts w:asciiTheme="minorHAnsi" w:eastAsia="Times New Roman" w:hAnsiTheme="minorHAnsi" w:cstheme="minorHAnsi"/>
          <w:bCs/>
          <w:color w:val="000000" w:themeColor="text1"/>
          <w:sz w:val="24"/>
          <w:szCs w:val="24"/>
          <w:lang w:eastAsia="pl-PL"/>
        </w:rPr>
        <w:t>)</w:t>
      </w:r>
    </w:p>
    <w:p w:rsidR="00637CC9" w:rsidRPr="00E14B59" w:rsidRDefault="00637CC9" w:rsidP="00E14B59">
      <w:pPr>
        <w:widowControl/>
        <w:numPr>
          <w:ilvl w:val="3"/>
          <w:numId w:val="56"/>
        </w:numPr>
        <w:spacing w:line="360" w:lineRule="auto"/>
        <w:ind w:left="426" w:firstLine="141"/>
        <w:rPr>
          <w:rFonts w:asciiTheme="minorHAnsi" w:eastAsia="Times New Roman" w:hAnsiTheme="minorHAnsi" w:cstheme="minorHAnsi"/>
          <w:b/>
          <w:color w:val="000000" w:themeColor="text1"/>
          <w:sz w:val="24"/>
          <w:szCs w:val="24"/>
          <w:lang w:eastAsia="pl-PL"/>
        </w:rPr>
      </w:pPr>
      <w:bookmarkStart w:id="27" w:name="_Hlk37836369"/>
      <w:r w:rsidRPr="00E14B59">
        <w:rPr>
          <w:rFonts w:asciiTheme="minorHAnsi" w:eastAsia="SimSun" w:hAnsiTheme="minorHAnsi" w:cstheme="minorHAnsi"/>
          <w:b/>
          <w:color w:val="000000" w:themeColor="text1"/>
          <w:sz w:val="24"/>
          <w:szCs w:val="24"/>
          <w:lang w:eastAsia="zh-CN" w:bidi="hi-IN"/>
        </w:rPr>
        <w:t>Infor</w:t>
      </w:r>
      <w:r w:rsidR="00C50BB0" w:rsidRPr="00E14B59">
        <w:rPr>
          <w:rFonts w:asciiTheme="minorHAnsi" w:eastAsia="SimSun" w:hAnsiTheme="minorHAnsi" w:cstheme="minorHAnsi"/>
          <w:b/>
          <w:color w:val="000000" w:themeColor="text1"/>
          <w:sz w:val="24"/>
          <w:szCs w:val="24"/>
          <w:lang w:eastAsia="zh-CN" w:bidi="hi-IN"/>
        </w:rPr>
        <w:t>macja</w:t>
      </w:r>
      <w:r w:rsidRPr="00E14B59">
        <w:rPr>
          <w:rFonts w:asciiTheme="minorHAnsi" w:eastAsia="SimSun" w:hAnsiTheme="minorHAnsi" w:cstheme="minorHAnsi"/>
          <w:b/>
          <w:color w:val="000000" w:themeColor="text1"/>
          <w:sz w:val="24"/>
          <w:szCs w:val="24"/>
          <w:lang w:eastAsia="zh-CN" w:bidi="hi-IN"/>
        </w:rPr>
        <w:t xml:space="preserve"> dotycząca załącznika nr 2 - </w:t>
      </w:r>
      <w:r w:rsidRPr="00E14B59">
        <w:rPr>
          <w:rFonts w:asciiTheme="minorHAnsi" w:hAnsiTheme="minorHAnsi" w:cstheme="minorHAnsi"/>
          <w:b/>
          <w:color w:val="000000" w:themeColor="text1"/>
          <w:sz w:val="24"/>
          <w:szCs w:val="24"/>
        </w:rPr>
        <w:t>oświadczenie w formie Jednolitego Europejskiego Dokumentu Zamówienia (JEDZ)</w:t>
      </w:r>
      <w:r w:rsidRPr="00E14B59">
        <w:rPr>
          <w:rFonts w:asciiTheme="minorHAnsi" w:eastAsia="Times New Roman" w:hAnsiTheme="minorHAnsi" w:cstheme="minorHAnsi"/>
          <w:b/>
          <w:bCs/>
          <w:color w:val="000000" w:themeColor="text1"/>
          <w:sz w:val="24"/>
          <w:szCs w:val="24"/>
          <w:lang w:eastAsia="pl-PL"/>
        </w:rPr>
        <w:t>.</w:t>
      </w:r>
    </w:p>
    <w:bookmarkEnd w:id="27"/>
    <w:p w:rsidR="00637CC9" w:rsidRPr="00E14B59" w:rsidRDefault="00637CC9" w:rsidP="00E14B59">
      <w:pPr>
        <w:widowControl/>
        <w:numPr>
          <w:ilvl w:val="3"/>
          <w:numId w:val="58"/>
        </w:numPr>
        <w:spacing w:line="360" w:lineRule="auto"/>
        <w:ind w:firstLine="65"/>
        <w:rPr>
          <w:rFonts w:asciiTheme="minorHAnsi" w:eastAsia="Times New Roman" w:hAnsiTheme="minorHAnsi" w:cstheme="minorHAnsi"/>
          <w:color w:val="000000" w:themeColor="text1"/>
          <w:sz w:val="24"/>
          <w:szCs w:val="24"/>
          <w:lang w:eastAsia="pl-PL"/>
        </w:rPr>
      </w:pPr>
      <w:r w:rsidRPr="00E14B59">
        <w:rPr>
          <w:rFonts w:asciiTheme="minorHAnsi" w:eastAsia="Times New Roman" w:hAnsiTheme="minorHAnsi" w:cstheme="minorHAnsi"/>
          <w:bCs/>
          <w:color w:val="000000" w:themeColor="text1"/>
          <w:sz w:val="24"/>
          <w:szCs w:val="24"/>
          <w:lang w:eastAsia="pl-PL"/>
        </w:rPr>
        <w:t>W zakresie wykazania spełniania przez wykonawcę warunków</w:t>
      </w:r>
      <w:r w:rsidR="00A36899" w:rsidRPr="00E14B59">
        <w:rPr>
          <w:rFonts w:asciiTheme="minorHAnsi" w:eastAsia="Times New Roman" w:hAnsiTheme="minorHAnsi" w:cstheme="minorHAnsi"/>
          <w:bCs/>
          <w:color w:val="000000" w:themeColor="text1"/>
          <w:sz w:val="24"/>
          <w:szCs w:val="24"/>
          <w:lang w:eastAsia="pl-PL"/>
        </w:rPr>
        <w:t xml:space="preserve"> udziału w </w:t>
      </w:r>
      <w:r w:rsidR="006D45BC" w:rsidRPr="00E14B59">
        <w:rPr>
          <w:rFonts w:asciiTheme="minorHAnsi" w:eastAsia="Times New Roman" w:hAnsiTheme="minorHAnsi" w:cstheme="minorHAnsi"/>
          <w:bCs/>
          <w:color w:val="000000" w:themeColor="text1"/>
          <w:sz w:val="24"/>
          <w:szCs w:val="24"/>
          <w:lang w:eastAsia="pl-PL"/>
        </w:rPr>
        <w:t>postepowaniu</w:t>
      </w:r>
      <w:r w:rsidRPr="00E14B59">
        <w:rPr>
          <w:rFonts w:asciiTheme="minorHAnsi" w:eastAsia="Times New Roman" w:hAnsiTheme="minorHAnsi" w:cstheme="minorHAnsi"/>
          <w:bCs/>
          <w:color w:val="000000" w:themeColor="text1"/>
          <w:sz w:val="24"/>
          <w:szCs w:val="24"/>
          <w:lang w:eastAsia="pl-PL"/>
        </w:rPr>
        <w:t xml:space="preserve"> </w:t>
      </w:r>
      <w:r w:rsidRPr="00E14B59">
        <w:rPr>
          <w:rFonts w:asciiTheme="minorHAnsi" w:eastAsia="Times New Roman" w:hAnsiTheme="minorHAnsi" w:cstheme="minorHAnsi"/>
          <w:color w:val="000000" w:themeColor="text1"/>
          <w:sz w:val="24"/>
          <w:szCs w:val="24"/>
          <w:lang w:eastAsia="pl-PL"/>
        </w:rPr>
        <w:t>oraz w celu wykazania braku podstaw do wykluczenia z postępowania o</w:t>
      </w:r>
      <w:r w:rsidR="008718E4" w:rsidRPr="00E14B59">
        <w:rPr>
          <w:rFonts w:asciiTheme="minorHAnsi" w:eastAsia="Times New Roman" w:hAnsiTheme="minorHAnsi" w:cstheme="minorHAnsi"/>
          <w:color w:val="000000" w:themeColor="text1"/>
          <w:sz w:val="24"/>
          <w:szCs w:val="24"/>
          <w:lang w:eastAsia="pl-PL"/>
        </w:rPr>
        <w:t> </w:t>
      </w:r>
      <w:r w:rsidRPr="00E14B59">
        <w:rPr>
          <w:rFonts w:asciiTheme="minorHAnsi" w:eastAsia="Times New Roman" w:hAnsiTheme="minorHAnsi" w:cstheme="minorHAnsi"/>
          <w:color w:val="000000" w:themeColor="text1"/>
          <w:sz w:val="24"/>
          <w:szCs w:val="24"/>
          <w:lang w:eastAsia="pl-PL"/>
        </w:rPr>
        <w:t xml:space="preserve">udzielenie zamówienia, </w:t>
      </w:r>
      <w:r w:rsidRPr="00E14B59">
        <w:rPr>
          <w:rFonts w:asciiTheme="minorHAnsi" w:eastAsia="Times New Roman" w:hAnsiTheme="minorHAnsi" w:cstheme="minorHAnsi"/>
          <w:bCs/>
          <w:color w:val="000000" w:themeColor="text1"/>
          <w:sz w:val="24"/>
          <w:szCs w:val="24"/>
          <w:lang w:eastAsia="pl-PL"/>
        </w:rPr>
        <w:t xml:space="preserve">należy przedłożyć </w:t>
      </w:r>
      <w:bookmarkStart w:id="28" w:name="_Hlk37158849"/>
      <w:r w:rsidRPr="00E14B59">
        <w:rPr>
          <w:rFonts w:asciiTheme="minorHAnsi" w:hAnsiTheme="minorHAnsi" w:cstheme="minorHAnsi"/>
          <w:color w:val="000000" w:themeColor="text1"/>
          <w:sz w:val="24"/>
          <w:szCs w:val="24"/>
        </w:rPr>
        <w:t>oświadczenie w formie Jednolitego Europejskiego Dokumentu Zamówienia (JEDZ)</w:t>
      </w:r>
      <w:r w:rsidRPr="00E14B59">
        <w:rPr>
          <w:rFonts w:asciiTheme="minorHAnsi" w:eastAsia="Times New Roman" w:hAnsiTheme="minorHAnsi" w:cstheme="minorHAnsi"/>
          <w:bCs/>
          <w:color w:val="000000" w:themeColor="text1"/>
          <w:sz w:val="24"/>
          <w:szCs w:val="24"/>
          <w:lang w:eastAsia="pl-PL"/>
        </w:rPr>
        <w:t>.</w:t>
      </w:r>
      <w:r w:rsidR="006D45BC" w:rsidRPr="00E14B59">
        <w:rPr>
          <w:rFonts w:asciiTheme="minorHAnsi" w:eastAsia="Times New Roman" w:hAnsiTheme="minorHAnsi" w:cstheme="minorHAnsi"/>
          <w:bCs/>
          <w:color w:val="000000" w:themeColor="text1"/>
          <w:sz w:val="24"/>
          <w:szCs w:val="24"/>
          <w:lang w:eastAsia="pl-PL"/>
        </w:rPr>
        <w:t xml:space="preserve"> </w:t>
      </w:r>
      <w:r w:rsidR="00640E21" w:rsidRPr="00E14B59">
        <w:rPr>
          <w:rFonts w:asciiTheme="minorHAnsi" w:eastAsia="Times New Roman" w:hAnsiTheme="minorHAnsi" w:cstheme="minorHAnsi"/>
          <w:bCs/>
          <w:color w:val="000000" w:themeColor="text1"/>
          <w:sz w:val="24"/>
          <w:szCs w:val="24"/>
          <w:lang w:eastAsia="pl-PL"/>
        </w:rPr>
        <w:t>Informacje zawarte w JEDZ stanowią wstępne potwierdzenie, że Wykonawca nie podlega wykluczeniu oraz spełnia warunki udziału w postępowaniu</w:t>
      </w:r>
    </w:p>
    <w:bookmarkEnd w:id="28"/>
    <w:p w:rsidR="00637CC9" w:rsidRPr="00E14B59" w:rsidRDefault="00637CC9" w:rsidP="00E14B59">
      <w:pPr>
        <w:widowControl/>
        <w:numPr>
          <w:ilvl w:val="3"/>
          <w:numId w:val="58"/>
        </w:numPr>
        <w:spacing w:line="360" w:lineRule="auto"/>
        <w:ind w:left="567" w:firstLine="0"/>
        <w:rPr>
          <w:rFonts w:asciiTheme="minorHAnsi" w:eastAsia="Times New Roman" w:hAnsiTheme="minorHAnsi" w:cstheme="minorHAnsi"/>
          <w:color w:val="000000" w:themeColor="text1"/>
          <w:sz w:val="24"/>
          <w:szCs w:val="24"/>
          <w:lang w:eastAsia="pl-PL"/>
        </w:rPr>
      </w:pPr>
      <w:r w:rsidRPr="00E14B59">
        <w:rPr>
          <w:rFonts w:asciiTheme="minorHAnsi" w:eastAsia="Times New Roman" w:hAnsiTheme="minorHAnsi" w:cstheme="minorHAnsi"/>
          <w:color w:val="000000" w:themeColor="text1"/>
          <w:sz w:val="24"/>
          <w:szCs w:val="24"/>
          <w:lang w:eastAsia="zh-CN"/>
        </w:rPr>
        <w:t xml:space="preserve">Treść oświadczenia JEDZ powinna być zgodna z formularzem udostępnionym w ramach niniejszej SWZ – oświadczenie to winno być złożone </w:t>
      </w:r>
      <w:r w:rsidRPr="00E14B59">
        <w:rPr>
          <w:rFonts w:asciiTheme="minorHAnsi" w:eastAsia="Times New Roman" w:hAnsiTheme="minorHAnsi" w:cstheme="minorHAnsi"/>
          <w:b/>
          <w:color w:val="000000" w:themeColor="text1"/>
          <w:sz w:val="24"/>
          <w:szCs w:val="24"/>
          <w:lang w:eastAsia="zh-CN"/>
        </w:rPr>
        <w:t>w oryginale w postaci elektronicznej i opatrzone kwalifikowanym podpisem elektronicznym osoby uprawnionej do złożenia takiego oświadczenia w imieniu podmiotu, którego JEDZ dotyczy, oraz winno być przekazane Zamawiającemu zgodnie z zapisami niniejszej SWZ.</w:t>
      </w:r>
    </w:p>
    <w:p w:rsidR="00637CC9" w:rsidRPr="00E14B59" w:rsidRDefault="00637CC9" w:rsidP="00E14B59">
      <w:pPr>
        <w:widowControl/>
        <w:numPr>
          <w:ilvl w:val="3"/>
          <w:numId w:val="58"/>
        </w:numPr>
        <w:spacing w:line="360" w:lineRule="auto"/>
        <w:ind w:left="567" w:firstLine="0"/>
        <w:rPr>
          <w:rFonts w:asciiTheme="minorHAnsi" w:eastAsia="Times New Roman" w:hAnsiTheme="minorHAnsi" w:cstheme="minorHAnsi"/>
          <w:bCs/>
          <w:color w:val="000000" w:themeColor="text1"/>
          <w:sz w:val="24"/>
          <w:szCs w:val="24"/>
          <w:lang w:eastAsia="zh-CN"/>
        </w:rPr>
      </w:pPr>
      <w:r w:rsidRPr="00E14B59">
        <w:rPr>
          <w:rFonts w:asciiTheme="minorHAnsi" w:eastAsia="Times New Roman" w:hAnsiTheme="minorHAnsi" w:cstheme="minorHAnsi"/>
          <w:bCs/>
          <w:color w:val="000000" w:themeColor="text1"/>
          <w:sz w:val="24"/>
          <w:szCs w:val="24"/>
          <w:lang w:eastAsia="zh-CN"/>
        </w:rPr>
        <w:lastRenderedPageBreak/>
        <w:t>Wypełniając i składając JEDZ należy mieć na uwadze, że JEDZ składa się w języku polskim, podpisany przez osoby uprawnione do reprezentacji podmiotu, którego JEDZ dotyczy i należy go wypełnić uwzględniając:</w:t>
      </w:r>
    </w:p>
    <w:p w:rsidR="00637CC9" w:rsidRPr="00E14B59" w:rsidRDefault="00637CC9" w:rsidP="00E14B59">
      <w:pPr>
        <w:numPr>
          <w:ilvl w:val="3"/>
          <w:numId w:val="57"/>
        </w:numPr>
        <w:spacing w:line="360" w:lineRule="auto"/>
        <w:ind w:left="850" w:firstLine="0"/>
        <w:rPr>
          <w:rFonts w:asciiTheme="minorHAnsi" w:eastAsia="Times New Roman" w:hAnsiTheme="minorHAnsi" w:cstheme="minorHAnsi"/>
          <w:bCs/>
          <w:color w:val="000000" w:themeColor="text1"/>
          <w:sz w:val="24"/>
          <w:szCs w:val="24"/>
          <w:lang w:eastAsia="zh-CN"/>
        </w:rPr>
      </w:pPr>
      <w:r w:rsidRPr="00E14B59">
        <w:rPr>
          <w:rFonts w:asciiTheme="minorHAnsi" w:eastAsia="Times New Roman" w:hAnsiTheme="minorHAnsi" w:cstheme="minorHAnsi"/>
          <w:bCs/>
          <w:color w:val="000000" w:themeColor="text1"/>
          <w:sz w:val="24"/>
          <w:szCs w:val="24"/>
          <w:lang w:eastAsia="zh-CN"/>
        </w:rPr>
        <w:t>zapisy niniejszej SWZ,</w:t>
      </w:r>
    </w:p>
    <w:p w:rsidR="002E644F" w:rsidRPr="00E14B59" w:rsidRDefault="00586DAE" w:rsidP="00E14B59">
      <w:pPr>
        <w:numPr>
          <w:ilvl w:val="3"/>
          <w:numId w:val="57"/>
        </w:numPr>
        <w:spacing w:line="360" w:lineRule="auto"/>
        <w:ind w:left="850" w:firstLine="0"/>
        <w:rPr>
          <w:rFonts w:asciiTheme="minorHAnsi" w:eastAsia="Times New Roman" w:hAnsiTheme="minorHAnsi" w:cstheme="minorHAnsi"/>
          <w:bCs/>
          <w:color w:val="000000" w:themeColor="text1"/>
          <w:sz w:val="24"/>
          <w:szCs w:val="24"/>
          <w:lang w:eastAsia="zh-CN"/>
        </w:rPr>
      </w:pPr>
      <w:r w:rsidRPr="00E14B59">
        <w:rPr>
          <w:rFonts w:asciiTheme="minorHAnsi" w:eastAsia="Times New Roman" w:hAnsiTheme="minorHAnsi" w:cstheme="minorHAnsi"/>
          <w:color w:val="000000" w:themeColor="text1"/>
          <w:sz w:val="24"/>
          <w:szCs w:val="24"/>
          <w:lang w:eastAsia="zh-CN"/>
        </w:rPr>
        <w:t>instrukcję pobierania</w:t>
      </w:r>
      <w:r w:rsidRPr="00E14B59">
        <w:rPr>
          <w:rFonts w:asciiTheme="minorHAnsi" w:eastAsiaTheme="minorHAnsi" w:hAnsiTheme="minorHAnsi" w:cstheme="minorHAnsi"/>
          <w:color w:val="000000" w:themeColor="text1"/>
          <w:kern w:val="0"/>
          <w:sz w:val="24"/>
          <w:szCs w:val="24"/>
        </w:rPr>
        <w:t>/importu/wypełniania Jednolitego Europejskiego Dokumentu Zamówienia:</w:t>
      </w:r>
    </w:p>
    <w:p w:rsidR="002E644F" w:rsidRPr="00E14B59" w:rsidRDefault="002E644F" w:rsidP="00C02F8E">
      <w:pPr>
        <w:pStyle w:val="Akapitzlist"/>
        <w:numPr>
          <w:ilvl w:val="0"/>
          <w:numId w:val="80"/>
        </w:numPr>
        <w:spacing w:line="360" w:lineRule="auto"/>
        <w:ind w:left="426" w:hanging="142"/>
        <w:rPr>
          <w:rFonts w:asciiTheme="minorHAnsi" w:hAnsiTheme="minorHAnsi" w:cstheme="minorHAnsi"/>
          <w:bCs/>
          <w:color w:val="000000" w:themeColor="text1"/>
          <w:sz w:val="24"/>
          <w:szCs w:val="24"/>
          <w:lang w:eastAsia="zh-CN"/>
        </w:rPr>
      </w:pPr>
      <w:r w:rsidRPr="00E14B59">
        <w:rPr>
          <w:rFonts w:asciiTheme="minorHAnsi" w:eastAsiaTheme="majorEastAsia" w:hAnsiTheme="minorHAnsi" w:cstheme="minorHAnsi"/>
          <w:color w:val="000000" w:themeColor="text1"/>
          <w:kern w:val="0"/>
          <w:sz w:val="24"/>
          <w:szCs w:val="24"/>
        </w:rPr>
        <w:t xml:space="preserve">Znajdujący się na stronie internetowej: </w:t>
      </w:r>
      <w:r w:rsidR="00430A3B" w:rsidRPr="00E14B59">
        <w:rPr>
          <w:rFonts w:asciiTheme="minorHAnsi" w:hAnsiTheme="minorHAnsi" w:cstheme="minorHAnsi"/>
          <w:sz w:val="24"/>
          <w:szCs w:val="24"/>
        </w:rPr>
        <w:t>https://platformazakupowa.pl/pn/sp_miechow/proceedings</w:t>
      </w:r>
      <w:r w:rsidRPr="00E14B59">
        <w:rPr>
          <w:rFonts w:asciiTheme="minorHAnsi" w:hAnsiTheme="minorHAnsi" w:cstheme="minorHAnsi"/>
          <w:b/>
          <w:bCs/>
          <w:color w:val="000000" w:themeColor="text1"/>
          <w:kern w:val="0"/>
          <w:sz w:val="24"/>
          <w:szCs w:val="24"/>
        </w:rPr>
        <w:t xml:space="preserve"> </w:t>
      </w:r>
      <w:r w:rsidRPr="00E14B59">
        <w:rPr>
          <w:rFonts w:asciiTheme="minorHAnsi" w:hAnsiTheme="minorHAnsi" w:cstheme="minorHAnsi"/>
          <w:bCs/>
          <w:color w:val="000000" w:themeColor="text1"/>
          <w:kern w:val="0"/>
          <w:sz w:val="24"/>
          <w:szCs w:val="24"/>
        </w:rPr>
        <w:t xml:space="preserve">- </w:t>
      </w:r>
      <w:r w:rsidR="0006464C" w:rsidRPr="00E14B59">
        <w:rPr>
          <w:rFonts w:asciiTheme="minorHAnsi" w:hAnsiTheme="minorHAnsi" w:cstheme="minorHAnsi"/>
          <w:bCs/>
          <w:color w:val="000000" w:themeColor="text1"/>
          <w:kern w:val="0"/>
          <w:sz w:val="24"/>
          <w:szCs w:val="24"/>
        </w:rPr>
        <w:t>wejść należy do postepowania pn.</w:t>
      </w:r>
      <w:r w:rsidR="006149A4" w:rsidRPr="00E14B59">
        <w:rPr>
          <w:rFonts w:asciiTheme="minorHAnsi" w:hAnsiTheme="minorHAnsi" w:cstheme="minorHAnsi"/>
          <w:b/>
          <w:bCs/>
          <w:color w:val="000000" w:themeColor="text1"/>
          <w:kern w:val="0"/>
          <w:sz w:val="24"/>
          <w:szCs w:val="24"/>
        </w:rPr>
        <w:t xml:space="preserve"> </w:t>
      </w:r>
      <w:r w:rsidR="006149A4" w:rsidRPr="006149A4">
        <w:rPr>
          <w:rFonts w:asciiTheme="minorHAnsi" w:hAnsiTheme="minorHAnsi" w:cstheme="minorHAnsi"/>
          <w:bCs/>
          <w:color w:val="000000" w:themeColor="text1"/>
          <w:sz w:val="24"/>
          <w:szCs w:val="24"/>
        </w:rPr>
        <w:t>„</w:t>
      </w:r>
      <w:r w:rsidR="006149A4" w:rsidRPr="006149A4">
        <w:rPr>
          <w:rFonts w:asciiTheme="minorHAnsi" w:eastAsiaTheme="minorHAnsi" w:hAnsiTheme="minorHAnsi" w:cstheme="minorHAnsi"/>
          <w:bCs/>
          <w:sz w:val="24"/>
          <w:szCs w:val="24"/>
          <w:lang w:eastAsia="en-US"/>
        </w:rPr>
        <w:t>Wykonanie infrastruktury w Parku Technologicznym w Książu Wielkim – Powiat Miechowski</w:t>
      </w:r>
      <w:r w:rsidR="006149A4" w:rsidRPr="006149A4">
        <w:rPr>
          <w:rFonts w:asciiTheme="minorHAnsi" w:hAnsiTheme="minorHAnsi" w:cstheme="minorHAnsi"/>
          <w:bCs/>
          <w:color w:val="000000" w:themeColor="text1"/>
          <w:sz w:val="24"/>
          <w:szCs w:val="24"/>
        </w:rPr>
        <w:t>”</w:t>
      </w:r>
      <w:r w:rsidRPr="00E14B59">
        <w:rPr>
          <w:rFonts w:asciiTheme="minorHAnsi" w:hAnsiTheme="minorHAnsi" w:cstheme="minorHAnsi"/>
          <w:color w:val="000000" w:themeColor="text1"/>
          <w:sz w:val="24"/>
          <w:szCs w:val="24"/>
        </w:rPr>
        <w:t xml:space="preserve"> </w:t>
      </w:r>
      <w:r w:rsidRPr="00E14B59">
        <w:rPr>
          <w:rFonts w:asciiTheme="minorHAnsi" w:hAnsiTheme="minorHAnsi" w:cstheme="minorHAnsi"/>
          <w:bCs/>
          <w:color w:val="000000" w:themeColor="text1"/>
          <w:kern w:val="0"/>
          <w:sz w:val="24"/>
          <w:szCs w:val="24"/>
        </w:rPr>
        <w:t xml:space="preserve">- </w:t>
      </w:r>
      <w:r w:rsidR="00A3413F" w:rsidRPr="00E14B59">
        <w:rPr>
          <w:rFonts w:asciiTheme="minorHAnsi" w:eastAsiaTheme="minorHAnsi" w:hAnsiTheme="minorHAnsi" w:cstheme="minorHAnsi"/>
          <w:color w:val="000000" w:themeColor="text1"/>
          <w:kern w:val="0"/>
          <w:sz w:val="24"/>
          <w:szCs w:val="24"/>
        </w:rPr>
        <w:t xml:space="preserve">należy pobrać i zapisać na komputerze </w:t>
      </w:r>
      <w:r w:rsidRPr="00E14B59">
        <w:rPr>
          <w:rFonts w:asciiTheme="minorHAnsi" w:eastAsiaTheme="minorHAnsi" w:hAnsiTheme="minorHAnsi" w:cstheme="minorHAnsi"/>
          <w:color w:val="000000" w:themeColor="text1"/>
          <w:kern w:val="0"/>
          <w:sz w:val="24"/>
          <w:szCs w:val="24"/>
        </w:rPr>
        <w:t xml:space="preserve">plik w formacie XML </w:t>
      </w:r>
      <w:r w:rsidRPr="00E14B59">
        <w:rPr>
          <w:rFonts w:asciiTheme="minorHAnsi" w:hAnsiTheme="minorHAnsi" w:cstheme="minorHAnsi"/>
          <w:color w:val="000000" w:themeColor="text1"/>
          <w:sz w:val="24"/>
          <w:szCs w:val="24"/>
        </w:rPr>
        <w:t xml:space="preserve">najpierw wypakowany z archiwum zip o nazwie </w:t>
      </w:r>
      <w:r w:rsidRPr="00E14B59">
        <w:rPr>
          <w:rFonts w:asciiTheme="minorHAnsi" w:eastAsiaTheme="minorHAnsi" w:hAnsiTheme="minorHAnsi" w:cstheme="minorHAnsi"/>
          <w:color w:val="000000" w:themeColor="text1"/>
          <w:kern w:val="0"/>
          <w:sz w:val="24"/>
          <w:szCs w:val="24"/>
        </w:rPr>
        <w:t>„Załącznik nr 2 JEDZ”.</w:t>
      </w:r>
    </w:p>
    <w:p w:rsidR="00586DAE" w:rsidRPr="00E14B59" w:rsidRDefault="00586DAE" w:rsidP="00C02F8E">
      <w:pPr>
        <w:widowControl/>
        <w:numPr>
          <w:ilvl w:val="0"/>
          <w:numId w:val="78"/>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14B59">
        <w:rPr>
          <w:rFonts w:asciiTheme="minorHAnsi" w:eastAsiaTheme="minorHAnsi" w:hAnsiTheme="minorHAnsi" w:cstheme="minorHAnsi"/>
          <w:color w:val="000000" w:themeColor="text1"/>
          <w:kern w:val="0"/>
          <w:sz w:val="24"/>
          <w:szCs w:val="24"/>
        </w:rPr>
        <w:t xml:space="preserve">W kolejnym kroku, celem edycji dokumentu JEDZ, należy wejść na stronę Komisji Europejskiej (Serwis umożliwiający wypełnienie i ponowne wykorzystanie ESPD): </w:t>
      </w:r>
      <w:hyperlink r:id="rId8" w:history="1">
        <w:r w:rsidR="00A3413F" w:rsidRPr="00E14B59">
          <w:rPr>
            <w:rStyle w:val="Hipercze"/>
            <w:rFonts w:asciiTheme="minorHAnsi" w:eastAsiaTheme="minorHAnsi" w:hAnsiTheme="minorHAnsi" w:cstheme="minorHAnsi"/>
            <w:kern w:val="0"/>
            <w:sz w:val="24"/>
            <w:szCs w:val="24"/>
          </w:rPr>
          <w:t>https://espd.eop.bg/espd-web/filter?lang=pl</w:t>
        </w:r>
      </w:hyperlink>
      <w:r w:rsidR="00A3413F" w:rsidRPr="00E14B59">
        <w:rPr>
          <w:rFonts w:asciiTheme="minorHAnsi" w:eastAsiaTheme="minorHAnsi" w:hAnsiTheme="minorHAnsi" w:cstheme="minorHAnsi"/>
          <w:color w:val="000000" w:themeColor="text1"/>
          <w:kern w:val="0"/>
          <w:sz w:val="24"/>
          <w:szCs w:val="24"/>
          <w:u w:val="single"/>
        </w:rPr>
        <w:t xml:space="preserve"> </w:t>
      </w:r>
    </w:p>
    <w:p w:rsidR="00586DAE" w:rsidRPr="00E14B59" w:rsidRDefault="00586DAE" w:rsidP="00C02F8E">
      <w:pPr>
        <w:widowControl/>
        <w:numPr>
          <w:ilvl w:val="0"/>
          <w:numId w:val="78"/>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14B59">
        <w:rPr>
          <w:rFonts w:asciiTheme="minorHAnsi" w:eastAsiaTheme="minorHAnsi" w:hAnsiTheme="minorHAnsi" w:cstheme="minorHAnsi"/>
          <w:color w:val="000000" w:themeColor="text1"/>
          <w:kern w:val="0"/>
          <w:sz w:val="24"/>
          <w:szCs w:val="24"/>
        </w:rPr>
        <w:t>Wybrać „język polski”.</w:t>
      </w:r>
    </w:p>
    <w:p w:rsidR="00586DAE" w:rsidRPr="00E14B59" w:rsidRDefault="00586DAE" w:rsidP="00C02F8E">
      <w:pPr>
        <w:widowControl/>
        <w:numPr>
          <w:ilvl w:val="0"/>
          <w:numId w:val="78"/>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14B59">
        <w:rPr>
          <w:rFonts w:asciiTheme="minorHAnsi" w:eastAsiaTheme="minorHAnsi" w:hAnsiTheme="minorHAnsi" w:cstheme="minorHAnsi"/>
          <w:color w:val="000000" w:themeColor="text1"/>
          <w:kern w:val="0"/>
          <w:sz w:val="24"/>
          <w:szCs w:val="24"/>
        </w:rPr>
        <w:t>W górnej części strony powinna zostać podświetlona na niebiesko zakładka „Rozpoczęcie”.</w:t>
      </w:r>
    </w:p>
    <w:p w:rsidR="00586DAE" w:rsidRPr="00E14B59" w:rsidRDefault="00586DAE" w:rsidP="00E14B59">
      <w:pPr>
        <w:widowControl/>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14B59">
        <w:rPr>
          <w:rFonts w:asciiTheme="minorHAnsi" w:eastAsiaTheme="minorHAnsi" w:hAnsiTheme="minorHAnsi" w:cstheme="minorHAnsi"/>
          <w:color w:val="000000" w:themeColor="text1"/>
          <w:kern w:val="0"/>
          <w:sz w:val="24"/>
          <w:szCs w:val="24"/>
        </w:rPr>
        <w:t>W pytaniu „Kim jesteś?” zaznaczyć: „Jestem wykonawcą” i w pytaniu „Co chcesz zrobić?” zaznaczyć: „zaimportować ESPD”.</w:t>
      </w:r>
    </w:p>
    <w:p w:rsidR="00586DAE" w:rsidRPr="00E14B59" w:rsidRDefault="00586DAE" w:rsidP="00C02F8E">
      <w:pPr>
        <w:widowControl/>
        <w:numPr>
          <w:ilvl w:val="0"/>
          <w:numId w:val="78"/>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14B59">
        <w:rPr>
          <w:rFonts w:asciiTheme="minorHAnsi" w:eastAsiaTheme="minorHAnsi" w:hAnsiTheme="minorHAnsi" w:cstheme="minorHAnsi"/>
          <w:color w:val="000000" w:themeColor="text1"/>
          <w:kern w:val="0"/>
          <w:sz w:val="24"/>
          <w:szCs w:val="24"/>
        </w:rPr>
        <w:t>Następnie wybrać ikonkę „przeglądaj” i zaimportować pobrany i zapisany na komputerze plik (patrz pkt 1.)</w:t>
      </w:r>
    </w:p>
    <w:p w:rsidR="00586DAE" w:rsidRPr="00E14B59" w:rsidRDefault="00586DAE" w:rsidP="00C02F8E">
      <w:pPr>
        <w:widowControl/>
        <w:numPr>
          <w:ilvl w:val="0"/>
          <w:numId w:val="78"/>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14B59">
        <w:rPr>
          <w:rFonts w:asciiTheme="minorHAnsi" w:eastAsiaTheme="minorHAnsi" w:hAnsiTheme="minorHAnsi" w:cstheme="minorHAnsi"/>
          <w:color w:val="000000" w:themeColor="text1"/>
          <w:kern w:val="0"/>
          <w:sz w:val="24"/>
          <w:szCs w:val="24"/>
        </w:rPr>
        <w:t>Po załadowaniu pliku, odpowiedzieć na pytanie: Gdzie znajduje się siedziba Państwa przedsiębiorstwa? (Wybrać z rozwijanej listy).</w:t>
      </w:r>
    </w:p>
    <w:p w:rsidR="00586DAE" w:rsidRPr="00E14B59" w:rsidRDefault="00586DAE" w:rsidP="00C02F8E">
      <w:pPr>
        <w:widowControl/>
        <w:numPr>
          <w:ilvl w:val="0"/>
          <w:numId w:val="78"/>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14B59">
        <w:rPr>
          <w:rFonts w:asciiTheme="minorHAnsi" w:eastAsiaTheme="minorHAnsi" w:hAnsiTheme="minorHAnsi" w:cstheme="minorHAnsi"/>
          <w:color w:val="000000" w:themeColor="text1"/>
          <w:kern w:val="0"/>
          <w:sz w:val="24"/>
          <w:szCs w:val="24"/>
        </w:rPr>
        <w:t>Po otworzeniu się edytowalnej wersji JEDZ, należy wybrać właściwy dla postępowania typ procedury (</w:t>
      </w:r>
      <w:proofErr w:type="spellStart"/>
      <w:r w:rsidRPr="00E14B59">
        <w:rPr>
          <w:rFonts w:asciiTheme="minorHAnsi" w:eastAsiaTheme="minorHAnsi" w:hAnsiTheme="minorHAnsi" w:cstheme="minorHAnsi"/>
          <w:color w:val="000000" w:themeColor="text1"/>
          <w:kern w:val="0"/>
          <w:sz w:val="24"/>
          <w:szCs w:val="24"/>
        </w:rPr>
        <w:t>Type</w:t>
      </w:r>
      <w:proofErr w:type="spellEnd"/>
      <w:r w:rsidRPr="00E14B59">
        <w:rPr>
          <w:rFonts w:asciiTheme="minorHAnsi" w:eastAsiaTheme="minorHAnsi" w:hAnsiTheme="minorHAnsi" w:cstheme="minorHAnsi"/>
          <w:color w:val="000000" w:themeColor="text1"/>
          <w:kern w:val="0"/>
          <w:sz w:val="24"/>
          <w:szCs w:val="24"/>
        </w:rPr>
        <w:t xml:space="preserve"> of </w:t>
      </w:r>
      <w:proofErr w:type="spellStart"/>
      <w:r w:rsidRPr="00E14B59">
        <w:rPr>
          <w:rFonts w:asciiTheme="minorHAnsi" w:eastAsiaTheme="minorHAnsi" w:hAnsiTheme="minorHAnsi" w:cstheme="minorHAnsi"/>
          <w:color w:val="000000" w:themeColor="text1"/>
          <w:kern w:val="0"/>
          <w:sz w:val="24"/>
          <w:szCs w:val="24"/>
        </w:rPr>
        <w:t>procedure</w:t>
      </w:r>
      <w:proofErr w:type="spellEnd"/>
      <w:r w:rsidRPr="00E14B59">
        <w:rPr>
          <w:rFonts w:asciiTheme="minorHAnsi" w:eastAsiaTheme="minorHAnsi" w:hAnsiTheme="minorHAnsi" w:cstheme="minorHAnsi"/>
          <w:color w:val="000000" w:themeColor="text1"/>
          <w:kern w:val="0"/>
          <w:sz w:val="24"/>
          <w:szCs w:val="24"/>
        </w:rPr>
        <w:t>) i wypełnić/zaznaczyć.</w:t>
      </w:r>
    </w:p>
    <w:p w:rsidR="00586DAE" w:rsidRPr="00E14B59" w:rsidRDefault="00586DAE" w:rsidP="00C02F8E">
      <w:pPr>
        <w:widowControl/>
        <w:numPr>
          <w:ilvl w:val="0"/>
          <w:numId w:val="78"/>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14B59">
        <w:rPr>
          <w:rFonts w:asciiTheme="minorHAnsi" w:eastAsiaTheme="minorHAnsi" w:hAnsiTheme="minorHAnsi" w:cstheme="minorHAnsi"/>
          <w:color w:val="000000" w:themeColor="text1"/>
          <w:kern w:val="0"/>
          <w:sz w:val="24"/>
          <w:szCs w:val="24"/>
        </w:rPr>
        <w:t>Gotowy dokument należy: podpisać i załączyć do oferty.</w:t>
      </w:r>
    </w:p>
    <w:p w:rsidR="002D3ACE" w:rsidRPr="00E14B59" w:rsidRDefault="002D3ACE" w:rsidP="00C02F8E">
      <w:pPr>
        <w:pStyle w:val="Akapitzlist"/>
        <w:widowControl w:val="0"/>
        <w:numPr>
          <w:ilvl w:val="0"/>
          <w:numId w:val="78"/>
        </w:numPr>
        <w:suppressAutoHyphens w:val="0"/>
        <w:autoSpaceDE w:val="0"/>
        <w:adjustRightInd w:val="0"/>
        <w:spacing w:line="360" w:lineRule="auto"/>
        <w:contextualSpacing/>
        <w:jc w:val="both"/>
        <w:textAlignment w:val="auto"/>
        <w:rPr>
          <w:rFonts w:asciiTheme="minorHAnsi" w:hAnsiTheme="minorHAnsi" w:cstheme="minorHAnsi"/>
          <w:sz w:val="24"/>
          <w:szCs w:val="24"/>
        </w:rPr>
      </w:pPr>
      <w:r w:rsidRPr="00E14B59">
        <w:rPr>
          <w:rFonts w:asciiTheme="minorHAnsi" w:hAnsiTheme="minorHAnsi" w:cstheme="minorHAnsi"/>
          <w:bCs/>
          <w:iCs/>
          <w:sz w:val="24"/>
          <w:szCs w:val="24"/>
        </w:rPr>
        <w:t xml:space="preserve">W przypadku wypełniania jednolitego dokumentu należy uwzględnić obowiązujące przepisy </w:t>
      </w:r>
      <w:r w:rsidRPr="00E14B59">
        <w:rPr>
          <w:rFonts w:asciiTheme="minorHAnsi" w:hAnsiTheme="minorHAnsi" w:cstheme="minorHAnsi"/>
          <w:sz w:val="24"/>
          <w:szCs w:val="24"/>
        </w:rPr>
        <w:t xml:space="preserve">ustawy </w:t>
      </w:r>
      <w:proofErr w:type="spellStart"/>
      <w:r w:rsidRPr="00E14B59">
        <w:rPr>
          <w:rFonts w:asciiTheme="minorHAnsi" w:hAnsiTheme="minorHAnsi" w:cstheme="minorHAnsi"/>
          <w:sz w:val="24"/>
          <w:szCs w:val="24"/>
        </w:rPr>
        <w:t>Pzp</w:t>
      </w:r>
      <w:proofErr w:type="spellEnd"/>
      <w:r w:rsidRPr="00E14B59">
        <w:rPr>
          <w:rFonts w:asciiTheme="minorHAnsi" w:hAnsiTheme="minorHAnsi" w:cstheme="minorHAnsi"/>
          <w:sz w:val="24"/>
          <w:szCs w:val="24"/>
        </w:rPr>
        <w:t xml:space="preserve"> pomocne będą informacje na stronie Urzędu Zamówień Publicznych w zakresie wypełniania </w:t>
      </w:r>
      <w:r w:rsidRPr="00E14B59">
        <w:rPr>
          <w:rFonts w:asciiTheme="minorHAnsi" w:hAnsiTheme="minorHAnsi" w:cstheme="minorHAnsi"/>
          <w:b/>
          <w:bCs/>
          <w:iCs/>
          <w:sz w:val="24"/>
          <w:szCs w:val="24"/>
        </w:rPr>
        <w:t>jednolitego dokumentu</w:t>
      </w:r>
      <w:r w:rsidRPr="00E14B59">
        <w:rPr>
          <w:rFonts w:asciiTheme="minorHAnsi" w:hAnsiTheme="minorHAnsi" w:cstheme="minorHAnsi"/>
          <w:sz w:val="24"/>
          <w:szCs w:val="24"/>
        </w:rPr>
        <w:t xml:space="preserve">, z którą Zamawiający zaleca się zapoznać pod adresem: </w:t>
      </w:r>
      <w:hyperlink r:id="rId9" w:history="1">
        <w:r w:rsidRPr="00E14B59">
          <w:rPr>
            <w:rStyle w:val="Hipercze"/>
            <w:rFonts w:asciiTheme="minorHAnsi" w:eastAsiaTheme="majorEastAsia" w:hAnsiTheme="minorHAnsi" w:cstheme="minorHAnsi"/>
            <w:sz w:val="24"/>
            <w:szCs w:val="24"/>
          </w:rPr>
          <w:t>https://www.uzp.gov.pl/baza-wiedzy/prawo-zamowien-publicznych-regulacje/prawo-krajowe/jednolity-europejski-dokument-zamowienia</w:t>
        </w:r>
      </w:hyperlink>
    </w:p>
    <w:p w:rsidR="00637CC9" w:rsidRPr="00E14B59" w:rsidRDefault="00637CC9" w:rsidP="00E14B59">
      <w:pPr>
        <w:widowControl/>
        <w:spacing w:line="360" w:lineRule="auto"/>
        <w:ind w:left="567"/>
        <w:rPr>
          <w:rFonts w:asciiTheme="minorHAnsi" w:eastAsia="Times New Roman" w:hAnsiTheme="minorHAnsi" w:cstheme="minorHAnsi"/>
          <w:bCs/>
          <w:color w:val="000000" w:themeColor="text1"/>
          <w:sz w:val="24"/>
          <w:szCs w:val="24"/>
          <w:lang w:eastAsia="pl-PL"/>
        </w:rPr>
      </w:pPr>
      <w:r w:rsidRPr="00E14B59">
        <w:rPr>
          <w:rFonts w:asciiTheme="minorHAnsi" w:eastAsia="Times New Roman" w:hAnsiTheme="minorHAnsi" w:cstheme="minorHAnsi"/>
          <w:b/>
          <w:bCs/>
          <w:color w:val="000000" w:themeColor="text1"/>
          <w:sz w:val="24"/>
          <w:szCs w:val="24"/>
          <w:lang w:eastAsia="pl-PL"/>
        </w:rPr>
        <w:lastRenderedPageBreak/>
        <w:t>UWAGA!</w:t>
      </w:r>
      <w:r w:rsidRPr="00E14B59">
        <w:rPr>
          <w:rFonts w:asciiTheme="minorHAnsi" w:eastAsia="Times New Roman" w:hAnsiTheme="minorHAnsi" w:cstheme="minorHAnsi"/>
          <w:bCs/>
          <w:color w:val="000000" w:themeColor="text1"/>
          <w:sz w:val="24"/>
          <w:szCs w:val="24"/>
          <w:lang w:eastAsia="pl-PL"/>
        </w:rPr>
        <w:t xml:space="preserve"> Zamawiający załącza formularz JEDZ/ESPD w formacie .</w:t>
      </w:r>
      <w:proofErr w:type="spellStart"/>
      <w:r w:rsidRPr="00E14B59">
        <w:rPr>
          <w:rFonts w:asciiTheme="minorHAnsi" w:eastAsia="Times New Roman" w:hAnsiTheme="minorHAnsi" w:cstheme="minorHAnsi"/>
          <w:bCs/>
          <w:color w:val="000000" w:themeColor="text1"/>
          <w:sz w:val="24"/>
          <w:szCs w:val="24"/>
          <w:lang w:eastAsia="pl-PL"/>
        </w:rPr>
        <w:t>xml</w:t>
      </w:r>
      <w:proofErr w:type="spellEnd"/>
      <w:r w:rsidRPr="00E14B59">
        <w:rPr>
          <w:rFonts w:asciiTheme="minorHAnsi" w:eastAsia="Times New Roman" w:hAnsiTheme="minorHAnsi" w:cstheme="minorHAnsi"/>
          <w:bCs/>
          <w:color w:val="000000" w:themeColor="text1"/>
          <w:sz w:val="24"/>
          <w:szCs w:val="24"/>
          <w:lang w:eastAsia="pl-PL"/>
        </w:rPr>
        <w:t xml:space="preserve"> jako </w:t>
      </w:r>
      <w:r w:rsidRPr="00E14B59">
        <w:rPr>
          <w:rFonts w:asciiTheme="minorHAnsi" w:eastAsia="Times New Roman" w:hAnsiTheme="minorHAnsi" w:cstheme="minorHAnsi"/>
          <w:bCs/>
          <w:color w:val="000000" w:themeColor="text1"/>
          <w:sz w:val="24"/>
          <w:szCs w:val="24"/>
          <w:u w:val="single"/>
          <w:lang w:eastAsia="pl-PL"/>
        </w:rPr>
        <w:t xml:space="preserve">załącznik nr 2 do </w:t>
      </w:r>
      <w:proofErr w:type="spellStart"/>
      <w:r w:rsidRPr="00E14B59">
        <w:rPr>
          <w:rFonts w:asciiTheme="minorHAnsi" w:eastAsia="Times New Roman" w:hAnsiTheme="minorHAnsi" w:cstheme="minorHAnsi"/>
          <w:bCs/>
          <w:color w:val="000000" w:themeColor="text1"/>
          <w:sz w:val="24"/>
          <w:szCs w:val="24"/>
          <w:u w:val="single"/>
          <w:lang w:eastAsia="pl-PL"/>
        </w:rPr>
        <w:t>swz</w:t>
      </w:r>
      <w:proofErr w:type="spellEnd"/>
      <w:r w:rsidRPr="00E14B59">
        <w:rPr>
          <w:rFonts w:asciiTheme="minorHAnsi" w:eastAsia="Times New Roman" w:hAnsiTheme="minorHAnsi" w:cstheme="minorHAnsi"/>
          <w:bCs/>
          <w:color w:val="000000" w:themeColor="text1"/>
          <w:sz w:val="24"/>
          <w:szCs w:val="24"/>
          <w:lang w:eastAsia="pl-PL"/>
        </w:rPr>
        <w:t xml:space="preserve"> oraz informuje, iż w celu jego uzupełnienia należy załącznik pobrać ze strony internetowej Zamawiającego (</w:t>
      </w:r>
      <w:hyperlink r:id="rId10" w:history="1">
        <w:r w:rsidRPr="00E14B59">
          <w:rPr>
            <w:rStyle w:val="Hipercze"/>
            <w:rFonts w:asciiTheme="minorHAnsi" w:eastAsia="Times New Roman" w:hAnsiTheme="minorHAnsi" w:cstheme="minorHAnsi"/>
            <w:bCs/>
            <w:color w:val="000000" w:themeColor="text1"/>
            <w:sz w:val="24"/>
            <w:szCs w:val="24"/>
            <w:lang w:eastAsia="pl-PL"/>
          </w:rPr>
          <w:t>https://platformazakupowa.pl/sp_miechow</w:t>
        </w:r>
      </w:hyperlink>
      <w:r w:rsidRPr="00E14B59">
        <w:rPr>
          <w:rFonts w:asciiTheme="minorHAnsi" w:eastAsia="Times New Roman" w:hAnsiTheme="minorHAnsi" w:cstheme="minorHAnsi"/>
          <w:bCs/>
          <w:color w:val="000000" w:themeColor="text1"/>
          <w:sz w:val="24"/>
          <w:szCs w:val="24"/>
          <w:lang w:eastAsia="pl-PL"/>
        </w:rPr>
        <w:t>) zapisać na dysku, a następnie zaimportować i uzupełnić poprzez serwis JEDZ/ESPD dostępny pod adresem:</w:t>
      </w:r>
      <w:r w:rsidRPr="00E14B59">
        <w:rPr>
          <w:rFonts w:asciiTheme="minorHAnsi" w:eastAsia="Times New Roman" w:hAnsiTheme="minorHAnsi" w:cstheme="minorHAnsi"/>
          <w:color w:val="000000" w:themeColor="text1"/>
          <w:sz w:val="24"/>
          <w:szCs w:val="24"/>
          <w:lang w:eastAsia="pl-PL"/>
        </w:rPr>
        <w:t xml:space="preserve"> </w:t>
      </w:r>
      <w:hyperlink r:id="rId11" w:history="1">
        <w:r w:rsidRPr="00E14B59">
          <w:rPr>
            <w:rStyle w:val="Hipercze"/>
            <w:rFonts w:asciiTheme="minorHAnsi" w:eastAsia="Times New Roman" w:hAnsiTheme="minorHAnsi" w:cstheme="minorHAnsi"/>
            <w:color w:val="000000" w:themeColor="text1"/>
            <w:sz w:val="24"/>
            <w:szCs w:val="24"/>
            <w:lang w:eastAsia="pl-PL"/>
          </w:rPr>
          <w:t>https://espd.uzp.gov.pl/</w:t>
        </w:r>
      </w:hyperlink>
      <w:r w:rsidRPr="00E14B59">
        <w:rPr>
          <w:rFonts w:asciiTheme="minorHAnsi" w:eastAsia="Times New Roman" w:hAnsiTheme="minorHAnsi" w:cstheme="minorHAnsi"/>
          <w:color w:val="000000" w:themeColor="text1"/>
          <w:sz w:val="24"/>
          <w:szCs w:val="24"/>
          <w:lang w:eastAsia="pl-PL"/>
        </w:rPr>
        <w:t xml:space="preserve"> </w:t>
      </w:r>
      <w:r w:rsidRPr="00E14B59">
        <w:rPr>
          <w:rFonts w:asciiTheme="minorHAnsi" w:eastAsia="Times New Roman" w:hAnsiTheme="minorHAnsi" w:cstheme="minorHAnsi"/>
          <w:bCs/>
          <w:color w:val="000000" w:themeColor="text1"/>
          <w:sz w:val="24"/>
          <w:szCs w:val="24"/>
          <w:lang w:eastAsia="pl-PL"/>
        </w:rPr>
        <w:t>Należy mieć na względzie, że serwis ESPD nie archiwizuje plików.</w:t>
      </w:r>
    </w:p>
    <w:p w:rsidR="00637CC9" w:rsidRPr="00E14B59" w:rsidRDefault="00637CC9" w:rsidP="00E14B59">
      <w:pPr>
        <w:widowControl/>
        <w:numPr>
          <w:ilvl w:val="3"/>
          <w:numId w:val="58"/>
        </w:numPr>
        <w:spacing w:line="360" w:lineRule="auto"/>
        <w:ind w:left="567" w:firstLine="0"/>
        <w:rPr>
          <w:rFonts w:asciiTheme="minorHAnsi" w:eastAsia="Times New Roman" w:hAnsiTheme="minorHAnsi" w:cstheme="minorHAnsi"/>
          <w:bCs/>
          <w:color w:val="000000" w:themeColor="text1"/>
          <w:sz w:val="24"/>
          <w:szCs w:val="24"/>
          <w:lang w:eastAsia="pl-PL"/>
        </w:rPr>
      </w:pPr>
      <w:r w:rsidRPr="00E14B59">
        <w:rPr>
          <w:rFonts w:asciiTheme="minorHAnsi" w:eastAsia="Times New Roman" w:hAnsiTheme="minorHAnsi" w:cstheme="minorHAnsi"/>
          <w:bCs/>
          <w:color w:val="000000" w:themeColor="text1"/>
          <w:sz w:val="24"/>
          <w:szCs w:val="24"/>
          <w:lang w:eastAsia="pl-PL"/>
        </w:rPr>
        <w:t>W przypadku wykonawców wspólnie ubiegających się o udzielenie zamówienia, żaden z nich nie może podlegać wykluczeniu z powodu niespełniania warunków, o których mowa w </w:t>
      </w:r>
      <w:r w:rsidRPr="00E14B59">
        <w:rPr>
          <w:rFonts w:asciiTheme="minorHAnsi" w:hAnsiTheme="minorHAnsi" w:cstheme="minorHAnsi"/>
          <w:color w:val="000000" w:themeColor="text1"/>
          <w:sz w:val="24"/>
          <w:szCs w:val="24"/>
        </w:rPr>
        <w:t xml:space="preserve">rozdziale V </w:t>
      </w:r>
      <w:proofErr w:type="spellStart"/>
      <w:r w:rsidRPr="00E14B59">
        <w:rPr>
          <w:rFonts w:asciiTheme="minorHAnsi" w:hAnsiTheme="minorHAnsi" w:cstheme="minorHAnsi"/>
          <w:color w:val="000000" w:themeColor="text1"/>
          <w:sz w:val="24"/>
          <w:szCs w:val="24"/>
        </w:rPr>
        <w:t>swz</w:t>
      </w:r>
      <w:proofErr w:type="spellEnd"/>
      <w:r w:rsidRPr="00E14B59">
        <w:rPr>
          <w:rFonts w:asciiTheme="minorHAnsi" w:hAnsiTheme="minorHAnsi" w:cstheme="minorHAnsi"/>
          <w:color w:val="000000" w:themeColor="text1"/>
          <w:sz w:val="24"/>
          <w:szCs w:val="24"/>
        </w:rPr>
        <w:t xml:space="preserve">, natomiast spełnianie warunków udziału w </w:t>
      </w:r>
      <w:r w:rsidR="0059690C" w:rsidRPr="00E14B59">
        <w:rPr>
          <w:rFonts w:asciiTheme="minorHAnsi" w:hAnsiTheme="minorHAnsi" w:cstheme="minorHAnsi"/>
          <w:color w:val="000000" w:themeColor="text1"/>
          <w:sz w:val="24"/>
          <w:szCs w:val="24"/>
        </w:rPr>
        <w:t>postępowaniu.</w:t>
      </w:r>
    </w:p>
    <w:p w:rsidR="00637CC9" w:rsidRPr="00E14B59" w:rsidRDefault="00637CC9" w:rsidP="00E14B59">
      <w:pPr>
        <w:widowControl/>
        <w:numPr>
          <w:ilvl w:val="3"/>
          <w:numId w:val="58"/>
        </w:numPr>
        <w:spacing w:line="360" w:lineRule="auto"/>
        <w:ind w:left="567" w:firstLine="0"/>
        <w:rPr>
          <w:rFonts w:asciiTheme="minorHAnsi" w:eastAsia="Times New Roman" w:hAnsiTheme="minorHAnsi" w:cstheme="minorHAnsi"/>
          <w:color w:val="000000" w:themeColor="text1"/>
          <w:sz w:val="24"/>
          <w:szCs w:val="24"/>
          <w:lang w:eastAsia="pl-PL"/>
        </w:rPr>
      </w:pPr>
      <w:r w:rsidRPr="00E14B59">
        <w:rPr>
          <w:rFonts w:asciiTheme="minorHAnsi" w:eastAsia="Times New Roman" w:hAnsiTheme="minorHAnsi" w:cstheme="minorHAnsi"/>
          <w:bCs/>
          <w:color w:val="000000" w:themeColor="text1"/>
          <w:sz w:val="24"/>
          <w:szCs w:val="24"/>
          <w:lang w:eastAsia="pl-PL"/>
        </w:rPr>
        <w:t xml:space="preserve">W przypadku wspólnego ubiegania się o zamówienie przez wykonawców, oświadczenie w formie JEDZ, o których mowa w ust. 1 niniejszego rozdziału </w:t>
      </w:r>
      <w:r w:rsidRPr="00E14B59">
        <w:rPr>
          <w:rFonts w:asciiTheme="minorHAnsi" w:eastAsia="Times New Roman" w:hAnsiTheme="minorHAnsi" w:cstheme="minorHAnsi"/>
          <w:b/>
          <w:bCs/>
          <w:color w:val="000000" w:themeColor="text1"/>
          <w:sz w:val="24"/>
          <w:szCs w:val="24"/>
          <w:lang w:eastAsia="pl-PL"/>
        </w:rPr>
        <w:t>składa każdy z wykonawców wspólnie ubiegających się o zamówienie</w:t>
      </w:r>
      <w:r w:rsidRPr="00E14B59">
        <w:rPr>
          <w:rFonts w:asciiTheme="minorHAnsi" w:eastAsia="Times New Roman" w:hAnsiTheme="minorHAnsi" w:cstheme="minorHAnsi"/>
          <w:bCs/>
          <w:color w:val="000000" w:themeColor="text1"/>
          <w:sz w:val="24"/>
          <w:szCs w:val="24"/>
          <w:lang w:eastAsia="pl-PL"/>
        </w:rPr>
        <w:t>. Oświadczenie to potwierdza spełnianie warunków udziału w postępowaniu oraz brak podstaw do wykluczenia w zakresie, w którym każdy z wykonawców wykazuje spełnianie warunków udziału w postępowaniu oraz brak podstaw do wykluczenia.</w:t>
      </w:r>
    </w:p>
    <w:p w:rsidR="00486DD2" w:rsidRPr="00E14B59" w:rsidRDefault="0059690C" w:rsidP="00E14B59">
      <w:pPr>
        <w:pStyle w:val="Nagwek1"/>
        <w:spacing w:line="360" w:lineRule="auto"/>
        <w:jc w:val="left"/>
        <w:rPr>
          <w:rStyle w:val="Nagwek1Znak"/>
          <w:rFonts w:asciiTheme="minorHAnsi" w:hAnsiTheme="minorHAnsi" w:cstheme="minorHAnsi"/>
          <w:b/>
          <w:color w:val="000000" w:themeColor="text1"/>
          <w:sz w:val="24"/>
          <w:szCs w:val="24"/>
        </w:rPr>
      </w:pPr>
      <w:bookmarkStart w:id="29" w:name="_Toc125442189"/>
      <w:bookmarkStart w:id="30" w:name="_Hlk37836661"/>
      <w:bookmarkStart w:id="31" w:name="_Hlk125017419"/>
      <w:r w:rsidRPr="00E14B59">
        <w:rPr>
          <w:rStyle w:val="Nagwek1Znak"/>
          <w:rFonts w:asciiTheme="minorHAnsi" w:hAnsiTheme="minorHAnsi" w:cstheme="minorHAnsi"/>
          <w:b/>
          <w:color w:val="000000" w:themeColor="text1"/>
          <w:sz w:val="24"/>
          <w:szCs w:val="24"/>
        </w:rPr>
        <w:t>Podmiotowe środki dowodowe</w:t>
      </w:r>
      <w:r w:rsidR="00486DD2" w:rsidRPr="00E14B59">
        <w:rPr>
          <w:rStyle w:val="Nagwek1Znak"/>
          <w:rFonts w:asciiTheme="minorHAnsi" w:hAnsiTheme="minorHAnsi" w:cstheme="minorHAnsi"/>
          <w:b/>
          <w:color w:val="000000" w:themeColor="text1"/>
          <w:sz w:val="24"/>
          <w:szCs w:val="24"/>
        </w:rPr>
        <w:t>:</w:t>
      </w:r>
      <w:bookmarkEnd w:id="29"/>
    </w:p>
    <w:p w:rsidR="00637CC9" w:rsidRPr="00E14B59" w:rsidRDefault="00637CC9" w:rsidP="00E14B59">
      <w:pPr>
        <w:widowControl/>
        <w:spacing w:line="360" w:lineRule="auto"/>
        <w:ind w:left="142"/>
        <w:rPr>
          <w:rFonts w:asciiTheme="minorHAnsi" w:eastAsia="SimSun" w:hAnsiTheme="minorHAnsi" w:cstheme="minorHAnsi"/>
          <w:b/>
          <w:bCs/>
          <w:iCs/>
          <w:color w:val="000000" w:themeColor="text1"/>
          <w:sz w:val="24"/>
          <w:szCs w:val="24"/>
          <w:lang w:eastAsia="zh-CN" w:bidi="hi-IN"/>
        </w:rPr>
      </w:pPr>
      <w:r w:rsidRPr="00E14B59">
        <w:rPr>
          <w:rFonts w:asciiTheme="minorHAnsi" w:eastAsia="SimSun" w:hAnsiTheme="minorHAnsi" w:cstheme="minorHAnsi"/>
          <w:b/>
          <w:bCs/>
          <w:iCs/>
          <w:color w:val="000000" w:themeColor="text1"/>
          <w:sz w:val="24"/>
          <w:szCs w:val="24"/>
          <w:lang w:eastAsia="zh-CN" w:bidi="hi-IN"/>
        </w:rPr>
        <w:t>Zamawiający przed udzieleniem Zamówienia, wezwie Wykonawcę, którego oferta została</w:t>
      </w:r>
      <w:r w:rsidRPr="00E14B59">
        <w:rPr>
          <w:rFonts w:asciiTheme="minorHAnsi" w:eastAsia="SimSun" w:hAnsiTheme="minorHAnsi" w:cstheme="minorHAnsi"/>
          <w:color w:val="000000" w:themeColor="text1"/>
          <w:sz w:val="24"/>
          <w:szCs w:val="24"/>
          <w:lang w:eastAsia="zh-CN" w:bidi="hi-IN"/>
        </w:rPr>
        <w:t xml:space="preserve"> </w:t>
      </w:r>
      <w:r w:rsidRPr="00E14B59">
        <w:rPr>
          <w:rFonts w:asciiTheme="minorHAnsi" w:eastAsia="SimSun" w:hAnsiTheme="minorHAnsi" w:cstheme="minorHAnsi"/>
          <w:b/>
          <w:bCs/>
          <w:iCs/>
          <w:color w:val="000000" w:themeColor="text1"/>
          <w:sz w:val="24"/>
          <w:szCs w:val="24"/>
          <w:lang w:eastAsia="zh-CN" w:bidi="hi-IN"/>
        </w:rPr>
        <w:t>najwyżej oceniona, do złożenia w wyznaczonym, nie krótszym niż 10 dni, terminie aktualnych na dzień złożenia następujących oświadczeń lub dokumentów</w:t>
      </w:r>
      <w:r w:rsidRPr="00E14B59">
        <w:rPr>
          <w:rFonts w:asciiTheme="minorHAnsi" w:eastAsia="SimSun" w:hAnsiTheme="minorHAnsi" w:cstheme="minorHAnsi"/>
          <w:color w:val="000000" w:themeColor="text1"/>
          <w:sz w:val="24"/>
          <w:szCs w:val="24"/>
          <w:lang w:eastAsia="zh-CN" w:bidi="hi-IN"/>
        </w:rPr>
        <w:t xml:space="preserve"> </w:t>
      </w:r>
      <w:r w:rsidRPr="00E14B59">
        <w:rPr>
          <w:rFonts w:asciiTheme="minorHAnsi" w:eastAsia="SimSun" w:hAnsiTheme="minorHAnsi" w:cstheme="minorHAnsi"/>
          <w:b/>
          <w:bCs/>
          <w:iCs/>
          <w:color w:val="000000" w:themeColor="text1"/>
          <w:sz w:val="24"/>
          <w:szCs w:val="24"/>
          <w:lang w:eastAsia="zh-CN" w:bidi="hi-IN"/>
        </w:rPr>
        <w:t>tj.:</w:t>
      </w:r>
    </w:p>
    <w:p w:rsidR="002C6D24" w:rsidRPr="00E14B59" w:rsidRDefault="002C6D24" w:rsidP="00C02F8E">
      <w:pPr>
        <w:pStyle w:val="Akapitzlist"/>
        <w:numPr>
          <w:ilvl w:val="0"/>
          <w:numId w:val="90"/>
        </w:numPr>
        <w:spacing w:line="360" w:lineRule="auto"/>
        <w:rPr>
          <w:rFonts w:asciiTheme="minorHAnsi" w:hAnsiTheme="minorHAnsi" w:cstheme="minorHAnsi"/>
          <w:b/>
          <w:color w:val="000000" w:themeColor="text1"/>
          <w:sz w:val="24"/>
          <w:szCs w:val="24"/>
        </w:rPr>
      </w:pPr>
      <w:r w:rsidRPr="00E14B59">
        <w:rPr>
          <w:rFonts w:asciiTheme="minorHAnsi" w:hAnsiTheme="minorHAnsi" w:cstheme="minorHAnsi"/>
          <w:b/>
          <w:color w:val="000000" w:themeColor="text1"/>
          <w:sz w:val="24"/>
          <w:szCs w:val="24"/>
        </w:rPr>
        <w:t>Dla Części I:</w:t>
      </w:r>
    </w:p>
    <w:p w:rsidR="002C6D24" w:rsidRPr="00E14B59" w:rsidRDefault="002C6D24" w:rsidP="00E14B59">
      <w:pPr>
        <w:numPr>
          <w:ilvl w:val="0"/>
          <w:numId w:val="55"/>
        </w:numPr>
        <w:spacing w:line="360" w:lineRule="auto"/>
        <w:rPr>
          <w:rFonts w:asciiTheme="minorHAnsi" w:eastAsia="SimSun" w:hAnsiTheme="minorHAnsi" w:cstheme="minorHAnsi"/>
          <w:color w:val="000000" w:themeColor="text1"/>
          <w:sz w:val="24"/>
          <w:szCs w:val="24"/>
          <w:lang w:eastAsia="zh-CN" w:bidi="hi-IN"/>
        </w:rPr>
      </w:pPr>
      <w:bookmarkStart w:id="32" w:name="_Hlk124775087"/>
      <w:bookmarkEnd w:id="30"/>
      <w:r w:rsidRPr="00E14B59">
        <w:rPr>
          <w:rFonts w:asciiTheme="minorHAnsi" w:eastAsia="SimSun" w:hAnsiTheme="minorHAnsi" w:cstheme="minorHAnsi"/>
          <w:color w:val="000000" w:themeColor="text1"/>
          <w:sz w:val="24"/>
          <w:szCs w:val="24"/>
          <w:lang w:eastAsia="zh-CN" w:bidi="hi-IN"/>
        </w:rPr>
        <w:t xml:space="preserve">Wykaz osób(kierownika/ów), które będą uczestniczyć w wykonywaniu zamówienia </w:t>
      </w:r>
      <w:bookmarkEnd w:id="32"/>
      <w:r w:rsidR="00484132" w:rsidRPr="00E14B59">
        <w:rPr>
          <w:rFonts w:asciiTheme="minorHAnsi" w:eastAsia="SimSun" w:hAnsiTheme="minorHAnsi" w:cstheme="minorHAnsi"/>
          <w:color w:val="000000" w:themeColor="text1"/>
          <w:sz w:val="24"/>
          <w:szCs w:val="24"/>
          <w:lang w:eastAsia="zh-CN" w:bidi="hi-IN"/>
        </w:rPr>
        <w:t xml:space="preserve">(załącznik </w:t>
      </w:r>
      <w:r w:rsidR="005C1818" w:rsidRPr="00E14B59">
        <w:rPr>
          <w:rFonts w:asciiTheme="minorHAnsi" w:eastAsia="SimSun" w:hAnsiTheme="minorHAnsi" w:cstheme="minorHAnsi"/>
          <w:color w:val="000000" w:themeColor="text1"/>
          <w:sz w:val="24"/>
          <w:szCs w:val="24"/>
          <w:lang w:eastAsia="zh-CN" w:bidi="hi-IN"/>
        </w:rPr>
        <w:t>1</w:t>
      </w:r>
      <w:r w:rsidRPr="00E14B59">
        <w:rPr>
          <w:rFonts w:asciiTheme="minorHAnsi" w:eastAsia="SimSun" w:hAnsiTheme="minorHAnsi" w:cstheme="minorHAnsi"/>
          <w:color w:val="000000" w:themeColor="text1"/>
          <w:sz w:val="24"/>
          <w:szCs w:val="24"/>
          <w:lang w:eastAsia="zh-CN" w:bidi="hi-IN"/>
        </w:rPr>
        <w:t>3</w:t>
      </w:r>
      <w:r w:rsidR="00484132" w:rsidRPr="00E14B59">
        <w:rPr>
          <w:rFonts w:asciiTheme="minorHAnsi" w:eastAsia="SimSun" w:hAnsiTheme="minorHAnsi" w:cstheme="minorHAnsi"/>
          <w:color w:val="000000" w:themeColor="text1"/>
          <w:sz w:val="24"/>
          <w:szCs w:val="24"/>
          <w:lang w:eastAsia="zh-CN" w:bidi="hi-IN"/>
        </w:rPr>
        <w:t>)</w:t>
      </w:r>
    </w:p>
    <w:p w:rsidR="002C6D24" w:rsidRPr="00E14B59" w:rsidRDefault="002C6D24" w:rsidP="00E14B59">
      <w:pPr>
        <w:numPr>
          <w:ilvl w:val="0"/>
          <w:numId w:val="55"/>
        </w:numPr>
        <w:spacing w:line="360" w:lineRule="auto"/>
        <w:rPr>
          <w:rFonts w:asciiTheme="minorHAnsi" w:eastAsia="SimSun" w:hAnsiTheme="minorHAnsi" w:cstheme="minorHAnsi"/>
          <w:color w:val="000000" w:themeColor="text1"/>
          <w:sz w:val="24"/>
          <w:szCs w:val="24"/>
          <w:lang w:eastAsia="zh-CN" w:bidi="hi-IN"/>
        </w:rPr>
      </w:pPr>
      <w:r w:rsidRPr="00E14B59">
        <w:rPr>
          <w:rFonts w:asciiTheme="minorHAnsi" w:eastAsia="SimSun" w:hAnsiTheme="minorHAnsi" w:cstheme="minorHAnsi"/>
          <w:color w:val="000000" w:themeColor="text1"/>
          <w:sz w:val="24"/>
          <w:szCs w:val="24"/>
          <w:lang w:eastAsia="zh-CN" w:bidi="hi-IN"/>
        </w:rPr>
        <w:t xml:space="preserve">Wykaz robót budowlanych wykonanych w okresie ostatnich 5 latach przed upływem terminu składania ofert, a jeżeli okres prowadzenia działalności jest krótszy - w tym okresie, wykonał należycie co najmniej 2 zadania odpowiadające swoim rodzajem robotom stanowiącym przedmiot tego zamówienia o wartości </w:t>
      </w:r>
      <w:r w:rsidR="00272159">
        <w:rPr>
          <w:rFonts w:asciiTheme="minorHAnsi" w:eastAsia="SimSun" w:hAnsiTheme="minorHAnsi" w:cstheme="minorHAnsi"/>
          <w:color w:val="000000" w:themeColor="text1"/>
          <w:sz w:val="24"/>
          <w:szCs w:val="24"/>
          <w:lang w:eastAsia="zh-CN" w:bidi="hi-IN"/>
        </w:rPr>
        <w:t xml:space="preserve">co najmniej </w:t>
      </w:r>
      <w:r w:rsidRPr="00E14B59">
        <w:rPr>
          <w:rFonts w:asciiTheme="minorHAnsi" w:eastAsia="SimSun" w:hAnsiTheme="minorHAnsi" w:cstheme="minorHAnsi"/>
          <w:color w:val="000000" w:themeColor="text1"/>
          <w:sz w:val="24"/>
          <w:szCs w:val="24"/>
          <w:lang w:eastAsia="zh-CN" w:bidi="hi-IN"/>
        </w:rPr>
        <w:t>3 000 000,00 zł brutto (</w:t>
      </w:r>
      <w:r w:rsidR="00272159" w:rsidRPr="00E14B59">
        <w:rPr>
          <w:rFonts w:asciiTheme="minorHAnsi" w:eastAsia="SimSun" w:hAnsiTheme="minorHAnsi" w:cstheme="minorHAnsi"/>
          <w:color w:val="000000" w:themeColor="text1"/>
          <w:sz w:val="24"/>
          <w:szCs w:val="24"/>
          <w:lang w:eastAsia="zh-CN" w:bidi="hi-IN"/>
        </w:rPr>
        <w:t>złącznik</w:t>
      </w:r>
      <w:r w:rsidRPr="00E14B59">
        <w:rPr>
          <w:rFonts w:asciiTheme="minorHAnsi" w:eastAsia="SimSun" w:hAnsiTheme="minorHAnsi" w:cstheme="minorHAnsi"/>
          <w:color w:val="000000" w:themeColor="text1"/>
          <w:sz w:val="24"/>
          <w:szCs w:val="24"/>
          <w:lang w:eastAsia="zh-CN" w:bidi="hi-IN"/>
        </w:rPr>
        <w:t xml:space="preserve"> </w:t>
      </w:r>
      <w:r w:rsidR="005C1818" w:rsidRPr="00E14B59">
        <w:rPr>
          <w:rFonts w:asciiTheme="minorHAnsi" w:eastAsia="SimSun" w:hAnsiTheme="minorHAnsi" w:cstheme="minorHAnsi"/>
          <w:color w:val="000000" w:themeColor="text1"/>
          <w:sz w:val="24"/>
          <w:szCs w:val="24"/>
          <w:lang w:eastAsia="zh-CN" w:bidi="hi-IN"/>
        </w:rPr>
        <w:t>14</w:t>
      </w:r>
      <w:r w:rsidRPr="00E14B59">
        <w:rPr>
          <w:rFonts w:asciiTheme="minorHAnsi" w:eastAsia="SimSun" w:hAnsiTheme="minorHAnsi" w:cstheme="minorHAnsi"/>
          <w:color w:val="000000" w:themeColor="text1"/>
          <w:sz w:val="24"/>
          <w:szCs w:val="24"/>
          <w:lang w:eastAsia="zh-CN" w:bidi="hi-IN"/>
        </w:rPr>
        <w:t>)</w:t>
      </w:r>
      <w:r w:rsidR="00EB38A7" w:rsidRPr="00E14B59">
        <w:rPr>
          <w:rFonts w:asciiTheme="minorHAnsi" w:eastAsia="SimSun" w:hAnsiTheme="minorHAnsi" w:cstheme="minorHAnsi"/>
          <w:b/>
          <w:bCs/>
          <w:color w:val="000000" w:themeColor="text1"/>
          <w:sz w:val="24"/>
          <w:szCs w:val="24"/>
          <w:lang w:eastAsia="zh-CN" w:bidi="hi-IN"/>
        </w:rPr>
        <w:t xml:space="preserve"> Referencje muszą być dołączone do wykazu!</w:t>
      </w:r>
    </w:p>
    <w:p w:rsidR="00C65D5A" w:rsidRPr="00E14B59" w:rsidRDefault="00C65D5A" w:rsidP="00E14B59">
      <w:pPr>
        <w:pStyle w:val="Akapitzlist"/>
        <w:numPr>
          <w:ilvl w:val="0"/>
          <w:numId w:val="55"/>
        </w:numPr>
        <w:autoSpaceDE w:val="0"/>
        <w:spacing w:line="36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Informację z banku lub spółdzielczej kasy oszczędnościowo-kredytowej potwierdzającej wysokość posiadanych środków finansowych lub zdolność kredytową wykonawcy, w okresie nie wcześniejszym niż 3 miesiące przed jej złożeniem;</w:t>
      </w:r>
    </w:p>
    <w:p w:rsidR="00C65D5A" w:rsidRPr="00E14B59" w:rsidRDefault="00C65D5A" w:rsidP="00E14B59">
      <w:pPr>
        <w:pStyle w:val="Akapitzlist"/>
        <w:numPr>
          <w:ilvl w:val="0"/>
          <w:numId w:val="55"/>
        </w:numPr>
        <w:autoSpaceDE w:val="0"/>
        <w:spacing w:line="36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lastRenderedPageBreak/>
        <w:t>dokumenty potwierdzające, że wykonawca jest ubezpieczony od odpowiedzialności cywilnej w zakresie prowadzonej działalności związanej z przedmiotem zamówienia ze wskazaniem sumy gwarancyjnej tego ubezpieczenia.</w:t>
      </w:r>
    </w:p>
    <w:p w:rsidR="00637CC9" w:rsidRPr="00E14B59" w:rsidRDefault="00637CC9" w:rsidP="00E14B59">
      <w:pPr>
        <w:numPr>
          <w:ilvl w:val="0"/>
          <w:numId w:val="55"/>
        </w:numPr>
        <w:spacing w:line="360" w:lineRule="auto"/>
        <w:ind w:hanging="294"/>
        <w:rPr>
          <w:rFonts w:asciiTheme="minorHAnsi" w:eastAsia="SimSun" w:hAnsiTheme="minorHAnsi" w:cstheme="minorHAnsi"/>
          <w:color w:val="000000" w:themeColor="text1"/>
          <w:sz w:val="24"/>
          <w:szCs w:val="24"/>
          <w:lang w:eastAsia="zh-CN" w:bidi="hi-IN"/>
        </w:rPr>
      </w:pPr>
      <w:r w:rsidRPr="00E14B59">
        <w:rPr>
          <w:rFonts w:asciiTheme="minorHAnsi" w:eastAsia="SimSun" w:hAnsiTheme="minorHAnsi" w:cstheme="minorHAnsi"/>
          <w:color w:val="000000" w:themeColor="text1"/>
          <w:sz w:val="24"/>
          <w:szCs w:val="24"/>
          <w:lang w:eastAsia="zh-CN" w:bidi="hi-IN"/>
        </w:rPr>
        <w:t>Zaświadczeni</w:t>
      </w:r>
      <w:r w:rsidR="00E056F6" w:rsidRPr="00E14B59">
        <w:rPr>
          <w:rFonts w:asciiTheme="minorHAnsi" w:eastAsia="SimSun" w:hAnsiTheme="minorHAnsi" w:cstheme="minorHAnsi"/>
          <w:color w:val="000000" w:themeColor="text1"/>
          <w:sz w:val="24"/>
          <w:szCs w:val="24"/>
          <w:lang w:eastAsia="zh-CN" w:bidi="hi-IN"/>
        </w:rPr>
        <w:t>e</w:t>
      </w:r>
      <w:r w:rsidRPr="00E14B59">
        <w:rPr>
          <w:rFonts w:asciiTheme="minorHAnsi" w:eastAsia="SimSun" w:hAnsiTheme="minorHAnsi" w:cstheme="minorHAnsi"/>
          <w:color w:val="000000" w:themeColor="text1"/>
          <w:sz w:val="24"/>
          <w:szCs w:val="24"/>
          <w:lang w:eastAsia="zh-CN" w:bidi="hi-IN"/>
        </w:rPr>
        <w:t xml:space="preserve"> właściwego naczelnika urzędu skarbowego potwierdzającego, że wykonawca nie zalega z opłacaniem podatków, wystawionego nie wcześniej niż 3 miesiące przed upływem terminu składania ofert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7CC9" w:rsidRPr="00E14B59" w:rsidRDefault="00637CC9" w:rsidP="00E14B59">
      <w:pPr>
        <w:numPr>
          <w:ilvl w:val="0"/>
          <w:numId w:val="55"/>
        </w:numPr>
        <w:spacing w:line="360" w:lineRule="auto"/>
        <w:ind w:hanging="294"/>
        <w:rPr>
          <w:rFonts w:asciiTheme="minorHAnsi" w:eastAsia="SimSun" w:hAnsiTheme="minorHAnsi" w:cstheme="minorHAnsi"/>
          <w:color w:val="000000" w:themeColor="text1"/>
          <w:sz w:val="24"/>
          <w:szCs w:val="24"/>
          <w:lang w:eastAsia="zh-CN" w:bidi="hi-IN"/>
        </w:rPr>
      </w:pPr>
      <w:r w:rsidRPr="00E14B59">
        <w:rPr>
          <w:rFonts w:asciiTheme="minorHAnsi" w:eastAsia="SimSun" w:hAnsiTheme="minorHAnsi" w:cstheme="minorHAnsi"/>
          <w:color w:val="000000" w:themeColor="text1"/>
          <w:sz w:val="24"/>
          <w:szCs w:val="24"/>
          <w:lang w:eastAsia="zh-CN" w:bidi="hi-IN"/>
        </w:rPr>
        <w:t>Zaświadczeni</w:t>
      </w:r>
      <w:r w:rsidR="00F75C46" w:rsidRPr="00E14B59">
        <w:rPr>
          <w:rFonts w:asciiTheme="minorHAnsi" w:eastAsia="SimSun" w:hAnsiTheme="minorHAnsi" w:cstheme="minorHAnsi"/>
          <w:color w:val="000000" w:themeColor="text1"/>
          <w:sz w:val="24"/>
          <w:szCs w:val="24"/>
          <w:lang w:eastAsia="zh-CN" w:bidi="hi-IN"/>
        </w:rPr>
        <w:t>e</w:t>
      </w:r>
      <w:r w:rsidRPr="00E14B59">
        <w:rPr>
          <w:rFonts w:asciiTheme="minorHAnsi" w:eastAsia="SimSun" w:hAnsiTheme="minorHAnsi" w:cstheme="minorHAnsi"/>
          <w:color w:val="000000" w:themeColor="text1"/>
          <w:sz w:val="24"/>
          <w:szCs w:val="24"/>
          <w:lang w:eastAsia="zh-CN" w:bidi="hi-IN"/>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7CC9" w:rsidRPr="00A40444" w:rsidRDefault="00637CC9" w:rsidP="00E14B59">
      <w:pPr>
        <w:numPr>
          <w:ilvl w:val="0"/>
          <w:numId w:val="55"/>
        </w:numPr>
        <w:spacing w:line="360" w:lineRule="auto"/>
        <w:ind w:hanging="294"/>
        <w:rPr>
          <w:rFonts w:asciiTheme="minorHAnsi" w:eastAsia="SimSun" w:hAnsiTheme="minorHAnsi" w:cstheme="minorHAnsi"/>
          <w:b/>
          <w:color w:val="000000" w:themeColor="text1"/>
          <w:sz w:val="24"/>
          <w:szCs w:val="24"/>
          <w:lang w:eastAsia="zh-CN" w:bidi="hi-IN"/>
        </w:rPr>
      </w:pPr>
      <w:r w:rsidRPr="00E14B59">
        <w:rPr>
          <w:rFonts w:asciiTheme="minorHAnsi" w:eastAsia="SimSun" w:hAnsiTheme="minorHAnsi" w:cstheme="minorHAnsi"/>
          <w:color w:val="000000" w:themeColor="text1"/>
          <w:sz w:val="24"/>
          <w:szCs w:val="24"/>
          <w:lang w:eastAsia="zh-CN" w:bidi="hi-IN"/>
        </w:rPr>
        <w:t>Oświadczeni</w:t>
      </w:r>
      <w:r w:rsidR="00F75C46" w:rsidRPr="00E14B59">
        <w:rPr>
          <w:rFonts w:asciiTheme="minorHAnsi" w:eastAsia="SimSun" w:hAnsiTheme="minorHAnsi" w:cstheme="minorHAnsi"/>
          <w:color w:val="000000" w:themeColor="text1"/>
          <w:sz w:val="24"/>
          <w:szCs w:val="24"/>
          <w:lang w:eastAsia="zh-CN" w:bidi="hi-IN"/>
        </w:rPr>
        <w:t>e</w:t>
      </w:r>
      <w:r w:rsidRPr="00E14B59">
        <w:rPr>
          <w:rFonts w:asciiTheme="minorHAnsi" w:eastAsia="SimSun" w:hAnsiTheme="minorHAnsi" w:cstheme="minorHAnsi"/>
          <w:color w:val="000000" w:themeColor="text1"/>
          <w:sz w:val="24"/>
          <w:szCs w:val="24"/>
          <w:lang w:eastAsia="zh-CN" w:bidi="hi-IN"/>
        </w:rPr>
        <w:t xml:space="preserve"> wykonawcy o niezaleganiu z opłacaniem podatków i opłat lokalnych, o których mowa w ustawie z dnia 12 stycznia 1991 r. o podatkach i opłatach lokalnych (Dziennik Ustaw z 2019 roku pozycja 1170); (załącznik nr 1</w:t>
      </w:r>
      <w:r w:rsidR="00011C48" w:rsidRPr="00E14B59">
        <w:rPr>
          <w:rFonts w:asciiTheme="minorHAnsi" w:eastAsia="SimSun" w:hAnsiTheme="minorHAnsi" w:cstheme="minorHAnsi"/>
          <w:color w:val="000000" w:themeColor="text1"/>
          <w:sz w:val="24"/>
          <w:szCs w:val="24"/>
          <w:lang w:eastAsia="zh-CN" w:bidi="hi-IN"/>
        </w:rPr>
        <w:t>5</w:t>
      </w:r>
      <w:r w:rsidRPr="00E14B59">
        <w:rPr>
          <w:rFonts w:asciiTheme="minorHAnsi" w:eastAsia="SimSun" w:hAnsiTheme="minorHAnsi" w:cstheme="minorHAnsi"/>
          <w:color w:val="000000" w:themeColor="text1"/>
          <w:sz w:val="24"/>
          <w:szCs w:val="24"/>
          <w:lang w:eastAsia="zh-CN" w:bidi="hi-IN"/>
        </w:rPr>
        <w:t>)</w:t>
      </w:r>
    </w:p>
    <w:p w:rsidR="00A40444" w:rsidRPr="00A40444" w:rsidRDefault="00A40444" w:rsidP="00E14B59">
      <w:pPr>
        <w:numPr>
          <w:ilvl w:val="0"/>
          <w:numId w:val="55"/>
        </w:numPr>
        <w:spacing w:line="360" w:lineRule="auto"/>
        <w:ind w:hanging="294"/>
        <w:rPr>
          <w:rFonts w:asciiTheme="minorHAnsi" w:eastAsia="SimSun" w:hAnsiTheme="minorHAnsi" w:cstheme="minorHAnsi"/>
          <w:color w:val="000000" w:themeColor="text1"/>
          <w:sz w:val="24"/>
          <w:szCs w:val="24"/>
          <w:lang w:eastAsia="zh-CN" w:bidi="hi-IN"/>
        </w:rPr>
      </w:pPr>
      <w:r w:rsidRPr="00A40444">
        <w:rPr>
          <w:rFonts w:asciiTheme="minorHAnsi" w:eastAsia="SimSun" w:hAnsiTheme="minorHAnsi" w:cstheme="minorHAnsi"/>
          <w:color w:val="000000" w:themeColor="text1"/>
          <w:sz w:val="24"/>
          <w:szCs w:val="24"/>
          <w:lang w:eastAsia="zh-CN" w:bidi="hi-IN"/>
        </w:rPr>
        <w:t>Oświadczenie Wykonawcy w zakresie przeciwdziałaniu wspierania agresji na Ukrainę oraz służące ochronie bezpieczeństwa narodowego</w:t>
      </w:r>
      <w:r>
        <w:rPr>
          <w:rFonts w:asciiTheme="minorHAnsi" w:eastAsia="SimSun" w:hAnsiTheme="minorHAnsi" w:cstheme="minorHAnsi"/>
          <w:color w:val="000000" w:themeColor="text1"/>
          <w:sz w:val="24"/>
          <w:szCs w:val="24"/>
          <w:lang w:eastAsia="zh-CN" w:bidi="hi-IN"/>
        </w:rPr>
        <w:t xml:space="preserve"> (załącznik nr 22)</w:t>
      </w:r>
    </w:p>
    <w:p w:rsidR="00BA47DC" w:rsidRPr="00E14B59" w:rsidRDefault="00BA47DC" w:rsidP="00C02F8E">
      <w:pPr>
        <w:pStyle w:val="Akapitzlist"/>
        <w:numPr>
          <w:ilvl w:val="0"/>
          <w:numId w:val="90"/>
        </w:numPr>
        <w:spacing w:line="360" w:lineRule="auto"/>
        <w:rPr>
          <w:rFonts w:asciiTheme="minorHAnsi" w:hAnsiTheme="minorHAnsi" w:cstheme="minorHAnsi"/>
          <w:b/>
          <w:color w:val="000000" w:themeColor="text1"/>
          <w:sz w:val="24"/>
          <w:szCs w:val="24"/>
        </w:rPr>
      </w:pPr>
      <w:r w:rsidRPr="00E14B59">
        <w:rPr>
          <w:rFonts w:asciiTheme="minorHAnsi" w:hAnsiTheme="minorHAnsi" w:cstheme="minorHAnsi"/>
          <w:b/>
          <w:color w:val="000000" w:themeColor="text1"/>
          <w:sz w:val="24"/>
          <w:szCs w:val="24"/>
        </w:rPr>
        <w:t>Dla Części II:</w:t>
      </w:r>
    </w:p>
    <w:p w:rsidR="00BA47DC" w:rsidRPr="00E14B59" w:rsidRDefault="00BA47DC" w:rsidP="00C02F8E">
      <w:pPr>
        <w:numPr>
          <w:ilvl w:val="0"/>
          <w:numId w:val="91"/>
        </w:numPr>
        <w:tabs>
          <w:tab w:val="left" w:pos="851"/>
        </w:tabs>
        <w:spacing w:line="360" w:lineRule="auto"/>
        <w:ind w:hanging="153"/>
        <w:rPr>
          <w:rFonts w:asciiTheme="minorHAnsi" w:eastAsia="SimSun" w:hAnsiTheme="minorHAnsi" w:cstheme="minorHAnsi"/>
          <w:color w:val="000000" w:themeColor="text1"/>
          <w:sz w:val="24"/>
          <w:szCs w:val="24"/>
          <w:lang w:eastAsia="zh-CN" w:bidi="hi-IN"/>
        </w:rPr>
      </w:pPr>
      <w:r w:rsidRPr="00E14B59">
        <w:rPr>
          <w:rFonts w:asciiTheme="minorHAnsi" w:eastAsia="SimSun" w:hAnsiTheme="minorHAnsi" w:cstheme="minorHAnsi"/>
          <w:color w:val="000000" w:themeColor="text1"/>
          <w:sz w:val="24"/>
          <w:szCs w:val="24"/>
          <w:lang w:eastAsia="zh-CN" w:bidi="hi-IN"/>
        </w:rPr>
        <w:t xml:space="preserve">Wykaz osób(projektanta/ów), które będą uczestniczyć w wykonywaniu zamówienia </w:t>
      </w:r>
    </w:p>
    <w:p w:rsidR="00676107" w:rsidRPr="00E14B59" w:rsidRDefault="00BA47DC" w:rsidP="00E14B59">
      <w:pPr>
        <w:spacing w:line="360" w:lineRule="auto"/>
        <w:ind w:left="709" w:firstLine="142"/>
        <w:rPr>
          <w:rFonts w:asciiTheme="minorHAnsi" w:eastAsia="SimSun" w:hAnsiTheme="minorHAnsi" w:cstheme="minorHAnsi"/>
          <w:color w:val="000000" w:themeColor="text1"/>
          <w:sz w:val="24"/>
          <w:szCs w:val="24"/>
          <w:lang w:eastAsia="ar-SA" w:bidi="hi-IN"/>
        </w:rPr>
      </w:pPr>
      <w:r w:rsidRPr="00E14B59">
        <w:rPr>
          <w:rFonts w:asciiTheme="minorHAnsi" w:eastAsia="SimSun" w:hAnsiTheme="minorHAnsi" w:cstheme="minorHAnsi"/>
          <w:color w:val="000000" w:themeColor="text1"/>
          <w:sz w:val="24"/>
          <w:szCs w:val="24"/>
          <w:lang w:eastAsia="ar-SA" w:bidi="hi-IN"/>
        </w:rPr>
        <w:t xml:space="preserve">(załącznik nr </w:t>
      </w:r>
      <w:r w:rsidR="00A9232E">
        <w:rPr>
          <w:rFonts w:asciiTheme="minorHAnsi" w:eastAsia="SimSun" w:hAnsiTheme="minorHAnsi" w:cstheme="minorHAnsi"/>
          <w:bCs/>
          <w:color w:val="000000" w:themeColor="text1"/>
          <w:sz w:val="24"/>
          <w:szCs w:val="24"/>
          <w:lang w:eastAsia="ar-SA" w:bidi="hi-IN"/>
        </w:rPr>
        <w:t>16</w:t>
      </w:r>
      <w:r w:rsidRPr="00E14B59">
        <w:rPr>
          <w:rFonts w:asciiTheme="minorHAnsi" w:eastAsia="SimSun" w:hAnsiTheme="minorHAnsi" w:cstheme="minorHAnsi"/>
          <w:color w:val="000000" w:themeColor="text1"/>
          <w:sz w:val="24"/>
          <w:szCs w:val="24"/>
          <w:lang w:eastAsia="ar-SA" w:bidi="hi-IN"/>
        </w:rPr>
        <w:t>),</w:t>
      </w:r>
    </w:p>
    <w:p w:rsidR="00676107" w:rsidRPr="00E14B59" w:rsidRDefault="00676107" w:rsidP="00C02F8E">
      <w:pPr>
        <w:pStyle w:val="Akapitzlist"/>
        <w:numPr>
          <w:ilvl w:val="0"/>
          <w:numId w:val="91"/>
        </w:numPr>
        <w:tabs>
          <w:tab w:val="left" w:pos="851"/>
        </w:tabs>
        <w:spacing w:line="360" w:lineRule="auto"/>
        <w:ind w:hanging="153"/>
        <w:rPr>
          <w:rFonts w:asciiTheme="minorHAnsi" w:eastAsia="SimSun" w:hAnsiTheme="minorHAnsi" w:cstheme="minorHAnsi"/>
          <w:color w:val="000000" w:themeColor="text1"/>
          <w:sz w:val="24"/>
          <w:szCs w:val="24"/>
          <w:lang w:eastAsia="zh-CN" w:bidi="hi-IN"/>
        </w:rPr>
      </w:pPr>
      <w:r w:rsidRPr="00E14B59">
        <w:rPr>
          <w:rFonts w:asciiTheme="minorHAnsi" w:eastAsia="SimSun" w:hAnsiTheme="minorHAnsi" w:cstheme="minorHAnsi"/>
          <w:color w:val="000000" w:themeColor="text1"/>
          <w:sz w:val="24"/>
          <w:szCs w:val="24"/>
          <w:lang w:eastAsia="zh-CN" w:bidi="hi-IN"/>
        </w:rPr>
        <w:t xml:space="preserve">Wykaz osób(kierownika/ów), które będą uczestniczyć w wykonywaniu zamówienia </w:t>
      </w:r>
      <w:r w:rsidR="00BF4BA4">
        <w:rPr>
          <w:rFonts w:asciiTheme="minorHAnsi" w:eastAsia="SimSun" w:hAnsiTheme="minorHAnsi" w:cstheme="minorHAnsi"/>
          <w:color w:val="000000" w:themeColor="text1"/>
          <w:sz w:val="24"/>
          <w:szCs w:val="24"/>
          <w:lang w:eastAsia="zh-CN" w:bidi="hi-IN"/>
        </w:rPr>
        <w:t xml:space="preserve">(załącznik </w:t>
      </w:r>
      <w:r w:rsidR="00E856BE">
        <w:rPr>
          <w:rFonts w:asciiTheme="minorHAnsi" w:eastAsia="SimSun" w:hAnsiTheme="minorHAnsi" w:cstheme="minorHAnsi"/>
          <w:color w:val="000000" w:themeColor="text1"/>
          <w:sz w:val="24"/>
          <w:szCs w:val="24"/>
          <w:lang w:eastAsia="zh-CN" w:bidi="hi-IN"/>
        </w:rPr>
        <w:t>nr 17</w:t>
      </w:r>
    </w:p>
    <w:p w:rsidR="00BA47DC" w:rsidRPr="00E14B59" w:rsidRDefault="00BA47DC" w:rsidP="00C02F8E">
      <w:pPr>
        <w:numPr>
          <w:ilvl w:val="0"/>
          <w:numId w:val="91"/>
        </w:numPr>
        <w:tabs>
          <w:tab w:val="left" w:pos="993"/>
        </w:tabs>
        <w:spacing w:line="360" w:lineRule="auto"/>
        <w:ind w:left="851" w:hanging="284"/>
        <w:rPr>
          <w:rFonts w:asciiTheme="minorHAnsi" w:eastAsia="SimSun" w:hAnsiTheme="minorHAnsi" w:cstheme="minorHAnsi"/>
          <w:b/>
          <w:bCs/>
          <w:color w:val="000000" w:themeColor="text1"/>
          <w:sz w:val="24"/>
          <w:szCs w:val="24"/>
          <w:lang w:eastAsia="zh-CN" w:bidi="hi-IN"/>
        </w:rPr>
      </w:pPr>
      <w:bookmarkStart w:id="33" w:name="_Hlk124766933"/>
      <w:r w:rsidRPr="00E14B59">
        <w:rPr>
          <w:rFonts w:asciiTheme="minorHAnsi" w:eastAsia="SimSun" w:hAnsiTheme="minorHAnsi" w:cstheme="minorHAnsi"/>
          <w:color w:val="000000" w:themeColor="text1"/>
          <w:sz w:val="24"/>
          <w:szCs w:val="24"/>
          <w:lang w:eastAsia="zh-CN" w:bidi="hi-IN"/>
        </w:rPr>
        <w:t>Wykaz usług wykonanych(projektów)</w:t>
      </w:r>
      <w:bookmarkEnd w:id="33"/>
      <w:r w:rsidRPr="00E14B59">
        <w:rPr>
          <w:rFonts w:asciiTheme="minorHAnsi" w:eastAsia="SimSun" w:hAnsiTheme="minorHAnsi" w:cstheme="minorHAnsi"/>
          <w:color w:val="000000" w:themeColor="text1"/>
          <w:sz w:val="24"/>
          <w:szCs w:val="24"/>
          <w:lang w:eastAsia="zh-CN" w:bidi="hi-IN"/>
        </w:rPr>
        <w:t xml:space="preserve">, w okresie ostatnich 3 (trzech) lat przed upływem terminu składania ofert, a jeżeli okres prowadzenia działalności jest </w:t>
      </w:r>
      <w:r w:rsidRPr="00E14B59">
        <w:rPr>
          <w:rFonts w:asciiTheme="minorHAnsi" w:eastAsia="SimSun" w:hAnsiTheme="minorHAnsi" w:cstheme="minorHAnsi"/>
          <w:color w:val="000000" w:themeColor="text1"/>
          <w:sz w:val="24"/>
          <w:szCs w:val="24"/>
          <w:lang w:eastAsia="zh-CN" w:bidi="hi-IN"/>
        </w:rPr>
        <w:lastRenderedPageBreak/>
        <w:t xml:space="preserve">krótszy – w tym okresie, wraz z podaniem ich wartości, przedmiotu, dat wykonania i podmiotów, na rzecz których usługi zostały wykonane oraz </w:t>
      </w:r>
      <w:r w:rsidRPr="00E14B59">
        <w:rPr>
          <w:rFonts w:asciiTheme="minorHAnsi" w:eastAsia="SimSun" w:hAnsiTheme="minorHAnsi" w:cstheme="minorHAnsi"/>
          <w:b/>
          <w:color w:val="000000" w:themeColor="text1"/>
          <w:sz w:val="24"/>
          <w:szCs w:val="24"/>
          <w:lang w:eastAsia="zh-CN" w:bidi="hi-IN"/>
        </w:rPr>
        <w:t xml:space="preserve">załączeniem dowodów określających czy te usługi zostały wykonane </w:t>
      </w:r>
      <w:r w:rsidRPr="00A9232E">
        <w:rPr>
          <w:rFonts w:asciiTheme="minorHAnsi" w:eastAsia="SimSun" w:hAnsiTheme="minorHAnsi" w:cstheme="minorHAnsi"/>
          <w:b/>
          <w:color w:val="000000" w:themeColor="text1"/>
          <w:sz w:val="24"/>
          <w:szCs w:val="24"/>
          <w:lang w:eastAsia="zh-CN" w:bidi="hi-IN"/>
        </w:rPr>
        <w:t>należycie</w:t>
      </w:r>
      <w:r w:rsidRPr="00A9232E">
        <w:rPr>
          <w:rFonts w:asciiTheme="minorHAnsi" w:eastAsia="SimSun" w:hAnsiTheme="minorHAnsi" w:cstheme="minorHAnsi"/>
          <w:color w:val="000000" w:themeColor="text1"/>
          <w:sz w:val="24"/>
          <w:szCs w:val="24"/>
          <w:lang w:eastAsia="zh-CN" w:bidi="hi-IN"/>
        </w:rPr>
        <w:t xml:space="preserve"> (załącznik</w:t>
      </w:r>
      <w:r w:rsidR="00E856BE">
        <w:rPr>
          <w:rFonts w:asciiTheme="minorHAnsi" w:eastAsia="SimSun" w:hAnsiTheme="minorHAnsi" w:cstheme="minorHAnsi"/>
          <w:color w:val="000000" w:themeColor="text1"/>
          <w:sz w:val="24"/>
          <w:szCs w:val="24"/>
          <w:lang w:eastAsia="zh-CN" w:bidi="hi-IN"/>
        </w:rPr>
        <w:t xml:space="preserve"> nr </w:t>
      </w:r>
      <w:r w:rsidR="00A9232E" w:rsidRPr="00A9232E">
        <w:rPr>
          <w:rFonts w:asciiTheme="minorHAnsi" w:eastAsia="SimSun" w:hAnsiTheme="minorHAnsi" w:cstheme="minorHAnsi"/>
          <w:color w:val="000000" w:themeColor="text1"/>
          <w:sz w:val="24"/>
          <w:szCs w:val="24"/>
          <w:lang w:eastAsia="zh-CN" w:bidi="hi-IN"/>
        </w:rPr>
        <w:t>1</w:t>
      </w:r>
      <w:r w:rsidR="00E856BE">
        <w:rPr>
          <w:rFonts w:asciiTheme="minorHAnsi" w:eastAsia="SimSun" w:hAnsiTheme="minorHAnsi" w:cstheme="minorHAnsi"/>
          <w:color w:val="000000" w:themeColor="text1"/>
          <w:sz w:val="24"/>
          <w:szCs w:val="24"/>
          <w:lang w:eastAsia="zh-CN" w:bidi="hi-IN"/>
        </w:rPr>
        <w:t>8</w:t>
      </w:r>
      <w:r w:rsidRPr="00A9232E">
        <w:rPr>
          <w:rFonts w:asciiTheme="minorHAnsi" w:eastAsia="SimSun" w:hAnsiTheme="minorHAnsi" w:cstheme="minorHAnsi"/>
          <w:color w:val="000000" w:themeColor="text1"/>
          <w:sz w:val="24"/>
          <w:szCs w:val="24"/>
          <w:lang w:eastAsia="zh-CN" w:bidi="hi-IN"/>
        </w:rPr>
        <w:t>)</w:t>
      </w:r>
    </w:p>
    <w:p w:rsidR="00BA47DC" w:rsidRPr="00E14B59" w:rsidRDefault="00BA47DC" w:rsidP="00C02F8E">
      <w:pPr>
        <w:numPr>
          <w:ilvl w:val="0"/>
          <w:numId w:val="91"/>
        </w:numPr>
        <w:tabs>
          <w:tab w:val="left" w:pos="993"/>
        </w:tabs>
        <w:spacing w:line="360" w:lineRule="auto"/>
        <w:ind w:left="851" w:hanging="284"/>
        <w:rPr>
          <w:rFonts w:asciiTheme="minorHAnsi" w:eastAsia="SimSun" w:hAnsiTheme="minorHAnsi" w:cstheme="minorHAnsi"/>
          <w:b/>
          <w:bCs/>
          <w:color w:val="000000" w:themeColor="text1"/>
          <w:sz w:val="24"/>
          <w:szCs w:val="24"/>
          <w:lang w:eastAsia="zh-CN" w:bidi="hi-IN"/>
        </w:rPr>
      </w:pPr>
      <w:r w:rsidRPr="00E14B59">
        <w:rPr>
          <w:rFonts w:asciiTheme="minorHAnsi" w:eastAsia="SimSun" w:hAnsiTheme="minorHAnsi" w:cstheme="minorHAnsi"/>
          <w:bCs/>
          <w:color w:val="000000" w:themeColor="text1"/>
          <w:sz w:val="24"/>
          <w:szCs w:val="24"/>
          <w:lang w:eastAsia="zh-CN" w:bidi="hi-IN"/>
        </w:rPr>
        <w:t>Wykaz robót budowlanych wykonanych w</w:t>
      </w:r>
      <w:r w:rsidRPr="00E14B59">
        <w:rPr>
          <w:rFonts w:asciiTheme="minorHAnsi" w:eastAsia="SimSun" w:hAnsiTheme="minorHAnsi" w:cstheme="minorHAnsi"/>
          <w:b/>
          <w:bCs/>
          <w:color w:val="000000" w:themeColor="text1"/>
          <w:sz w:val="24"/>
          <w:szCs w:val="24"/>
          <w:lang w:eastAsia="zh-CN" w:bidi="hi-IN"/>
        </w:rPr>
        <w:t xml:space="preserve"> </w:t>
      </w:r>
      <w:r w:rsidRPr="00E14B59">
        <w:rPr>
          <w:rFonts w:asciiTheme="minorHAnsi" w:hAnsiTheme="minorHAnsi" w:cstheme="minorHAnsi"/>
          <w:sz w:val="24"/>
          <w:szCs w:val="24"/>
        </w:rPr>
        <w:t xml:space="preserve">okresie ostatnich 5 latach przed upływem terminu składania ofert, a jeżeli okres prowadzenia działalności jest krótszy - w tym okresie, wykonał należycie co najmniej </w:t>
      </w:r>
      <w:r w:rsidRPr="00E14B59">
        <w:rPr>
          <w:rFonts w:asciiTheme="minorHAnsi" w:hAnsiTheme="minorHAnsi" w:cstheme="minorHAnsi"/>
          <w:caps/>
          <w:sz w:val="24"/>
          <w:szCs w:val="24"/>
        </w:rPr>
        <w:t xml:space="preserve">2 </w:t>
      </w:r>
      <w:r w:rsidRPr="00E14B59">
        <w:rPr>
          <w:rFonts w:asciiTheme="minorHAnsi" w:hAnsiTheme="minorHAnsi" w:cstheme="minorHAnsi"/>
          <w:sz w:val="24"/>
          <w:szCs w:val="24"/>
        </w:rPr>
        <w:t>zadania odpowiadające swoim rodzajem robotom stanowiącym przedmiot tego zamówienia o wartości</w:t>
      </w:r>
      <w:r w:rsidR="00272159">
        <w:rPr>
          <w:rFonts w:asciiTheme="minorHAnsi" w:hAnsiTheme="minorHAnsi" w:cstheme="minorHAnsi"/>
          <w:sz w:val="24"/>
          <w:szCs w:val="24"/>
        </w:rPr>
        <w:t xml:space="preserve"> co najmniej</w:t>
      </w:r>
      <w:r w:rsidRPr="00E14B59">
        <w:rPr>
          <w:rFonts w:asciiTheme="minorHAnsi" w:hAnsiTheme="minorHAnsi" w:cstheme="minorHAnsi"/>
          <w:sz w:val="24"/>
          <w:szCs w:val="24"/>
        </w:rPr>
        <w:t xml:space="preserve"> </w:t>
      </w:r>
      <w:r w:rsidR="00722706">
        <w:rPr>
          <w:rFonts w:asciiTheme="minorHAnsi" w:hAnsiTheme="minorHAnsi" w:cstheme="minorHAnsi"/>
          <w:caps/>
          <w:sz w:val="24"/>
          <w:szCs w:val="24"/>
        </w:rPr>
        <w:t>6</w:t>
      </w:r>
      <w:r w:rsidRPr="00E14B59">
        <w:rPr>
          <w:rFonts w:asciiTheme="minorHAnsi" w:hAnsiTheme="minorHAnsi" w:cstheme="minorHAnsi"/>
          <w:caps/>
          <w:sz w:val="24"/>
          <w:szCs w:val="24"/>
        </w:rPr>
        <w:t xml:space="preserve"> 000 000,00 </w:t>
      </w:r>
      <w:r w:rsidRPr="00E14B59">
        <w:rPr>
          <w:rFonts w:asciiTheme="minorHAnsi" w:hAnsiTheme="minorHAnsi" w:cstheme="minorHAnsi"/>
          <w:sz w:val="24"/>
          <w:szCs w:val="24"/>
        </w:rPr>
        <w:t xml:space="preserve">zł brutto </w:t>
      </w:r>
      <w:r w:rsidRPr="008A24F5">
        <w:rPr>
          <w:rFonts w:asciiTheme="minorHAnsi" w:hAnsiTheme="minorHAnsi" w:cstheme="minorHAnsi"/>
          <w:sz w:val="24"/>
          <w:szCs w:val="24"/>
        </w:rPr>
        <w:t>(z</w:t>
      </w:r>
      <w:r w:rsidR="007173C1">
        <w:rPr>
          <w:rFonts w:asciiTheme="minorHAnsi" w:hAnsiTheme="minorHAnsi" w:cstheme="minorHAnsi"/>
          <w:sz w:val="24"/>
          <w:szCs w:val="24"/>
        </w:rPr>
        <w:t>a</w:t>
      </w:r>
      <w:r w:rsidRPr="008A24F5">
        <w:rPr>
          <w:rFonts w:asciiTheme="minorHAnsi" w:hAnsiTheme="minorHAnsi" w:cstheme="minorHAnsi"/>
          <w:sz w:val="24"/>
          <w:szCs w:val="24"/>
        </w:rPr>
        <w:t>ł</w:t>
      </w:r>
      <w:r w:rsidR="001D48B8" w:rsidRPr="008A24F5">
        <w:rPr>
          <w:rFonts w:asciiTheme="minorHAnsi" w:hAnsiTheme="minorHAnsi" w:cstheme="minorHAnsi"/>
          <w:sz w:val="24"/>
          <w:szCs w:val="24"/>
        </w:rPr>
        <w:t>ą</w:t>
      </w:r>
      <w:r w:rsidRPr="008A24F5">
        <w:rPr>
          <w:rFonts w:asciiTheme="minorHAnsi" w:hAnsiTheme="minorHAnsi" w:cstheme="minorHAnsi"/>
          <w:sz w:val="24"/>
          <w:szCs w:val="24"/>
        </w:rPr>
        <w:t>czni</w:t>
      </w:r>
      <w:r w:rsidR="001D48B8" w:rsidRPr="008A24F5">
        <w:rPr>
          <w:rFonts w:asciiTheme="minorHAnsi" w:hAnsiTheme="minorHAnsi" w:cstheme="minorHAnsi"/>
          <w:sz w:val="24"/>
          <w:szCs w:val="24"/>
        </w:rPr>
        <w:t>k</w:t>
      </w:r>
      <w:r w:rsidRPr="008A24F5">
        <w:rPr>
          <w:rFonts w:asciiTheme="minorHAnsi" w:hAnsiTheme="minorHAnsi" w:cstheme="minorHAnsi"/>
          <w:sz w:val="24"/>
          <w:szCs w:val="24"/>
        </w:rPr>
        <w:t xml:space="preserve"> </w:t>
      </w:r>
      <w:r w:rsidR="008A24F5" w:rsidRPr="008A24F5">
        <w:rPr>
          <w:rFonts w:asciiTheme="minorHAnsi" w:hAnsiTheme="minorHAnsi" w:cstheme="minorHAnsi"/>
          <w:sz w:val="24"/>
          <w:szCs w:val="24"/>
        </w:rPr>
        <w:t>19</w:t>
      </w:r>
      <w:r w:rsidRPr="008A24F5">
        <w:rPr>
          <w:rFonts w:asciiTheme="minorHAnsi" w:hAnsiTheme="minorHAnsi" w:cstheme="minorHAnsi"/>
          <w:sz w:val="24"/>
          <w:szCs w:val="24"/>
        </w:rPr>
        <w:t>)</w:t>
      </w:r>
      <w:r w:rsidR="005216D8" w:rsidRPr="00E14B59">
        <w:rPr>
          <w:rFonts w:asciiTheme="minorHAnsi" w:eastAsia="SimSun" w:hAnsiTheme="minorHAnsi" w:cstheme="minorHAnsi"/>
          <w:b/>
          <w:bCs/>
          <w:color w:val="000000" w:themeColor="text1"/>
          <w:sz w:val="24"/>
          <w:szCs w:val="24"/>
          <w:lang w:eastAsia="zh-CN" w:bidi="hi-IN"/>
        </w:rPr>
        <w:t xml:space="preserve"> Referencje muszą być dołączone do wykazu!</w:t>
      </w:r>
    </w:p>
    <w:p w:rsidR="00124731" w:rsidRPr="00E14B59" w:rsidRDefault="00124731" w:rsidP="00C02F8E">
      <w:pPr>
        <w:pStyle w:val="Akapitzlist"/>
        <w:numPr>
          <w:ilvl w:val="0"/>
          <w:numId w:val="91"/>
        </w:numPr>
        <w:tabs>
          <w:tab w:val="left" w:pos="851"/>
        </w:tabs>
        <w:autoSpaceDE w:val="0"/>
        <w:spacing w:line="360" w:lineRule="auto"/>
        <w:ind w:left="851"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Informację z banku lub spółdzielczej kasy oszczędnościowo-kredytowej potwierdzającej wysokość posiadanych środków finansowych lub zdolność kredytową wykonawcy, w okresie nie wcześniejszym niż 3 miesiące przed jej złożeniem;</w:t>
      </w:r>
    </w:p>
    <w:p w:rsidR="00124731" w:rsidRPr="00E14B59" w:rsidRDefault="00124731" w:rsidP="00C02F8E">
      <w:pPr>
        <w:pStyle w:val="Akapitzlist"/>
        <w:numPr>
          <w:ilvl w:val="0"/>
          <w:numId w:val="91"/>
        </w:numPr>
        <w:tabs>
          <w:tab w:val="left" w:pos="851"/>
        </w:tabs>
        <w:autoSpaceDE w:val="0"/>
        <w:spacing w:line="360" w:lineRule="auto"/>
        <w:ind w:left="851" w:hanging="284"/>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dokumenty potwierdzające, że wykonawca jest ubezpieczony od odpowiedzialności cywilnej w zakresie prowadzonej działalności związanej z przedmiotem zamówienia ze wskazaniem sumy gwarancyjnej tego ubezpieczenia.</w:t>
      </w:r>
    </w:p>
    <w:p w:rsidR="00682609" w:rsidRPr="00E14B59" w:rsidRDefault="00682609" w:rsidP="00C02F8E">
      <w:pPr>
        <w:numPr>
          <w:ilvl w:val="0"/>
          <w:numId w:val="91"/>
        </w:numPr>
        <w:tabs>
          <w:tab w:val="left" w:pos="851"/>
        </w:tabs>
        <w:spacing w:line="360" w:lineRule="auto"/>
        <w:ind w:left="851" w:hanging="284"/>
        <w:rPr>
          <w:rFonts w:asciiTheme="minorHAnsi" w:eastAsia="SimSun" w:hAnsiTheme="minorHAnsi" w:cstheme="minorHAnsi"/>
          <w:color w:val="000000" w:themeColor="text1"/>
          <w:sz w:val="24"/>
          <w:szCs w:val="24"/>
          <w:lang w:eastAsia="zh-CN" w:bidi="hi-IN"/>
        </w:rPr>
      </w:pPr>
      <w:r w:rsidRPr="00E14B59">
        <w:rPr>
          <w:rFonts w:asciiTheme="minorHAnsi" w:eastAsia="SimSun" w:hAnsiTheme="minorHAnsi" w:cstheme="minorHAnsi"/>
          <w:color w:val="000000" w:themeColor="text1"/>
          <w:sz w:val="24"/>
          <w:szCs w:val="24"/>
          <w:lang w:eastAsia="zh-CN" w:bidi="hi-IN"/>
        </w:rPr>
        <w:t>Zaświadczenia właściwego naczelnika urzędu skarbowego potwierdzającego, że wykonawca nie zalega z opłacaniem podatków, wystawionego nie wcześniej niż 3 miesiące przed upływem terminu składania ofert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82609" w:rsidRPr="00E14B59" w:rsidRDefault="00682609" w:rsidP="00C02F8E">
      <w:pPr>
        <w:numPr>
          <w:ilvl w:val="0"/>
          <w:numId w:val="91"/>
        </w:numPr>
        <w:tabs>
          <w:tab w:val="left" w:pos="851"/>
        </w:tabs>
        <w:spacing w:line="360" w:lineRule="auto"/>
        <w:ind w:left="851" w:hanging="284"/>
        <w:rPr>
          <w:rFonts w:asciiTheme="minorHAnsi" w:eastAsia="SimSun" w:hAnsiTheme="minorHAnsi" w:cstheme="minorHAnsi"/>
          <w:color w:val="000000" w:themeColor="text1"/>
          <w:sz w:val="24"/>
          <w:szCs w:val="24"/>
          <w:lang w:eastAsia="zh-CN" w:bidi="hi-IN"/>
        </w:rPr>
      </w:pPr>
      <w:r w:rsidRPr="00E14B59">
        <w:rPr>
          <w:rFonts w:asciiTheme="minorHAnsi" w:eastAsia="SimSun" w:hAnsiTheme="minorHAnsi" w:cstheme="minorHAnsi"/>
          <w:color w:val="000000" w:themeColor="text1"/>
          <w:sz w:val="24"/>
          <w:szCs w:val="24"/>
          <w:lang w:eastAsia="zh-CN" w:bidi="hi-I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C389F" w:rsidRPr="00E14B59" w:rsidRDefault="00682609" w:rsidP="00C02F8E">
      <w:pPr>
        <w:numPr>
          <w:ilvl w:val="0"/>
          <w:numId w:val="91"/>
        </w:numPr>
        <w:tabs>
          <w:tab w:val="left" w:pos="851"/>
        </w:tabs>
        <w:spacing w:line="360" w:lineRule="auto"/>
        <w:ind w:left="851" w:hanging="284"/>
        <w:rPr>
          <w:rFonts w:asciiTheme="minorHAnsi" w:eastAsia="SimSun" w:hAnsiTheme="minorHAnsi" w:cstheme="minorHAnsi"/>
          <w:color w:val="000000" w:themeColor="text1"/>
          <w:sz w:val="24"/>
          <w:szCs w:val="24"/>
          <w:lang w:eastAsia="zh-CN" w:bidi="hi-IN"/>
        </w:rPr>
      </w:pPr>
      <w:r w:rsidRPr="00E14B59">
        <w:rPr>
          <w:rFonts w:asciiTheme="minorHAnsi" w:eastAsia="SimSun" w:hAnsiTheme="minorHAnsi" w:cstheme="minorHAnsi"/>
          <w:color w:val="000000" w:themeColor="text1"/>
          <w:sz w:val="24"/>
          <w:szCs w:val="24"/>
          <w:lang w:eastAsia="zh-CN" w:bidi="hi-IN"/>
        </w:rPr>
        <w:lastRenderedPageBreak/>
        <w:t xml:space="preserve">Oświadczenia wykonawcy o niezaleganiu z opłacaniem podatków i opłat lokalnych, o których mowa w ustawie z dnia 12 stycznia 1991 r. o podatkach i opłatach lokalnych (Dziennik Ustaw z 2019 roku pozycja 1170); </w:t>
      </w:r>
      <w:r w:rsidRPr="003A6ABC">
        <w:rPr>
          <w:rFonts w:asciiTheme="minorHAnsi" w:eastAsia="SimSun" w:hAnsiTheme="minorHAnsi" w:cstheme="minorHAnsi"/>
          <w:color w:val="000000" w:themeColor="text1"/>
          <w:sz w:val="24"/>
          <w:szCs w:val="24"/>
          <w:lang w:eastAsia="zh-CN" w:bidi="hi-IN"/>
        </w:rPr>
        <w:t>(załącznik nr 1</w:t>
      </w:r>
      <w:r w:rsidR="00A524E6" w:rsidRPr="003A6ABC">
        <w:rPr>
          <w:rFonts w:asciiTheme="minorHAnsi" w:eastAsia="SimSun" w:hAnsiTheme="minorHAnsi" w:cstheme="minorHAnsi"/>
          <w:color w:val="000000" w:themeColor="text1"/>
          <w:sz w:val="24"/>
          <w:szCs w:val="24"/>
          <w:lang w:eastAsia="zh-CN" w:bidi="hi-IN"/>
        </w:rPr>
        <w:t>5</w:t>
      </w:r>
      <w:r w:rsidRPr="003A6ABC">
        <w:rPr>
          <w:rFonts w:asciiTheme="minorHAnsi" w:eastAsia="SimSun" w:hAnsiTheme="minorHAnsi" w:cstheme="minorHAnsi"/>
          <w:color w:val="000000" w:themeColor="text1"/>
          <w:sz w:val="24"/>
          <w:szCs w:val="24"/>
          <w:lang w:eastAsia="zh-CN" w:bidi="hi-IN"/>
        </w:rPr>
        <w:t>)</w:t>
      </w:r>
    </w:p>
    <w:bookmarkEnd w:id="31"/>
    <w:p w:rsidR="00FC389F" w:rsidRPr="00A40444" w:rsidRDefault="00A40444" w:rsidP="00E14B59">
      <w:pPr>
        <w:numPr>
          <w:ilvl w:val="0"/>
          <w:numId w:val="91"/>
        </w:numPr>
        <w:spacing w:line="360" w:lineRule="auto"/>
        <w:rPr>
          <w:rFonts w:asciiTheme="minorHAnsi" w:eastAsia="SimSun" w:hAnsiTheme="minorHAnsi" w:cstheme="minorHAnsi"/>
          <w:color w:val="000000" w:themeColor="text1"/>
          <w:sz w:val="24"/>
          <w:szCs w:val="24"/>
          <w:lang w:eastAsia="zh-CN" w:bidi="hi-IN"/>
        </w:rPr>
      </w:pPr>
      <w:r w:rsidRPr="00A40444">
        <w:rPr>
          <w:rFonts w:asciiTheme="minorHAnsi" w:eastAsia="SimSun" w:hAnsiTheme="minorHAnsi" w:cstheme="minorHAnsi"/>
          <w:color w:val="000000" w:themeColor="text1"/>
          <w:sz w:val="24"/>
          <w:szCs w:val="24"/>
          <w:lang w:eastAsia="zh-CN" w:bidi="hi-IN"/>
        </w:rPr>
        <w:t>Oświadczenie Wykonawcy w zakresie przeciwdziałaniu wspierania agresji na Ukrainę oraz służące ochronie bezpieczeństwa narodowego</w:t>
      </w:r>
      <w:r>
        <w:rPr>
          <w:rFonts w:asciiTheme="minorHAnsi" w:eastAsia="SimSun" w:hAnsiTheme="minorHAnsi" w:cstheme="minorHAnsi"/>
          <w:color w:val="000000" w:themeColor="text1"/>
          <w:sz w:val="24"/>
          <w:szCs w:val="24"/>
          <w:lang w:eastAsia="zh-CN" w:bidi="hi-IN"/>
        </w:rPr>
        <w:t xml:space="preserve"> (załącznik nr 22)</w:t>
      </w:r>
    </w:p>
    <w:p w:rsidR="00FC389F" w:rsidRPr="00E14B59" w:rsidRDefault="005362E0" w:rsidP="00E14B59">
      <w:pPr>
        <w:pStyle w:val="Nagwek1"/>
        <w:spacing w:line="360" w:lineRule="auto"/>
        <w:jc w:val="left"/>
        <w:rPr>
          <w:rStyle w:val="Nagwek1Znak"/>
          <w:rFonts w:asciiTheme="minorHAnsi" w:hAnsiTheme="minorHAnsi" w:cstheme="minorHAnsi"/>
          <w:b/>
          <w:color w:val="000000" w:themeColor="text1"/>
          <w:sz w:val="24"/>
          <w:szCs w:val="24"/>
        </w:rPr>
      </w:pPr>
      <w:bookmarkStart w:id="34" w:name="_Toc125442190"/>
      <w:r w:rsidRPr="00E14B59">
        <w:rPr>
          <w:rStyle w:val="Nagwek1Znak"/>
          <w:rFonts w:asciiTheme="minorHAnsi" w:hAnsiTheme="minorHAnsi" w:cstheme="minorHAnsi"/>
          <w:b/>
          <w:color w:val="000000" w:themeColor="text1"/>
          <w:sz w:val="24"/>
          <w:szCs w:val="24"/>
        </w:rPr>
        <w:t>Poleganie na zasobach innych podmiotów</w:t>
      </w:r>
      <w:bookmarkEnd w:id="34"/>
    </w:p>
    <w:p w:rsidR="005362E0" w:rsidRPr="00E14B59" w:rsidRDefault="005362E0" w:rsidP="00C02F8E">
      <w:pPr>
        <w:pStyle w:val="Teksttreci40"/>
        <w:numPr>
          <w:ilvl w:val="3"/>
          <w:numId w:val="85"/>
        </w:numPr>
        <w:shd w:val="clear" w:color="auto" w:fill="auto"/>
        <w:spacing w:before="0" w:after="0" w:line="360" w:lineRule="auto"/>
        <w:ind w:left="426" w:right="20" w:hanging="426"/>
        <w:jc w:val="left"/>
        <w:rPr>
          <w:rFonts w:asciiTheme="minorHAnsi" w:hAnsiTheme="minorHAnsi" w:cstheme="minorHAnsi"/>
          <w:sz w:val="24"/>
          <w:szCs w:val="24"/>
        </w:rPr>
      </w:pPr>
      <w:r w:rsidRPr="00E14B59">
        <w:rPr>
          <w:rFonts w:asciiTheme="minorHAnsi" w:hAnsiTheme="minorHAnsi" w:cstheme="minorHAnsi"/>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rsidR="005362E0" w:rsidRPr="00E14B59" w:rsidRDefault="005362E0" w:rsidP="00C02F8E">
      <w:pPr>
        <w:pStyle w:val="Teksttreci40"/>
        <w:numPr>
          <w:ilvl w:val="3"/>
          <w:numId w:val="85"/>
        </w:numPr>
        <w:shd w:val="clear" w:color="auto" w:fill="auto"/>
        <w:spacing w:before="0" w:after="0" w:line="360" w:lineRule="auto"/>
        <w:ind w:left="426" w:right="20" w:hanging="426"/>
        <w:jc w:val="left"/>
        <w:rPr>
          <w:rFonts w:asciiTheme="minorHAnsi" w:hAnsiTheme="minorHAnsi" w:cstheme="minorHAnsi"/>
          <w:sz w:val="24"/>
          <w:szCs w:val="24"/>
        </w:rPr>
      </w:pPr>
      <w:r w:rsidRPr="00E14B59">
        <w:rPr>
          <w:rFonts w:asciiTheme="minorHAnsi" w:hAnsiTheme="minorHAnsi" w:cstheme="minorHAnsi"/>
          <w:sz w:val="24"/>
          <w:szCs w:val="24"/>
        </w:rPr>
        <w:t xml:space="preserve">W odniesieniu do warunków dotyczących doświadczenia, wykonawcy mogą polegać na zdolnościach podmiotów udostępniających zasoby, jeśli podmioty te wykonają </w:t>
      </w:r>
      <w:proofErr w:type="gramStart"/>
      <w:r w:rsidRPr="00E14B59">
        <w:rPr>
          <w:rFonts w:asciiTheme="minorHAnsi" w:hAnsiTheme="minorHAnsi" w:cstheme="minorHAnsi"/>
          <w:sz w:val="24"/>
          <w:szCs w:val="24"/>
        </w:rPr>
        <w:t>świadczenie</w:t>
      </w:r>
      <w:proofErr w:type="gramEnd"/>
      <w:r w:rsidRPr="00E14B59">
        <w:rPr>
          <w:rFonts w:asciiTheme="minorHAnsi" w:hAnsiTheme="minorHAnsi" w:cstheme="minorHAnsi"/>
          <w:sz w:val="24"/>
          <w:szCs w:val="24"/>
        </w:rPr>
        <w:t xml:space="preserve"> do realizacji którego te zdolności są wymagane.</w:t>
      </w:r>
    </w:p>
    <w:p w:rsidR="005362E0" w:rsidRPr="00E14B59" w:rsidRDefault="005362E0" w:rsidP="00C02F8E">
      <w:pPr>
        <w:pStyle w:val="Teksttreci40"/>
        <w:numPr>
          <w:ilvl w:val="3"/>
          <w:numId w:val="85"/>
        </w:numPr>
        <w:shd w:val="clear" w:color="auto" w:fill="auto"/>
        <w:spacing w:before="0" w:after="0" w:line="360" w:lineRule="auto"/>
        <w:ind w:left="426" w:right="20" w:hanging="426"/>
        <w:jc w:val="left"/>
        <w:rPr>
          <w:rFonts w:asciiTheme="minorHAnsi" w:hAnsiTheme="minorHAnsi" w:cstheme="minorHAnsi"/>
          <w:sz w:val="24"/>
          <w:szCs w:val="24"/>
        </w:rPr>
      </w:pPr>
      <w:r w:rsidRPr="00E14B59">
        <w:rPr>
          <w:rFonts w:asciiTheme="minorHAnsi" w:hAnsiTheme="minorHAnsi" w:cstheme="minorHAnsi"/>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14B59">
        <w:rPr>
          <w:rFonts w:asciiTheme="minorHAnsi" w:hAnsiTheme="minorHAnsi" w:cstheme="minorHAnsi"/>
          <w:b/>
          <w:bCs/>
          <w:sz w:val="24"/>
          <w:szCs w:val="24"/>
        </w:rPr>
        <w:t xml:space="preserve">załącznik nr </w:t>
      </w:r>
      <w:r w:rsidR="00655105">
        <w:rPr>
          <w:rFonts w:asciiTheme="minorHAnsi" w:hAnsiTheme="minorHAnsi" w:cstheme="minorHAnsi"/>
          <w:b/>
          <w:bCs/>
          <w:sz w:val="24"/>
          <w:szCs w:val="24"/>
        </w:rPr>
        <w:t>20</w:t>
      </w:r>
      <w:r w:rsidRPr="00E14B59">
        <w:rPr>
          <w:rFonts w:asciiTheme="minorHAnsi" w:hAnsiTheme="minorHAnsi" w:cstheme="minorHAnsi"/>
          <w:b/>
          <w:bCs/>
          <w:sz w:val="24"/>
          <w:szCs w:val="24"/>
        </w:rPr>
        <w:t xml:space="preserve"> do SWZ.</w:t>
      </w:r>
    </w:p>
    <w:p w:rsidR="00FC389F" w:rsidRPr="00E14B59" w:rsidRDefault="005362E0" w:rsidP="00C02F8E">
      <w:pPr>
        <w:pStyle w:val="Teksttreci40"/>
        <w:numPr>
          <w:ilvl w:val="3"/>
          <w:numId w:val="85"/>
        </w:numPr>
        <w:shd w:val="clear" w:color="auto" w:fill="auto"/>
        <w:spacing w:before="0" w:after="0" w:line="360" w:lineRule="auto"/>
        <w:ind w:left="426" w:right="20" w:hanging="426"/>
        <w:jc w:val="left"/>
        <w:rPr>
          <w:rFonts w:asciiTheme="minorHAnsi" w:hAnsiTheme="minorHAnsi" w:cstheme="minorHAnsi"/>
          <w:sz w:val="24"/>
          <w:szCs w:val="24"/>
        </w:rPr>
      </w:pPr>
      <w:r w:rsidRPr="00E14B59">
        <w:rPr>
          <w:rFonts w:asciiTheme="minorHAnsi" w:hAnsiTheme="minorHAnsi" w:cstheme="minorHAnsi"/>
          <w:b/>
          <w:sz w:val="24"/>
          <w:szCs w:val="24"/>
        </w:rPr>
        <w:t xml:space="preserve">UWAGA: </w:t>
      </w:r>
      <w:r w:rsidRPr="00E14B59">
        <w:rPr>
          <w:rFonts w:asciiTheme="minorHAnsi" w:hAnsiTheme="minorHAnsi" w:cstheme="minorHAns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35896" w:rsidRPr="00E14B59" w:rsidRDefault="00035896" w:rsidP="00AA7ACA">
      <w:pPr>
        <w:pStyle w:val="Nagwek1"/>
        <w:spacing w:line="360" w:lineRule="auto"/>
        <w:rPr>
          <w:rStyle w:val="Nagwek1Znak"/>
          <w:rFonts w:asciiTheme="minorHAnsi" w:hAnsiTheme="minorHAnsi" w:cstheme="minorHAnsi"/>
          <w:b/>
          <w:color w:val="000000" w:themeColor="text1"/>
          <w:sz w:val="24"/>
          <w:szCs w:val="24"/>
        </w:rPr>
      </w:pPr>
      <w:bookmarkStart w:id="35" w:name="_Toc125442191"/>
      <w:r w:rsidRPr="00E14B59">
        <w:rPr>
          <w:rStyle w:val="Nagwek1Znak"/>
          <w:rFonts w:asciiTheme="minorHAnsi" w:hAnsiTheme="minorHAnsi" w:cstheme="minorHAnsi"/>
          <w:b/>
          <w:color w:val="000000" w:themeColor="text1"/>
          <w:sz w:val="24"/>
          <w:szCs w:val="24"/>
        </w:rPr>
        <w:t>Informacja dla wykonawców wspólnie ubiegających się o udzielenie zamówienia (spółki cywilne/ konsorcja)</w:t>
      </w:r>
      <w:bookmarkEnd w:id="35"/>
    </w:p>
    <w:p w:rsidR="00E14B59" w:rsidRPr="00E14B59" w:rsidRDefault="00E14B59" w:rsidP="00C02F8E">
      <w:pPr>
        <w:pStyle w:val="Akapitzlist"/>
        <w:numPr>
          <w:ilvl w:val="0"/>
          <w:numId w:val="105"/>
        </w:numPr>
        <w:tabs>
          <w:tab w:val="clear" w:pos="1009"/>
        </w:tabs>
        <w:suppressAutoHyphens w:val="0"/>
        <w:autoSpaceDN/>
        <w:spacing w:line="360" w:lineRule="auto"/>
        <w:ind w:left="426" w:hanging="426"/>
        <w:contextualSpacing/>
        <w:textAlignment w:val="auto"/>
        <w:rPr>
          <w:rFonts w:asciiTheme="minorHAnsi" w:hAnsiTheme="minorHAnsi" w:cstheme="minorHAnsi"/>
          <w:sz w:val="24"/>
          <w:szCs w:val="24"/>
        </w:rPr>
      </w:pPr>
      <w:r w:rsidRPr="00E14B59">
        <w:rPr>
          <w:rFonts w:asciiTheme="minorHAnsi" w:hAnsiTheme="minorHAnsi" w:cstheme="minorHAnsi"/>
          <w:sz w:val="24"/>
          <w:szCs w:val="24"/>
        </w:rPr>
        <w:tab/>
        <w:t>Wykonawcy mogą wspólnie ubiegać się o udzielenie zamówienia. W takim przypadku Wykonawcy ustanawiają pełnomocnika do reprezentowania ich w postępowaniu albo do reprezentowania i zawarcia umowy w sprawie zamówienia publicznego. Pełnomocnictwo</w:t>
      </w:r>
      <w:r w:rsidRPr="00E14B59">
        <w:rPr>
          <w:rFonts w:asciiTheme="minorHAnsi" w:hAnsiTheme="minorHAnsi" w:cstheme="minorHAnsi"/>
          <w:b/>
          <w:sz w:val="24"/>
          <w:szCs w:val="24"/>
        </w:rPr>
        <w:t xml:space="preserve"> </w:t>
      </w:r>
      <w:r w:rsidRPr="00E14B59">
        <w:rPr>
          <w:rFonts w:asciiTheme="minorHAnsi" w:hAnsiTheme="minorHAnsi" w:cstheme="minorHAnsi"/>
          <w:sz w:val="24"/>
          <w:szCs w:val="24"/>
        </w:rPr>
        <w:t xml:space="preserve">winno być załączone do oferty. </w:t>
      </w:r>
    </w:p>
    <w:p w:rsidR="00E14B59" w:rsidRPr="00E14B59" w:rsidRDefault="00E14B59" w:rsidP="00C02F8E">
      <w:pPr>
        <w:pStyle w:val="Akapitzlist"/>
        <w:numPr>
          <w:ilvl w:val="0"/>
          <w:numId w:val="105"/>
        </w:numPr>
        <w:tabs>
          <w:tab w:val="clear" w:pos="1009"/>
        </w:tabs>
        <w:suppressAutoHyphens w:val="0"/>
        <w:autoSpaceDN/>
        <w:spacing w:line="360" w:lineRule="auto"/>
        <w:ind w:left="426" w:hanging="426"/>
        <w:contextualSpacing/>
        <w:textAlignment w:val="auto"/>
        <w:rPr>
          <w:rFonts w:asciiTheme="minorHAnsi" w:hAnsiTheme="minorHAnsi" w:cstheme="minorHAnsi"/>
          <w:sz w:val="24"/>
          <w:szCs w:val="24"/>
        </w:rPr>
      </w:pPr>
      <w:r w:rsidRPr="00E14B59">
        <w:rPr>
          <w:rFonts w:asciiTheme="minorHAnsi" w:hAnsiTheme="minorHAnsi" w:cstheme="minorHAnsi"/>
          <w:sz w:val="24"/>
          <w:szCs w:val="24"/>
        </w:rPr>
        <w:tab/>
        <w:t xml:space="preserve">W przypadku Wykonawców wspólnie ubiegających się o udzielenie zamówienia, oświadczenia, o których mowa w Rozdziale </w:t>
      </w:r>
      <w:r w:rsidR="005E0FDD">
        <w:rPr>
          <w:rFonts w:asciiTheme="minorHAnsi" w:hAnsiTheme="minorHAnsi" w:cstheme="minorHAnsi"/>
          <w:sz w:val="24"/>
          <w:szCs w:val="24"/>
        </w:rPr>
        <w:t>VII</w:t>
      </w:r>
      <w:r w:rsidRPr="00E14B59">
        <w:rPr>
          <w:rFonts w:asciiTheme="minorHAnsi" w:hAnsiTheme="minorHAnsi" w:cstheme="minorHAnsi"/>
          <w:sz w:val="24"/>
          <w:szCs w:val="24"/>
        </w:rPr>
        <w:t xml:space="preserve"> SWZ, składa każdy z wykonawców. Oświadczenia te potwierdzają brak podstaw wykluczenia oraz spełnianie warunków udziału w zakresie, w jakim każdy z wykonawców wykazuje spełnianie warunków udziału w postępowaniu.</w:t>
      </w:r>
    </w:p>
    <w:p w:rsidR="00E14B59" w:rsidRPr="00E14B59" w:rsidRDefault="00E14B59" w:rsidP="00C02F8E">
      <w:pPr>
        <w:pStyle w:val="Akapitzlist"/>
        <w:numPr>
          <w:ilvl w:val="0"/>
          <w:numId w:val="105"/>
        </w:numPr>
        <w:tabs>
          <w:tab w:val="clear" w:pos="1009"/>
        </w:tabs>
        <w:suppressAutoHyphens w:val="0"/>
        <w:autoSpaceDN/>
        <w:spacing w:line="360" w:lineRule="auto"/>
        <w:ind w:left="426" w:hanging="426"/>
        <w:contextualSpacing/>
        <w:textAlignment w:val="auto"/>
        <w:rPr>
          <w:rFonts w:asciiTheme="minorHAnsi" w:hAnsiTheme="minorHAnsi" w:cstheme="minorHAnsi"/>
          <w:sz w:val="24"/>
          <w:szCs w:val="24"/>
        </w:rPr>
      </w:pPr>
      <w:r w:rsidRPr="00E14B59">
        <w:rPr>
          <w:rFonts w:asciiTheme="minorHAnsi" w:hAnsiTheme="minorHAnsi" w:cstheme="minorHAnsi"/>
          <w:sz w:val="24"/>
          <w:szCs w:val="24"/>
        </w:rPr>
        <w:lastRenderedPageBreak/>
        <w:tab/>
        <w:t>Wykonawcy wspólnie ubiegający się o udzielenie zamówienia dołączają do oferty oświadczenie, z którego wynika, które roboty budowlane wykonają poszczególni wykonawcy.</w:t>
      </w:r>
    </w:p>
    <w:p w:rsidR="00035896" w:rsidRPr="00A10E57" w:rsidRDefault="00E14B59" w:rsidP="00C02F8E">
      <w:pPr>
        <w:pStyle w:val="Akapitzlist"/>
        <w:numPr>
          <w:ilvl w:val="0"/>
          <w:numId w:val="105"/>
        </w:numPr>
        <w:tabs>
          <w:tab w:val="clear" w:pos="1009"/>
        </w:tabs>
        <w:suppressAutoHyphens w:val="0"/>
        <w:autoSpaceDN/>
        <w:spacing w:line="360" w:lineRule="auto"/>
        <w:ind w:left="426" w:hanging="426"/>
        <w:contextualSpacing/>
        <w:textAlignment w:val="auto"/>
        <w:rPr>
          <w:rFonts w:asciiTheme="minorHAnsi" w:hAnsiTheme="minorHAnsi" w:cstheme="minorHAnsi"/>
          <w:sz w:val="24"/>
          <w:szCs w:val="24"/>
        </w:rPr>
      </w:pPr>
      <w:r w:rsidRPr="00E14B59">
        <w:rPr>
          <w:rFonts w:asciiTheme="minorHAnsi" w:hAnsiTheme="minorHAnsi" w:cstheme="minorHAnsi"/>
          <w:sz w:val="24"/>
          <w:szCs w:val="24"/>
        </w:rPr>
        <w:tab/>
        <w:t xml:space="preserve">Oświadczenia i dokumenty potwierdzające brak podstaw do wykluczenia </w:t>
      </w:r>
      <w:r w:rsidR="00033E59">
        <w:rPr>
          <w:rFonts w:asciiTheme="minorHAnsi" w:hAnsiTheme="minorHAnsi" w:cstheme="minorHAnsi"/>
          <w:sz w:val="24"/>
          <w:szCs w:val="24"/>
        </w:rPr>
        <w:t>i spełnienie warunków udziału</w:t>
      </w:r>
      <w:r w:rsidR="00A10E57">
        <w:rPr>
          <w:rFonts w:asciiTheme="minorHAnsi" w:hAnsiTheme="minorHAnsi" w:cstheme="minorHAnsi"/>
          <w:sz w:val="24"/>
          <w:szCs w:val="24"/>
        </w:rPr>
        <w:t xml:space="preserve"> w</w:t>
      </w:r>
      <w:r w:rsidRPr="00E14B59">
        <w:rPr>
          <w:rFonts w:asciiTheme="minorHAnsi" w:hAnsiTheme="minorHAnsi" w:cstheme="minorHAnsi"/>
          <w:sz w:val="24"/>
          <w:szCs w:val="24"/>
        </w:rPr>
        <w:t> postępowani</w:t>
      </w:r>
      <w:r w:rsidR="00A10E57">
        <w:rPr>
          <w:rFonts w:asciiTheme="minorHAnsi" w:hAnsiTheme="minorHAnsi" w:cstheme="minorHAnsi"/>
          <w:sz w:val="24"/>
          <w:szCs w:val="24"/>
        </w:rPr>
        <w:t xml:space="preserve">u wykazane w </w:t>
      </w:r>
      <w:r w:rsidR="00A10E57" w:rsidRPr="00E14B59">
        <w:rPr>
          <w:rFonts w:asciiTheme="minorHAnsi" w:hAnsiTheme="minorHAnsi" w:cstheme="minorHAnsi"/>
          <w:sz w:val="24"/>
          <w:szCs w:val="24"/>
        </w:rPr>
        <w:t xml:space="preserve">Rozdziale </w:t>
      </w:r>
      <w:r w:rsidR="00A10E57">
        <w:rPr>
          <w:rFonts w:asciiTheme="minorHAnsi" w:hAnsiTheme="minorHAnsi" w:cstheme="minorHAnsi"/>
          <w:sz w:val="24"/>
          <w:szCs w:val="24"/>
        </w:rPr>
        <w:t>VIII</w:t>
      </w:r>
      <w:r w:rsidR="00A10E57" w:rsidRPr="00E14B59">
        <w:rPr>
          <w:rFonts w:asciiTheme="minorHAnsi" w:hAnsiTheme="minorHAnsi" w:cstheme="minorHAnsi"/>
          <w:sz w:val="24"/>
          <w:szCs w:val="24"/>
        </w:rPr>
        <w:t xml:space="preserve"> SWZ</w:t>
      </w:r>
      <w:r w:rsidRPr="00E14B59">
        <w:rPr>
          <w:rFonts w:asciiTheme="minorHAnsi" w:hAnsiTheme="minorHAnsi" w:cstheme="minorHAnsi"/>
          <w:sz w:val="24"/>
          <w:szCs w:val="24"/>
        </w:rPr>
        <w:t xml:space="preserve"> składa każdy z Wykonawców wspólnie ubiegających się o zamówienie.</w:t>
      </w:r>
    </w:p>
    <w:p w:rsidR="00637CC9" w:rsidRPr="00E14B59" w:rsidRDefault="00637CC9" w:rsidP="00E14B59">
      <w:pPr>
        <w:pStyle w:val="Nagwek1"/>
        <w:spacing w:line="360" w:lineRule="auto"/>
        <w:rPr>
          <w:rStyle w:val="Nagwek1Znak"/>
          <w:rFonts w:asciiTheme="minorHAnsi" w:hAnsiTheme="minorHAnsi" w:cstheme="minorHAnsi"/>
          <w:b/>
          <w:color w:val="000000" w:themeColor="text1"/>
          <w:sz w:val="24"/>
          <w:szCs w:val="24"/>
        </w:rPr>
      </w:pPr>
      <w:bookmarkStart w:id="36" w:name="_Toc125442192"/>
      <w:bookmarkStart w:id="37" w:name="_Hlk37159465"/>
      <w:r w:rsidRPr="00E14B59">
        <w:rPr>
          <w:rStyle w:val="Nagwek1Znak"/>
          <w:rFonts w:asciiTheme="minorHAnsi" w:hAnsiTheme="minorHAnsi" w:cstheme="minorHAnsi"/>
          <w:b/>
          <w:color w:val="000000" w:themeColor="text1"/>
          <w:sz w:val="24"/>
          <w:szCs w:val="24"/>
        </w:rPr>
        <w:t>Miejsce oraz termin składania i otwarcia ofert:</w:t>
      </w:r>
      <w:bookmarkEnd w:id="36"/>
    </w:p>
    <w:p w:rsidR="00637CC9" w:rsidRPr="00E14B59" w:rsidRDefault="00637CC9" w:rsidP="00C02F8E">
      <w:pPr>
        <w:pStyle w:val="Standard"/>
        <w:numPr>
          <w:ilvl w:val="0"/>
          <w:numId w:val="68"/>
        </w:numPr>
        <w:spacing w:line="36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Ofertę należy składać na stronie </w:t>
      </w:r>
      <w:hyperlink r:id="rId12" w:history="1">
        <w:r w:rsidRPr="00E14B59">
          <w:rPr>
            <w:rStyle w:val="Hipercze"/>
            <w:rFonts w:asciiTheme="minorHAnsi" w:hAnsiTheme="minorHAnsi" w:cstheme="minorHAnsi"/>
            <w:b/>
            <w:bCs/>
            <w:color w:val="000000" w:themeColor="text1"/>
            <w:sz w:val="24"/>
            <w:szCs w:val="24"/>
          </w:rPr>
          <w:t>https://platformazakupowa.pl/sp_miechow</w:t>
        </w:r>
      </w:hyperlink>
      <w:r w:rsidRPr="00E14B59">
        <w:rPr>
          <w:rFonts w:asciiTheme="minorHAnsi" w:hAnsiTheme="minorHAnsi" w:cstheme="minorHAnsi"/>
          <w:color w:val="000000" w:themeColor="text1"/>
          <w:sz w:val="24"/>
          <w:szCs w:val="24"/>
        </w:rPr>
        <w:t> </w:t>
      </w:r>
      <w:r w:rsidRPr="00E14B59">
        <w:rPr>
          <w:rFonts w:asciiTheme="minorHAnsi" w:hAnsiTheme="minorHAnsi" w:cstheme="minorHAnsi"/>
          <w:b/>
          <w:bCs/>
          <w:color w:val="000000" w:themeColor="text1"/>
          <w:sz w:val="24"/>
          <w:szCs w:val="24"/>
        </w:rPr>
        <w:t xml:space="preserve">do dnia </w:t>
      </w:r>
      <w:r w:rsidR="00BA542A" w:rsidRPr="00E14B59">
        <w:rPr>
          <w:rFonts w:asciiTheme="minorHAnsi" w:hAnsiTheme="minorHAnsi" w:cstheme="minorHAnsi"/>
          <w:b/>
          <w:bCs/>
          <w:color w:val="000000" w:themeColor="text1"/>
          <w:sz w:val="24"/>
          <w:szCs w:val="24"/>
        </w:rPr>
        <w:t>0</w:t>
      </w:r>
      <w:r w:rsidR="00745D43" w:rsidRPr="00E14B59">
        <w:rPr>
          <w:rFonts w:asciiTheme="minorHAnsi" w:hAnsiTheme="minorHAnsi" w:cstheme="minorHAnsi"/>
          <w:b/>
          <w:bCs/>
          <w:color w:val="000000" w:themeColor="text1"/>
          <w:sz w:val="24"/>
          <w:szCs w:val="24"/>
        </w:rPr>
        <w:t>6</w:t>
      </w:r>
      <w:r w:rsidRPr="00E14B59">
        <w:rPr>
          <w:rFonts w:asciiTheme="minorHAnsi" w:hAnsiTheme="minorHAnsi" w:cstheme="minorHAnsi"/>
          <w:b/>
          <w:bCs/>
          <w:color w:val="000000" w:themeColor="text1"/>
          <w:sz w:val="24"/>
          <w:szCs w:val="24"/>
        </w:rPr>
        <w:t xml:space="preserve"> </w:t>
      </w:r>
      <w:r w:rsidR="00D07A0C" w:rsidRPr="00E14B59">
        <w:rPr>
          <w:rFonts w:asciiTheme="minorHAnsi" w:hAnsiTheme="minorHAnsi" w:cstheme="minorHAnsi"/>
          <w:b/>
          <w:bCs/>
          <w:color w:val="000000" w:themeColor="text1"/>
          <w:sz w:val="24"/>
          <w:szCs w:val="24"/>
        </w:rPr>
        <w:t>marca</w:t>
      </w:r>
      <w:r w:rsidRPr="00E14B59">
        <w:rPr>
          <w:rFonts w:asciiTheme="minorHAnsi" w:hAnsiTheme="minorHAnsi" w:cstheme="minorHAnsi"/>
          <w:b/>
          <w:bCs/>
          <w:color w:val="000000" w:themeColor="text1"/>
          <w:sz w:val="24"/>
          <w:szCs w:val="24"/>
        </w:rPr>
        <w:t xml:space="preserve"> 202</w:t>
      </w:r>
      <w:r w:rsidR="00D07A0C" w:rsidRPr="00E14B59">
        <w:rPr>
          <w:rFonts w:asciiTheme="minorHAnsi" w:hAnsiTheme="minorHAnsi" w:cstheme="minorHAnsi"/>
          <w:b/>
          <w:bCs/>
          <w:color w:val="000000" w:themeColor="text1"/>
          <w:sz w:val="24"/>
          <w:szCs w:val="24"/>
        </w:rPr>
        <w:t>3</w:t>
      </w:r>
      <w:r w:rsidRPr="00E14B59">
        <w:rPr>
          <w:rFonts w:asciiTheme="minorHAnsi" w:hAnsiTheme="minorHAnsi" w:cstheme="minorHAnsi"/>
          <w:b/>
          <w:bCs/>
          <w:color w:val="000000" w:themeColor="text1"/>
          <w:sz w:val="24"/>
          <w:szCs w:val="24"/>
        </w:rPr>
        <w:t xml:space="preserve"> roku do </w:t>
      </w:r>
      <w:r w:rsidR="00EB15DA" w:rsidRPr="00E14B59">
        <w:rPr>
          <w:rFonts w:asciiTheme="minorHAnsi" w:hAnsiTheme="minorHAnsi" w:cstheme="minorHAnsi"/>
          <w:b/>
          <w:bCs/>
          <w:color w:val="000000" w:themeColor="text1"/>
          <w:sz w:val="24"/>
          <w:szCs w:val="24"/>
        </w:rPr>
        <w:t>godz.</w:t>
      </w:r>
      <w:r w:rsidRPr="00E14B59">
        <w:rPr>
          <w:rFonts w:asciiTheme="minorHAnsi" w:hAnsiTheme="minorHAnsi" w:cstheme="minorHAnsi"/>
          <w:b/>
          <w:bCs/>
          <w:color w:val="000000" w:themeColor="text1"/>
          <w:sz w:val="24"/>
          <w:szCs w:val="24"/>
        </w:rPr>
        <w:t xml:space="preserve"> </w:t>
      </w:r>
      <w:r w:rsidR="00BA542A" w:rsidRPr="00E14B59">
        <w:rPr>
          <w:rFonts w:asciiTheme="minorHAnsi" w:hAnsiTheme="minorHAnsi" w:cstheme="minorHAnsi"/>
          <w:b/>
          <w:bCs/>
          <w:color w:val="000000" w:themeColor="text1"/>
          <w:sz w:val="24"/>
          <w:szCs w:val="24"/>
        </w:rPr>
        <w:t>09</w:t>
      </w:r>
      <w:r w:rsidRPr="00E14B59">
        <w:rPr>
          <w:rFonts w:asciiTheme="minorHAnsi" w:hAnsiTheme="minorHAnsi" w:cstheme="minorHAnsi"/>
          <w:b/>
          <w:bCs/>
          <w:color w:val="000000" w:themeColor="text1"/>
          <w:sz w:val="24"/>
          <w:szCs w:val="24"/>
        </w:rPr>
        <w:t>:00</w:t>
      </w:r>
    </w:p>
    <w:p w:rsidR="00637CC9" w:rsidRPr="00E14B59" w:rsidRDefault="00637CC9" w:rsidP="00C02F8E">
      <w:pPr>
        <w:pStyle w:val="Standard"/>
        <w:numPr>
          <w:ilvl w:val="0"/>
          <w:numId w:val="68"/>
        </w:numPr>
        <w:spacing w:line="36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Wykonawca po upływie terminu do składania ofert nie może skutecznie dokonać zmiany ani wycofać złożonej oferty.</w:t>
      </w:r>
    </w:p>
    <w:p w:rsidR="00637CC9" w:rsidRPr="00E14B59" w:rsidRDefault="00637CC9" w:rsidP="00C02F8E">
      <w:pPr>
        <w:pStyle w:val="Standard"/>
        <w:numPr>
          <w:ilvl w:val="0"/>
          <w:numId w:val="68"/>
        </w:numPr>
        <w:spacing w:line="36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Otwarcie ofert nastąpi poprzez użycie aplikacji do szyfrowania ofert na Platformie Zakupowej i dokonywane jest poprzez odszyfrowanie i otwarcie ofert za pomocą klucza prywatnego</w:t>
      </w:r>
    </w:p>
    <w:p w:rsidR="00637CC9" w:rsidRPr="00E14B59" w:rsidRDefault="00637CC9" w:rsidP="00C02F8E">
      <w:pPr>
        <w:pStyle w:val="Standard"/>
        <w:numPr>
          <w:ilvl w:val="0"/>
          <w:numId w:val="68"/>
        </w:numPr>
        <w:spacing w:line="36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Otwarcie ofert </w:t>
      </w:r>
      <w:r w:rsidR="00636041" w:rsidRPr="00E14B59">
        <w:rPr>
          <w:rFonts w:asciiTheme="minorHAnsi" w:hAnsiTheme="minorHAnsi" w:cstheme="minorHAnsi"/>
          <w:color w:val="000000" w:themeColor="text1"/>
          <w:sz w:val="24"/>
          <w:szCs w:val="24"/>
        </w:rPr>
        <w:t xml:space="preserve">nastąpi o </w:t>
      </w:r>
      <w:r w:rsidR="00BA542A" w:rsidRPr="00E14B59">
        <w:rPr>
          <w:rFonts w:asciiTheme="minorHAnsi" w:hAnsiTheme="minorHAnsi" w:cstheme="minorHAnsi"/>
          <w:b/>
          <w:bCs/>
          <w:color w:val="000000" w:themeColor="text1"/>
          <w:sz w:val="24"/>
          <w:szCs w:val="24"/>
        </w:rPr>
        <w:t>0</w:t>
      </w:r>
      <w:r w:rsidR="00745D43" w:rsidRPr="00E14B59">
        <w:rPr>
          <w:rFonts w:asciiTheme="minorHAnsi" w:hAnsiTheme="minorHAnsi" w:cstheme="minorHAnsi"/>
          <w:b/>
          <w:bCs/>
          <w:color w:val="000000" w:themeColor="text1"/>
          <w:sz w:val="24"/>
          <w:szCs w:val="24"/>
        </w:rPr>
        <w:t>6</w:t>
      </w:r>
      <w:r w:rsidR="00636041" w:rsidRPr="00E14B59">
        <w:rPr>
          <w:rFonts w:asciiTheme="minorHAnsi" w:hAnsiTheme="minorHAnsi" w:cstheme="minorHAnsi"/>
          <w:b/>
          <w:bCs/>
          <w:color w:val="000000" w:themeColor="text1"/>
          <w:sz w:val="24"/>
          <w:szCs w:val="24"/>
        </w:rPr>
        <w:t xml:space="preserve"> </w:t>
      </w:r>
      <w:r w:rsidR="008567FC" w:rsidRPr="00E14B59">
        <w:rPr>
          <w:rFonts w:asciiTheme="minorHAnsi" w:hAnsiTheme="minorHAnsi" w:cstheme="minorHAnsi"/>
          <w:b/>
          <w:bCs/>
          <w:color w:val="000000" w:themeColor="text1"/>
          <w:sz w:val="24"/>
          <w:szCs w:val="24"/>
        </w:rPr>
        <w:t>mar</w:t>
      </w:r>
      <w:r w:rsidR="00BA542A" w:rsidRPr="00E14B59">
        <w:rPr>
          <w:rFonts w:asciiTheme="minorHAnsi" w:hAnsiTheme="minorHAnsi" w:cstheme="minorHAnsi"/>
          <w:b/>
          <w:bCs/>
          <w:color w:val="000000" w:themeColor="text1"/>
          <w:sz w:val="24"/>
          <w:szCs w:val="24"/>
        </w:rPr>
        <w:t>ca</w:t>
      </w:r>
      <w:r w:rsidR="00636041" w:rsidRPr="00E14B59">
        <w:rPr>
          <w:rFonts w:asciiTheme="minorHAnsi" w:hAnsiTheme="minorHAnsi" w:cstheme="minorHAnsi"/>
          <w:b/>
          <w:bCs/>
          <w:color w:val="000000" w:themeColor="text1"/>
          <w:sz w:val="24"/>
          <w:szCs w:val="24"/>
        </w:rPr>
        <w:t xml:space="preserve"> 202</w:t>
      </w:r>
      <w:r w:rsidR="008567FC" w:rsidRPr="00E14B59">
        <w:rPr>
          <w:rFonts w:asciiTheme="minorHAnsi" w:hAnsiTheme="minorHAnsi" w:cstheme="minorHAnsi"/>
          <w:b/>
          <w:bCs/>
          <w:color w:val="000000" w:themeColor="text1"/>
          <w:sz w:val="24"/>
          <w:szCs w:val="24"/>
        </w:rPr>
        <w:t>3</w:t>
      </w:r>
      <w:r w:rsidR="00636041" w:rsidRPr="00E14B59">
        <w:rPr>
          <w:rFonts w:asciiTheme="minorHAnsi" w:hAnsiTheme="minorHAnsi" w:cstheme="minorHAnsi"/>
          <w:b/>
          <w:bCs/>
          <w:color w:val="000000" w:themeColor="text1"/>
          <w:sz w:val="24"/>
          <w:szCs w:val="24"/>
        </w:rPr>
        <w:t xml:space="preserve"> roku do </w:t>
      </w:r>
      <w:r w:rsidR="003A3009" w:rsidRPr="00E14B59">
        <w:rPr>
          <w:rFonts w:asciiTheme="minorHAnsi" w:hAnsiTheme="minorHAnsi" w:cstheme="minorHAnsi"/>
          <w:b/>
          <w:bCs/>
          <w:color w:val="000000" w:themeColor="text1"/>
          <w:sz w:val="24"/>
          <w:szCs w:val="24"/>
        </w:rPr>
        <w:t>godz.</w:t>
      </w:r>
      <w:r w:rsidR="00636041" w:rsidRPr="00E14B59">
        <w:rPr>
          <w:rFonts w:asciiTheme="minorHAnsi" w:hAnsiTheme="minorHAnsi" w:cstheme="minorHAnsi"/>
          <w:b/>
          <w:bCs/>
          <w:color w:val="000000" w:themeColor="text1"/>
          <w:sz w:val="24"/>
          <w:szCs w:val="24"/>
        </w:rPr>
        <w:t xml:space="preserve"> </w:t>
      </w:r>
      <w:r w:rsidR="00BA542A" w:rsidRPr="00E14B59">
        <w:rPr>
          <w:rFonts w:asciiTheme="minorHAnsi" w:hAnsiTheme="minorHAnsi" w:cstheme="minorHAnsi"/>
          <w:b/>
          <w:bCs/>
          <w:color w:val="000000" w:themeColor="text1"/>
          <w:sz w:val="24"/>
          <w:szCs w:val="24"/>
        </w:rPr>
        <w:t>09</w:t>
      </w:r>
      <w:r w:rsidR="003A3009" w:rsidRPr="00E14B59">
        <w:rPr>
          <w:rFonts w:asciiTheme="minorHAnsi" w:hAnsiTheme="minorHAnsi" w:cstheme="minorHAnsi"/>
          <w:b/>
          <w:bCs/>
          <w:color w:val="000000" w:themeColor="text1"/>
          <w:sz w:val="24"/>
          <w:szCs w:val="24"/>
        </w:rPr>
        <w:t>:</w:t>
      </w:r>
      <w:r w:rsidR="00BA542A" w:rsidRPr="00E14B59">
        <w:rPr>
          <w:rFonts w:asciiTheme="minorHAnsi" w:hAnsiTheme="minorHAnsi" w:cstheme="minorHAnsi"/>
          <w:b/>
          <w:bCs/>
          <w:color w:val="000000" w:themeColor="text1"/>
          <w:sz w:val="24"/>
          <w:szCs w:val="24"/>
        </w:rPr>
        <w:t>0</w:t>
      </w:r>
      <w:r w:rsidR="003A3009" w:rsidRPr="00E14B59">
        <w:rPr>
          <w:rFonts w:asciiTheme="minorHAnsi" w:hAnsiTheme="minorHAnsi" w:cstheme="minorHAnsi"/>
          <w:b/>
          <w:bCs/>
          <w:color w:val="000000" w:themeColor="text1"/>
          <w:sz w:val="24"/>
          <w:szCs w:val="24"/>
        </w:rPr>
        <w:t>5</w:t>
      </w:r>
      <w:r w:rsidR="003A3009" w:rsidRPr="00E14B59">
        <w:rPr>
          <w:rFonts w:asciiTheme="minorHAnsi" w:hAnsiTheme="minorHAnsi" w:cstheme="minorHAnsi"/>
          <w:color w:val="000000" w:themeColor="text1"/>
          <w:sz w:val="24"/>
          <w:szCs w:val="24"/>
        </w:rPr>
        <w:t>,</w:t>
      </w:r>
      <w:r w:rsidR="00636041" w:rsidRPr="00E14B59">
        <w:rPr>
          <w:rFonts w:asciiTheme="minorHAnsi" w:hAnsiTheme="minorHAnsi" w:cstheme="minorHAnsi"/>
          <w:color w:val="000000" w:themeColor="text1"/>
          <w:sz w:val="24"/>
          <w:szCs w:val="24"/>
        </w:rPr>
        <w:t xml:space="preserve"> </w:t>
      </w:r>
      <w:r w:rsidRPr="00E14B59">
        <w:rPr>
          <w:rFonts w:asciiTheme="minorHAnsi" w:hAnsiTheme="minorHAnsi" w:cstheme="minorHAnsi"/>
          <w:color w:val="000000" w:themeColor="text1"/>
          <w:sz w:val="24"/>
          <w:szCs w:val="24"/>
        </w:rPr>
        <w:t>jest jawne, Wykonawcy mogą uczestniczyć w sesji otwarcia ofert.</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38" w:name="_Toc125442193"/>
      <w:bookmarkEnd w:id="37"/>
      <w:r w:rsidRPr="00E14B59">
        <w:rPr>
          <w:rStyle w:val="Nagwek1Znak"/>
          <w:rFonts w:asciiTheme="minorHAnsi" w:hAnsiTheme="minorHAnsi" w:cstheme="minorHAnsi"/>
          <w:b/>
          <w:color w:val="000000" w:themeColor="text1"/>
          <w:sz w:val="24"/>
          <w:szCs w:val="24"/>
        </w:rPr>
        <w:t>Informacja o sposobie porozumiewania się Zamawiającego z Wykonawcami oraz przekazywania oświadczeń lub dokumentów, a także wskazanie osób uprawnionych do porozumiewania się z Wykonawcami:</w:t>
      </w:r>
      <w:bookmarkEnd w:id="38"/>
    </w:p>
    <w:p w:rsidR="00637CC9" w:rsidRPr="00E14B59" w:rsidRDefault="00637CC9" w:rsidP="00AA7ACA">
      <w:pPr>
        <w:widowControl/>
        <w:numPr>
          <w:ilvl w:val="0"/>
          <w:numId w:val="60"/>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Osobami uprawnionymi do kontaktu z Wykonawcami są:</w:t>
      </w:r>
      <w:r w:rsidRPr="00E14B59">
        <w:rPr>
          <w:rFonts w:asciiTheme="minorHAnsi" w:eastAsia="Times New Roman" w:hAnsiTheme="minorHAnsi" w:cstheme="minorHAnsi"/>
          <w:color w:val="000000" w:themeColor="text1"/>
          <w:sz w:val="24"/>
          <w:szCs w:val="24"/>
          <w:lang w:eastAsia="zh-CN"/>
        </w:rPr>
        <w:t xml:space="preserve"> </w:t>
      </w:r>
      <w:r w:rsidR="000464F0" w:rsidRPr="00E14B59">
        <w:rPr>
          <w:rFonts w:asciiTheme="minorHAnsi" w:eastAsia="Times New Roman" w:hAnsiTheme="minorHAnsi" w:cstheme="minorHAnsi"/>
          <w:color w:val="000000" w:themeColor="text1"/>
          <w:sz w:val="24"/>
          <w:szCs w:val="24"/>
          <w:lang w:eastAsia="zh-CN"/>
        </w:rPr>
        <w:t xml:space="preserve">w części proceduralnej </w:t>
      </w:r>
      <w:r w:rsidR="00221D08" w:rsidRPr="00E14B59">
        <w:rPr>
          <w:rFonts w:asciiTheme="minorHAnsi" w:eastAsia="Times New Roman" w:hAnsiTheme="minorHAnsi" w:cstheme="minorHAnsi"/>
          <w:color w:val="000000" w:themeColor="text1"/>
          <w:sz w:val="24"/>
          <w:szCs w:val="24"/>
          <w:lang w:eastAsia="zh-CN"/>
        </w:rPr>
        <w:t xml:space="preserve">- </w:t>
      </w:r>
      <w:r w:rsidRPr="00E14B59">
        <w:rPr>
          <w:rFonts w:asciiTheme="minorHAnsi" w:eastAsia="Times New Roman" w:hAnsiTheme="minorHAnsi" w:cstheme="minorHAnsi"/>
          <w:color w:val="000000" w:themeColor="text1"/>
          <w:sz w:val="24"/>
          <w:szCs w:val="24"/>
          <w:lang w:eastAsia="zh-CN"/>
        </w:rPr>
        <w:t xml:space="preserve">Magdalena </w:t>
      </w:r>
      <w:proofErr w:type="spellStart"/>
      <w:r w:rsidRPr="00E14B59">
        <w:rPr>
          <w:rFonts w:asciiTheme="minorHAnsi" w:eastAsia="Times New Roman" w:hAnsiTheme="minorHAnsi" w:cstheme="minorHAnsi"/>
          <w:color w:val="000000" w:themeColor="text1"/>
          <w:sz w:val="24"/>
          <w:szCs w:val="24"/>
          <w:lang w:eastAsia="zh-CN"/>
        </w:rPr>
        <w:t>Oczkowicz</w:t>
      </w:r>
      <w:proofErr w:type="spellEnd"/>
      <w:r w:rsidRPr="00E14B59">
        <w:rPr>
          <w:rFonts w:asciiTheme="minorHAnsi" w:eastAsia="Times New Roman" w:hAnsiTheme="minorHAnsi" w:cstheme="minorHAnsi"/>
          <w:color w:val="000000" w:themeColor="text1"/>
          <w:sz w:val="24"/>
          <w:szCs w:val="24"/>
          <w:lang w:eastAsia="zh-CN"/>
        </w:rPr>
        <w:t xml:space="preserve"> </w:t>
      </w:r>
      <w:r w:rsidRPr="00E14B59">
        <w:rPr>
          <w:rFonts w:asciiTheme="minorHAnsi" w:hAnsiTheme="minorHAnsi" w:cstheme="minorHAnsi"/>
          <w:color w:val="000000" w:themeColor="text1"/>
          <w:sz w:val="24"/>
          <w:szCs w:val="24"/>
        </w:rPr>
        <w:t>i Michał</w:t>
      </w:r>
      <w:r w:rsidRPr="00E14B59">
        <w:rPr>
          <w:rFonts w:asciiTheme="minorHAnsi" w:eastAsia="Times New Roman" w:hAnsiTheme="minorHAnsi" w:cstheme="minorHAnsi"/>
          <w:color w:val="000000" w:themeColor="text1"/>
          <w:sz w:val="24"/>
          <w:szCs w:val="24"/>
          <w:lang w:eastAsia="zh-CN"/>
        </w:rPr>
        <w:t xml:space="preserve"> Rak</w:t>
      </w:r>
      <w:r w:rsidR="00221D08" w:rsidRPr="00E14B59">
        <w:rPr>
          <w:rFonts w:asciiTheme="minorHAnsi" w:eastAsia="Times New Roman" w:hAnsiTheme="minorHAnsi" w:cstheme="minorHAnsi"/>
          <w:color w:val="000000" w:themeColor="text1"/>
          <w:sz w:val="24"/>
          <w:szCs w:val="24"/>
          <w:lang w:eastAsia="zh-CN"/>
        </w:rPr>
        <w:t xml:space="preserve">; w części merytorycznej </w:t>
      </w:r>
      <w:r w:rsidR="008567FC" w:rsidRPr="00E14B59">
        <w:rPr>
          <w:rFonts w:asciiTheme="minorHAnsi" w:eastAsia="Times New Roman" w:hAnsiTheme="minorHAnsi" w:cstheme="minorHAnsi"/>
          <w:color w:val="000000" w:themeColor="text1"/>
          <w:sz w:val="24"/>
          <w:szCs w:val="24"/>
          <w:lang w:eastAsia="zh-CN"/>
        </w:rPr>
        <w:t>Grzegorz Sobczyk</w:t>
      </w:r>
      <w:r w:rsidRPr="00E14B59">
        <w:rPr>
          <w:rFonts w:asciiTheme="minorHAnsi" w:eastAsia="Times New Roman" w:hAnsiTheme="minorHAnsi" w:cstheme="minorHAnsi"/>
          <w:color w:val="000000" w:themeColor="text1"/>
          <w:sz w:val="24"/>
          <w:szCs w:val="24"/>
          <w:lang w:eastAsia="zh-CN"/>
        </w:rPr>
        <w:t>.</w:t>
      </w:r>
    </w:p>
    <w:p w:rsidR="00637CC9" w:rsidRPr="00E14B59" w:rsidRDefault="00637CC9" w:rsidP="00AA7ACA">
      <w:pPr>
        <w:widowControl/>
        <w:numPr>
          <w:ilvl w:val="0"/>
          <w:numId w:val="60"/>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u w:val="single"/>
          <w:lang w:eastAsia="zh-CN"/>
        </w:rPr>
      </w:pPr>
      <w:r w:rsidRPr="00E14B59">
        <w:rPr>
          <w:rFonts w:asciiTheme="minorHAnsi" w:eastAsia="Verdana" w:hAnsiTheme="minorHAnsi" w:cstheme="minorHAnsi"/>
          <w:color w:val="000000" w:themeColor="text1"/>
          <w:sz w:val="24"/>
          <w:szCs w:val="24"/>
          <w:lang w:eastAsia="zh-CN"/>
        </w:rPr>
        <w:t xml:space="preserve">Postępowanie prowadzone jest w języku polskim w formie elektronicznej za pośrednictwem Platformy Zakupowej (dalej jako „Platforma”) pod adresem: </w:t>
      </w:r>
      <w:hyperlink r:id="rId13" w:history="1">
        <w:r w:rsidRPr="00E14B59">
          <w:rPr>
            <w:rStyle w:val="Hipercze"/>
            <w:rFonts w:asciiTheme="minorHAnsi" w:hAnsiTheme="minorHAnsi" w:cstheme="minorHAnsi"/>
            <w:color w:val="000000" w:themeColor="text1"/>
            <w:sz w:val="24"/>
            <w:szCs w:val="24"/>
          </w:rPr>
          <w:t>https://platformazakupowa.pl/sp_miechow</w:t>
        </w:r>
      </w:hyperlink>
      <w:r w:rsidRPr="00E14B59">
        <w:rPr>
          <w:rFonts w:asciiTheme="minorHAnsi" w:eastAsia="Times New Roman" w:hAnsiTheme="minorHAnsi" w:cstheme="minorHAnsi"/>
          <w:color w:val="000000" w:themeColor="text1"/>
          <w:sz w:val="24"/>
          <w:szCs w:val="24"/>
          <w:lang w:eastAsia="zh-CN"/>
        </w:rPr>
        <w:fldChar w:fldCharType="begin"/>
      </w:r>
      <w:r w:rsidRPr="00E14B59">
        <w:rPr>
          <w:rFonts w:asciiTheme="minorHAnsi" w:eastAsia="Times New Roman" w:hAnsiTheme="minorHAnsi" w:cstheme="minorHAnsi"/>
          <w:color w:val="000000" w:themeColor="text1"/>
          <w:sz w:val="24"/>
          <w:szCs w:val="24"/>
          <w:lang w:eastAsia="zh-CN"/>
        </w:rPr>
        <w:instrText xml:space="preserve"> HYPERLINK "https://platformazakupowa.pl/" </w:instrText>
      </w:r>
      <w:r w:rsidRPr="00E14B59">
        <w:rPr>
          <w:rFonts w:asciiTheme="minorHAnsi" w:eastAsia="Times New Roman" w:hAnsiTheme="minorHAnsi" w:cstheme="minorHAnsi"/>
          <w:color w:val="000000" w:themeColor="text1"/>
          <w:sz w:val="24"/>
          <w:szCs w:val="24"/>
          <w:lang w:eastAsia="zh-CN"/>
        </w:rPr>
        <w:fldChar w:fldCharType="separate"/>
      </w:r>
    </w:p>
    <w:p w:rsidR="00637CC9" w:rsidRPr="00E14B59" w:rsidRDefault="00637CC9" w:rsidP="00AA7ACA">
      <w:pPr>
        <w:widowControl/>
        <w:numPr>
          <w:ilvl w:val="0"/>
          <w:numId w:val="60"/>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14B59">
        <w:rPr>
          <w:rFonts w:asciiTheme="minorHAnsi" w:eastAsia="Times New Roman" w:hAnsiTheme="minorHAnsi" w:cstheme="minorHAnsi"/>
          <w:color w:val="000000" w:themeColor="text1"/>
          <w:sz w:val="24"/>
          <w:szCs w:val="24"/>
          <w:lang w:eastAsia="zh-CN"/>
        </w:rPr>
        <w:fldChar w:fldCharType="end"/>
      </w:r>
      <w:r w:rsidRPr="00E14B59">
        <w:rPr>
          <w:rFonts w:asciiTheme="minorHAnsi" w:eastAsia="Verdana" w:hAnsiTheme="minorHAnsi" w:cstheme="minorHAnsi"/>
          <w:color w:val="000000" w:themeColor="text1"/>
          <w:sz w:val="24"/>
          <w:szCs w:val="24"/>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E14B59">
        <w:rPr>
          <w:rFonts w:asciiTheme="minorHAnsi" w:eastAsia="Verdana" w:hAnsiTheme="minorHAnsi" w:cstheme="minorHAnsi"/>
          <w:color w:val="000000" w:themeColor="text1"/>
          <w:sz w:val="24"/>
          <w:szCs w:val="24"/>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637CC9" w:rsidRPr="00E14B59" w:rsidRDefault="00637CC9" w:rsidP="00AA7ACA">
      <w:pPr>
        <w:widowControl/>
        <w:numPr>
          <w:ilvl w:val="0"/>
          <w:numId w:val="60"/>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lastRenderedPageBreak/>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637CC9" w:rsidRPr="00E14B59" w:rsidRDefault="003477F7" w:rsidP="00AA7ACA">
      <w:pPr>
        <w:widowControl/>
        <w:numPr>
          <w:ilvl w:val="0"/>
          <w:numId w:val="60"/>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Korespondencja,</w:t>
      </w:r>
      <w:r w:rsidR="00637CC9" w:rsidRPr="00E14B59">
        <w:rPr>
          <w:rFonts w:asciiTheme="minorHAnsi" w:eastAsia="Verdana" w:hAnsiTheme="minorHAnsi" w:cstheme="minorHAnsi"/>
          <w:color w:val="000000" w:themeColor="text1"/>
          <w:sz w:val="24"/>
          <w:szCs w:val="24"/>
          <w:lang w:eastAsia="zh-CN"/>
        </w:rPr>
        <w:t xml:space="preserve"> której zgodnie z obowiązującymi przepisami adresatem jest konkretny Wykonawca będzie przekazywana w formie elektronicznej za pośrednictwem Platformy do tego konkretnego Wykonawcy.</w:t>
      </w:r>
    </w:p>
    <w:p w:rsidR="00637CC9" w:rsidRPr="00E14B59" w:rsidRDefault="00637CC9" w:rsidP="00AA7ACA">
      <w:pPr>
        <w:widowControl/>
        <w:numPr>
          <w:ilvl w:val="0"/>
          <w:numId w:val="60"/>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 xml:space="preserve">W sytuacjach awaryjnych np. w przypadku braku działania platformy zakupowej </w:t>
      </w:r>
      <w:hyperlink r:id="rId14" w:history="1">
        <w:r w:rsidRPr="00E14B59">
          <w:rPr>
            <w:rStyle w:val="Hipercze"/>
            <w:rFonts w:asciiTheme="minorHAnsi" w:hAnsiTheme="minorHAnsi" w:cstheme="minorHAnsi"/>
            <w:color w:val="000000" w:themeColor="text1"/>
            <w:sz w:val="24"/>
            <w:szCs w:val="24"/>
          </w:rPr>
          <w:t>https://platformazakupowa.pl/sp_miechow</w:t>
        </w:r>
      </w:hyperlink>
      <w:r w:rsidRPr="00E14B59">
        <w:rPr>
          <w:rFonts w:asciiTheme="minorHAnsi" w:hAnsiTheme="minorHAnsi" w:cstheme="minorHAnsi"/>
          <w:color w:val="000000" w:themeColor="text1"/>
          <w:sz w:val="24"/>
          <w:szCs w:val="24"/>
        </w:rPr>
        <w:t xml:space="preserve"> </w:t>
      </w:r>
      <w:r w:rsidRPr="00E14B59">
        <w:rPr>
          <w:rFonts w:asciiTheme="minorHAnsi" w:eastAsia="Verdana" w:hAnsiTheme="minorHAnsi" w:cstheme="minorHAnsi"/>
          <w:color w:val="000000" w:themeColor="text1"/>
          <w:sz w:val="24"/>
          <w:szCs w:val="24"/>
          <w:lang w:eastAsia="zh-CN"/>
        </w:rPr>
        <w:t>Zamawiający może również komunikować się z Wykonawcami za pomocą poczty elektronicznej przetargi@powiat.miechow.pl.</w:t>
      </w:r>
    </w:p>
    <w:p w:rsidR="00637CC9" w:rsidRPr="00E14B59" w:rsidRDefault="00637CC9" w:rsidP="00AA7ACA">
      <w:pPr>
        <w:widowControl/>
        <w:numPr>
          <w:ilvl w:val="0"/>
          <w:numId w:val="60"/>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 xml:space="preserve">Zamawiający, zgodnie z § 3 ust. 3 Rozporządzenia Prezesa Rady Ministrów w sprawie użycia środków komunikacji elektronicznej w postępowaniu o udzielenie zamówienia publicznego oraz udostępniania i przechowywania dokumentów elektronicznych (Dz. U. z 2017 r. poz. 1320 z </w:t>
      </w:r>
      <w:proofErr w:type="spellStart"/>
      <w:r w:rsidRPr="00E14B59">
        <w:rPr>
          <w:rFonts w:asciiTheme="minorHAnsi" w:eastAsia="Verdana" w:hAnsiTheme="minorHAnsi" w:cstheme="minorHAnsi"/>
          <w:color w:val="000000" w:themeColor="text1"/>
          <w:sz w:val="24"/>
          <w:szCs w:val="24"/>
          <w:lang w:eastAsia="zh-CN"/>
        </w:rPr>
        <w:t>późn</w:t>
      </w:r>
      <w:proofErr w:type="spellEnd"/>
      <w:r w:rsidRPr="00E14B59">
        <w:rPr>
          <w:rFonts w:asciiTheme="minorHAnsi" w:eastAsia="Verdana" w:hAnsiTheme="minorHAnsi" w:cstheme="minorHAnsi"/>
          <w:color w:val="000000" w:themeColor="text1"/>
          <w:sz w:val="24"/>
          <w:szCs w:val="24"/>
          <w:lang w:eastAsia="zh-CN"/>
        </w:rPr>
        <w:t>. zm.) określa niezbędne wymagania sprzętowo - aplikacyjne umożliwiające pracę na Platformie Zakupowej, tj.:</w:t>
      </w:r>
    </w:p>
    <w:p w:rsidR="00637CC9" w:rsidRPr="00E14B59" w:rsidRDefault="00637CC9" w:rsidP="00AA7ACA">
      <w:pPr>
        <w:widowControl/>
        <w:numPr>
          <w:ilvl w:val="1"/>
          <w:numId w:val="63"/>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 xml:space="preserve">stały dostęp do sieci Internet o gwarantowanej przepustowości nie mniejszej niż 512 </w:t>
      </w:r>
      <w:proofErr w:type="spellStart"/>
      <w:r w:rsidRPr="00E14B59">
        <w:rPr>
          <w:rFonts w:asciiTheme="minorHAnsi" w:eastAsia="Verdana" w:hAnsiTheme="minorHAnsi" w:cstheme="minorHAnsi"/>
          <w:color w:val="000000" w:themeColor="text1"/>
          <w:sz w:val="24"/>
          <w:szCs w:val="24"/>
          <w:lang w:eastAsia="zh-CN"/>
        </w:rPr>
        <w:t>kb</w:t>
      </w:r>
      <w:proofErr w:type="spellEnd"/>
      <w:r w:rsidRPr="00E14B59">
        <w:rPr>
          <w:rFonts w:asciiTheme="minorHAnsi" w:eastAsia="Verdana" w:hAnsiTheme="minorHAnsi" w:cstheme="minorHAnsi"/>
          <w:color w:val="000000" w:themeColor="text1"/>
          <w:sz w:val="24"/>
          <w:szCs w:val="24"/>
          <w:lang w:eastAsia="zh-CN"/>
        </w:rPr>
        <w:t>/s,</w:t>
      </w:r>
    </w:p>
    <w:p w:rsidR="00637CC9" w:rsidRPr="00E14B59" w:rsidRDefault="00637CC9" w:rsidP="00AA7ACA">
      <w:pPr>
        <w:widowControl/>
        <w:numPr>
          <w:ilvl w:val="1"/>
          <w:numId w:val="63"/>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komputer klasy PC lub MAC, o następującej konfiguracji: pamięć min. 2 GB Ram, procesor Intel IV 2 GHZ lub jego nowsza wersja, jeden z systemów operacyjnych - MS Windows 7, Mac Os x 10 4, Linux, lub ich nowsze wersje.</w:t>
      </w:r>
    </w:p>
    <w:p w:rsidR="00637CC9" w:rsidRPr="00E14B59" w:rsidRDefault="00637CC9" w:rsidP="00AA7ACA">
      <w:pPr>
        <w:widowControl/>
        <w:numPr>
          <w:ilvl w:val="1"/>
          <w:numId w:val="63"/>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zainstalowana dowolna przeglądarka internetowa, w przypadku Internet Explorer minimalnie wersja 10,</w:t>
      </w:r>
    </w:p>
    <w:p w:rsidR="00637CC9" w:rsidRPr="00E14B59" w:rsidRDefault="00637CC9" w:rsidP="00AA7ACA">
      <w:pPr>
        <w:widowControl/>
        <w:numPr>
          <w:ilvl w:val="1"/>
          <w:numId w:val="63"/>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włączona obsługa JavaScript,</w:t>
      </w:r>
    </w:p>
    <w:p w:rsidR="00637CC9" w:rsidRPr="00E14B59" w:rsidRDefault="00637CC9" w:rsidP="00AA7ACA">
      <w:pPr>
        <w:widowControl/>
        <w:numPr>
          <w:ilvl w:val="1"/>
          <w:numId w:val="63"/>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 xml:space="preserve">zainstalowany program Adobe </w:t>
      </w:r>
      <w:proofErr w:type="spellStart"/>
      <w:r w:rsidRPr="00E14B59">
        <w:rPr>
          <w:rFonts w:asciiTheme="minorHAnsi" w:eastAsia="Verdana" w:hAnsiTheme="minorHAnsi" w:cstheme="minorHAnsi"/>
          <w:color w:val="000000" w:themeColor="text1"/>
          <w:sz w:val="24"/>
          <w:szCs w:val="24"/>
          <w:lang w:eastAsia="zh-CN"/>
        </w:rPr>
        <w:t>Acrobat</w:t>
      </w:r>
      <w:proofErr w:type="spellEnd"/>
      <w:r w:rsidRPr="00E14B59">
        <w:rPr>
          <w:rFonts w:asciiTheme="minorHAnsi" w:eastAsia="Verdana" w:hAnsiTheme="minorHAnsi" w:cstheme="minorHAnsi"/>
          <w:color w:val="000000" w:themeColor="text1"/>
          <w:sz w:val="24"/>
          <w:szCs w:val="24"/>
          <w:lang w:eastAsia="zh-CN"/>
        </w:rPr>
        <w:t xml:space="preserve"> </w:t>
      </w:r>
      <w:proofErr w:type="gramStart"/>
      <w:r w:rsidRPr="00E14B59">
        <w:rPr>
          <w:rFonts w:asciiTheme="minorHAnsi" w:eastAsia="Verdana" w:hAnsiTheme="minorHAnsi" w:cstheme="minorHAnsi"/>
          <w:color w:val="000000" w:themeColor="text1"/>
          <w:sz w:val="24"/>
          <w:szCs w:val="24"/>
          <w:lang w:eastAsia="zh-CN"/>
        </w:rPr>
        <w:t>Reader,</w:t>
      </w:r>
      <w:proofErr w:type="gramEnd"/>
      <w:r w:rsidRPr="00E14B59">
        <w:rPr>
          <w:rFonts w:asciiTheme="minorHAnsi" w:eastAsia="Verdana" w:hAnsiTheme="minorHAnsi" w:cstheme="minorHAnsi"/>
          <w:color w:val="000000" w:themeColor="text1"/>
          <w:sz w:val="24"/>
          <w:szCs w:val="24"/>
          <w:lang w:eastAsia="zh-CN"/>
        </w:rPr>
        <w:t xml:space="preserve"> lub inny obsługujący format plików .pdf.</w:t>
      </w:r>
    </w:p>
    <w:p w:rsidR="00637CC9" w:rsidRPr="00E14B59" w:rsidRDefault="00637CC9" w:rsidP="00AA7ACA">
      <w:pPr>
        <w:widowControl/>
        <w:numPr>
          <w:ilvl w:val="0"/>
          <w:numId w:val="60"/>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Zalecane formaty przesyłanych danych, tj. plików o wielkości do 75 MB. - Zalecany format: .pdf.</w:t>
      </w:r>
    </w:p>
    <w:p w:rsidR="00637CC9" w:rsidRPr="00E14B59" w:rsidRDefault="00637CC9" w:rsidP="00AA7ACA">
      <w:pPr>
        <w:widowControl/>
        <w:numPr>
          <w:ilvl w:val="0"/>
          <w:numId w:val="60"/>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Zalecany format kwalifikowanego podpisu elektronicznego:</w:t>
      </w:r>
    </w:p>
    <w:p w:rsidR="00637CC9" w:rsidRPr="00E14B59" w:rsidRDefault="00637CC9" w:rsidP="00AA7ACA">
      <w:pPr>
        <w:widowControl/>
        <w:numPr>
          <w:ilvl w:val="1"/>
          <w:numId w:val="64"/>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 xml:space="preserve">dokumenty w formacie .pdf zaleca się podpisywać formatem </w:t>
      </w:r>
      <w:proofErr w:type="spellStart"/>
      <w:r w:rsidRPr="00E14B59">
        <w:rPr>
          <w:rFonts w:asciiTheme="minorHAnsi" w:eastAsia="Verdana" w:hAnsiTheme="minorHAnsi" w:cstheme="minorHAnsi"/>
          <w:color w:val="000000" w:themeColor="text1"/>
          <w:sz w:val="24"/>
          <w:szCs w:val="24"/>
          <w:lang w:eastAsia="zh-CN"/>
        </w:rPr>
        <w:t>PAdES</w:t>
      </w:r>
      <w:proofErr w:type="spellEnd"/>
      <w:r w:rsidRPr="00E14B59">
        <w:rPr>
          <w:rFonts w:asciiTheme="minorHAnsi" w:eastAsia="Verdana" w:hAnsiTheme="minorHAnsi" w:cstheme="minorHAnsi"/>
          <w:color w:val="000000" w:themeColor="text1"/>
          <w:sz w:val="24"/>
          <w:szCs w:val="24"/>
          <w:lang w:eastAsia="zh-CN"/>
        </w:rPr>
        <w:t>;</w:t>
      </w:r>
    </w:p>
    <w:p w:rsidR="00637CC9" w:rsidRPr="00E14B59" w:rsidRDefault="00637CC9" w:rsidP="00AA7ACA">
      <w:pPr>
        <w:widowControl/>
        <w:numPr>
          <w:ilvl w:val="1"/>
          <w:numId w:val="64"/>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 xml:space="preserve">dopuszcza się podpisanie dokumentów w formacie innym niż .pdf, wtedy zaleca się użyć formatu </w:t>
      </w:r>
      <w:proofErr w:type="spellStart"/>
      <w:r w:rsidRPr="00E14B59">
        <w:rPr>
          <w:rFonts w:asciiTheme="minorHAnsi" w:eastAsia="Verdana" w:hAnsiTheme="minorHAnsi" w:cstheme="minorHAnsi"/>
          <w:color w:val="000000" w:themeColor="text1"/>
          <w:sz w:val="24"/>
          <w:szCs w:val="24"/>
          <w:lang w:eastAsia="zh-CN"/>
        </w:rPr>
        <w:t>XAdES</w:t>
      </w:r>
      <w:proofErr w:type="spellEnd"/>
      <w:r w:rsidRPr="00E14B59">
        <w:rPr>
          <w:rFonts w:asciiTheme="minorHAnsi" w:eastAsia="Verdana" w:hAnsiTheme="minorHAnsi" w:cstheme="minorHAnsi"/>
          <w:color w:val="000000" w:themeColor="text1"/>
          <w:sz w:val="24"/>
          <w:szCs w:val="24"/>
          <w:lang w:eastAsia="zh-CN"/>
        </w:rPr>
        <w:t>.</w:t>
      </w:r>
    </w:p>
    <w:p w:rsidR="00637CC9" w:rsidRPr="00E14B59" w:rsidRDefault="00637CC9" w:rsidP="00AA7ACA">
      <w:pPr>
        <w:widowControl/>
        <w:numPr>
          <w:ilvl w:val="0"/>
          <w:numId w:val="60"/>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 xml:space="preserve">Wykonawca przystępując do niniejszego postępowania o udzielenie zamówienia publicznego, akceptuje warunki korzystania z Platformy Zakupowej, </w:t>
      </w:r>
      <w:r w:rsidRPr="00E14B59">
        <w:rPr>
          <w:rFonts w:asciiTheme="minorHAnsi" w:eastAsia="Verdana" w:hAnsiTheme="minorHAnsi" w:cstheme="minorHAnsi"/>
          <w:color w:val="000000" w:themeColor="text1"/>
          <w:sz w:val="24"/>
          <w:szCs w:val="24"/>
          <w:lang w:eastAsia="zh-CN"/>
        </w:rPr>
        <w:lastRenderedPageBreak/>
        <w:t>określone w Regulaminie zamieszczonym na stronie internetowej pod adresem</w:t>
      </w:r>
      <w:hyperlink r:id="rId15">
        <w:r w:rsidRPr="00E14B59">
          <w:rPr>
            <w:rFonts w:asciiTheme="minorHAnsi" w:eastAsia="Verdana" w:hAnsiTheme="minorHAnsi" w:cstheme="minorHAnsi"/>
            <w:color w:val="000000" w:themeColor="text1"/>
            <w:sz w:val="24"/>
            <w:szCs w:val="24"/>
            <w:lang w:eastAsia="zh-CN"/>
          </w:rPr>
          <w:t xml:space="preserve"> </w:t>
        </w:r>
      </w:hyperlink>
      <w:hyperlink r:id="rId16">
        <w:r w:rsidRPr="00E14B59">
          <w:rPr>
            <w:rFonts w:asciiTheme="minorHAnsi" w:eastAsia="Verdana" w:hAnsiTheme="minorHAnsi" w:cstheme="minorHAnsi"/>
            <w:color w:val="000000" w:themeColor="text1"/>
            <w:sz w:val="24"/>
            <w:szCs w:val="24"/>
            <w:u w:val="single"/>
            <w:lang w:eastAsia="zh-CN"/>
          </w:rPr>
          <w:t>https://platformazakupowa.pl/strona/1-regulamin</w:t>
        </w:r>
      </w:hyperlink>
      <w:r w:rsidRPr="00E14B59">
        <w:rPr>
          <w:rFonts w:asciiTheme="minorHAnsi" w:eastAsia="Verdana" w:hAnsiTheme="minorHAnsi" w:cstheme="minorHAnsi"/>
          <w:color w:val="000000" w:themeColor="text1"/>
          <w:sz w:val="24"/>
          <w:szCs w:val="24"/>
          <w:lang w:eastAsia="zh-CN"/>
        </w:rPr>
        <w:t xml:space="preserve"> w zakładce „Regulamin" oraz uznaje go za wiążący.</w:t>
      </w:r>
    </w:p>
    <w:p w:rsidR="00637CC9" w:rsidRPr="00E14B59" w:rsidRDefault="00637CC9" w:rsidP="00AA7ACA">
      <w:pPr>
        <w:widowControl/>
        <w:numPr>
          <w:ilvl w:val="0"/>
          <w:numId w:val="60"/>
        </w:numPr>
        <w:tabs>
          <w:tab w:val="clear" w:pos="283"/>
          <w:tab w:val="num" w:pos="426"/>
          <w:tab w:val="num" w:pos="720"/>
        </w:tabs>
        <w:autoSpaceDN/>
        <w:spacing w:line="360" w:lineRule="auto"/>
        <w:ind w:left="426"/>
        <w:textAlignment w:val="auto"/>
        <w:rPr>
          <w:rFonts w:asciiTheme="minorHAnsi" w:eastAsia="Times New Roman" w:hAnsiTheme="minorHAnsi" w:cstheme="minorHAnsi"/>
          <w:color w:val="000000" w:themeColor="text1"/>
          <w:sz w:val="24"/>
          <w:szCs w:val="24"/>
          <w:lang w:eastAsia="zh-CN"/>
        </w:rPr>
      </w:pPr>
      <w:r w:rsidRPr="00E14B59">
        <w:rPr>
          <w:rFonts w:asciiTheme="minorHAnsi" w:eastAsia="Verdana" w:hAnsiTheme="minorHAnsi" w:cstheme="minorHAnsi"/>
          <w:color w:val="000000" w:themeColor="text1"/>
          <w:sz w:val="24"/>
          <w:szCs w:val="24"/>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7">
        <w:r w:rsidRPr="00E14B59">
          <w:rPr>
            <w:rFonts w:asciiTheme="minorHAnsi" w:eastAsia="Verdana" w:hAnsiTheme="minorHAnsi" w:cstheme="minorHAnsi"/>
            <w:color w:val="000000" w:themeColor="text1"/>
            <w:sz w:val="24"/>
            <w:szCs w:val="24"/>
            <w:u w:val="single"/>
            <w:lang w:eastAsia="zh-CN"/>
          </w:rPr>
          <w:t>https://platformazakupowa.pl/strona/45-instrukcje</w:t>
        </w:r>
      </w:hyperlink>
    </w:p>
    <w:p w:rsidR="00637CC9" w:rsidRPr="00E14B59" w:rsidRDefault="00637CC9" w:rsidP="00AA7ACA">
      <w:pPr>
        <w:widowControl/>
        <w:numPr>
          <w:ilvl w:val="0"/>
          <w:numId w:val="60"/>
        </w:numPr>
        <w:tabs>
          <w:tab w:val="clear" w:pos="283"/>
          <w:tab w:val="num" w:pos="426"/>
          <w:tab w:val="num" w:pos="720"/>
        </w:tabs>
        <w:autoSpaceDN/>
        <w:spacing w:line="360" w:lineRule="auto"/>
        <w:ind w:left="426"/>
        <w:textAlignment w:val="auto"/>
        <w:rPr>
          <w:rFonts w:asciiTheme="minorHAnsi" w:eastAsia="Times New Roman" w:hAnsiTheme="minorHAnsi" w:cstheme="minorHAnsi"/>
          <w:color w:val="000000" w:themeColor="text1"/>
          <w:sz w:val="24"/>
          <w:szCs w:val="24"/>
          <w:lang w:eastAsia="zh-CN"/>
        </w:rPr>
      </w:pPr>
      <w:bookmarkStart w:id="39" w:name="_Hlk37919885"/>
      <w:r w:rsidRPr="00E14B59">
        <w:rPr>
          <w:rFonts w:asciiTheme="minorHAnsi" w:hAnsiTheme="minorHAnsi" w:cstheme="minorHAnsi"/>
          <w:b/>
          <w:color w:val="000000" w:themeColor="text1"/>
          <w:sz w:val="24"/>
          <w:szCs w:val="24"/>
        </w:rPr>
        <w:t xml:space="preserve">Wyjaśnienie treści </w:t>
      </w:r>
      <w:proofErr w:type="spellStart"/>
      <w:r w:rsidRPr="00E14B59">
        <w:rPr>
          <w:rFonts w:asciiTheme="minorHAnsi" w:hAnsiTheme="minorHAnsi" w:cstheme="minorHAnsi"/>
          <w:b/>
          <w:color w:val="000000" w:themeColor="text1"/>
          <w:sz w:val="24"/>
          <w:szCs w:val="24"/>
        </w:rPr>
        <w:t>swz</w:t>
      </w:r>
      <w:proofErr w:type="spellEnd"/>
      <w:r w:rsidRPr="00E14B59">
        <w:rPr>
          <w:rFonts w:asciiTheme="minorHAnsi" w:hAnsiTheme="minorHAnsi" w:cstheme="minorHAnsi"/>
          <w:b/>
          <w:color w:val="000000" w:themeColor="text1"/>
          <w:sz w:val="24"/>
          <w:szCs w:val="24"/>
        </w:rPr>
        <w:t>:</w:t>
      </w:r>
    </w:p>
    <w:bookmarkEnd w:id="39"/>
    <w:p w:rsidR="00637CC9" w:rsidRPr="00E14B59" w:rsidRDefault="00637CC9" w:rsidP="00E14B59">
      <w:pPr>
        <w:pStyle w:val="Standard"/>
        <w:numPr>
          <w:ilvl w:val="5"/>
          <w:numId w:val="22"/>
        </w:numPr>
        <w:spacing w:line="360" w:lineRule="auto"/>
        <w:ind w:left="567" w:firstLine="0"/>
        <w:rPr>
          <w:rFonts w:asciiTheme="minorHAnsi" w:eastAsia="Calibri" w:hAnsiTheme="minorHAnsi" w:cstheme="minorHAnsi"/>
          <w:color w:val="000000" w:themeColor="text1"/>
          <w:sz w:val="24"/>
          <w:szCs w:val="24"/>
        </w:rPr>
      </w:pPr>
      <w:r w:rsidRPr="00E14B59">
        <w:rPr>
          <w:rFonts w:asciiTheme="minorHAnsi" w:eastAsia="Calibri" w:hAnsiTheme="minorHAnsi" w:cstheme="minorHAnsi"/>
          <w:color w:val="000000" w:themeColor="text1"/>
          <w:sz w:val="24"/>
          <w:szCs w:val="24"/>
        </w:rPr>
        <w:t xml:space="preserve">Wykonawca może zwrócić się do Zamawiającego o wyjaśnienie treści </w:t>
      </w:r>
      <w:proofErr w:type="spellStart"/>
      <w:r w:rsidRPr="00E14B59">
        <w:rPr>
          <w:rFonts w:asciiTheme="minorHAnsi" w:eastAsia="Calibri" w:hAnsiTheme="minorHAnsi" w:cstheme="minorHAnsi"/>
          <w:color w:val="000000" w:themeColor="text1"/>
          <w:sz w:val="24"/>
          <w:szCs w:val="24"/>
        </w:rPr>
        <w:t>swz</w:t>
      </w:r>
      <w:proofErr w:type="spellEnd"/>
      <w:r w:rsidRPr="00E14B59">
        <w:rPr>
          <w:rFonts w:asciiTheme="minorHAnsi" w:eastAsia="Calibri" w:hAnsiTheme="minorHAnsi" w:cstheme="minorHAnsi"/>
          <w:color w:val="000000" w:themeColor="text1"/>
          <w:sz w:val="24"/>
          <w:szCs w:val="24"/>
        </w:rPr>
        <w:t>. Zamawiający udzieli wyjaśnień niezwłocznie, nie później niż na 6 dni przed upływem terminu składania ofert, z zastrzeżeniem pkt. b.</w:t>
      </w:r>
    </w:p>
    <w:p w:rsidR="00637CC9" w:rsidRPr="00E14B59" w:rsidRDefault="00637CC9" w:rsidP="00E14B59">
      <w:pPr>
        <w:pStyle w:val="Standard"/>
        <w:numPr>
          <w:ilvl w:val="5"/>
          <w:numId w:val="22"/>
        </w:numPr>
        <w:tabs>
          <w:tab w:val="left" w:pos="709"/>
        </w:tabs>
        <w:spacing w:line="360" w:lineRule="auto"/>
        <w:ind w:left="567" w:firstLine="0"/>
        <w:rPr>
          <w:rFonts w:asciiTheme="minorHAnsi" w:eastAsia="Calibri" w:hAnsiTheme="minorHAnsi" w:cstheme="minorHAnsi"/>
          <w:color w:val="000000" w:themeColor="text1"/>
          <w:sz w:val="24"/>
          <w:szCs w:val="24"/>
        </w:rPr>
      </w:pPr>
      <w:r w:rsidRPr="00E14B59">
        <w:rPr>
          <w:rFonts w:asciiTheme="minorHAnsi" w:eastAsia="Calibri" w:hAnsiTheme="minorHAnsi" w:cstheme="minorHAnsi"/>
          <w:color w:val="000000" w:themeColor="text1"/>
          <w:sz w:val="24"/>
          <w:szCs w:val="24"/>
        </w:rPr>
        <w:t xml:space="preserve">Jeżeli wniosek o wyjaśnienie treści </w:t>
      </w:r>
      <w:proofErr w:type="spellStart"/>
      <w:r w:rsidRPr="00E14B59">
        <w:rPr>
          <w:rFonts w:asciiTheme="minorHAnsi" w:eastAsia="Calibri" w:hAnsiTheme="minorHAnsi" w:cstheme="minorHAnsi"/>
          <w:color w:val="000000" w:themeColor="text1"/>
          <w:sz w:val="24"/>
          <w:szCs w:val="24"/>
        </w:rPr>
        <w:t>swz</w:t>
      </w:r>
      <w:proofErr w:type="spellEnd"/>
      <w:r w:rsidRPr="00E14B59">
        <w:rPr>
          <w:rFonts w:asciiTheme="minorHAnsi" w:eastAsia="Calibri" w:hAnsiTheme="minorHAnsi" w:cstheme="minorHAnsi"/>
          <w:color w:val="000000" w:themeColor="text1"/>
          <w:sz w:val="24"/>
          <w:szCs w:val="24"/>
        </w:rPr>
        <w:t xml:space="preserve"> nie wpłynie do Zamawiającego później niż do końca dnia, w którym upływa połowa wyznaczonego (Rozdział VII niniejszej </w:t>
      </w:r>
      <w:proofErr w:type="spellStart"/>
      <w:r w:rsidRPr="00E14B59">
        <w:rPr>
          <w:rFonts w:asciiTheme="minorHAnsi" w:eastAsia="Calibri" w:hAnsiTheme="minorHAnsi" w:cstheme="minorHAnsi"/>
          <w:color w:val="000000" w:themeColor="text1"/>
          <w:sz w:val="24"/>
          <w:szCs w:val="24"/>
        </w:rPr>
        <w:t>swz</w:t>
      </w:r>
      <w:proofErr w:type="spellEnd"/>
      <w:r w:rsidRPr="00E14B59">
        <w:rPr>
          <w:rFonts w:asciiTheme="minorHAnsi" w:eastAsia="Calibri" w:hAnsiTheme="minorHAnsi" w:cstheme="minorHAnsi"/>
          <w:color w:val="000000" w:themeColor="text1"/>
          <w:sz w:val="24"/>
          <w:szCs w:val="24"/>
        </w:rPr>
        <w:t>) terminu składania ofert lub dotyczy udzielonych wyjaśnień, Zamawiający może udzielić wyjaśnień lub pozostawić wniosek bez rozpoznania.</w:t>
      </w:r>
    </w:p>
    <w:p w:rsidR="00637CC9" w:rsidRPr="00E14B59" w:rsidRDefault="00637CC9" w:rsidP="00E14B59">
      <w:pPr>
        <w:pStyle w:val="Standard"/>
        <w:numPr>
          <w:ilvl w:val="5"/>
          <w:numId w:val="22"/>
        </w:numPr>
        <w:spacing w:line="360" w:lineRule="auto"/>
        <w:ind w:left="567" w:firstLine="0"/>
        <w:rPr>
          <w:rFonts w:asciiTheme="minorHAnsi" w:eastAsia="Calibri" w:hAnsiTheme="minorHAnsi" w:cstheme="minorHAnsi"/>
          <w:color w:val="000000" w:themeColor="text1"/>
          <w:sz w:val="24"/>
          <w:szCs w:val="24"/>
        </w:rPr>
      </w:pPr>
      <w:r w:rsidRPr="00E14B59">
        <w:rPr>
          <w:rFonts w:asciiTheme="minorHAnsi" w:eastAsia="Calibri" w:hAnsiTheme="minorHAnsi" w:cstheme="minorHAnsi"/>
          <w:color w:val="000000" w:themeColor="text1"/>
          <w:sz w:val="24"/>
          <w:szCs w:val="24"/>
        </w:rPr>
        <w:t xml:space="preserve">Ewentualna zmiana terminu składania ofert nie powoduje przesunięcia terminu, o którym mowa w pkt. b), po upłynięciu którego Zamawiający może pozostawić wniosek o wyjaśnienie treści </w:t>
      </w:r>
      <w:proofErr w:type="spellStart"/>
      <w:r w:rsidRPr="00E14B59">
        <w:rPr>
          <w:rFonts w:asciiTheme="minorHAnsi" w:eastAsia="Calibri" w:hAnsiTheme="minorHAnsi" w:cstheme="minorHAnsi"/>
          <w:color w:val="000000" w:themeColor="text1"/>
          <w:sz w:val="24"/>
          <w:szCs w:val="24"/>
        </w:rPr>
        <w:t>swz</w:t>
      </w:r>
      <w:proofErr w:type="spellEnd"/>
      <w:r w:rsidRPr="00E14B59">
        <w:rPr>
          <w:rFonts w:asciiTheme="minorHAnsi" w:eastAsia="Calibri" w:hAnsiTheme="minorHAnsi" w:cstheme="minorHAnsi"/>
          <w:color w:val="000000" w:themeColor="text1"/>
          <w:sz w:val="24"/>
          <w:szCs w:val="24"/>
        </w:rPr>
        <w:t xml:space="preserve"> bez rozpoznania.</w:t>
      </w:r>
    </w:p>
    <w:p w:rsidR="00637CC9" w:rsidRPr="00E14B59" w:rsidRDefault="00637CC9" w:rsidP="00E14B59">
      <w:pPr>
        <w:pStyle w:val="Standard"/>
        <w:numPr>
          <w:ilvl w:val="5"/>
          <w:numId w:val="22"/>
        </w:numPr>
        <w:tabs>
          <w:tab w:val="left" w:pos="1704"/>
        </w:tabs>
        <w:spacing w:line="360" w:lineRule="auto"/>
        <w:ind w:left="709" w:firstLine="0"/>
        <w:rPr>
          <w:rFonts w:asciiTheme="minorHAnsi" w:hAnsiTheme="minorHAnsi" w:cstheme="minorHAnsi"/>
          <w:color w:val="000000" w:themeColor="text1"/>
          <w:sz w:val="24"/>
          <w:szCs w:val="24"/>
        </w:rPr>
      </w:pPr>
      <w:r w:rsidRPr="00E14B59">
        <w:rPr>
          <w:rFonts w:asciiTheme="minorHAnsi" w:eastAsia="Calibri" w:hAnsiTheme="minorHAnsi" w:cstheme="minorHAnsi"/>
          <w:color w:val="000000" w:themeColor="text1"/>
          <w:sz w:val="24"/>
          <w:szCs w:val="24"/>
        </w:rPr>
        <w:t xml:space="preserve">Treść zapytań oraz udzielone wyjaśnienia zostaną jednocześnie przekazane wszystkim Wykonawcom, którym przekazano </w:t>
      </w:r>
      <w:proofErr w:type="spellStart"/>
      <w:r w:rsidRPr="00E14B59">
        <w:rPr>
          <w:rFonts w:asciiTheme="minorHAnsi" w:eastAsia="Calibri" w:hAnsiTheme="minorHAnsi" w:cstheme="minorHAnsi"/>
          <w:color w:val="000000" w:themeColor="text1"/>
          <w:sz w:val="24"/>
          <w:szCs w:val="24"/>
        </w:rPr>
        <w:t>swz</w:t>
      </w:r>
      <w:proofErr w:type="spellEnd"/>
      <w:r w:rsidRPr="00E14B59">
        <w:rPr>
          <w:rFonts w:asciiTheme="minorHAnsi" w:eastAsia="Calibri" w:hAnsiTheme="minorHAnsi" w:cstheme="minorHAnsi"/>
          <w:color w:val="000000" w:themeColor="text1"/>
          <w:sz w:val="24"/>
          <w:szCs w:val="24"/>
        </w:rPr>
        <w:t xml:space="preserve">, bez ujawnienia źródła zapytania oraz zamieszczone na stronie internetowej </w:t>
      </w:r>
      <w:r w:rsidRPr="00E14B59">
        <w:rPr>
          <w:rFonts w:asciiTheme="minorHAnsi" w:hAnsiTheme="minorHAnsi" w:cstheme="minorHAnsi"/>
          <w:color w:val="000000" w:themeColor="text1"/>
          <w:sz w:val="24"/>
          <w:szCs w:val="24"/>
        </w:rPr>
        <w:t>www.miechow.pl</w:t>
      </w:r>
    </w:p>
    <w:p w:rsidR="00637CC9" w:rsidRPr="00E14B59" w:rsidRDefault="00637CC9" w:rsidP="00E14B59">
      <w:pPr>
        <w:pStyle w:val="Standard"/>
        <w:numPr>
          <w:ilvl w:val="5"/>
          <w:numId w:val="22"/>
        </w:numPr>
        <w:tabs>
          <w:tab w:val="left" w:pos="1704"/>
        </w:tabs>
        <w:spacing w:line="360" w:lineRule="auto"/>
        <w:ind w:left="709" w:firstLine="0"/>
        <w:rPr>
          <w:rFonts w:asciiTheme="minorHAnsi" w:hAnsiTheme="minorHAnsi" w:cstheme="minorHAnsi"/>
          <w:color w:val="000000" w:themeColor="text1"/>
          <w:sz w:val="24"/>
          <w:szCs w:val="24"/>
        </w:rPr>
      </w:pPr>
      <w:r w:rsidRPr="00E14B59">
        <w:rPr>
          <w:rFonts w:asciiTheme="minorHAnsi" w:eastAsia="Calibri" w:hAnsiTheme="minorHAnsi" w:cstheme="minorHAnsi"/>
          <w:color w:val="000000" w:themeColor="text1"/>
          <w:sz w:val="24"/>
          <w:szCs w:val="24"/>
        </w:rPr>
        <w:t xml:space="preserve">Zamawiający może zwołać zebranie wszystkich wykonawców w celu wyjaśnień wątpliwości dotyczących treści </w:t>
      </w:r>
      <w:proofErr w:type="spellStart"/>
      <w:r w:rsidRPr="00E14B59">
        <w:rPr>
          <w:rFonts w:asciiTheme="minorHAnsi" w:eastAsia="Calibri" w:hAnsiTheme="minorHAnsi" w:cstheme="minorHAnsi"/>
          <w:color w:val="000000" w:themeColor="text1"/>
          <w:sz w:val="24"/>
          <w:szCs w:val="24"/>
        </w:rPr>
        <w:t>swz</w:t>
      </w:r>
      <w:proofErr w:type="spellEnd"/>
      <w:r w:rsidRPr="00E14B59">
        <w:rPr>
          <w:rFonts w:asciiTheme="minorHAnsi" w:eastAsia="Calibri" w:hAnsiTheme="minorHAnsi" w:cstheme="minorHAnsi"/>
          <w:color w:val="000000" w:themeColor="text1"/>
          <w:sz w:val="24"/>
          <w:szCs w:val="24"/>
        </w:rPr>
        <w:t xml:space="preserve">. Informację o terminie zebrania udostępni na stronie </w:t>
      </w:r>
      <w:r w:rsidRPr="00E14B59">
        <w:rPr>
          <w:rFonts w:asciiTheme="minorHAnsi" w:hAnsiTheme="minorHAnsi" w:cstheme="minorHAnsi"/>
          <w:color w:val="000000" w:themeColor="text1"/>
          <w:sz w:val="24"/>
          <w:szCs w:val="24"/>
        </w:rPr>
        <w:t>www.miechow.pl</w:t>
      </w:r>
    </w:p>
    <w:p w:rsidR="00637CC9" w:rsidRPr="00E14B59" w:rsidRDefault="00637CC9" w:rsidP="00E14B59">
      <w:pPr>
        <w:pStyle w:val="Standard"/>
        <w:numPr>
          <w:ilvl w:val="5"/>
          <w:numId w:val="22"/>
        </w:numPr>
        <w:tabs>
          <w:tab w:val="left" w:pos="1704"/>
        </w:tabs>
        <w:spacing w:line="360" w:lineRule="auto"/>
        <w:ind w:left="709" w:firstLine="0"/>
        <w:rPr>
          <w:rFonts w:asciiTheme="minorHAnsi" w:eastAsia="Calibri" w:hAnsiTheme="minorHAnsi" w:cstheme="minorHAnsi"/>
          <w:color w:val="000000" w:themeColor="text1"/>
          <w:sz w:val="24"/>
          <w:szCs w:val="24"/>
        </w:rPr>
      </w:pPr>
      <w:r w:rsidRPr="00E14B59">
        <w:rPr>
          <w:rFonts w:asciiTheme="minorHAnsi" w:eastAsia="Calibri" w:hAnsiTheme="minorHAnsi" w:cstheme="minorHAnsi"/>
          <w:color w:val="000000" w:themeColor="text1"/>
          <w:sz w:val="24"/>
          <w:szCs w:val="24"/>
        </w:rPr>
        <w:t>Nie udziela się żadnych ustnych i telefonicznych informacji, wyjaśnień czy odpowiedzi na kierowane do Zamawiającego zapytania w sprawach wymagających zachowania pisemności postępowania.</w:t>
      </w:r>
    </w:p>
    <w:p w:rsidR="00637CC9" w:rsidRPr="00E14B59" w:rsidRDefault="00637CC9" w:rsidP="00AA7ACA">
      <w:pPr>
        <w:widowControl/>
        <w:numPr>
          <w:ilvl w:val="0"/>
          <w:numId w:val="60"/>
        </w:numPr>
        <w:tabs>
          <w:tab w:val="clear" w:pos="283"/>
        </w:tabs>
        <w:autoSpaceDN/>
        <w:spacing w:line="360" w:lineRule="auto"/>
        <w:textAlignment w:val="auto"/>
        <w:rPr>
          <w:rFonts w:asciiTheme="minorHAnsi" w:eastAsia="Times New Roman"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rPr>
        <w:t xml:space="preserve">W uzasadnionych przypadkach Zamawiający może przed upływem terminu składania ofert zmodyfikować treść </w:t>
      </w:r>
      <w:proofErr w:type="spellStart"/>
      <w:r w:rsidRPr="00E14B59">
        <w:rPr>
          <w:rFonts w:asciiTheme="minorHAnsi" w:hAnsiTheme="minorHAnsi" w:cstheme="minorHAnsi"/>
          <w:color w:val="000000" w:themeColor="text1"/>
          <w:sz w:val="24"/>
          <w:szCs w:val="24"/>
        </w:rPr>
        <w:t>swz</w:t>
      </w:r>
      <w:proofErr w:type="spellEnd"/>
      <w:r w:rsidRPr="00E14B59">
        <w:rPr>
          <w:rFonts w:asciiTheme="minorHAnsi" w:hAnsiTheme="minorHAnsi" w:cstheme="minorHAnsi"/>
          <w:color w:val="000000" w:themeColor="text1"/>
          <w:sz w:val="24"/>
          <w:szCs w:val="24"/>
        </w:rPr>
        <w:t xml:space="preserve"> na zasadach określonych w ustawie </w:t>
      </w:r>
      <w:proofErr w:type="spellStart"/>
      <w:r w:rsidRPr="00E14B59">
        <w:rPr>
          <w:rFonts w:asciiTheme="minorHAnsi" w:hAnsiTheme="minorHAnsi" w:cstheme="minorHAnsi"/>
          <w:color w:val="000000" w:themeColor="text1"/>
          <w:sz w:val="24"/>
          <w:szCs w:val="24"/>
        </w:rPr>
        <w:t>Pzp</w:t>
      </w:r>
      <w:proofErr w:type="spellEnd"/>
      <w:r w:rsidRPr="00E14B59">
        <w:rPr>
          <w:rFonts w:asciiTheme="minorHAnsi" w:hAnsiTheme="minorHAnsi" w:cstheme="minorHAnsi"/>
          <w:color w:val="000000" w:themeColor="text1"/>
          <w:sz w:val="24"/>
          <w:szCs w:val="24"/>
        </w:rPr>
        <w:t>.</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40" w:name="_Toc125442194"/>
      <w:bookmarkStart w:id="41" w:name="_Hlk37160155"/>
      <w:r w:rsidRPr="00E14B59">
        <w:rPr>
          <w:rStyle w:val="Nagwek1Znak"/>
          <w:rFonts w:asciiTheme="minorHAnsi" w:hAnsiTheme="minorHAnsi" w:cstheme="minorHAnsi"/>
          <w:b/>
          <w:color w:val="000000" w:themeColor="text1"/>
          <w:sz w:val="24"/>
          <w:szCs w:val="24"/>
        </w:rPr>
        <w:lastRenderedPageBreak/>
        <w:t>Termin związania ofertą</w:t>
      </w:r>
      <w:bookmarkEnd w:id="40"/>
    </w:p>
    <w:p w:rsidR="005274B3" w:rsidRPr="00E14B59" w:rsidRDefault="005274B3" w:rsidP="00AA7ACA">
      <w:pPr>
        <w:pStyle w:val="Akapitzlist"/>
        <w:numPr>
          <w:ilvl w:val="0"/>
          <w:numId w:val="66"/>
        </w:numPr>
        <w:overflowPunct w:val="0"/>
        <w:autoSpaceDE w:val="0"/>
        <w:autoSpaceDN/>
        <w:spacing w:line="360" w:lineRule="auto"/>
        <w:contextualSpacing/>
        <w:rPr>
          <w:rFonts w:asciiTheme="minorHAnsi" w:hAnsiTheme="minorHAnsi" w:cstheme="minorHAnsi"/>
          <w:color w:val="000000" w:themeColor="text1"/>
          <w:sz w:val="24"/>
          <w:szCs w:val="24"/>
        </w:rPr>
      </w:pPr>
      <w:bookmarkStart w:id="42" w:name="_Hlk101441730"/>
      <w:bookmarkEnd w:id="41"/>
      <w:r w:rsidRPr="00E14B59">
        <w:rPr>
          <w:rFonts w:asciiTheme="minorHAnsi" w:hAnsiTheme="minorHAnsi" w:cstheme="minorHAnsi"/>
          <w:bCs/>
          <w:color w:val="000000" w:themeColor="text1"/>
          <w:sz w:val="24"/>
          <w:szCs w:val="24"/>
          <w:lang w:eastAsia="ar-SA"/>
        </w:rPr>
        <w:t xml:space="preserve">Wykonawca jest związany ofertą </w:t>
      </w:r>
      <w:r w:rsidRPr="00E14B59">
        <w:rPr>
          <w:rFonts w:asciiTheme="minorHAnsi" w:hAnsiTheme="minorHAnsi" w:cstheme="minorHAnsi"/>
          <w:b/>
          <w:bCs/>
          <w:color w:val="000000" w:themeColor="text1"/>
          <w:sz w:val="24"/>
          <w:szCs w:val="24"/>
          <w:lang w:eastAsia="ar-SA"/>
        </w:rPr>
        <w:t>90 dni</w:t>
      </w:r>
      <w:r w:rsidRPr="00E14B59">
        <w:rPr>
          <w:rFonts w:asciiTheme="minorHAnsi" w:hAnsiTheme="minorHAnsi" w:cstheme="minorHAnsi"/>
          <w:b/>
          <w:color w:val="000000" w:themeColor="text1"/>
          <w:sz w:val="24"/>
          <w:szCs w:val="24"/>
          <w:lang w:eastAsia="ar-SA"/>
        </w:rPr>
        <w:t xml:space="preserve">– </w:t>
      </w:r>
      <w:r w:rsidRPr="00E14B59">
        <w:rPr>
          <w:rFonts w:asciiTheme="minorHAnsi" w:hAnsiTheme="minorHAnsi" w:cstheme="minorHAnsi"/>
          <w:color w:val="000000" w:themeColor="text1"/>
          <w:sz w:val="24"/>
          <w:szCs w:val="24"/>
          <w:lang w:eastAsia="ar-SA"/>
        </w:rPr>
        <w:t>od dnia upływu terminu składania ofert, przy czym pierwszym dniem terminu związania ofertą jest dzień, w którym upływa termin składania ofert</w:t>
      </w:r>
      <w:r w:rsidRPr="00E14B59">
        <w:rPr>
          <w:rFonts w:asciiTheme="minorHAnsi" w:hAnsiTheme="minorHAnsi" w:cstheme="minorHAnsi"/>
          <w:b/>
          <w:color w:val="000000" w:themeColor="text1"/>
          <w:sz w:val="24"/>
          <w:szCs w:val="24"/>
          <w:lang w:eastAsia="ar-SA"/>
        </w:rPr>
        <w:t xml:space="preserve">, tj. do dnia </w:t>
      </w:r>
      <w:r w:rsidR="00EB2859" w:rsidRPr="00E14B59">
        <w:rPr>
          <w:rFonts w:asciiTheme="minorHAnsi" w:hAnsiTheme="minorHAnsi" w:cstheme="minorHAnsi"/>
          <w:b/>
          <w:color w:val="000000" w:themeColor="text1"/>
          <w:sz w:val="24"/>
          <w:szCs w:val="24"/>
          <w:lang w:eastAsia="ar-SA"/>
        </w:rPr>
        <w:t>0</w:t>
      </w:r>
      <w:r w:rsidR="003260BE" w:rsidRPr="00E14B59">
        <w:rPr>
          <w:rFonts w:asciiTheme="minorHAnsi" w:hAnsiTheme="minorHAnsi" w:cstheme="minorHAnsi"/>
          <w:b/>
          <w:color w:val="000000" w:themeColor="text1"/>
          <w:sz w:val="24"/>
          <w:szCs w:val="24"/>
          <w:lang w:eastAsia="ar-SA"/>
        </w:rPr>
        <w:t>3</w:t>
      </w:r>
      <w:r w:rsidR="00301BEE" w:rsidRPr="00E14B59">
        <w:rPr>
          <w:rFonts w:asciiTheme="minorHAnsi" w:hAnsiTheme="minorHAnsi" w:cstheme="minorHAnsi"/>
          <w:b/>
          <w:color w:val="000000" w:themeColor="text1"/>
          <w:sz w:val="24"/>
          <w:szCs w:val="24"/>
          <w:lang w:eastAsia="ar-SA"/>
        </w:rPr>
        <w:t xml:space="preserve"> czerwca</w:t>
      </w:r>
      <w:r w:rsidRPr="00E14B59">
        <w:rPr>
          <w:rFonts w:asciiTheme="minorHAnsi" w:hAnsiTheme="minorHAnsi" w:cstheme="minorHAnsi"/>
          <w:b/>
          <w:color w:val="000000" w:themeColor="text1"/>
          <w:sz w:val="24"/>
          <w:szCs w:val="24"/>
          <w:lang w:eastAsia="ar-SA"/>
        </w:rPr>
        <w:t xml:space="preserve"> 202</w:t>
      </w:r>
      <w:r w:rsidR="00301BEE" w:rsidRPr="00E14B59">
        <w:rPr>
          <w:rFonts w:asciiTheme="minorHAnsi" w:hAnsiTheme="minorHAnsi" w:cstheme="minorHAnsi"/>
          <w:b/>
          <w:color w:val="000000" w:themeColor="text1"/>
          <w:sz w:val="24"/>
          <w:szCs w:val="24"/>
          <w:lang w:eastAsia="ar-SA"/>
        </w:rPr>
        <w:t>3</w:t>
      </w:r>
    </w:p>
    <w:p w:rsidR="00574474" w:rsidRPr="00E14B59" w:rsidRDefault="00574474" w:rsidP="00AA7ACA">
      <w:pPr>
        <w:pStyle w:val="Akapitzlist"/>
        <w:numPr>
          <w:ilvl w:val="0"/>
          <w:numId w:val="66"/>
        </w:numPr>
        <w:overflowPunct w:val="0"/>
        <w:autoSpaceDE w:val="0"/>
        <w:autoSpaceDN/>
        <w:spacing w:line="360" w:lineRule="auto"/>
        <w:contextualSpacing/>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W przypadku</w:t>
      </w:r>
      <w:bookmarkEnd w:id="42"/>
      <w:r w:rsidRPr="00E14B59">
        <w:rPr>
          <w:rFonts w:asciiTheme="minorHAnsi" w:hAnsiTheme="minorHAnsi" w:cstheme="minorHAnsi"/>
          <w:color w:val="000000" w:themeColor="text1"/>
          <w:sz w:val="24"/>
          <w:szCs w:val="24"/>
        </w:rPr>
        <w:t xml:space="preserve">, gdy wybór najkorzystniejszej oferty nie nastąpi przed upływem terminu związania ofertą, o którym mowa w ust. </w:t>
      </w:r>
      <w:r w:rsidR="00C0281F" w:rsidRPr="00E14B59">
        <w:rPr>
          <w:rFonts w:asciiTheme="minorHAnsi" w:hAnsiTheme="minorHAnsi" w:cstheme="minorHAnsi"/>
          <w:color w:val="000000" w:themeColor="text1"/>
          <w:sz w:val="24"/>
          <w:szCs w:val="24"/>
        </w:rPr>
        <w:t>1</w:t>
      </w:r>
      <w:r w:rsidRPr="00E14B59">
        <w:rPr>
          <w:rFonts w:asciiTheme="minorHAnsi" w:hAnsiTheme="minorHAnsi" w:cstheme="minorHAnsi"/>
          <w:color w:val="000000" w:themeColor="text1"/>
          <w:sz w:val="24"/>
          <w:szCs w:val="24"/>
        </w:rPr>
        <w:t>, zamawiający przed upływem terminu związania ofertą, zwr</w:t>
      </w:r>
      <w:r w:rsidR="00C0281F" w:rsidRPr="00E14B59">
        <w:rPr>
          <w:rFonts w:asciiTheme="minorHAnsi" w:hAnsiTheme="minorHAnsi" w:cstheme="minorHAnsi"/>
          <w:color w:val="000000" w:themeColor="text1"/>
          <w:sz w:val="24"/>
          <w:szCs w:val="24"/>
        </w:rPr>
        <w:t>óci</w:t>
      </w:r>
      <w:r w:rsidRPr="00E14B59">
        <w:rPr>
          <w:rFonts w:asciiTheme="minorHAnsi" w:hAnsiTheme="minorHAnsi" w:cstheme="minorHAnsi"/>
          <w:color w:val="000000" w:themeColor="text1"/>
          <w:sz w:val="24"/>
          <w:szCs w:val="24"/>
        </w:rPr>
        <w:t xml:space="preserve"> się jednokrotnie do wykonawców o wyrażenie zgody na przedłużenie tego terminu o wskazywany przez niego okres, nie dłuższy niż 60 dni.</w:t>
      </w:r>
    </w:p>
    <w:p w:rsidR="00637CC9" w:rsidRPr="00E14B59" w:rsidRDefault="00574474" w:rsidP="00AA7ACA">
      <w:pPr>
        <w:pStyle w:val="Akapitzlist"/>
        <w:widowControl w:val="0"/>
        <w:numPr>
          <w:ilvl w:val="0"/>
          <w:numId w:val="66"/>
        </w:numPr>
        <w:overflowPunct w:val="0"/>
        <w:autoSpaceDE w:val="0"/>
        <w:autoSpaceDN/>
        <w:spacing w:line="360" w:lineRule="auto"/>
        <w:contextualSpacing/>
        <w:rPr>
          <w:rFonts w:asciiTheme="minorHAnsi" w:hAnsiTheme="minorHAnsi" w:cstheme="minorHAnsi"/>
          <w:b/>
          <w:color w:val="000000" w:themeColor="text1"/>
          <w:sz w:val="24"/>
          <w:szCs w:val="24"/>
          <w:lang w:eastAsia="ar-SA"/>
        </w:rPr>
      </w:pPr>
      <w:r w:rsidRPr="00E14B59">
        <w:rPr>
          <w:rFonts w:asciiTheme="minorHAnsi" w:hAnsiTheme="minorHAnsi" w:cstheme="minorHAnsi"/>
          <w:color w:val="000000" w:themeColor="text1"/>
          <w:sz w:val="24"/>
          <w:szCs w:val="24"/>
        </w:rPr>
        <w:t>Przedłużenie terminu związania ofertą, o którym mowa w ust. 2, wymaga złożenia przez wykonawcę pisemnego oświadczenia o wyrażeniu zgody na przedłużenie terminu związania ofertą.</w:t>
      </w:r>
    </w:p>
    <w:p w:rsidR="00240BDD" w:rsidRPr="00E14B59" w:rsidRDefault="00240BDD" w:rsidP="00AA7ACA">
      <w:pPr>
        <w:pStyle w:val="Akapitzlist"/>
        <w:widowControl w:val="0"/>
        <w:numPr>
          <w:ilvl w:val="0"/>
          <w:numId w:val="66"/>
        </w:numPr>
        <w:overflowPunct w:val="0"/>
        <w:autoSpaceDE w:val="0"/>
        <w:autoSpaceDN/>
        <w:spacing w:line="360" w:lineRule="auto"/>
        <w:contextualSpacing/>
        <w:rPr>
          <w:rFonts w:asciiTheme="minorHAnsi" w:hAnsiTheme="minorHAnsi" w:cstheme="minorHAnsi"/>
          <w:color w:val="000000" w:themeColor="text1"/>
          <w:sz w:val="24"/>
          <w:szCs w:val="24"/>
          <w:lang w:eastAsia="ar-SA"/>
        </w:rPr>
      </w:pPr>
      <w:r w:rsidRPr="00E14B59">
        <w:rPr>
          <w:rFonts w:asciiTheme="minorHAnsi" w:hAnsiTheme="minorHAnsi" w:cstheme="minorHAnsi"/>
          <w:color w:val="000000" w:themeColor="text1"/>
          <w:sz w:val="24"/>
          <w:szCs w:val="24"/>
          <w:lang w:eastAsia="ar-SA"/>
        </w:rPr>
        <w:t xml:space="preserve">Przedłużenie terminu związania ofertą, o którym mowa w ust. </w:t>
      </w:r>
      <w:r w:rsidR="00E126AA" w:rsidRPr="00E14B59">
        <w:rPr>
          <w:rFonts w:asciiTheme="minorHAnsi" w:hAnsiTheme="minorHAnsi" w:cstheme="minorHAnsi"/>
          <w:color w:val="000000" w:themeColor="text1"/>
          <w:sz w:val="24"/>
          <w:szCs w:val="24"/>
          <w:lang w:eastAsia="ar-SA"/>
        </w:rPr>
        <w:t>1</w:t>
      </w:r>
      <w:r w:rsidRPr="00E14B59">
        <w:rPr>
          <w:rFonts w:asciiTheme="minorHAnsi" w:hAnsiTheme="minorHAnsi" w:cstheme="minorHAnsi"/>
          <w:color w:val="000000" w:themeColor="text1"/>
          <w:sz w:val="24"/>
          <w:szCs w:val="24"/>
          <w:lang w:eastAsia="ar-SA"/>
        </w:rPr>
        <w:t xml:space="preserve">, następuje wraz z przedłużeniem okresu ważności wadium </w:t>
      </w:r>
      <w:r w:rsidR="000E1222" w:rsidRPr="00E14B59">
        <w:rPr>
          <w:rFonts w:asciiTheme="minorHAnsi" w:hAnsiTheme="minorHAnsi" w:cstheme="minorHAnsi"/>
          <w:color w:val="000000" w:themeColor="text1"/>
          <w:sz w:val="24"/>
          <w:szCs w:val="24"/>
          <w:lang w:eastAsia="ar-SA"/>
        </w:rPr>
        <w:t>albo</w:t>
      </w:r>
      <w:r w:rsidRPr="00E14B59">
        <w:rPr>
          <w:rFonts w:asciiTheme="minorHAnsi" w:hAnsiTheme="minorHAnsi" w:cstheme="minorHAnsi"/>
          <w:color w:val="000000" w:themeColor="text1"/>
          <w:sz w:val="24"/>
          <w:szCs w:val="24"/>
          <w:lang w:eastAsia="ar-SA"/>
        </w:rPr>
        <w:t xml:space="preserve"> jeżeli nie jest to możliwe, z wniesieniem nowego wadium na przedłużony okres związania ofertą.</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43" w:name="_Toc125442195"/>
      <w:bookmarkStart w:id="44" w:name="_Hlk37160778"/>
      <w:r w:rsidRPr="00E14B59">
        <w:rPr>
          <w:rStyle w:val="Nagwek1Znak"/>
          <w:rFonts w:asciiTheme="minorHAnsi" w:hAnsiTheme="minorHAnsi" w:cstheme="minorHAnsi"/>
          <w:b/>
          <w:color w:val="000000" w:themeColor="text1"/>
          <w:sz w:val="24"/>
          <w:szCs w:val="24"/>
        </w:rPr>
        <w:t>Wymagania dotyczące wadium:</w:t>
      </w:r>
      <w:bookmarkEnd w:id="43"/>
    </w:p>
    <w:bookmarkEnd w:id="44"/>
    <w:p w:rsidR="004C1E4D" w:rsidRPr="00E14B59" w:rsidRDefault="00637CC9" w:rsidP="00E14B59">
      <w:pPr>
        <w:pStyle w:val="Standard"/>
        <w:numPr>
          <w:ilvl w:val="1"/>
          <w:numId w:val="15"/>
        </w:numPr>
        <w:spacing w:line="360" w:lineRule="auto"/>
        <w:ind w:left="0" w:firstLine="0"/>
        <w:rPr>
          <w:rFonts w:asciiTheme="minorHAnsi" w:hAnsiTheme="minorHAnsi" w:cstheme="minorHAnsi"/>
          <w:b/>
          <w:color w:val="000000" w:themeColor="text1"/>
          <w:sz w:val="24"/>
          <w:szCs w:val="24"/>
          <w:shd w:val="clear" w:color="auto" w:fill="FFFFFF"/>
        </w:rPr>
      </w:pPr>
      <w:r w:rsidRPr="00E14B59">
        <w:rPr>
          <w:rFonts w:asciiTheme="minorHAnsi" w:hAnsiTheme="minorHAnsi" w:cstheme="minorHAnsi"/>
          <w:b/>
          <w:color w:val="000000" w:themeColor="text1"/>
          <w:sz w:val="24"/>
          <w:szCs w:val="24"/>
          <w:shd w:val="clear" w:color="auto" w:fill="FFFFFF"/>
        </w:rPr>
        <w:t>Wymagane wadium określono w stosunku do wartości zamówienia i wynosi</w:t>
      </w:r>
      <w:r w:rsidR="004C1E4D" w:rsidRPr="00E14B59">
        <w:rPr>
          <w:rFonts w:asciiTheme="minorHAnsi" w:hAnsiTheme="minorHAnsi" w:cstheme="minorHAnsi"/>
          <w:b/>
          <w:color w:val="000000" w:themeColor="text1"/>
          <w:sz w:val="24"/>
          <w:szCs w:val="24"/>
          <w:shd w:val="clear" w:color="auto" w:fill="FFFFFF"/>
        </w:rPr>
        <w:t>:</w:t>
      </w:r>
    </w:p>
    <w:p w:rsidR="00637CC9" w:rsidRPr="00E14B59" w:rsidRDefault="004C1E4D" w:rsidP="00C02F8E">
      <w:pPr>
        <w:pStyle w:val="Standard"/>
        <w:numPr>
          <w:ilvl w:val="0"/>
          <w:numId w:val="89"/>
        </w:numPr>
        <w:spacing w:line="360" w:lineRule="auto"/>
        <w:rPr>
          <w:rFonts w:asciiTheme="minorHAnsi" w:hAnsiTheme="minorHAnsi" w:cstheme="minorHAnsi"/>
          <w:b/>
          <w:color w:val="000000" w:themeColor="text1"/>
          <w:sz w:val="24"/>
          <w:szCs w:val="24"/>
          <w:shd w:val="clear" w:color="auto" w:fill="FFFFFF"/>
        </w:rPr>
      </w:pPr>
      <w:r w:rsidRPr="00E14B59">
        <w:rPr>
          <w:rFonts w:asciiTheme="minorHAnsi" w:eastAsia="Liberation Serif;Times New Roma" w:hAnsiTheme="minorHAnsi" w:cstheme="minorHAnsi"/>
          <w:b/>
          <w:bCs/>
          <w:color w:val="000000" w:themeColor="text1"/>
          <w:kern w:val="2"/>
          <w:sz w:val="24"/>
          <w:szCs w:val="24"/>
          <w:lang w:eastAsia="ar-SA"/>
        </w:rPr>
        <w:t>Dla części I</w:t>
      </w:r>
      <w:r w:rsidR="006C41E9" w:rsidRPr="00E14B59">
        <w:rPr>
          <w:rFonts w:asciiTheme="minorHAnsi" w:eastAsia="Liberation Serif;Times New Roma" w:hAnsiTheme="minorHAnsi" w:cstheme="minorHAnsi"/>
          <w:b/>
          <w:bCs/>
          <w:color w:val="000000" w:themeColor="text1"/>
          <w:kern w:val="2"/>
          <w:sz w:val="24"/>
          <w:szCs w:val="24"/>
          <w:lang w:eastAsia="ar-SA"/>
        </w:rPr>
        <w:t>:</w:t>
      </w:r>
      <w:r w:rsidRPr="00E14B59">
        <w:rPr>
          <w:rFonts w:asciiTheme="minorHAnsi" w:eastAsia="Liberation Serif;Times New Roma" w:hAnsiTheme="minorHAnsi" w:cstheme="minorHAnsi"/>
          <w:b/>
          <w:bCs/>
          <w:color w:val="000000" w:themeColor="text1"/>
          <w:kern w:val="2"/>
          <w:sz w:val="24"/>
          <w:szCs w:val="24"/>
          <w:lang w:eastAsia="ar-SA"/>
        </w:rPr>
        <w:t xml:space="preserve"> </w:t>
      </w:r>
      <w:r w:rsidR="00514156" w:rsidRPr="00E14B59">
        <w:rPr>
          <w:rFonts w:asciiTheme="minorHAnsi" w:eastAsia="Liberation Serif;Times New Roma" w:hAnsiTheme="minorHAnsi" w:cstheme="minorHAnsi"/>
          <w:b/>
          <w:bCs/>
          <w:color w:val="000000" w:themeColor="text1"/>
          <w:kern w:val="2"/>
          <w:sz w:val="24"/>
          <w:szCs w:val="24"/>
          <w:lang w:eastAsia="ar-SA"/>
        </w:rPr>
        <w:t>1</w:t>
      </w:r>
      <w:r w:rsidR="00E94B5E" w:rsidRPr="00E14B59">
        <w:rPr>
          <w:rFonts w:asciiTheme="minorHAnsi" w:eastAsia="Liberation Serif;Times New Roma" w:hAnsiTheme="minorHAnsi" w:cstheme="minorHAnsi"/>
          <w:b/>
          <w:bCs/>
          <w:color w:val="000000" w:themeColor="text1"/>
          <w:kern w:val="2"/>
          <w:sz w:val="24"/>
          <w:szCs w:val="24"/>
          <w:lang w:eastAsia="ar-SA"/>
        </w:rPr>
        <w:t>0</w:t>
      </w:r>
      <w:r w:rsidR="00323A7D" w:rsidRPr="00E14B59">
        <w:rPr>
          <w:rFonts w:asciiTheme="minorHAnsi" w:eastAsia="Liberation Serif;Times New Roma" w:hAnsiTheme="minorHAnsi" w:cstheme="minorHAnsi"/>
          <w:b/>
          <w:bCs/>
          <w:color w:val="000000" w:themeColor="text1"/>
          <w:kern w:val="2"/>
          <w:sz w:val="24"/>
          <w:szCs w:val="24"/>
          <w:lang w:eastAsia="ar-SA"/>
        </w:rPr>
        <w:t>0</w:t>
      </w:r>
      <w:r w:rsidR="00637CC9" w:rsidRPr="00E14B59">
        <w:rPr>
          <w:rFonts w:asciiTheme="minorHAnsi" w:eastAsia="Liberation Serif;Times New Roma" w:hAnsiTheme="minorHAnsi" w:cstheme="minorHAnsi"/>
          <w:b/>
          <w:bCs/>
          <w:color w:val="000000" w:themeColor="text1"/>
          <w:kern w:val="2"/>
          <w:sz w:val="24"/>
          <w:szCs w:val="24"/>
          <w:lang w:eastAsia="ar-SA"/>
        </w:rPr>
        <w:t> </w:t>
      </w:r>
      <w:r w:rsidR="00323A7D" w:rsidRPr="00E14B59">
        <w:rPr>
          <w:rFonts w:asciiTheme="minorHAnsi" w:eastAsia="Liberation Serif;Times New Roma" w:hAnsiTheme="minorHAnsi" w:cstheme="minorHAnsi"/>
          <w:b/>
          <w:bCs/>
          <w:color w:val="000000" w:themeColor="text1"/>
          <w:kern w:val="2"/>
          <w:sz w:val="24"/>
          <w:szCs w:val="24"/>
          <w:lang w:eastAsia="ar-SA"/>
        </w:rPr>
        <w:t>0</w:t>
      </w:r>
      <w:r w:rsidR="00637CC9" w:rsidRPr="00E14B59">
        <w:rPr>
          <w:rFonts w:asciiTheme="minorHAnsi" w:eastAsia="Liberation Serif;Times New Roma" w:hAnsiTheme="minorHAnsi" w:cstheme="minorHAnsi"/>
          <w:b/>
          <w:bCs/>
          <w:color w:val="000000" w:themeColor="text1"/>
          <w:kern w:val="2"/>
          <w:sz w:val="24"/>
          <w:szCs w:val="24"/>
          <w:lang w:eastAsia="ar-SA"/>
        </w:rPr>
        <w:t>00,00 zł</w:t>
      </w:r>
      <w:r w:rsidR="00E40188" w:rsidRPr="00E14B59">
        <w:rPr>
          <w:rFonts w:asciiTheme="minorHAnsi" w:eastAsia="Liberation Serif;Times New Roma" w:hAnsiTheme="minorHAnsi" w:cstheme="minorHAnsi"/>
          <w:b/>
          <w:bCs/>
          <w:color w:val="000000" w:themeColor="text1"/>
          <w:kern w:val="2"/>
          <w:sz w:val="24"/>
          <w:szCs w:val="24"/>
          <w:lang w:eastAsia="ar-SA"/>
        </w:rPr>
        <w:t xml:space="preserve"> </w:t>
      </w:r>
      <w:r w:rsidR="00E40188" w:rsidRPr="00E14B59">
        <w:rPr>
          <w:rFonts w:asciiTheme="minorHAnsi" w:eastAsia="Liberation Serif;Times New Roma" w:hAnsiTheme="minorHAnsi" w:cstheme="minorHAnsi"/>
          <w:bCs/>
          <w:color w:val="000000" w:themeColor="text1"/>
          <w:kern w:val="2"/>
          <w:sz w:val="24"/>
          <w:szCs w:val="24"/>
          <w:lang w:eastAsia="ar-SA"/>
        </w:rPr>
        <w:t>(</w:t>
      </w:r>
      <w:r w:rsidR="00323A7D" w:rsidRPr="00E14B59">
        <w:rPr>
          <w:rFonts w:asciiTheme="minorHAnsi" w:eastAsia="Liberation Serif;Times New Roma" w:hAnsiTheme="minorHAnsi" w:cstheme="minorHAnsi"/>
          <w:bCs/>
          <w:color w:val="000000" w:themeColor="text1"/>
          <w:kern w:val="2"/>
          <w:sz w:val="24"/>
          <w:szCs w:val="24"/>
          <w:lang w:eastAsia="ar-SA"/>
        </w:rPr>
        <w:t xml:space="preserve">sto </w:t>
      </w:r>
      <w:r w:rsidR="008710AA" w:rsidRPr="00E14B59">
        <w:rPr>
          <w:rFonts w:asciiTheme="minorHAnsi" w:eastAsia="Liberation Serif;Times New Roma" w:hAnsiTheme="minorHAnsi" w:cstheme="minorHAnsi"/>
          <w:bCs/>
          <w:color w:val="000000" w:themeColor="text1"/>
          <w:kern w:val="2"/>
          <w:sz w:val="24"/>
          <w:szCs w:val="24"/>
          <w:lang w:eastAsia="ar-SA"/>
        </w:rPr>
        <w:t>tysięcy złotych</w:t>
      </w:r>
      <w:r w:rsidR="006C41E9" w:rsidRPr="00E14B59">
        <w:rPr>
          <w:rFonts w:asciiTheme="minorHAnsi" w:eastAsia="Liberation Serif;Times New Roma" w:hAnsiTheme="minorHAnsi" w:cstheme="minorHAnsi"/>
          <w:bCs/>
          <w:color w:val="000000" w:themeColor="text1"/>
          <w:kern w:val="2"/>
          <w:sz w:val="24"/>
          <w:szCs w:val="24"/>
          <w:lang w:eastAsia="ar-SA"/>
        </w:rPr>
        <w:t>,</w:t>
      </w:r>
      <w:r w:rsidR="00E40188" w:rsidRPr="00E14B59">
        <w:rPr>
          <w:rFonts w:asciiTheme="minorHAnsi" w:eastAsia="Liberation Serif;Times New Roma" w:hAnsiTheme="minorHAnsi" w:cstheme="minorHAnsi"/>
          <w:bCs/>
          <w:color w:val="000000" w:themeColor="text1"/>
          <w:kern w:val="2"/>
          <w:sz w:val="24"/>
          <w:szCs w:val="24"/>
          <w:lang w:eastAsia="ar-SA"/>
        </w:rPr>
        <w:t xml:space="preserve"> 00/100)</w:t>
      </w:r>
    </w:p>
    <w:p w:rsidR="006C41E9" w:rsidRPr="00E14B59" w:rsidRDefault="006C41E9" w:rsidP="00C02F8E">
      <w:pPr>
        <w:pStyle w:val="Standard"/>
        <w:numPr>
          <w:ilvl w:val="0"/>
          <w:numId w:val="89"/>
        </w:numPr>
        <w:spacing w:line="360" w:lineRule="auto"/>
        <w:rPr>
          <w:rFonts w:asciiTheme="minorHAnsi" w:hAnsiTheme="minorHAnsi" w:cstheme="minorHAnsi"/>
          <w:b/>
          <w:color w:val="000000" w:themeColor="text1"/>
          <w:sz w:val="24"/>
          <w:szCs w:val="24"/>
          <w:shd w:val="clear" w:color="auto" w:fill="FFFFFF"/>
        </w:rPr>
      </w:pPr>
      <w:r w:rsidRPr="00E14B59">
        <w:rPr>
          <w:rFonts w:asciiTheme="minorHAnsi" w:eastAsia="Liberation Serif;Times New Roma" w:hAnsiTheme="minorHAnsi" w:cstheme="minorHAnsi"/>
          <w:b/>
          <w:bCs/>
          <w:color w:val="000000" w:themeColor="text1"/>
          <w:kern w:val="2"/>
          <w:sz w:val="24"/>
          <w:szCs w:val="24"/>
          <w:lang w:eastAsia="ar-SA"/>
        </w:rPr>
        <w:t>Dla części II:3</w:t>
      </w:r>
      <w:r w:rsidR="000F1376" w:rsidRPr="00E14B59">
        <w:rPr>
          <w:rFonts w:asciiTheme="minorHAnsi" w:eastAsia="Liberation Serif;Times New Roma" w:hAnsiTheme="minorHAnsi" w:cstheme="minorHAnsi"/>
          <w:b/>
          <w:bCs/>
          <w:color w:val="000000" w:themeColor="text1"/>
          <w:kern w:val="2"/>
          <w:sz w:val="24"/>
          <w:szCs w:val="24"/>
          <w:lang w:eastAsia="ar-SA"/>
        </w:rPr>
        <w:t>0</w:t>
      </w:r>
      <w:r w:rsidRPr="00E14B59">
        <w:rPr>
          <w:rFonts w:asciiTheme="minorHAnsi" w:eastAsia="Liberation Serif;Times New Roma" w:hAnsiTheme="minorHAnsi" w:cstheme="minorHAnsi"/>
          <w:b/>
          <w:bCs/>
          <w:color w:val="000000" w:themeColor="text1"/>
          <w:kern w:val="2"/>
          <w:sz w:val="24"/>
          <w:szCs w:val="24"/>
          <w:lang w:eastAsia="ar-SA"/>
        </w:rPr>
        <w:t>0 000,00</w:t>
      </w:r>
      <w:r w:rsidR="008710AA" w:rsidRPr="00E14B59">
        <w:rPr>
          <w:rFonts w:asciiTheme="minorHAnsi" w:eastAsia="Liberation Serif;Times New Roma" w:hAnsiTheme="minorHAnsi" w:cstheme="minorHAnsi"/>
          <w:bCs/>
          <w:color w:val="000000" w:themeColor="text1"/>
          <w:kern w:val="2"/>
          <w:sz w:val="24"/>
          <w:szCs w:val="24"/>
          <w:lang w:eastAsia="ar-SA"/>
        </w:rPr>
        <w:t xml:space="preserve"> (trzysta tysięcy złotych, </w:t>
      </w:r>
      <w:r w:rsidR="00733331" w:rsidRPr="00E14B59">
        <w:rPr>
          <w:rFonts w:asciiTheme="minorHAnsi" w:eastAsia="Liberation Serif;Times New Roma" w:hAnsiTheme="minorHAnsi" w:cstheme="minorHAnsi"/>
          <w:bCs/>
          <w:color w:val="000000" w:themeColor="text1"/>
          <w:kern w:val="2"/>
          <w:sz w:val="24"/>
          <w:szCs w:val="24"/>
          <w:lang w:eastAsia="ar-SA"/>
        </w:rPr>
        <w:t>00/100)</w:t>
      </w:r>
    </w:p>
    <w:p w:rsidR="00637CC9" w:rsidRPr="00E14B59" w:rsidRDefault="00637CC9" w:rsidP="00E14B59">
      <w:pPr>
        <w:pStyle w:val="Standard"/>
        <w:numPr>
          <w:ilvl w:val="1"/>
          <w:numId w:val="15"/>
        </w:numPr>
        <w:spacing w:line="360" w:lineRule="auto"/>
        <w:ind w:left="0" w:firstLine="0"/>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Wadium może być wnoszone w jednej lub kilku następujących formach:</w:t>
      </w:r>
    </w:p>
    <w:p w:rsidR="00637CC9" w:rsidRPr="00E14B59" w:rsidRDefault="00637CC9" w:rsidP="00E14B59">
      <w:pPr>
        <w:pStyle w:val="Standard"/>
        <w:numPr>
          <w:ilvl w:val="2"/>
          <w:numId w:val="15"/>
        </w:numPr>
        <w:spacing w:line="360" w:lineRule="auto"/>
        <w:ind w:left="0" w:firstLine="0"/>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 pieniądzu na konto Zamawiającego: </w:t>
      </w:r>
      <w:proofErr w:type="spellStart"/>
      <w:r w:rsidRPr="00E14B59">
        <w:rPr>
          <w:rFonts w:asciiTheme="minorHAnsi" w:hAnsiTheme="minorHAnsi" w:cstheme="minorHAnsi"/>
          <w:color w:val="000000" w:themeColor="text1"/>
          <w:sz w:val="24"/>
          <w:szCs w:val="24"/>
        </w:rPr>
        <w:t>PeKaO</w:t>
      </w:r>
      <w:proofErr w:type="spellEnd"/>
      <w:r w:rsidRPr="00E14B59">
        <w:rPr>
          <w:rFonts w:asciiTheme="minorHAnsi" w:hAnsiTheme="minorHAnsi" w:cstheme="minorHAnsi"/>
          <w:color w:val="000000" w:themeColor="text1"/>
          <w:sz w:val="24"/>
          <w:szCs w:val="24"/>
        </w:rPr>
        <w:t xml:space="preserve"> 80 1240 2294 1111 00 10 5824 5726</w:t>
      </w:r>
      <w:r w:rsidR="008D1081" w:rsidRPr="00E14B59">
        <w:rPr>
          <w:rFonts w:asciiTheme="minorHAnsi" w:hAnsiTheme="minorHAnsi" w:cstheme="minorHAnsi"/>
          <w:color w:val="000000" w:themeColor="text1"/>
          <w:sz w:val="24"/>
          <w:szCs w:val="24"/>
        </w:rPr>
        <w:t xml:space="preserve"> – wadium musi być widoczne do godz. </w:t>
      </w:r>
      <w:r w:rsidR="00681B1F" w:rsidRPr="00E14B59">
        <w:rPr>
          <w:rFonts w:asciiTheme="minorHAnsi" w:hAnsiTheme="minorHAnsi" w:cstheme="minorHAnsi"/>
          <w:color w:val="000000" w:themeColor="text1"/>
          <w:sz w:val="24"/>
          <w:szCs w:val="24"/>
        </w:rPr>
        <w:t>09</w:t>
      </w:r>
      <w:r w:rsidR="00636041" w:rsidRPr="00E14B59">
        <w:rPr>
          <w:rFonts w:asciiTheme="minorHAnsi" w:hAnsiTheme="minorHAnsi" w:cstheme="minorHAnsi"/>
          <w:color w:val="000000" w:themeColor="text1"/>
          <w:sz w:val="24"/>
          <w:szCs w:val="24"/>
        </w:rPr>
        <w:t xml:space="preserve">:00 w dniu składania ofert, tj. </w:t>
      </w:r>
      <w:r w:rsidR="00681B1F" w:rsidRPr="00E14B59">
        <w:rPr>
          <w:rFonts w:asciiTheme="minorHAnsi" w:hAnsiTheme="minorHAnsi" w:cstheme="minorHAnsi"/>
          <w:color w:val="000000" w:themeColor="text1"/>
          <w:sz w:val="24"/>
          <w:szCs w:val="24"/>
        </w:rPr>
        <w:t>0</w:t>
      </w:r>
      <w:r w:rsidR="00BD04A8" w:rsidRPr="00E14B59">
        <w:rPr>
          <w:rFonts w:asciiTheme="minorHAnsi" w:hAnsiTheme="minorHAnsi" w:cstheme="minorHAnsi"/>
          <w:color w:val="000000" w:themeColor="text1"/>
          <w:sz w:val="24"/>
          <w:szCs w:val="24"/>
        </w:rPr>
        <w:t>6</w:t>
      </w:r>
      <w:r w:rsidR="00636041" w:rsidRPr="00E14B59">
        <w:rPr>
          <w:rFonts w:asciiTheme="minorHAnsi" w:hAnsiTheme="minorHAnsi" w:cstheme="minorHAnsi"/>
          <w:color w:val="000000" w:themeColor="text1"/>
          <w:sz w:val="24"/>
          <w:szCs w:val="24"/>
        </w:rPr>
        <w:t>.0</w:t>
      </w:r>
      <w:r w:rsidR="000F1376" w:rsidRPr="00E14B59">
        <w:rPr>
          <w:rFonts w:asciiTheme="minorHAnsi" w:hAnsiTheme="minorHAnsi" w:cstheme="minorHAnsi"/>
          <w:color w:val="000000" w:themeColor="text1"/>
          <w:sz w:val="24"/>
          <w:szCs w:val="24"/>
        </w:rPr>
        <w:t>3</w:t>
      </w:r>
      <w:r w:rsidR="00636041" w:rsidRPr="00E14B59">
        <w:rPr>
          <w:rFonts w:asciiTheme="minorHAnsi" w:hAnsiTheme="minorHAnsi" w:cstheme="minorHAnsi"/>
          <w:color w:val="000000" w:themeColor="text1"/>
          <w:sz w:val="24"/>
          <w:szCs w:val="24"/>
        </w:rPr>
        <w:t>.202</w:t>
      </w:r>
      <w:r w:rsidR="000F1376" w:rsidRPr="00E14B59">
        <w:rPr>
          <w:rFonts w:asciiTheme="minorHAnsi" w:hAnsiTheme="minorHAnsi" w:cstheme="minorHAnsi"/>
          <w:color w:val="000000" w:themeColor="text1"/>
          <w:sz w:val="24"/>
          <w:szCs w:val="24"/>
        </w:rPr>
        <w:t>3</w:t>
      </w:r>
      <w:r w:rsidR="00636041" w:rsidRPr="00E14B59">
        <w:rPr>
          <w:rFonts w:asciiTheme="minorHAnsi" w:hAnsiTheme="minorHAnsi" w:cstheme="minorHAnsi"/>
          <w:color w:val="000000" w:themeColor="text1"/>
          <w:sz w:val="24"/>
          <w:szCs w:val="24"/>
        </w:rPr>
        <w:t>.</w:t>
      </w:r>
    </w:p>
    <w:p w:rsidR="00EE30B1" w:rsidRPr="00E14B59" w:rsidRDefault="00EE30B1" w:rsidP="00E14B59">
      <w:pPr>
        <w:pStyle w:val="Standard"/>
        <w:numPr>
          <w:ilvl w:val="2"/>
          <w:numId w:val="15"/>
        </w:numPr>
        <w:spacing w:line="360" w:lineRule="auto"/>
        <w:ind w:left="0" w:firstLine="0"/>
        <w:rPr>
          <w:rFonts w:asciiTheme="minorHAnsi" w:hAnsiTheme="minorHAnsi" w:cstheme="minorHAnsi"/>
          <w:color w:val="000000" w:themeColor="text1"/>
          <w:sz w:val="24"/>
          <w:szCs w:val="24"/>
        </w:rPr>
      </w:pPr>
      <w:r w:rsidRPr="00E14B59">
        <w:rPr>
          <w:rFonts w:asciiTheme="minorHAnsi" w:hAnsiTheme="minorHAnsi" w:cstheme="minorHAnsi"/>
          <w:kern w:val="0"/>
          <w:sz w:val="24"/>
          <w:szCs w:val="24"/>
        </w:rPr>
        <w:t>gwarancjach bankowych;</w:t>
      </w:r>
    </w:p>
    <w:p w:rsidR="00EE30B1" w:rsidRPr="00E14B59" w:rsidRDefault="00EE30B1" w:rsidP="00E14B59">
      <w:pPr>
        <w:pStyle w:val="Standard"/>
        <w:numPr>
          <w:ilvl w:val="2"/>
          <w:numId w:val="15"/>
        </w:numPr>
        <w:spacing w:line="360" w:lineRule="auto"/>
        <w:ind w:left="0" w:firstLine="0"/>
        <w:rPr>
          <w:rFonts w:asciiTheme="minorHAnsi" w:hAnsiTheme="minorHAnsi" w:cstheme="minorHAnsi"/>
          <w:color w:val="000000" w:themeColor="text1"/>
          <w:sz w:val="24"/>
          <w:szCs w:val="24"/>
        </w:rPr>
      </w:pPr>
      <w:r w:rsidRPr="00E14B59">
        <w:rPr>
          <w:rFonts w:asciiTheme="minorHAnsi" w:hAnsiTheme="minorHAnsi" w:cstheme="minorHAnsi"/>
          <w:kern w:val="0"/>
          <w:sz w:val="24"/>
          <w:szCs w:val="24"/>
        </w:rPr>
        <w:t>gwarancjach ubezpieczeniowych;</w:t>
      </w:r>
    </w:p>
    <w:p w:rsidR="00EE30B1" w:rsidRPr="00E14B59" w:rsidRDefault="00EE30B1" w:rsidP="00E14B59">
      <w:pPr>
        <w:pStyle w:val="Standard"/>
        <w:numPr>
          <w:ilvl w:val="2"/>
          <w:numId w:val="15"/>
        </w:numPr>
        <w:spacing w:line="360" w:lineRule="auto"/>
        <w:ind w:left="0" w:firstLine="0"/>
        <w:rPr>
          <w:rFonts w:asciiTheme="minorHAnsi" w:hAnsiTheme="minorHAnsi" w:cstheme="minorHAnsi"/>
          <w:color w:val="000000" w:themeColor="text1"/>
          <w:sz w:val="24"/>
          <w:szCs w:val="24"/>
        </w:rPr>
      </w:pPr>
      <w:r w:rsidRPr="00E14B59">
        <w:rPr>
          <w:rFonts w:asciiTheme="minorHAnsi" w:hAnsiTheme="minorHAnsi" w:cstheme="minorHAnsi"/>
          <w:kern w:val="0"/>
          <w:sz w:val="24"/>
          <w:szCs w:val="24"/>
        </w:rPr>
        <w:t xml:space="preserve">poręczeniach udzielanych przez podmioty, o których mowa w </w:t>
      </w:r>
      <w:hyperlink r:id="rId18" w:anchor="/document/16888361?unitId=art(6(b))ust(5)pkt(2)&amp;cm=DOCUMENT" w:history="1">
        <w:r w:rsidRPr="00E14B59">
          <w:rPr>
            <w:rFonts w:asciiTheme="minorHAnsi" w:hAnsiTheme="minorHAnsi" w:cstheme="minorHAnsi"/>
            <w:color w:val="0000FF"/>
            <w:kern w:val="0"/>
            <w:sz w:val="24"/>
            <w:szCs w:val="24"/>
            <w:u w:val="single"/>
          </w:rPr>
          <w:t>art. 6b ust. 5 pkt 2</w:t>
        </w:r>
      </w:hyperlink>
      <w:r w:rsidRPr="00E14B59">
        <w:rPr>
          <w:rFonts w:asciiTheme="minorHAnsi" w:hAnsiTheme="minorHAnsi" w:cstheme="minorHAnsi"/>
          <w:kern w:val="0"/>
          <w:sz w:val="24"/>
          <w:szCs w:val="24"/>
        </w:rPr>
        <w:t xml:space="preserve"> ustawy z dnia 9 listopada 2000 r. o utworzeniu Polskiej Agencji Rozwoju Przedsiębiorczości (Dz. U. z 2020 r. poz. 299).</w:t>
      </w:r>
    </w:p>
    <w:p w:rsidR="00637CC9" w:rsidRPr="00E14B59" w:rsidRDefault="00637CC9" w:rsidP="00E14B59">
      <w:pPr>
        <w:pStyle w:val="Akapitzlist"/>
        <w:numPr>
          <w:ilvl w:val="1"/>
          <w:numId w:val="14"/>
        </w:numPr>
        <w:spacing w:line="360" w:lineRule="auto"/>
        <w:ind w:left="0" w:firstLine="0"/>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W przypadku wnoszenia wadium w formie poręczenia lub gwarancji, za pośrednictwem platformy zakupowej – Zamawiający wymaga złożenia dokumentu w formie elektronicznej z zastrzeżeniem, iż będzie on podpisany kwalifikowanym podpisem elektronicznym przez Gwaranta tj. wystawcę gwarancji/poręczenia.</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45" w:name="_Toc125442196"/>
      <w:bookmarkStart w:id="46" w:name="_Hlk37160807"/>
      <w:r w:rsidRPr="00E14B59">
        <w:rPr>
          <w:rStyle w:val="Nagwek1Znak"/>
          <w:rFonts w:asciiTheme="minorHAnsi" w:hAnsiTheme="minorHAnsi" w:cstheme="minorHAnsi"/>
          <w:b/>
          <w:color w:val="000000" w:themeColor="text1"/>
          <w:sz w:val="24"/>
          <w:szCs w:val="24"/>
        </w:rPr>
        <w:t>Opis sposobu przygotowania ofert:</w:t>
      </w:r>
      <w:bookmarkEnd w:id="45"/>
    </w:p>
    <w:p w:rsidR="004E5AFB" w:rsidRPr="00E14B59" w:rsidRDefault="004E5AFB"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tab/>
        <w:t>Wykonawca może złożyć tylko jedną ofertę</w:t>
      </w:r>
      <w:r w:rsidR="00836233" w:rsidRPr="00E14B59">
        <w:rPr>
          <w:rFonts w:asciiTheme="minorHAnsi" w:hAnsiTheme="minorHAnsi" w:cstheme="minorHAnsi"/>
          <w:color w:val="000000" w:themeColor="text1"/>
          <w:sz w:val="24"/>
          <w:szCs w:val="24"/>
          <w:lang w:eastAsia="zh-CN"/>
        </w:rPr>
        <w:t xml:space="preserve"> na każdą część zamówienia</w:t>
      </w:r>
      <w:r w:rsidRPr="00E14B59">
        <w:rPr>
          <w:rFonts w:asciiTheme="minorHAnsi" w:hAnsiTheme="minorHAnsi" w:cstheme="minorHAnsi"/>
          <w:color w:val="000000" w:themeColor="text1"/>
          <w:sz w:val="24"/>
          <w:szCs w:val="24"/>
          <w:lang w:eastAsia="zh-CN"/>
        </w:rPr>
        <w:t>.</w:t>
      </w:r>
    </w:p>
    <w:p w:rsidR="004E5AFB" w:rsidRPr="00E14B59" w:rsidRDefault="004E5AFB"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tab/>
        <w:t>Treść oferty musi odpowiadać treści SWZ.</w:t>
      </w:r>
    </w:p>
    <w:p w:rsidR="00FF0960" w:rsidRPr="00E14B59" w:rsidRDefault="008817CA"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lastRenderedPageBreak/>
        <w:tab/>
        <w:t>Wykonawca w celu złożenia oferty składa:</w:t>
      </w:r>
    </w:p>
    <w:p w:rsidR="00735049" w:rsidRPr="00E14B59" w:rsidRDefault="00E50818" w:rsidP="00E14B59">
      <w:pPr>
        <w:tabs>
          <w:tab w:val="left" w:pos="736"/>
        </w:tabs>
        <w:overflowPunct w:val="0"/>
        <w:autoSpaceDE w:val="0"/>
        <w:autoSpaceDN/>
        <w:spacing w:line="360" w:lineRule="auto"/>
        <w:rPr>
          <w:rFonts w:asciiTheme="minorHAnsi" w:hAnsiTheme="minorHAnsi" w:cstheme="minorHAnsi"/>
          <w:b/>
          <w:color w:val="000000" w:themeColor="text1"/>
          <w:sz w:val="24"/>
          <w:szCs w:val="24"/>
          <w:lang w:eastAsia="zh-CN"/>
        </w:rPr>
      </w:pPr>
      <w:r w:rsidRPr="00E14B59">
        <w:rPr>
          <w:rFonts w:asciiTheme="minorHAnsi" w:hAnsiTheme="minorHAnsi" w:cstheme="minorHAnsi"/>
          <w:b/>
          <w:color w:val="000000" w:themeColor="text1"/>
          <w:sz w:val="24"/>
          <w:szCs w:val="24"/>
          <w:lang w:eastAsia="zh-CN"/>
        </w:rPr>
        <w:t>Na część I</w:t>
      </w:r>
      <w:r w:rsidR="00DC4D00" w:rsidRPr="00E14B59">
        <w:rPr>
          <w:rFonts w:asciiTheme="minorHAnsi" w:hAnsiTheme="minorHAnsi" w:cstheme="minorHAnsi"/>
          <w:b/>
          <w:color w:val="000000" w:themeColor="text1"/>
          <w:sz w:val="24"/>
          <w:szCs w:val="24"/>
          <w:lang w:eastAsia="zh-CN"/>
        </w:rPr>
        <w:t>:</w:t>
      </w:r>
    </w:p>
    <w:p w:rsidR="008817CA" w:rsidRPr="00E14B59" w:rsidRDefault="008817CA" w:rsidP="00C02F8E">
      <w:pPr>
        <w:pStyle w:val="Akapitzlist"/>
        <w:numPr>
          <w:ilvl w:val="0"/>
          <w:numId w:val="100"/>
        </w:numPr>
        <w:tabs>
          <w:tab w:val="left" w:pos="736"/>
        </w:tabs>
        <w:overflowPunct w:val="0"/>
        <w:autoSpaceDE w:val="0"/>
        <w:autoSpaceDN/>
        <w:spacing w:line="360" w:lineRule="auto"/>
        <w:ind w:left="1134" w:hanging="425"/>
        <w:rPr>
          <w:rFonts w:asciiTheme="minorHAnsi" w:hAnsiTheme="minorHAnsi" w:cstheme="minorHAnsi"/>
          <w:color w:val="000000" w:themeColor="text1"/>
          <w:sz w:val="24"/>
          <w:szCs w:val="24"/>
          <w:lang w:eastAsia="zh-CN"/>
        </w:rPr>
      </w:pPr>
      <w:r w:rsidRPr="00E14B59">
        <w:rPr>
          <w:rFonts w:asciiTheme="minorHAnsi" w:hAnsiTheme="minorHAnsi" w:cstheme="minorHAnsi"/>
          <w:b/>
          <w:color w:val="000000" w:themeColor="text1"/>
          <w:sz w:val="24"/>
          <w:szCs w:val="24"/>
          <w:lang w:eastAsia="zh-CN"/>
        </w:rPr>
        <w:t>Załącznik</w:t>
      </w:r>
      <w:r w:rsidR="006F011C" w:rsidRPr="00E14B59">
        <w:rPr>
          <w:rFonts w:asciiTheme="minorHAnsi" w:hAnsiTheme="minorHAnsi" w:cstheme="minorHAnsi"/>
          <w:b/>
          <w:color w:val="000000" w:themeColor="text1"/>
          <w:sz w:val="24"/>
          <w:szCs w:val="24"/>
          <w:lang w:eastAsia="zh-CN"/>
        </w:rPr>
        <w:t xml:space="preserve"> nr</w:t>
      </w:r>
      <w:r w:rsidRPr="00E14B59">
        <w:rPr>
          <w:rFonts w:asciiTheme="minorHAnsi" w:hAnsiTheme="minorHAnsi" w:cstheme="minorHAnsi"/>
          <w:b/>
          <w:color w:val="000000" w:themeColor="text1"/>
          <w:sz w:val="24"/>
          <w:szCs w:val="24"/>
          <w:lang w:eastAsia="zh-CN"/>
        </w:rPr>
        <w:t xml:space="preserve"> 1</w:t>
      </w:r>
      <w:r w:rsidRPr="00E14B59">
        <w:rPr>
          <w:rFonts w:asciiTheme="minorHAnsi" w:hAnsiTheme="minorHAnsi" w:cstheme="minorHAnsi"/>
          <w:color w:val="000000" w:themeColor="text1"/>
          <w:sz w:val="24"/>
          <w:szCs w:val="24"/>
          <w:lang w:eastAsia="zh-CN"/>
        </w:rPr>
        <w:t xml:space="preserve"> - Formularz ofertowy</w:t>
      </w:r>
    </w:p>
    <w:p w:rsidR="008472EB" w:rsidRPr="00E14B59" w:rsidRDefault="007F58BC" w:rsidP="00C02F8E">
      <w:pPr>
        <w:pStyle w:val="Akapitzlist"/>
        <w:numPr>
          <w:ilvl w:val="0"/>
          <w:numId w:val="100"/>
        </w:numPr>
        <w:tabs>
          <w:tab w:val="left" w:pos="736"/>
        </w:tabs>
        <w:overflowPunct w:val="0"/>
        <w:autoSpaceDE w:val="0"/>
        <w:autoSpaceDN/>
        <w:spacing w:line="360" w:lineRule="auto"/>
        <w:ind w:left="1134" w:hanging="425"/>
        <w:rPr>
          <w:rStyle w:val="FontStyle33"/>
          <w:rFonts w:asciiTheme="minorHAnsi" w:hAnsiTheme="minorHAnsi" w:cstheme="minorHAnsi"/>
          <w:color w:val="000000" w:themeColor="text1"/>
          <w:sz w:val="24"/>
          <w:szCs w:val="24"/>
          <w:lang w:eastAsia="zh-CN"/>
        </w:rPr>
      </w:pPr>
      <w:r w:rsidRPr="00E14B59">
        <w:rPr>
          <w:rStyle w:val="FontStyle33"/>
          <w:rFonts w:asciiTheme="minorHAnsi" w:hAnsiTheme="minorHAnsi" w:cstheme="minorHAnsi"/>
          <w:b/>
          <w:color w:val="000000" w:themeColor="text1"/>
          <w:sz w:val="24"/>
          <w:szCs w:val="24"/>
        </w:rPr>
        <w:t xml:space="preserve">załącznik nr </w:t>
      </w:r>
      <w:r w:rsidR="0030518F" w:rsidRPr="00E14B59">
        <w:rPr>
          <w:rStyle w:val="FontStyle33"/>
          <w:rFonts w:asciiTheme="minorHAnsi" w:hAnsiTheme="minorHAnsi" w:cstheme="minorHAnsi"/>
          <w:b/>
          <w:color w:val="000000" w:themeColor="text1"/>
          <w:sz w:val="24"/>
          <w:szCs w:val="24"/>
        </w:rPr>
        <w:t>2</w:t>
      </w:r>
      <w:r w:rsidRPr="00E14B59">
        <w:rPr>
          <w:rStyle w:val="FontStyle33"/>
          <w:rFonts w:asciiTheme="minorHAnsi" w:hAnsiTheme="minorHAnsi" w:cstheme="minorHAnsi"/>
          <w:b/>
          <w:color w:val="000000" w:themeColor="text1"/>
          <w:sz w:val="24"/>
          <w:szCs w:val="24"/>
        </w:rPr>
        <w:t xml:space="preserve"> </w:t>
      </w:r>
      <w:r w:rsidRPr="00E14B59">
        <w:rPr>
          <w:rStyle w:val="FontStyle33"/>
          <w:rFonts w:asciiTheme="minorHAnsi" w:hAnsiTheme="minorHAnsi" w:cstheme="minorHAnsi"/>
          <w:color w:val="000000" w:themeColor="text1"/>
          <w:sz w:val="24"/>
          <w:szCs w:val="24"/>
        </w:rPr>
        <w:t xml:space="preserve">- </w:t>
      </w:r>
      <w:r w:rsidR="008472EB" w:rsidRPr="00E14B59">
        <w:rPr>
          <w:rStyle w:val="FontStyle33"/>
          <w:rFonts w:asciiTheme="minorHAnsi" w:hAnsiTheme="minorHAnsi" w:cstheme="minorHAnsi"/>
          <w:color w:val="000000" w:themeColor="text1"/>
          <w:sz w:val="24"/>
          <w:szCs w:val="24"/>
        </w:rPr>
        <w:t>Jednolit</w:t>
      </w:r>
      <w:r w:rsidR="00E763C3" w:rsidRPr="00E14B59">
        <w:rPr>
          <w:rStyle w:val="FontStyle33"/>
          <w:rFonts w:asciiTheme="minorHAnsi" w:hAnsiTheme="minorHAnsi" w:cstheme="minorHAnsi"/>
          <w:color w:val="000000" w:themeColor="text1"/>
          <w:sz w:val="24"/>
          <w:szCs w:val="24"/>
        </w:rPr>
        <w:t xml:space="preserve">y </w:t>
      </w:r>
      <w:r w:rsidR="008472EB" w:rsidRPr="00E14B59">
        <w:rPr>
          <w:rStyle w:val="FontStyle33"/>
          <w:rFonts w:asciiTheme="minorHAnsi" w:hAnsiTheme="minorHAnsi" w:cstheme="minorHAnsi"/>
          <w:color w:val="000000" w:themeColor="text1"/>
          <w:sz w:val="24"/>
          <w:szCs w:val="24"/>
        </w:rPr>
        <w:t>Europejski</w:t>
      </w:r>
      <w:r w:rsidR="00E763C3" w:rsidRPr="00E14B59">
        <w:rPr>
          <w:rStyle w:val="FontStyle33"/>
          <w:rFonts w:asciiTheme="minorHAnsi" w:hAnsiTheme="minorHAnsi" w:cstheme="minorHAnsi"/>
          <w:color w:val="000000" w:themeColor="text1"/>
          <w:sz w:val="24"/>
          <w:szCs w:val="24"/>
        </w:rPr>
        <w:t xml:space="preserve"> </w:t>
      </w:r>
      <w:r w:rsidR="008472EB" w:rsidRPr="00E14B59">
        <w:rPr>
          <w:rStyle w:val="FontStyle33"/>
          <w:rFonts w:asciiTheme="minorHAnsi" w:hAnsiTheme="minorHAnsi" w:cstheme="minorHAnsi"/>
          <w:color w:val="000000" w:themeColor="text1"/>
          <w:sz w:val="24"/>
          <w:szCs w:val="24"/>
        </w:rPr>
        <w:t>Dokument Zamówienia</w:t>
      </w:r>
      <w:r w:rsidRPr="00E14B59">
        <w:rPr>
          <w:rStyle w:val="FontStyle33"/>
          <w:rFonts w:asciiTheme="minorHAnsi" w:hAnsiTheme="minorHAnsi" w:cstheme="minorHAnsi"/>
          <w:color w:val="000000" w:themeColor="text1"/>
          <w:sz w:val="24"/>
          <w:szCs w:val="24"/>
        </w:rPr>
        <w:t xml:space="preserve"> (</w:t>
      </w:r>
      <w:r w:rsidR="00D84106" w:rsidRPr="00E14B59">
        <w:rPr>
          <w:rStyle w:val="FontStyle33"/>
          <w:rFonts w:asciiTheme="minorHAnsi" w:hAnsiTheme="minorHAnsi" w:cstheme="minorHAnsi"/>
          <w:color w:val="000000" w:themeColor="text1"/>
          <w:sz w:val="24"/>
          <w:szCs w:val="24"/>
        </w:rPr>
        <w:t>JEDZ)</w:t>
      </w:r>
    </w:p>
    <w:p w:rsidR="00DC4D00" w:rsidRPr="00E14B59" w:rsidRDefault="00C32BC5" w:rsidP="00C02F8E">
      <w:pPr>
        <w:pStyle w:val="Akapitzlist"/>
        <w:numPr>
          <w:ilvl w:val="0"/>
          <w:numId w:val="100"/>
        </w:numPr>
        <w:tabs>
          <w:tab w:val="left" w:pos="736"/>
        </w:tabs>
        <w:overflowPunct w:val="0"/>
        <w:autoSpaceDE w:val="0"/>
        <w:autoSpaceDN/>
        <w:spacing w:line="360" w:lineRule="auto"/>
        <w:ind w:left="1134" w:hanging="425"/>
        <w:rPr>
          <w:rStyle w:val="FontStyle33"/>
          <w:rFonts w:asciiTheme="minorHAnsi" w:hAnsiTheme="minorHAnsi" w:cstheme="minorHAnsi"/>
          <w:color w:val="000000" w:themeColor="text1"/>
          <w:sz w:val="24"/>
          <w:szCs w:val="24"/>
          <w:lang w:eastAsia="zh-CN"/>
        </w:rPr>
      </w:pPr>
      <w:r w:rsidRPr="00E14B59">
        <w:rPr>
          <w:rStyle w:val="FontStyle33"/>
          <w:rFonts w:asciiTheme="minorHAnsi" w:hAnsiTheme="minorHAnsi" w:cstheme="minorHAnsi"/>
          <w:b/>
          <w:color w:val="000000" w:themeColor="text1"/>
          <w:sz w:val="24"/>
          <w:szCs w:val="24"/>
          <w:lang w:eastAsia="zh-CN"/>
        </w:rPr>
        <w:t xml:space="preserve">załączniki od </w:t>
      </w:r>
      <w:r w:rsidR="00CF39B9" w:rsidRPr="00E14B59">
        <w:rPr>
          <w:rStyle w:val="FontStyle33"/>
          <w:rFonts w:asciiTheme="minorHAnsi" w:hAnsiTheme="minorHAnsi" w:cstheme="minorHAnsi"/>
          <w:b/>
          <w:color w:val="000000" w:themeColor="text1"/>
          <w:sz w:val="24"/>
          <w:szCs w:val="24"/>
          <w:lang w:eastAsia="zh-CN"/>
        </w:rPr>
        <w:t>5 do 9</w:t>
      </w:r>
      <w:r w:rsidR="00CF39B9" w:rsidRPr="00E14B59">
        <w:rPr>
          <w:rStyle w:val="FontStyle33"/>
          <w:rFonts w:asciiTheme="minorHAnsi" w:hAnsiTheme="minorHAnsi" w:cstheme="minorHAnsi"/>
          <w:color w:val="000000" w:themeColor="text1"/>
          <w:sz w:val="24"/>
          <w:szCs w:val="24"/>
          <w:lang w:eastAsia="zh-CN"/>
        </w:rPr>
        <w:t xml:space="preserve"> </w:t>
      </w:r>
      <w:r w:rsidR="008D4087" w:rsidRPr="00E14B59">
        <w:rPr>
          <w:rStyle w:val="FontStyle33"/>
          <w:rFonts w:asciiTheme="minorHAnsi" w:hAnsiTheme="minorHAnsi" w:cstheme="minorHAnsi"/>
          <w:color w:val="000000" w:themeColor="text1"/>
          <w:sz w:val="24"/>
          <w:szCs w:val="24"/>
          <w:lang w:eastAsia="zh-CN"/>
        </w:rPr>
        <w:t xml:space="preserve">– kosztorysy ofertowe </w:t>
      </w:r>
      <w:r w:rsidR="00CF39B9" w:rsidRPr="00E14B59">
        <w:rPr>
          <w:rStyle w:val="FontStyle33"/>
          <w:rFonts w:asciiTheme="minorHAnsi" w:hAnsiTheme="minorHAnsi" w:cstheme="minorHAnsi"/>
          <w:color w:val="000000" w:themeColor="text1"/>
          <w:sz w:val="24"/>
          <w:szCs w:val="24"/>
          <w:lang w:eastAsia="zh-CN"/>
        </w:rPr>
        <w:t>sporządz</w:t>
      </w:r>
      <w:r w:rsidR="002B5DE0" w:rsidRPr="00E14B59">
        <w:rPr>
          <w:rStyle w:val="FontStyle33"/>
          <w:rFonts w:asciiTheme="minorHAnsi" w:hAnsiTheme="minorHAnsi" w:cstheme="minorHAnsi"/>
          <w:color w:val="000000" w:themeColor="text1"/>
          <w:sz w:val="24"/>
          <w:szCs w:val="24"/>
          <w:lang w:eastAsia="zh-CN"/>
        </w:rPr>
        <w:t>o</w:t>
      </w:r>
      <w:r w:rsidR="00CF39B9" w:rsidRPr="00E14B59">
        <w:rPr>
          <w:rStyle w:val="FontStyle33"/>
          <w:rFonts w:asciiTheme="minorHAnsi" w:hAnsiTheme="minorHAnsi" w:cstheme="minorHAnsi"/>
          <w:color w:val="000000" w:themeColor="text1"/>
          <w:sz w:val="24"/>
          <w:szCs w:val="24"/>
          <w:lang w:eastAsia="zh-CN"/>
        </w:rPr>
        <w:t>n</w:t>
      </w:r>
      <w:r w:rsidR="002B5DE0" w:rsidRPr="00E14B59">
        <w:rPr>
          <w:rStyle w:val="FontStyle33"/>
          <w:rFonts w:asciiTheme="minorHAnsi" w:hAnsiTheme="minorHAnsi" w:cstheme="minorHAnsi"/>
          <w:color w:val="000000" w:themeColor="text1"/>
          <w:sz w:val="24"/>
          <w:szCs w:val="24"/>
          <w:lang w:eastAsia="zh-CN"/>
        </w:rPr>
        <w:t>e</w:t>
      </w:r>
      <w:r w:rsidR="00CF39B9" w:rsidRPr="00E14B59">
        <w:rPr>
          <w:rStyle w:val="FontStyle33"/>
          <w:rFonts w:asciiTheme="minorHAnsi" w:hAnsiTheme="minorHAnsi" w:cstheme="minorHAnsi"/>
          <w:color w:val="000000" w:themeColor="text1"/>
          <w:sz w:val="24"/>
          <w:szCs w:val="24"/>
          <w:lang w:eastAsia="zh-CN"/>
        </w:rPr>
        <w:t xml:space="preserve"> na podstawie przedmiarów robót</w:t>
      </w:r>
    </w:p>
    <w:p w:rsidR="00CF39B9" w:rsidRPr="00E14B59" w:rsidRDefault="00CF39B9" w:rsidP="00E14B59">
      <w:pPr>
        <w:tabs>
          <w:tab w:val="left" w:pos="736"/>
        </w:tabs>
        <w:overflowPunct w:val="0"/>
        <w:autoSpaceDE w:val="0"/>
        <w:autoSpaceDN/>
        <w:spacing w:line="360" w:lineRule="auto"/>
        <w:rPr>
          <w:rFonts w:asciiTheme="minorHAnsi" w:hAnsiTheme="minorHAnsi" w:cstheme="minorHAnsi"/>
          <w:b/>
          <w:color w:val="000000" w:themeColor="text1"/>
          <w:sz w:val="24"/>
          <w:szCs w:val="24"/>
          <w:lang w:eastAsia="zh-CN"/>
        </w:rPr>
      </w:pPr>
      <w:r w:rsidRPr="00E14B59">
        <w:rPr>
          <w:rFonts w:asciiTheme="minorHAnsi" w:hAnsiTheme="minorHAnsi" w:cstheme="minorHAnsi"/>
          <w:b/>
          <w:color w:val="000000" w:themeColor="text1"/>
          <w:sz w:val="24"/>
          <w:szCs w:val="24"/>
          <w:lang w:eastAsia="zh-CN"/>
        </w:rPr>
        <w:t xml:space="preserve">Na część </w:t>
      </w:r>
      <w:r w:rsidR="00394DBB" w:rsidRPr="00E14B59">
        <w:rPr>
          <w:rFonts w:asciiTheme="minorHAnsi" w:hAnsiTheme="minorHAnsi" w:cstheme="minorHAnsi"/>
          <w:b/>
          <w:color w:val="000000" w:themeColor="text1"/>
          <w:sz w:val="24"/>
          <w:szCs w:val="24"/>
          <w:lang w:eastAsia="zh-CN"/>
        </w:rPr>
        <w:t>I</w:t>
      </w:r>
      <w:r w:rsidRPr="00E14B59">
        <w:rPr>
          <w:rFonts w:asciiTheme="minorHAnsi" w:hAnsiTheme="minorHAnsi" w:cstheme="minorHAnsi"/>
          <w:b/>
          <w:color w:val="000000" w:themeColor="text1"/>
          <w:sz w:val="24"/>
          <w:szCs w:val="24"/>
          <w:lang w:eastAsia="zh-CN"/>
        </w:rPr>
        <w:t>I:</w:t>
      </w:r>
    </w:p>
    <w:p w:rsidR="00CF39B9" w:rsidRPr="00E14B59" w:rsidRDefault="00CF39B9" w:rsidP="00C02F8E">
      <w:pPr>
        <w:pStyle w:val="Akapitzlist"/>
        <w:numPr>
          <w:ilvl w:val="0"/>
          <w:numId w:val="101"/>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b/>
          <w:color w:val="000000" w:themeColor="text1"/>
          <w:sz w:val="24"/>
          <w:szCs w:val="24"/>
          <w:lang w:eastAsia="zh-CN"/>
        </w:rPr>
        <w:t>Załącznik nr 1</w:t>
      </w:r>
      <w:r w:rsidRPr="00E14B59">
        <w:rPr>
          <w:rFonts w:asciiTheme="minorHAnsi" w:hAnsiTheme="minorHAnsi" w:cstheme="minorHAnsi"/>
          <w:color w:val="000000" w:themeColor="text1"/>
          <w:sz w:val="24"/>
          <w:szCs w:val="24"/>
          <w:lang w:eastAsia="zh-CN"/>
        </w:rPr>
        <w:t xml:space="preserve"> - Formularz ofertowy</w:t>
      </w:r>
    </w:p>
    <w:p w:rsidR="00CF39B9" w:rsidRPr="00E14B59" w:rsidRDefault="00CF39B9" w:rsidP="00C02F8E">
      <w:pPr>
        <w:pStyle w:val="Akapitzlist"/>
        <w:numPr>
          <w:ilvl w:val="0"/>
          <w:numId w:val="101"/>
        </w:numPr>
        <w:tabs>
          <w:tab w:val="left" w:pos="736"/>
        </w:tabs>
        <w:overflowPunct w:val="0"/>
        <w:autoSpaceDE w:val="0"/>
        <w:autoSpaceDN/>
        <w:spacing w:line="360" w:lineRule="auto"/>
        <w:ind w:left="851" w:hanging="284"/>
        <w:rPr>
          <w:rStyle w:val="FontStyle33"/>
          <w:rFonts w:asciiTheme="minorHAnsi" w:hAnsiTheme="minorHAnsi" w:cstheme="minorHAnsi"/>
          <w:color w:val="000000" w:themeColor="text1"/>
          <w:sz w:val="24"/>
          <w:szCs w:val="24"/>
          <w:lang w:eastAsia="zh-CN"/>
        </w:rPr>
      </w:pPr>
      <w:r w:rsidRPr="00E14B59">
        <w:rPr>
          <w:rStyle w:val="FontStyle33"/>
          <w:rFonts w:asciiTheme="minorHAnsi" w:hAnsiTheme="minorHAnsi" w:cstheme="minorHAnsi"/>
          <w:b/>
          <w:color w:val="000000" w:themeColor="text1"/>
          <w:sz w:val="24"/>
          <w:szCs w:val="24"/>
        </w:rPr>
        <w:t xml:space="preserve">załącznik nr 2 </w:t>
      </w:r>
      <w:r w:rsidRPr="00E14B59">
        <w:rPr>
          <w:rStyle w:val="FontStyle33"/>
          <w:rFonts w:asciiTheme="minorHAnsi" w:hAnsiTheme="minorHAnsi" w:cstheme="minorHAnsi"/>
          <w:color w:val="000000" w:themeColor="text1"/>
          <w:sz w:val="24"/>
          <w:szCs w:val="24"/>
        </w:rPr>
        <w:t>- Jednolity Europejski Dokument Zamówienia (JEDZ)</w:t>
      </w:r>
    </w:p>
    <w:p w:rsidR="00CF39B9" w:rsidRPr="00E14B59" w:rsidRDefault="008D4087" w:rsidP="00C02F8E">
      <w:pPr>
        <w:pStyle w:val="Akapitzlist"/>
        <w:numPr>
          <w:ilvl w:val="0"/>
          <w:numId w:val="101"/>
        </w:numPr>
        <w:tabs>
          <w:tab w:val="left" w:pos="736"/>
        </w:tabs>
        <w:overflowPunct w:val="0"/>
        <w:autoSpaceDE w:val="0"/>
        <w:autoSpaceDN/>
        <w:spacing w:line="360" w:lineRule="auto"/>
        <w:ind w:left="851" w:hanging="284"/>
        <w:rPr>
          <w:rStyle w:val="FontStyle33"/>
          <w:rFonts w:asciiTheme="minorHAnsi" w:hAnsiTheme="minorHAnsi" w:cstheme="minorHAnsi"/>
          <w:color w:val="000000" w:themeColor="text1"/>
          <w:sz w:val="24"/>
          <w:szCs w:val="24"/>
          <w:lang w:eastAsia="zh-CN"/>
        </w:rPr>
      </w:pPr>
      <w:r w:rsidRPr="00E14B59">
        <w:rPr>
          <w:rStyle w:val="FontStyle33"/>
          <w:rFonts w:asciiTheme="minorHAnsi" w:hAnsiTheme="minorHAnsi" w:cstheme="minorHAnsi"/>
          <w:b/>
          <w:color w:val="000000" w:themeColor="text1"/>
          <w:sz w:val="24"/>
          <w:szCs w:val="24"/>
          <w:lang w:eastAsia="zh-CN"/>
        </w:rPr>
        <w:t>załącznik</w:t>
      </w:r>
      <w:r w:rsidR="002B5DE0" w:rsidRPr="00E14B59">
        <w:rPr>
          <w:rStyle w:val="FontStyle33"/>
          <w:rFonts w:asciiTheme="minorHAnsi" w:hAnsiTheme="minorHAnsi" w:cstheme="minorHAnsi"/>
          <w:b/>
          <w:color w:val="000000" w:themeColor="text1"/>
          <w:sz w:val="24"/>
          <w:szCs w:val="24"/>
          <w:lang w:eastAsia="zh-CN"/>
        </w:rPr>
        <w:t xml:space="preserve"> nr 10</w:t>
      </w:r>
      <w:r w:rsidR="00CF39B9" w:rsidRPr="00E14B59">
        <w:rPr>
          <w:rStyle w:val="FontStyle33"/>
          <w:rFonts w:asciiTheme="minorHAnsi" w:hAnsiTheme="minorHAnsi" w:cstheme="minorHAnsi"/>
          <w:color w:val="000000" w:themeColor="text1"/>
          <w:sz w:val="24"/>
          <w:szCs w:val="24"/>
          <w:lang w:eastAsia="zh-CN"/>
        </w:rPr>
        <w:t xml:space="preserve"> –</w:t>
      </w:r>
      <w:r w:rsidR="00394DBB" w:rsidRPr="00E14B59">
        <w:rPr>
          <w:rStyle w:val="FontStyle33"/>
          <w:rFonts w:asciiTheme="minorHAnsi" w:hAnsiTheme="minorHAnsi" w:cstheme="minorHAnsi"/>
          <w:b/>
          <w:color w:val="000000" w:themeColor="text1"/>
          <w:sz w:val="24"/>
          <w:szCs w:val="24"/>
          <w:lang w:eastAsia="zh-CN"/>
        </w:rPr>
        <w:t xml:space="preserve"> </w:t>
      </w:r>
      <w:r w:rsidR="00394DBB" w:rsidRPr="00E14B59">
        <w:rPr>
          <w:rStyle w:val="FontStyle33"/>
          <w:rFonts w:asciiTheme="minorHAnsi" w:hAnsiTheme="minorHAnsi" w:cstheme="minorHAnsi"/>
          <w:color w:val="000000" w:themeColor="text1"/>
          <w:sz w:val="24"/>
          <w:szCs w:val="24"/>
          <w:lang w:eastAsia="zh-CN"/>
        </w:rPr>
        <w:t>Harmonogram rzeczowo-finansowy</w:t>
      </w:r>
    </w:p>
    <w:p w:rsidR="004E5AFB" w:rsidRPr="00E14B59" w:rsidRDefault="004E5AFB"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E5AFB" w:rsidRPr="00E14B59" w:rsidRDefault="004E5AFB"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tab/>
        <w:t>Oferta oraz pozostałe oświadczenia i dokumenty, dla których Zamawiający określił wzory w formie formularzy zamieszczonych w załącznikach do SWZ, powinny być sporządzone zgodnie z tymi wzorami, co do treści oraz opisu kolumn i wierszy.</w:t>
      </w:r>
    </w:p>
    <w:p w:rsidR="004E5AFB" w:rsidRPr="00E14B59" w:rsidRDefault="004E5AFB"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tab/>
      </w:r>
      <w:bookmarkStart w:id="47" w:name="_GoBack"/>
      <w:r w:rsidRPr="00E14B59">
        <w:rPr>
          <w:rFonts w:asciiTheme="minorHAnsi" w:hAnsiTheme="minorHAnsi" w:cstheme="minorHAnsi"/>
          <w:color w:val="000000" w:themeColor="text1"/>
          <w:sz w:val="24"/>
          <w:szCs w:val="24"/>
          <w:lang w:eastAsia="zh-CN"/>
        </w:rPr>
        <w:t>Ofertę składa się pod rygorem nieważności w formie elektronicznej opatrzonej kwalifikowanym podpisem elektronicznym.</w:t>
      </w:r>
    </w:p>
    <w:bookmarkEnd w:id="47"/>
    <w:p w:rsidR="004E5AFB" w:rsidRPr="00E14B59" w:rsidRDefault="004E5AFB"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tab/>
        <w:t>Oferta powinna być sporządzona w języku polskim. Każdy dokument składający się na ofertę powinien być czytelny.</w:t>
      </w:r>
    </w:p>
    <w:p w:rsidR="004E5AFB" w:rsidRPr="00E14B59" w:rsidRDefault="004E5AFB"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tab/>
        <w:t xml:space="preserve">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w:t>
      </w:r>
      <w:r w:rsidR="005D1AD7" w:rsidRPr="00E14B59">
        <w:rPr>
          <w:rFonts w:asciiTheme="minorHAnsi" w:hAnsiTheme="minorHAnsi" w:cstheme="minorHAnsi"/>
          <w:color w:val="000000" w:themeColor="text1"/>
          <w:sz w:val="24"/>
          <w:szCs w:val="24"/>
          <w:lang w:eastAsia="zh-CN"/>
        </w:rPr>
        <w:t>przedsiębiorstwa.</w:t>
      </w:r>
      <w:r w:rsidRPr="00E14B59">
        <w:rPr>
          <w:rFonts w:asciiTheme="minorHAnsi" w:hAnsiTheme="minorHAnsi" w:cstheme="minorHAnsi"/>
          <w:color w:val="000000" w:themeColor="text1"/>
          <w:sz w:val="24"/>
          <w:szCs w:val="24"/>
          <w:lang w:eastAsia="zh-CN"/>
        </w:rPr>
        <w:t xml:space="preserve"> </w:t>
      </w:r>
    </w:p>
    <w:p w:rsidR="004E5AFB" w:rsidRPr="00E14B59" w:rsidRDefault="004E5AFB"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tab/>
        <w:t xml:space="preserve">W celu złożenia oferty należy wejść na Platformie i postępować zgodnie z instrukcjami dostępnymi u dostawcy rozwiązania informatycznego pod adresem https://platformazakupowa.pl/strona/45-instrukcje </w:t>
      </w:r>
    </w:p>
    <w:p w:rsidR="004E5AFB" w:rsidRPr="00E14B59" w:rsidRDefault="004E5AFB"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tab/>
        <w:t>Przed upływem terminu składania ofert, Wykonawca może wprowadzić zmiany do złożonej oferty lub wycofać ofertę.</w:t>
      </w:r>
    </w:p>
    <w:p w:rsidR="004E5AFB" w:rsidRPr="00E14B59" w:rsidRDefault="004E5AFB"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lastRenderedPageBreak/>
        <w:tab/>
        <w:t>Podmiotowe środki dowodowe lub inne dokumenty, w tym dokumenty potwierdzające umocowanie do reprezentowania, sporządzone w języku obcym przekazuje się wraz z tłumaczeniem na język polski.</w:t>
      </w:r>
    </w:p>
    <w:p w:rsidR="00637CC9" w:rsidRPr="00E14B59" w:rsidRDefault="004E5AFB" w:rsidP="00C02F8E">
      <w:pPr>
        <w:pStyle w:val="Akapitzlist"/>
        <w:numPr>
          <w:ilvl w:val="0"/>
          <w:numId w:val="69"/>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E14B59">
        <w:rPr>
          <w:rFonts w:asciiTheme="minorHAnsi" w:hAnsiTheme="minorHAnsi" w:cstheme="minorHAnsi"/>
          <w:color w:val="000000" w:themeColor="text1"/>
          <w:sz w:val="24"/>
          <w:szCs w:val="24"/>
          <w:lang w:eastAsia="zh-CN"/>
        </w:rPr>
        <w:tab/>
        <w:t>Wszystkie koszty związane z uczestnictwem w postępowaniu, w szczególności z przygotowaniem i złożeniem oferty ponosi Wykonawca składający ofertę. Zamawiający nie przewiduje zwrotu kosztów udziału w postępowaniu.</w:t>
      </w:r>
    </w:p>
    <w:p w:rsidR="00637CC9" w:rsidRPr="00E14B59" w:rsidRDefault="00637CC9" w:rsidP="00E14B59">
      <w:pPr>
        <w:pStyle w:val="Nagwek1"/>
        <w:spacing w:line="360" w:lineRule="auto"/>
        <w:jc w:val="left"/>
        <w:rPr>
          <w:rFonts w:asciiTheme="minorHAnsi" w:hAnsiTheme="minorHAnsi" w:cstheme="minorHAnsi"/>
          <w:b w:val="0"/>
          <w:color w:val="000000" w:themeColor="text1"/>
          <w:sz w:val="24"/>
          <w:szCs w:val="24"/>
        </w:rPr>
      </w:pPr>
      <w:bookmarkStart w:id="48" w:name="_Hlk37161166"/>
      <w:bookmarkStart w:id="49" w:name="_Toc125442197"/>
      <w:bookmarkEnd w:id="46"/>
      <w:r w:rsidRPr="00E14B59">
        <w:rPr>
          <w:rStyle w:val="Nagwek1Znak"/>
          <w:rFonts w:asciiTheme="minorHAnsi" w:hAnsiTheme="minorHAnsi" w:cstheme="minorHAnsi"/>
          <w:b/>
          <w:color w:val="000000" w:themeColor="text1"/>
          <w:sz w:val="24"/>
          <w:szCs w:val="24"/>
        </w:rPr>
        <w:t>Opis kryteriów, którymi zamawiający będzie się kierował</w:t>
      </w:r>
      <w:r w:rsidR="00973F50" w:rsidRPr="00E14B59">
        <w:rPr>
          <w:rStyle w:val="Nagwek1Znak"/>
          <w:rFonts w:asciiTheme="minorHAnsi" w:hAnsiTheme="minorHAnsi" w:cstheme="minorHAnsi"/>
          <w:b/>
          <w:color w:val="000000" w:themeColor="text1"/>
          <w:sz w:val="24"/>
          <w:szCs w:val="24"/>
        </w:rPr>
        <w:t xml:space="preserve"> </w:t>
      </w:r>
      <w:r w:rsidRPr="00E14B59">
        <w:rPr>
          <w:rStyle w:val="Nagwek1Znak"/>
          <w:rFonts w:asciiTheme="minorHAnsi" w:hAnsiTheme="minorHAnsi" w:cstheme="minorHAnsi"/>
          <w:b/>
          <w:color w:val="000000" w:themeColor="text1"/>
          <w:sz w:val="24"/>
          <w:szCs w:val="24"/>
        </w:rPr>
        <w:t>przy wyborze oferty, wraz z podaniem znaczenia tych kryteriów i sposobu oceny ofert:</w:t>
      </w:r>
      <w:bookmarkEnd w:id="48"/>
      <w:bookmarkEnd w:id="49"/>
    </w:p>
    <w:p w:rsidR="00E42E43" w:rsidRPr="00E14B59" w:rsidRDefault="00E42E43" w:rsidP="00C02F8E">
      <w:pPr>
        <w:widowControl/>
        <w:numPr>
          <w:ilvl w:val="0"/>
          <w:numId w:val="92"/>
        </w:numPr>
        <w:suppressAutoHyphens w:val="0"/>
        <w:autoSpaceDN/>
        <w:spacing w:line="360" w:lineRule="auto"/>
        <w:ind w:left="426" w:hanging="426"/>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Przy wyborze najkorzystniejszej oferty Zamawiający będzie się kierował następującymi kryteriami oceny ofert:</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b/>
          <w:kern w:val="0"/>
          <w:sz w:val="24"/>
          <w:szCs w:val="24"/>
          <w:lang w:eastAsia="pl-PL"/>
        </w:rPr>
      </w:pPr>
      <w:r w:rsidRPr="00E14B59">
        <w:rPr>
          <w:rFonts w:asciiTheme="minorHAnsi" w:eastAsia="Times New Roman" w:hAnsiTheme="minorHAnsi" w:cstheme="minorHAnsi"/>
          <w:b/>
          <w:kern w:val="0"/>
          <w:sz w:val="24"/>
          <w:szCs w:val="24"/>
          <w:lang w:eastAsia="pl-PL"/>
        </w:rPr>
        <w:t>Dla Części I zamówienia:</w:t>
      </w:r>
    </w:p>
    <w:p w:rsidR="00E42E43" w:rsidRPr="00E14B59" w:rsidRDefault="00E42E43" w:rsidP="00C02F8E">
      <w:pPr>
        <w:widowControl/>
        <w:numPr>
          <w:ilvl w:val="0"/>
          <w:numId w:val="93"/>
        </w:numPr>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b/>
          <w:bCs/>
          <w:kern w:val="0"/>
          <w:sz w:val="24"/>
          <w:szCs w:val="24"/>
          <w:lang w:eastAsia="ar-SA"/>
        </w:rPr>
        <w:t xml:space="preserve">cena brutto – 60 %; </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Oferty oceniane będą wg wzoru: P = P1 + P2</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gdzie: P – ilość punktów przyznanych ofercie w łącznej punktacji ocenianych kryteriów.</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P1 – ilość punktów przyznanych ofercie w kryterium ceny.</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P2 – ilość punktów przyznanych ofercie w kryterium gwarancji.</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NewRoman, 'Times New Roman" w:hAnsiTheme="minorHAnsi" w:cstheme="minorHAnsi"/>
          <w:kern w:val="0"/>
          <w:sz w:val="24"/>
          <w:szCs w:val="24"/>
          <w:lang w:eastAsia="pl-PL"/>
        </w:rPr>
        <w:t xml:space="preserve">Najkorzystniejsza oferta to oferta o największej ilości punktów. </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Maksymalna ilość punktów w łącznej punktacji ocenianych kryteriów wynosi 100.</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W kryterium ceny oferty oceniane będą wg wzoru:</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val="en-US" w:eastAsia="pl-PL"/>
        </w:rPr>
      </w:pPr>
      <w:r w:rsidRPr="00E14B59">
        <w:rPr>
          <w:rFonts w:asciiTheme="minorHAnsi" w:eastAsia="Times New Roman" w:hAnsiTheme="minorHAnsi" w:cstheme="minorHAnsi"/>
          <w:kern w:val="0"/>
          <w:sz w:val="24"/>
          <w:szCs w:val="24"/>
          <w:lang w:val="en-US" w:eastAsia="pl-PL"/>
        </w:rPr>
        <w:t>P1 = (</w:t>
      </w:r>
      <w:proofErr w:type="spellStart"/>
      <w:r w:rsidRPr="00E14B59">
        <w:rPr>
          <w:rFonts w:asciiTheme="minorHAnsi" w:eastAsia="Times New Roman" w:hAnsiTheme="minorHAnsi" w:cstheme="minorHAnsi"/>
          <w:kern w:val="0"/>
          <w:sz w:val="24"/>
          <w:szCs w:val="24"/>
          <w:lang w:val="en-US" w:eastAsia="pl-PL"/>
        </w:rPr>
        <w:t>Cmin</w:t>
      </w:r>
      <w:proofErr w:type="spellEnd"/>
      <w:r w:rsidRPr="00E14B59">
        <w:rPr>
          <w:rFonts w:asciiTheme="minorHAnsi" w:eastAsia="Times New Roman" w:hAnsiTheme="minorHAnsi" w:cstheme="minorHAnsi"/>
          <w:kern w:val="0"/>
          <w:sz w:val="24"/>
          <w:szCs w:val="24"/>
          <w:lang w:val="en-US" w:eastAsia="pl-PL"/>
        </w:rPr>
        <w:t xml:space="preserve"> / C of. </w:t>
      </w:r>
      <w:proofErr w:type="spellStart"/>
      <w:r w:rsidRPr="00E14B59">
        <w:rPr>
          <w:rFonts w:asciiTheme="minorHAnsi" w:eastAsia="Times New Roman" w:hAnsiTheme="minorHAnsi" w:cstheme="minorHAnsi"/>
          <w:kern w:val="0"/>
          <w:sz w:val="24"/>
          <w:szCs w:val="24"/>
          <w:lang w:val="en-US" w:eastAsia="pl-PL"/>
        </w:rPr>
        <w:t>licz</w:t>
      </w:r>
      <w:proofErr w:type="spellEnd"/>
      <w:r w:rsidRPr="00E14B59">
        <w:rPr>
          <w:rFonts w:asciiTheme="minorHAnsi" w:eastAsia="Times New Roman" w:hAnsiTheme="minorHAnsi" w:cstheme="minorHAnsi"/>
          <w:kern w:val="0"/>
          <w:sz w:val="24"/>
          <w:szCs w:val="24"/>
          <w:lang w:val="en-US" w:eastAsia="pl-PL"/>
        </w:rPr>
        <w:t xml:space="preserve">.) x100 x 60% </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 xml:space="preserve">gdzie: </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proofErr w:type="spellStart"/>
      <w:r w:rsidRPr="00E14B59">
        <w:rPr>
          <w:rFonts w:asciiTheme="minorHAnsi" w:eastAsia="Times New Roman" w:hAnsiTheme="minorHAnsi" w:cstheme="minorHAnsi"/>
          <w:kern w:val="0"/>
          <w:sz w:val="24"/>
          <w:szCs w:val="24"/>
          <w:lang w:eastAsia="pl-PL"/>
        </w:rPr>
        <w:t>Cmin</w:t>
      </w:r>
      <w:proofErr w:type="spellEnd"/>
      <w:r w:rsidRPr="00E14B59">
        <w:rPr>
          <w:rFonts w:asciiTheme="minorHAnsi" w:eastAsia="Times New Roman" w:hAnsiTheme="minorHAnsi" w:cstheme="minorHAnsi"/>
          <w:kern w:val="0"/>
          <w:sz w:val="24"/>
          <w:szCs w:val="24"/>
          <w:lang w:eastAsia="pl-PL"/>
        </w:rPr>
        <w:t xml:space="preserve"> – najniższa całkowita cena brutto wykonania zamówienia spośród wszystkich</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 xml:space="preserve"> ocenianych ofert.</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C of. licz. – zaoferowana całkowita cena brutto wykonania zamówienia w ofercie ocenianej.</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Maksymalna ilość punktów w punktacji kryterium ceny wynosi 60.</w:t>
      </w:r>
    </w:p>
    <w:p w:rsidR="00E42E43" w:rsidRPr="00E14B59" w:rsidRDefault="00E42E43" w:rsidP="00C02F8E">
      <w:pPr>
        <w:widowControl/>
        <w:numPr>
          <w:ilvl w:val="0"/>
          <w:numId w:val="93"/>
        </w:numPr>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 xml:space="preserve"> </w:t>
      </w:r>
      <w:r w:rsidR="00B220A4" w:rsidRPr="00E14B59">
        <w:rPr>
          <w:rFonts w:asciiTheme="minorHAnsi" w:eastAsia="Times New Roman" w:hAnsiTheme="minorHAnsi" w:cstheme="minorHAnsi"/>
          <w:b/>
          <w:bCs/>
          <w:kern w:val="0"/>
          <w:sz w:val="24"/>
          <w:szCs w:val="24"/>
          <w:lang w:eastAsia="ar-SA"/>
        </w:rPr>
        <w:t>G</w:t>
      </w:r>
      <w:r w:rsidRPr="00E14B59">
        <w:rPr>
          <w:rFonts w:asciiTheme="minorHAnsi" w:eastAsia="Times New Roman" w:hAnsiTheme="minorHAnsi" w:cstheme="minorHAnsi"/>
          <w:b/>
          <w:bCs/>
          <w:kern w:val="0"/>
          <w:sz w:val="24"/>
          <w:szCs w:val="24"/>
          <w:lang w:eastAsia="ar-SA"/>
        </w:rPr>
        <w:t>warancja – 40 %</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oferty oceniane będą w następujący sposób:</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P2- wykonawca, który oświadczy w formularzu ofertowym, iż zapewnia:</w:t>
      </w:r>
    </w:p>
    <w:p w:rsidR="00E42E43" w:rsidRPr="00E14B59" w:rsidRDefault="00E42E43" w:rsidP="00C02F8E">
      <w:pPr>
        <w:pStyle w:val="Akapitzlist"/>
        <w:numPr>
          <w:ilvl w:val="0"/>
          <w:numId w:val="103"/>
        </w:numPr>
        <w:suppressAutoHyphens w:val="0"/>
        <w:autoSpaceDN/>
        <w:spacing w:line="360" w:lineRule="auto"/>
        <w:textAlignment w:val="auto"/>
        <w:rPr>
          <w:rFonts w:asciiTheme="minorHAnsi" w:hAnsiTheme="minorHAnsi" w:cstheme="minorHAnsi"/>
          <w:kern w:val="0"/>
          <w:sz w:val="24"/>
          <w:szCs w:val="24"/>
        </w:rPr>
      </w:pPr>
      <w:r w:rsidRPr="00E14B59">
        <w:rPr>
          <w:rFonts w:asciiTheme="minorHAnsi" w:hAnsiTheme="minorHAnsi" w:cstheme="minorHAnsi"/>
          <w:kern w:val="0"/>
          <w:sz w:val="24"/>
          <w:szCs w:val="24"/>
        </w:rPr>
        <w:t>5 lat i mniej gwarancji = 0 pkt</w:t>
      </w:r>
    </w:p>
    <w:p w:rsidR="00E42E43" w:rsidRPr="00E14B59" w:rsidRDefault="00E42E43" w:rsidP="00C02F8E">
      <w:pPr>
        <w:pStyle w:val="Akapitzlist"/>
        <w:numPr>
          <w:ilvl w:val="0"/>
          <w:numId w:val="103"/>
        </w:numPr>
        <w:suppressAutoHyphens w:val="0"/>
        <w:autoSpaceDN/>
        <w:spacing w:line="360" w:lineRule="auto"/>
        <w:textAlignment w:val="auto"/>
        <w:rPr>
          <w:rFonts w:asciiTheme="minorHAnsi" w:hAnsiTheme="minorHAnsi" w:cstheme="minorHAnsi"/>
          <w:kern w:val="0"/>
          <w:sz w:val="24"/>
          <w:szCs w:val="24"/>
        </w:rPr>
      </w:pPr>
      <w:r w:rsidRPr="00E14B59">
        <w:rPr>
          <w:rFonts w:asciiTheme="minorHAnsi" w:hAnsiTheme="minorHAnsi" w:cstheme="minorHAnsi"/>
          <w:kern w:val="0"/>
          <w:sz w:val="24"/>
          <w:szCs w:val="24"/>
        </w:rPr>
        <w:t>6 lat gwarancji = 30 pkt</w:t>
      </w:r>
    </w:p>
    <w:p w:rsidR="00E42E43" w:rsidRPr="00E14B59" w:rsidRDefault="00E42E43" w:rsidP="00C02F8E">
      <w:pPr>
        <w:pStyle w:val="Akapitzlist"/>
        <w:numPr>
          <w:ilvl w:val="0"/>
          <w:numId w:val="103"/>
        </w:numPr>
        <w:suppressAutoHyphens w:val="0"/>
        <w:autoSpaceDN/>
        <w:spacing w:line="360" w:lineRule="auto"/>
        <w:textAlignment w:val="auto"/>
        <w:rPr>
          <w:rFonts w:asciiTheme="minorHAnsi" w:hAnsiTheme="minorHAnsi" w:cstheme="minorHAnsi"/>
          <w:kern w:val="0"/>
          <w:sz w:val="24"/>
          <w:szCs w:val="24"/>
        </w:rPr>
      </w:pPr>
      <w:r w:rsidRPr="00E14B59">
        <w:rPr>
          <w:rFonts w:asciiTheme="minorHAnsi" w:hAnsiTheme="minorHAnsi" w:cstheme="minorHAnsi"/>
          <w:kern w:val="0"/>
          <w:sz w:val="24"/>
          <w:szCs w:val="24"/>
        </w:rPr>
        <w:t xml:space="preserve">7 lat gwarancji </w:t>
      </w:r>
      <w:r w:rsidR="003C35C3" w:rsidRPr="00E14B59">
        <w:rPr>
          <w:rFonts w:asciiTheme="minorHAnsi" w:hAnsiTheme="minorHAnsi" w:cstheme="minorHAnsi"/>
          <w:kern w:val="0"/>
          <w:sz w:val="24"/>
          <w:szCs w:val="24"/>
        </w:rPr>
        <w:t xml:space="preserve">i więcej </w:t>
      </w:r>
      <w:r w:rsidRPr="00E14B59">
        <w:rPr>
          <w:rFonts w:asciiTheme="minorHAnsi" w:hAnsiTheme="minorHAnsi" w:cstheme="minorHAnsi"/>
          <w:kern w:val="0"/>
          <w:sz w:val="24"/>
          <w:szCs w:val="24"/>
        </w:rPr>
        <w:t>= 40 pkt</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Maksymalna ilość punktów w punktacji kryterium gwarancji wynosi 40.</w:t>
      </w:r>
    </w:p>
    <w:p w:rsidR="00E42E43" w:rsidRPr="00E14B59" w:rsidRDefault="00E42E43" w:rsidP="00E14B59">
      <w:pPr>
        <w:widowControl/>
        <w:suppressAutoHyphens w:val="0"/>
        <w:autoSpaceDN/>
        <w:spacing w:line="360" w:lineRule="auto"/>
        <w:textAlignment w:val="auto"/>
        <w:rPr>
          <w:rFonts w:asciiTheme="minorHAnsi" w:eastAsia="TimesNewRoman, 'Times New Roman" w:hAnsiTheme="minorHAnsi" w:cstheme="minorHAnsi"/>
          <w:kern w:val="0"/>
          <w:sz w:val="24"/>
          <w:szCs w:val="24"/>
          <w:lang w:eastAsia="pl-PL"/>
        </w:rPr>
      </w:pPr>
      <w:r w:rsidRPr="00E14B59">
        <w:rPr>
          <w:rFonts w:asciiTheme="minorHAnsi" w:eastAsia="TimesNewRoman, 'Times New Roman" w:hAnsiTheme="minorHAnsi" w:cstheme="minorHAnsi"/>
          <w:kern w:val="0"/>
          <w:sz w:val="24"/>
          <w:szCs w:val="24"/>
          <w:lang w:eastAsia="pl-PL"/>
        </w:rPr>
        <w:lastRenderedPageBreak/>
        <w:t>Jako oferta najkorzystniejsza uznana zostanie ta, która otrzyma największą ilość punktów</w:t>
      </w:r>
      <w:r w:rsidRPr="00E14B59">
        <w:rPr>
          <w:rFonts w:asciiTheme="minorHAnsi" w:eastAsia="Times New Roman" w:hAnsiTheme="minorHAnsi" w:cstheme="minorHAnsi"/>
          <w:kern w:val="0"/>
          <w:sz w:val="24"/>
          <w:szCs w:val="24"/>
          <w:lang w:eastAsia="pl-PL"/>
        </w:rPr>
        <w:t xml:space="preserve"> </w:t>
      </w:r>
      <w:r w:rsidRPr="00E14B59">
        <w:rPr>
          <w:rFonts w:asciiTheme="minorHAnsi" w:eastAsia="TimesNewRoman, 'Times New Roman" w:hAnsiTheme="minorHAnsi" w:cstheme="minorHAnsi"/>
          <w:kern w:val="0"/>
          <w:sz w:val="24"/>
          <w:szCs w:val="24"/>
          <w:lang w:eastAsia="pl-PL"/>
        </w:rPr>
        <w:t>w łącznej punktacji ocenianych kryteriów.</w:t>
      </w:r>
    </w:p>
    <w:p w:rsidR="00E42E43" w:rsidRPr="00E14B59" w:rsidRDefault="00E42E43" w:rsidP="00E14B59">
      <w:pPr>
        <w:widowControl/>
        <w:suppressAutoHyphens w:val="0"/>
        <w:autoSpaceDN/>
        <w:spacing w:line="360" w:lineRule="auto"/>
        <w:textAlignment w:val="auto"/>
        <w:rPr>
          <w:rFonts w:asciiTheme="minorHAnsi" w:eastAsia="TimesNewRoman, 'Times New Roman" w:hAnsiTheme="minorHAnsi" w:cstheme="minorHAnsi"/>
          <w:b/>
          <w:kern w:val="0"/>
          <w:sz w:val="24"/>
          <w:szCs w:val="24"/>
          <w:lang w:eastAsia="pl-PL"/>
        </w:rPr>
      </w:pPr>
      <w:r w:rsidRPr="00E14B59">
        <w:rPr>
          <w:rFonts w:asciiTheme="minorHAnsi" w:eastAsia="TimesNewRoman, 'Times New Roman" w:hAnsiTheme="minorHAnsi" w:cstheme="minorHAnsi"/>
          <w:b/>
          <w:kern w:val="0"/>
          <w:sz w:val="24"/>
          <w:szCs w:val="24"/>
          <w:lang w:eastAsia="pl-PL"/>
        </w:rPr>
        <w:t>Dla Części II:</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Przy wyborze najkorzystniejszej oferty Zamawiający będzie się kierował następującymi kryteriami oceny ofert:</w:t>
      </w:r>
    </w:p>
    <w:p w:rsidR="00E42E43" w:rsidRPr="00E14B59" w:rsidRDefault="00E42E43" w:rsidP="00C02F8E">
      <w:pPr>
        <w:pStyle w:val="Akapitzlist"/>
        <w:numPr>
          <w:ilvl w:val="2"/>
          <w:numId w:val="104"/>
        </w:numPr>
        <w:suppressAutoHyphens w:val="0"/>
        <w:autoSpaceDN/>
        <w:spacing w:line="360" w:lineRule="auto"/>
        <w:ind w:left="709" w:hanging="283"/>
        <w:textAlignment w:val="auto"/>
        <w:rPr>
          <w:rFonts w:asciiTheme="minorHAnsi" w:hAnsiTheme="minorHAnsi" w:cstheme="minorHAnsi"/>
          <w:kern w:val="0"/>
          <w:sz w:val="24"/>
          <w:szCs w:val="24"/>
        </w:rPr>
      </w:pPr>
      <w:r w:rsidRPr="00E14B59">
        <w:rPr>
          <w:rFonts w:asciiTheme="minorHAnsi" w:hAnsiTheme="minorHAnsi" w:cstheme="minorHAnsi"/>
          <w:b/>
          <w:kern w:val="0"/>
          <w:sz w:val="24"/>
          <w:szCs w:val="24"/>
        </w:rPr>
        <w:t>cena brutto – 60 %</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Oferty oceniane będą wg wzoru:</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P = P1 + P2</w:t>
      </w:r>
      <w:r w:rsidR="000F0D73" w:rsidRPr="00E14B59">
        <w:rPr>
          <w:rFonts w:asciiTheme="minorHAnsi" w:eastAsia="Times New Roman" w:hAnsiTheme="minorHAnsi" w:cstheme="minorHAnsi"/>
          <w:kern w:val="0"/>
          <w:sz w:val="24"/>
          <w:szCs w:val="24"/>
          <w:lang w:eastAsia="pl-PL"/>
        </w:rPr>
        <w:t>+P3</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gdzie: P – ilość punktów przyznanych ofercie w łącznej punktacji ocenianych kryteriów.</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P1 – ilość punktów przyznanych ofercie w kryterium ceny.</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P2 – ilość punktów przyznanych ofercie w kryterium doświadczenie osoby</w:t>
      </w:r>
    </w:p>
    <w:p w:rsidR="000F0D73" w:rsidRPr="00E14B59" w:rsidRDefault="000F0D7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P3 – ilość punktów przyznanych ofercie w kryterium gwarancji</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 xml:space="preserve">Najkorzystniejsza oferta to oferta o największej ilości punktów. </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Maksymalna ilość punktów w łącznej punktacji ocenianych kryteriów wynosi 100.</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W kryterium ceny oferty oceniane będą wg wzoru:</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P1 = (</w:t>
      </w:r>
      <w:proofErr w:type="spellStart"/>
      <w:r w:rsidRPr="00E14B59">
        <w:rPr>
          <w:rFonts w:asciiTheme="minorHAnsi" w:eastAsia="Times New Roman" w:hAnsiTheme="minorHAnsi" w:cstheme="minorHAnsi"/>
          <w:kern w:val="0"/>
          <w:sz w:val="24"/>
          <w:szCs w:val="24"/>
          <w:lang w:eastAsia="pl-PL"/>
        </w:rPr>
        <w:t>Cmin</w:t>
      </w:r>
      <w:proofErr w:type="spellEnd"/>
      <w:r w:rsidRPr="00E14B59">
        <w:rPr>
          <w:rFonts w:asciiTheme="minorHAnsi" w:eastAsia="Times New Roman" w:hAnsiTheme="minorHAnsi" w:cstheme="minorHAnsi"/>
          <w:kern w:val="0"/>
          <w:sz w:val="24"/>
          <w:szCs w:val="24"/>
          <w:lang w:eastAsia="pl-PL"/>
        </w:rPr>
        <w:t xml:space="preserve"> / C of. licz.) x100 x 60% </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 xml:space="preserve">Gdzie: </w:t>
      </w:r>
      <w:proofErr w:type="spellStart"/>
      <w:r w:rsidRPr="00E14B59">
        <w:rPr>
          <w:rFonts w:asciiTheme="minorHAnsi" w:eastAsia="Times New Roman" w:hAnsiTheme="minorHAnsi" w:cstheme="minorHAnsi"/>
          <w:kern w:val="0"/>
          <w:sz w:val="24"/>
          <w:szCs w:val="24"/>
          <w:lang w:eastAsia="pl-PL"/>
        </w:rPr>
        <w:t>Cmin</w:t>
      </w:r>
      <w:proofErr w:type="spellEnd"/>
      <w:r w:rsidRPr="00E14B59">
        <w:rPr>
          <w:rFonts w:asciiTheme="minorHAnsi" w:eastAsia="Times New Roman" w:hAnsiTheme="minorHAnsi" w:cstheme="minorHAnsi"/>
          <w:kern w:val="0"/>
          <w:sz w:val="24"/>
          <w:szCs w:val="24"/>
          <w:lang w:eastAsia="pl-PL"/>
        </w:rPr>
        <w:t xml:space="preserve"> – najniższa całkowita cena brutto wykonania zamówienia spośród wszystkich</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 xml:space="preserve"> ocenianych ofert.</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C of. licz. – zaoferowana całkowita cena brutto wykonania zamówienia w ofercie ocenianej.</w:t>
      </w:r>
    </w:p>
    <w:p w:rsidR="00DF7685"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Maksymalna ilość punktów w punktacji kryterium ceny wynosi 60.</w:t>
      </w:r>
    </w:p>
    <w:p w:rsidR="00B220A4" w:rsidRPr="00E14B59" w:rsidRDefault="00E42E43" w:rsidP="00C02F8E">
      <w:pPr>
        <w:pStyle w:val="Akapitzlist"/>
        <w:numPr>
          <w:ilvl w:val="2"/>
          <w:numId w:val="104"/>
        </w:numPr>
        <w:suppressAutoHyphens w:val="0"/>
        <w:autoSpaceDN/>
        <w:spacing w:line="360" w:lineRule="auto"/>
        <w:ind w:left="851" w:hanging="425"/>
        <w:textAlignment w:val="auto"/>
        <w:rPr>
          <w:rFonts w:asciiTheme="minorHAnsi" w:hAnsiTheme="minorHAnsi" w:cstheme="minorHAnsi"/>
          <w:kern w:val="0"/>
          <w:sz w:val="24"/>
          <w:szCs w:val="24"/>
        </w:rPr>
      </w:pPr>
      <w:r w:rsidRPr="00E14B59">
        <w:rPr>
          <w:rFonts w:asciiTheme="minorHAnsi" w:hAnsiTheme="minorHAnsi" w:cstheme="minorHAnsi"/>
          <w:b/>
          <w:kern w:val="0"/>
          <w:sz w:val="24"/>
          <w:szCs w:val="24"/>
        </w:rPr>
        <w:t>Doświadczenie osoby</w:t>
      </w:r>
      <w:r w:rsidR="00D82377" w:rsidRPr="00E14B59">
        <w:rPr>
          <w:rFonts w:asciiTheme="minorHAnsi" w:hAnsiTheme="minorHAnsi" w:cstheme="minorHAnsi"/>
          <w:kern w:val="0"/>
          <w:sz w:val="24"/>
          <w:szCs w:val="24"/>
        </w:rPr>
        <w:t xml:space="preserve"> </w:t>
      </w:r>
      <w:r w:rsidR="00D82377" w:rsidRPr="00E14B59">
        <w:rPr>
          <w:rFonts w:asciiTheme="minorHAnsi" w:hAnsiTheme="minorHAnsi" w:cstheme="minorHAnsi"/>
          <w:b/>
          <w:kern w:val="0"/>
          <w:sz w:val="24"/>
          <w:szCs w:val="24"/>
        </w:rPr>
        <w:t>– 20 %</w:t>
      </w:r>
      <w:r w:rsidR="004C4E30" w:rsidRPr="00E14B59">
        <w:rPr>
          <w:rFonts w:asciiTheme="minorHAnsi" w:hAnsiTheme="minorHAnsi" w:cstheme="minorHAnsi"/>
          <w:kern w:val="0"/>
          <w:sz w:val="24"/>
          <w:szCs w:val="24"/>
        </w:rPr>
        <w:t xml:space="preserve">: </w:t>
      </w:r>
    </w:p>
    <w:p w:rsidR="00E42E43" w:rsidRPr="00E14B59" w:rsidRDefault="00E42E43" w:rsidP="00E14B59">
      <w:pPr>
        <w:pStyle w:val="Akapitzlist"/>
        <w:suppressAutoHyphens w:val="0"/>
        <w:autoSpaceDN/>
        <w:spacing w:line="360" w:lineRule="auto"/>
        <w:ind w:left="851"/>
        <w:textAlignment w:val="auto"/>
        <w:rPr>
          <w:rFonts w:asciiTheme="minorHAnsi" w:hAnsiTheme="minorHAnsi" w:cstheme="minorHAnsi"/>
          <w:kern w:val="0"/>
          <w:sz w:val="24"/>
          <w:szCs w:val="24"/>
        </w:rPr>
      </w:pPr>
      <w:r w:rsidRPr="00E14B59">
        <w:rPr>
          <w:rFonts w:asciiTheme="minorHAnsi" w:hAnsiTheme="minorHAnsi" w:cstheme="minorHAnsi"/>
          <w:kern w:val="0"/>
          <w:sz w:val="24"/>
          <w:szCs w:val="24"/>
        </w:rPr>
        <w:t xml:space="preserve">wyznaczonej do </w:t>
      </w:r>
      <w:r w:rsidR="00863E1D" w:rsidRPr="00E14B59">
        <w:rPr>
          <w:rFonts w:asciiTheme="minorHAnsi" w:hAnsiTheme="minorHAnsi" w:cstheme="minorHAnsi"/>
          <w:kern w:val="0"/>
          <w:sz w:val="24"/>
          <w:szCs w:val="24"/>
        </w:rPr>
        <w:t xml:space="preserve">realizacji </w:t>
      </w:r>
      <w:r w:rsidRPr="00E14B59">
        <w:rPr>
          <w:rFonts w:asciiTheme="minorHAnsi" w:hAnsiTheme="minorHAnsi" w:cstheme="minorHAnsi"/>
          <w:kern w:val="0"/>
          <w:sz w:val="24"/>
          <w:szCs w:val="24"/>
        </w:rPr>
        <w:t xml:space="preserve">zamówienia </w:t>
      </w:r>
      <w:r w:rsidR="00E12443" w:rsidRPr="00E14B59">
        <w:rPr>
          <w:rFonts w:asciiTheme="minorHAnsi" w:hAnsiTheme="minorHAnsi" w:cstheme="minorHAnsi"/>
          <w:kern w:val="0"/>
          <w:sz w:val="24"/>
          <w:szCs w:val="24"/>
        </w:rPr>
        <w:t>w</w:t>
      </w:r>
      <w:r w:rsidRPr="00E14B59">
        <w:rPr>
          <w:rFonts w:asciiTheme="minorHAnsi" w:hAnsiTheme="minorHAnsi" w:cstheme="minorHAnsi"/>
          <w:kern w:val="0"/>
          <w:sz w:val="24"/>
          <w:szCs w:val="24"/>
        </w:rPr>
        <w:t xml:space="preserve"> </w:t>
      </w:r>
      <w:r w:rsidR="00262BC5" w:rsidRPr="00E14B59">
        <w:rPr>
          <w:rFonts w:asciiTheme="minorHAnsi" w:hAnsiTheme="minorHAnsi" w:cstheme="minorHAnsi"/>
          <w:kern w:val="0"/>
          <w:sz w:val="24"/>
          <w:szCs w:val="24"/>
        </w:rPr>
        <w:t xml:space="preserve">projektowaniu </w:t>
      </w:r>
      <w:r w:rsidR="000C4447" w:rsidRPr="00E14B59">
        <w:rPr>
          <w:rFonts w:asciiTheme="minorHAnsi" w:hAnsiTheme="minorHAnsi" w:cstheme="minorHAnsi"/>
          <w:kern w:val="0"/>
          <w:sz w:val="24"/>
          <w:szCs w:val="24"/>
        </w:rPr>
        <w:t xml:space="preserve">infrastruktury </w:t>
      </w:r>
      <w:r w:rsidR="009505EC" w:rsidRPr="00E14B59">
        <w:rPr>
          <w:rFonts w:asciiTheme="minorHAnsi" w:hAnsiTheme="minorHAnsi" w:cstheme="minorHAnsi"/>
          <w:kern w:val="0"/>
          <w:sz w:val="24"/>
          <w:szCs w:val="24"/>
        </w:rPr>
        <w:t>terenów</w:t>
      </w:r>
      <w:r w:rsidR="007F232A" w:rsidRPr="00E14B59">
        <w:rPr>
          <w:rFonts w:asciiTheme="minorHAnsi" w:hAnsiTheme="minorHAnsi" w:cstheme="minorHAnsi"/>
          <w:kern w:val="0"/>
          <w:sz w:val="24"/>
          <w:szCs w:val="24"/>
        </w:rPr>
        <w:t xml:space="preserve"> </w:t>
      </w:r>
      <w:r w:rsidR="000C4447" w:rsidRPr="00E14B59">
        <w:rPr>
          <w:rFonts w:asciiTheme="minorHAnsi" w:hAnsiTheme="minorHAnsi" w:cstheme="minorHAnsi"/>
          <w:kern w:val="0"/>
          <w:sz w:val="24"/>
          <w:szCs w:val="24"/>
        </w:rPr>
        <w:t>inwestycyjnych</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 xml:space="preserve">W kryterium doświadczenie </w:t>
      </w:r>
      <w:r w:rsidR="00D82377" w:rsidRPr="00E14B59">
        <w:rPr>
          <w:rFonts w:asciiTheme="minorHAnsi" w:eastAsia="Times New Roman" w:hAnsiTheme="minorHAnsi" w:cstheme="minorHAnsi"/>
          <w:kern w:val="0"/>
          <w:sz w:val="24"/>
          <w:szCs w:val="24"/>
          <w:lang w:eastAsia="pl-PL"/>
        </w:rPr>
        <w:t xml:space="preserve">osoby </w:t>
      </w:r>
      <w:r w:rsidRPr="00E14B59">
        <w:rPr>
          <w:rFonts w:asciiTheme="minorHAnsi" w:eastAsia="Times New Roman" w:hAnsiTheme="minorHAnsi" w:cstheme="minorHAnsi"/>
          <w:kern w:val="0"/>
          <w:sz w:val="24"/>
          <w:szCs w:val="24"/>
          <w:lang w:eastAsia="pl-PL"/>
        </w:rPr>
        <w:t>oceniane będzie w następujący sposób:</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 xml:space="preserve">P2- liczba </w:t>
      </w:r>
      <w:r w:rsidR="000C35C1" w:rsidRPr="00E14B59">
        <w:rPr>
          <w:rFonts w:asciiTheme="minorHAnsi" w:eastAsia="Times New Roman" w:hAnsiTheme="minorHAnsi" w:cstheme="minorHAnsi"/>
          <w:kern w:val="0"/>
          <w:sz w:val="24"/>
          <w:szCs w:val="24"/>
          <w:lang w:eastAsia="pl-PL"/>
        </w:rPr>
        <w:t>wykonanych projektów</w:t>
      </w:r>
      <w:r w:rsidRPr="00E14B59">
        <w:rPr>
          <w:rFonts w:asciiTheme="minorHAnsi" w:eastAsia="Times New Roman" w:hAnsiTheme="minorHAnsi" w:cstheme="minorHAnsi"/>
          <w:kern w:val="0"/>
          <w:sz w:val="24"/>
          <w:szCs w:val="24"/>
          <w:lang w:eastAsia="pl-PL"/>
        </w:rPr>
        <w:t xml:space="preserve"> </w:t>
      </w:r>
      <w:r w:rsidR="009215D9" w:rsidRPr="00E14B59">
        <w:rPr>
          <w:rFonts w:asciiTheme="minorHAnsi" w:eastAsia="Times New Roman" w:hAnsiTheme="minorHAnsi" w:cstheme="minorHAnsi"/>
          <w:kern w:val="0"/>
          <w:sz w:val="24"/>
          <w:szCs w:val="24"/>
          <w:lang w:eastAsia="pl-PL"/>
        </w:rPr>
        <w:t>infrastruktury terenów inwestycyjnych</w:t>
      </w:r>
      <w:r w:rsidRPr="00E14B59">
        <w:rPr>
          <w:rFonts w:asciiTheme="minorHAnsi" w:eastAsia="Times New Roman" w:hAnsiTheme="minorHAnsi" w:cstheme="minorHAnsi"/>
          <w:kern w:val="0"/>
          <w:sz w:val="24"/>
          <w:szCs w:val="24"/>
          <w:lang w:eastAsia="pl-PL"/>
        </w:rPr>
        <w:t xml:space="preserve">: </w:t>
      </w:r>
    </w:p>
    <w:p w:rsidR="00391642" w:rsidRPr="00E14B59" w:rsidRDefault="00391642" w:rsidP="00C02F8E">
      <w:pPr>
        <w:pStyle w:val="Akapitzlist"/>
        <w:numPr>
          <w:ilvl w:val="0"/>
          <w:numId w:val="102"/>
        </w:numPr>
        <w:suppressAutoHyphens w:val="0"/>
        <w:autoSpaceDN/>
        <w:spacing w:line="360" w:lineRule="auto"/>
        <w:textAlignment w:val="auto"/>
        <w:rPr>
          <w:rFonts w:asciiTheme="minorHAnsi" w:hAnsiTheme="minorHAnsi" w:cstheme="minorHAnsi"/>
          <w:kern w:val="0"/>
          <w:sz w:val="24"/>
          <w:szCs w:val="24"/>
        </w:rPr>
      </w:pPr>
      <w:r w:rsidRPr="00E14B59">
        <w:rPr>
          <w:rFonts w:asciiTheme="minorHAnsi" w:hAnsiTheme="minorHAnsi" w:cstheme="minorHAnsi"/>
          <w:kern w:val="0"/>
          <w:sz w:val="24"/>
          <w:szCs w:val="24"/>
        </w:rPr>
        <w:t>Brak wykazanych projektów = 0 pkt</w:t>
      </w:r>
    </w:p>
    <w:p w:rsidR="00E42E43" w:rsidRPr="00E14B59" w:rsidRDefault="009215D9" w:rsidP="00C02F8E">
      <w:pPr>
        <w:pStyle w:val="Akapitzlist"/>
        <w:numPr>
          <w:ilvl w:val="0"/>
          <w:numId w:val="102"/>
        </w:numPr>
        <w:suppressAutoHyphens w:val="0"/>
        <w:autoSpaceDN/>
        <w:spacing w:line="360" w:lineRule="auto"/>
        <w:textAlignment w:val="auto"/>
        <w:rPr>
          <w:rFonts w:asciiTheme="minorHAnsi" w:hAnsiTheme="minorHAnsi" w:cstheme="minorHAnsi"/>
          <w:kern w:val="0"/>
          <w:sz w:val="24"/>
          <w:szCs w:val="24"/>
        </w:rPr>
      </w:pPr>
      <w:r w:rsidRPr="00E14B59">
        <w:rPr>
          <w:rFonts w:asciiTheme="minorHAnsi" w:hAnsiTheme="minorHAnsi" w:cstheme="minorHAnsi"/>
          <w:kern w:val="0"/>
          <w:sz w:val="24"/>
          <w:szCs w:val="24"/>
        </w:rPr>
        <w:t>projekt</w:t>
      </w:r>
      <w:r w:rsidR="00E42E43" w:rsidRPr="00E14B59">
        <w:rPr>
          <w:rFonts w:asciiTheme="minorHAnsi" w:hAnsiTheme="minorHAnsi" w:cstheme="minorHAnsi"/>
          <w:kern w:val="0"/>
          <w:sz w:val="24"/>
          <w:szCs w:val="24"/>
        </w:rPr>
        <w:t xml:space="preserve"> =10 pkt</w:t>
      </w:r>
    </w:p>
    <w:p w:rsidR="00DF7685" w:rsidRPr="00E14B59" w:rsidRDefault="00E42E43" w:rsidP="00C02F8E">
      <w:pPr>
        <w:pStyle w:val="Akapitzlist"/>
        <w:numPr>
          <w:ilvl w:val="0"/>
          <w:numId w:val="102"/>
        </w:numPr>
        <w:suppressAutoHyphens w:val="0"/>
        <w:autoSpaceDN/>
        <w:spacing w:line="360" w:lineRule="auto"/>
        <w:textAlignment w:val="auto"/>
        <w:rPr>
          <w:rFonts w:asciiTheme="minorHAnsi" w:hAnsiTheme="minorHAnsi" w:cstheme="minorHAnsi"/>
          <w:kern w:val="0"/>
          <w:sz w:val="24"/>
          <w:szCs w:val="24"/>
        </w:rPr>
      </w:pPr>
      <w:r w:rsidRPr="00E14B59">
        <w:rPr>
          <w:rFonts w:asciiTheme="minorHAnsi" w:hAnsiTheme="minorHAnsi" w:cstheme="minorHAnsi"/>
          <w:kern w:val="0"/>
          <w:sz w:val="24"/>
          <w:szCs w:val="24"/>
        </w:rPr>
        <w:t xml:space="preserve">2 </w:t>
      </w:r>
      <w:r w:rsidR="009215D9" w:rsidRPr="00E14B59">
        <w:rPr>
          <w:rFonts w:asciiTheme="minorHAnsi" w:hAnsiTheme="minorHAnsi" w:cstheme="minorHAnsi"/>
          <w:kern w:val="0"/>
          <w:sz w:val="24"/>
          <w:szCs w:val="24"/>
        </w:rPr>
        <w:t>projekty</w:t>
      </w:r>
      <w:r w:rsidR="003C35C3" w:rsidRPr="00E14B59">
        <w:rPr>
          <w:rFonts w:asciiTheme="minorHAnsi" w:hAnsiTheme="minorHAnsi" w:cstheme="minorHAnsi"/>
          <w:kern w:val="0"/>
          <w:sz w:val="24"/>
          <w:szCs w:val="24"/>
        </w:rPr>
        <w:t xml:space="preserve"> i </w:t>
      </w:r>
      <w:r w:rsidR="00391642" w:rsidRPr="00E14B59">
        <w:rPr>
          <w:rFonts w:asciiTheme="minorHAnsi" w:hAnsiTheme="minorHAnsi" w:cstheme="minorHAnsi"/>
          <w:kern w:val="0"/>
          <w:sz w:val="24"/>
          <w:szCs w:val="24"/>
        </w:rPr>
        <w:t>więcej</w:t>
      </w:r>
      <w:r w:rsidRPr="00E14B59">
        <w:rPr>
          <w:rFonts w:asciiTheme="minorHAnsi" w:hAnsiTheme="minorHAnsi" w:cstheme="minorHAnsi"/>
          <w:kern w:val="0"/>
          <w:sz w:val="24"/>
          <w:szCs w:val="24"/>
        </w:rPr>
        <w:t xml:space="preserve"> = 20pkt</w:t>
      </w:r>
    </w:p>
    <w:p w:rsidR="006F1EEE" w:rsidRPr="00E14B59" w:rsidRDefault="006F1EEE" w:rsidP="00E14B59">
      <w:pPr>
        <w:suppressAutoHyphens w:val="0"/>
        <w:autoSpaceDN/>
        <w:spacing w:line="360" w:lineRule="auto"/>
        <w:textAlignment w:val="auto"/>
        <w:rPr>
          <w:rFonts w:asciiTheme="minorHAnsi" w:hAnsiTheme="minorHAnsi" w:cstheme="minorHAnsi"/>
          <w:kern w:val="0"/>
          <w:sz w:val="24"/>
          <w:szCs w:val="24"/>
        </w:rPr>
      </w:pPr>
      <w:r w:rsidRPr="00E14B59">
        <w:rPr>
          <w:rFonts w:asciiTheme="minorHAnsi" w:hAnsiTheme="minorHAnsi" w:cstheme="minorHAnsi"/>
          <w:kern w:val="0"/>
          <w:sz w:val="24"/>
          <w:szCs w:val="24"/>
        </w:rPr>
        <w:t>Maksymalna ilość punktów w punktacji kryterium doświadczenie osoby wynosi 20 pkt., w przypadku udokumentowania większej liczby wykonanych projektów, wykonawca otrzyma maksymalną liczbę punktów (to jest 20 punktów).</w:t>
      </w:r>
    </w:p>
    <w:p w:rsidR="00DF7685" w:rsidRPr="00E14B59" w:rsidRDefault="00B220A4" w:rsidP="00C02F8E">
      <w:pPr>
        <w:pStyle w:val="Akapitzlist"/>
        <w:numPr>
          <w:ilvl w:val="2"/>
          <w:numId w:val="104"/>
        </w:numPr>
        <w:suppressAutoHyphens w:val="0"/>
        <w:autoSpaceDN/>
        <w:spacing w:line="360" w:lineRule="auto"/>
        <w:ind w:left="851" w:hanging="425"/>
        <w:textAlignment w:val="auto"/>
        <w:rPr>
          <w:rFonts w:asciiTheme="minorHAnsi" w:hAnsiTheme="minorHAnsi" w:cstheme="minorHAnsi"/>
          <w:kern w:val="0"/>
          <w:sz w:val="24"/>
          <w:szCs w:val="24"/>
        </w:rPr>
      </w:pPr>
      <w:r w:rsidRPr="00E14B59">
        <w:rPr>
          <w:rFonts w:asciiTheme="minorHAnsi" w:hAnsiTheme="minorHAnsi" w:cstheme="minorHAnsi"/>
          <w:b/>
          <w:bCs/>
          <w:kern w:val="0"/>
          <w:sz w:val="24"/>
          <w:szCs w:val="24"/>
          <w:lang w:eastAsia="ar-SA"/>
        </w:rPr>
        <w:t>G</w:t>
      </w:r>
      <w:r w:rsidR="00DF7685" w:rsidRPr="00E14B59">
        <w:rPr>
          <w:rFonts w:asciiTheme="minorHAnsi" w:hAnsiTheme="minorHAnsi" w:cstheme="minorHAnsi"/>
          <w:b/>
          <w:bCs/>
          <w:kern w:val="0"/>
          <w:sz w:val="24"/>
          <w:szCs w:val="24"/>
          <w:lang w:eastAsia="ar-SA"/>
        </w:rPr>
        <w:t xml:space="preserve">warancja – </w:t>
      </w:r>
      <w:r w:rsidR="001452DE" w:rsidRPr="00E14B59">
        <w:rPr>
          <w:rFonts w:asciiTheme="minorHAnsi" w:hAnsiTheme="minorHAnsi" w:cstheme="minorHAnsi"/>
          <w:b/>
          <w:bCs/>
          <w:kern w:val="0"/>
          <w:sz w:val="24"/>
          <w:szCs w:val="24"/>
          <w:lang w:eastAsia="ar-SA"/>
        </w:rPr>
        <w:t>2</w:t>
      </w:r>
      <w:r w:rsidR="00DF7685" w:rsidRPr="00E14B59">
        <w:rPr>
          <w:rFonts w:asciiTheme="minorHAnsi" w:hAnsiTheme="minorHAnsi" w:cstheme="minorHAnsi"/>
          <w:b/>
          <w:bCs/>
          <w:kern w:val="0"/>
          <w:sz w:val="24"/>
          <w:szCs w:val="24"/>
          <w:lang w:eastAsia="ar-SA"/>
        </w:rPr>
        <w:t>0 %</w:t>
      </w:r>
    </w:p>
    <w:p w:rsidR="00DF7685" w:rsidRPr="00E14B59" w:rsidRDefault="00DF7685"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oferty oceniane będą w następujący sposób:</w:t>
      </w:r>
    </w:p>
    <w:p w:rsidR="00DF7685" w:rsidRPr="00E14B59" w:rsidRDefault="00DF7685"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lastRenderedPageBreak/>
        <w:t>P2- wykonawca, który oświadczy w formularzu ofertowym, iż zapewnia:</w:t>
      </w:r>
    </w:p>
    <w:p w:rsidR="00DF7685" w:rsidRPr="00E14B59" w:rsidRDefault="00DF7685" w:rsidP="00C02F8E">
      <w:pPr>
        <w:pStyle w:val="Akapitzlist"/>
        <w:numPr>
          <w:ilvl w:val="0"/>
          <w:numId w:val="103"/>
        </w:numPr>
        <w:suppressAutoHyphens w:val="0"/>
        <w:autoSpaceDN/>
        <w:spacing w:line="360" w:lineRule="auto"/>
        <w:textAlignment w:val="auto"/>
        <w:rPr>
          <w:rFonts w:asciiTheme="minorHAnsi" w:hAnsiTheme="minorHAnsi" w:cstheme="minorHAnsi"/>
          <w:kern w:val="0"/>
          <w:sz w:val="24"/>
          <w:szCs w:val="24"/>
        </w:rPr>
      </w:pPr>
      <w:r w:rsidRPr="00E14B59">
        <w:rPr>
          <w:rFonts w:asciiTheme="minorHAnsi" w:hAnsiTheme="minorHAnsi" w:cstheme="minorHAnsi"/>
          <w:kern w:val="0"/>
          <w:sz w:val="24"/>
          <w:szCs w:val="24"/>
        </w:rPr>
        <w:t>5 lat i mniej gwarancji = 0 pkt</w:t>
      </w:r>
    </w:p>
    <w:p w:rsidR="00DF7685" w:rsidRPr="00E14B59" w:rsidRDefault="00DF7685" w:rsidP="00C02F8E">
      <w:pPr>
        <w:pStyle w:val="Akapitzlist"/>
        <w:numPr>
          <w:ilvl w:val="0"/>
          <w:numId w:val="103"/>
        </w:numPr>
        <w:suppressAutoHyphens w:val="0"/>
        <w:autoSpaceDN/>
        <w:spacing w:line="360" w:lineRule="auto"/>
        <w:textAlignment w:val="auto"/>
        <w:rPr>
          <w:rFonts w:asciiTheme="minorHAnsi" w:hAnsiTheme="minorHAnsi" w:cstheme="minorHAnsi"/>
          <w:kern w:val="0"/>
          <w:sz w:val="24"/>
          <w:szCs w:val="24"/>
        </w:rPr>
      </w:pPr>
      <w:r w:rsidRPr="00E14B59">
        <w:rPr>
          <w:rFonts w:asciiTheme="minorHAnsi" w:hAnsiTheme="minorHAnsi" w:cstheme="minorHAnsi"/>
          <w:kern w:val="0"/>
          <w:sz w:val="24"/>
          <w:szCs w:val="24"/>
        </w:rPr>
        <w:t xml:space="preserve">6 lat gwarancji = </w:t>
      </w:r>
      <w:r w:rsidR="006F1EEE" w:rsidRPr="00E14B59">
        <w:rPr>
          <w:rFonts w:asciiTheme="minorHAnsi" w:hAnsiTheme="minorHAnsi" w:cstheme="minorHAnsi"/>
          <w:kern w:val="0"/>
          <w:sz w:val="24"/>
          <w:szCs w:val="24"/>
        </w:rPr>
        <w:t>1</w:t>
      </w:r>
      <w:r w:rsidRPr="00E14B59">
        <w:rPr>
          <w:rFonts w:asciiTheme="minorHAnsi" w:hAnsiTheme="minorHAnsi" w:cstheme="minorHAnsi"/>
          <w:kern w:val="0"/>
          <w:sz w:val="24"/>
          <w:szCs w:val="24"/>
        </w:rPr>
        <w:t>0 pkt</w:t>
      </w:r>
    </w:p>
    <w:p w:rsidR="00DF7685" w:rsidRPr="00E14B59" w:rsidRDefault="00DF7685" w:rsidP="00C02F8E">
      <w:pPr>
        <w:pStyle w:val="Akapitzlist"/>
        <w:numPr>
          <w:ilvl w:val="0"/>
          <w:numId w:val="103"/>
        </w:numPr>
        <w:suppressAutoHyphens w:val="0"/>
        <w:autoSpaceDN/>
        <w:spacing w:line="360" w:lineRule="auto"/>
        <w:textAlignment w:val="auto"/>
        <w:rPr>
          <w:rFonts w:asciiTheme="minorHAnsi" w:hAnsiTheme="minorHAnsi" w:cstheme="minorHAnsi"/>
          <w:kern w:val="0"/>
          <w:sz w:val="24"/>
          <w:szCs w:val="24"/>
        </w:rPr>
      </w:pPr>
      <w:r w:rsidRPr="00E14B59">
        <w:rPr>
          <w:rFonts w:asciiTheme="minorHAnsi" w:hAnsiTheme="minorHAnsi" w:cstheme="minorHAnsi"/>
          <w:kern w:val="0"/>
          <w:sz w:val="24"/>
          <w:szCs w:val="24"/>
        </w:rPr>
        <w:t xml:space="preserve">7 lat gwarancji i więcej = </w:t>
      </w:r>
      <w:r w:rsidR="006F1EEE" w:rsidRPr="00E14B59">
        <w:rPr>
          <w:rFonts w:asciiTheme="minorHAnsi" w:hAnsiTheme="minorHAnsi" w:cstheme="minorHAnsi"/>
          <w:kern w:val="0"/>
          <w:sz w:val="24"/>
          <w:szCs w:val="24"/>
        </w:rPr>
        <w:t>2</w:t>
      </w:r>
      <w:r w:rsidRPr="00E14B59">
        <w:rPr>
          <w:rFonts w:asciiTheme="minorHAnsi" w:hAnsiTheme="minorHAnsi" w:cstheme="minorHAnsi"/>
          <w:kern w:val="0"/>
          <w:sz w:val="24"/>
          <w:szCs w:val="24"/>
        </w:rPr>
        <w:t>0 pkt</w:t>
      </w:r>
    </w:p>
    <w:p w:rsidR="00DF7685" w:rsidRPr="00E14B59" w:rsidRDefault="00DF7685"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 xml:space="preserve">Maksymalna ilość punktów w punktacji kryterium gwarancji wynosi </w:t>
      </w:r>
      <w:r w:rsidR="006F1EEE" w:rsidRPr="00E14B59">
        <w:rPr>
          <w:rFonts w:asciiTheme="minorHAnsi" w:eastAsia="Times New Roman" w:hAnsiTheme="minorHAnsi" w:cstheme="minorHAnsi"/>
          <w:kern w:val="0"/>
          <w:sz w:val="24"/>
          <w:szCs w:val="24"/>
          <w:lang w:eastAsia="pl-PL"/>
        </w:rPr>
        <w:t>20</w:t>
      </w:r>
      <w:r w:rsidRPr="00E14B59">
        <w:rPr>
          <w:rFonts w:asciiTheme="minorHAnsi" w:eastAsia="Times New Roman" w:hAnsiTheme="minorHAnsi" w:cstheme="minorHAnsi"/>
          <w:kern w:val="0"/>
          <w:sz w:val="24"/>
          <w:szCs w:val="24"/>
          <w:lang w:eastAsia="pl-PL"/>
        </w:rPr>
        <w:t>.</w:t>
      </w:r>
    </w:p>
    <w:p w:rsidR="00DF7685" w:rsidRPr="00E14B59" w:rsidRDefault="00DF7685" w:rsidP="00E14B59">
      <w:pPr>
        <w:widowControl/>
        <w:suppressAutoHyphens w:val="0"/>
        <w:autoSpaceDN/>
        <w:spacing w:line="360" w:lineRule="auto"/>
        <w:textAlignment w:val="auto"/>
        <w:rPr>
          <w:rFonts w:asciiTheme="minorHAnsi" w:eastAsia="TimesNewRoman, 'Times New Roman" w:hAnsiTheme="minorHAnsi" w:cstheme="minorHAnsi"/>
          <w:kern w:val="0"/>
          <w:sz w:val="24"/>
          <w:szCs w:val="24"/>
          <w:lang w:eastAsia="pl-PL"/>
        </w:rPr>
      </w:pPr>
      <w:r w:rsidRPr="00E14B59">
        <w:rPr>
          <w:rFonts w:asciiTheme="minorHAnsi" w:eastAsia="TimesNewRoman, 'Times New Roman" w:hAnsiTheme="minorHAnsi" w:cstheme="minorHAnsi"/>
          <w:kern w:val="0"/>
          <w:sz w:val="24"/>
          <w:szCs w:val="24"/>
          <w:lang w:eastAsia="pl-PL"/>
        </w:rPr>
        <w:t>Jako oferta najkorzystniejsza uznana zostanie ta, która otrzyma największą ilość punktów</w:t>
      </w:r>
      <w:r w:rsidRPr="00E14B59">
        <w:rPr>
          <w:rFonts w:asciiTheme="minorHAnsi" w:eastAsia="Times New Roman" w:hAnsiTheme="minorHAnsi" w:cstheme="minorHAnsi"/>
          <w:kern w:val="0"/>
          <w:sz w:val="24"/>
          <w:szCs w:val="24"/>
          <w:lang w:eastAsia="pl-PL"/>
        </w:rPr>
        <w:t xml:space="preserve"> </w:t>
      </w:r>
      <w:r w:rsidRPr="00E14B59">
        <w:rPr>
          <w:rFonts w:asciiTheme="minorHAnsi" w:eastAsia="TimesNewRoman, 'Times New Roman" w:hAnsiTheme="minorHAnsi" w:cstheme="minorHAnsi"/>
          <w:kern w:val="0"/>
          <w:sz w:val="24"/>
          <w:szCs w:val="24"/>
          <w:lang w:eastAsia="pl-PL"/>
        </w:rPr>
        <w:t>w łącznej punktacji ocenianych kryteriów.</w:t>
      </w:r>
    </w:p>
    <w:p w:rsidR="00E42E43" w:rsidRPr="00E14B59" w:rsidRDefault="00E42E43" w:rsidP="00E14B59">
      <w:pPr>
        <w:widowControl/>
        <w:suppressAutoHyphens w:val="0"/>
        <w:autoSpaceDN/>
        <w:spacing w:line="360" w:lineRule="auto"/>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Jako oferta najkorzystniejsza uznana zostanie ta, która otrzyma największą ilość punktów w łącznej punktacji ocenianych kryteriów.</w:t>
      </w:r>
    </w:p>
    <w:p w:rsidR="00E42E43" w:rsidRPr="00E14B59" w:rsidRDefault="00E42E43" w:rsidP="00C02F8E">
      <w:pPr>
        <w:widowControl/>
        <w:numPr>
          <w:ilvl w:val="0"/>
          <w:numId w:val="92"/>
        </w:numPr>
        <w:suppressAutoHyphens w:val="0"/>
        <w:autoSpaceDN/>
        <w:spacing w:line="360" w:lineRule="auto"/>
        <w:ind w:left="448" w:hanging="426"/>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Punktacja przyznawana ofertom w poszczególnych kryteriach oceny ofert będzie liczona z dokładnością do dwóch miejsc po przecinku, zgodnie z zasadami arytmetyki.</w:t>
      </w:r>
    </w:p>
    <w:p w:rsidR="00E42E43" w:rsidRPr="00E14B59" w:rsidRDefault="00E42E43" w:rsidP="00C02F8E">
      <w:pPr>
        <w:widowControl/>
        <w:numPr>
          <w:ilvl w:val="0"/>
          <w:numId w:val="92"/>
        </w:numPr>
        <w:suppressAutoHyphens w:val="0"/>
        <w:autoSpaceDN/>
        <w:spacing w:line="360" w:lineRule="auto"/>
        <w:ind w:left="448" w:hanging="426"/>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W toku badania i oceny ofert Zamawiający może żądać od Wykonawcy wyjaśnień dotyczących treści złożonej oferty, w tym zaoferowanej ceny.</w:t>
      </w:r>
    </w:p>
    <w:p w:rsidR="00E42E43" w:rsidRPr="00E14B59" w:rsidRDefault="00E42E43" w:rsidP="00C02F8E">
      <w:pPr>
        <w:widowControl/>
        <w:numPr>
          <w:ilvl w:val="0"/>
          <w:numId w:val="92"/>
        </w:numPr>
        <w:suppressAutoHyphens w:val="0"/>
        <w:autoSpaceDN/>
        <w:spacing w:line="360" w:lineRule="auto"/>
        <w:ind w:left="448" w:hanging="426"/>
        <w:textAlignment w:val="auto"/>
        <w:rPr>
          <w:rFonts w:asciiTheme="minorHAnsi" w:eastAsia="Times New Roman" w:hAnsiTheme="minorHAnsi" w:cstheme="minorHAnsi"/>
          <w:kern w:val="0"/>
          <w:sz w:val="24"/>
          <w:szCs w:val="24"/>
          <w:lang w:eastAsia="pl-PL"/>
        </w:rPr>
      </w:pPr>
      <w:r w:rsidRPr="00E14B59">
        <w:rPr>
          <w:rFonts w:asciiTheme="minorHAnsi" w:eastAsia="Times New Roman" w:hAnsiTheme="minorHAnsi" w:cstheme="minorHAnsi"/>
          <w:kern w:val="0"/>
          <w:sz w:val="24"/>
          <w:szCs w:val="24"/>
          <w:lang w:eastAsia="pl-PL"/>
        </w:rPr>
        <w:t>Zamawiający udzieli zamówienia Wykonawcy, którego oferta zostanie uznana za najkorzystniejszą.</w:t>
      </w:r>
    </w:p>
    <w:p w:rsidR="00637CC9" w:rsidRPr="00E14B59" w:rsidRDefault="00637CC9" w:rsidP="00E14B59">
      <w:pPr>
        <w:pStyle w:val="Nagwek1"/>
        <w:spacing w:line="360" w:lineRule="auto"/>
        <w:jc w:val="left"/>
        <w:rPr>
          <w:rFonts w:asciiTheme="minorHAnsi" w:hAnsiTheme="minorHAnsi" w:cstheme="minorHAnsi"/>
          <w:b w:val="0"/>
          <w:color w:val="000000" w:themeColor="text1"/>
          <w:sz w:val="24"/>
          <w:szCs w:val="24"/>
        </w:rPr>
      </w:pPr>
      <w:bookmarkStart w:id="50" w:name="_Toc125442198"/>
      <w:r w:rsidRPr="00E14B59">
        <w:rPr>
          <w:rStyle w:val="Nagwek1Znak"/>
          <w:rFonts w:asciiTheme="minorHAnsi" w:hAnsiTheme="minorHAnsi" w:cstheme="minorHAnsi"/>
          <w:b/>
          <w:color w:val="000000" w:themeColor="text1"/>
          <w:sz w:val="24"/>
          <w:szCs w:val="24"/>
        </w:rPr>
        <w:t>Informacje o formalnościach, jakie powinny zostać dopełnione po wyborze oferty w celu zawarcia umowy w sprawie zamówienia publicznego:</w:t>
      </w:r>
      <w:bookmarkEnd w:id="50"/>
    </w:p>
    <w:p w:rsidR="00637CC9" w:rsidRPr="00E14B59" w:rsidRDefault="00637CC9" w:rsidP="00AA7ACA">
      <w:pPr>
        <w:widowControl/>
        <w:numPr>
          <w:ilvl w:val="0"/>
          <w:numId w:val="59"/>
        </w:numPr>
        <w:tabs>
          <w:tab w:val="clear" w:pos="720"/>
          <w:tab w:val="num" w:pos="851"/>
        </w:tabs>
        <w:autoSpaceDN/>
        <w:spacing w:line="360" w:lineRule="auto"/>
        <w:ind w:left="426" w:firstLine="0"/>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 xml:space="preserve">Zamawiający zawrze umowę w sprawie zamówienia publicznego w terminie </w:t>
      </w:r>
      <w:r w:rsidR="003847CC" w:rsidRPr="00E14B59">
        <w:rPr>
          <w:rFonts w:asciiTheme="minorHAnsi" w:hAnsiTheme="minorHAnsi" w:cstheme="minorHAnsi"/>
          <w:color w:val="000000" w:themeColor="text1"/>
          <w:kern w:val="0"/>
          <w:sz w:val="24"/>
          <w:szCs w:val="24"/>
          <w:lang w:eastAsia="zh-CN"/>
        </w:rPr>
        <w:t xml:space="preserve">nie krótszym niż 10 dni od dnia przesłania zawiadomienia o wyborze najkorzystniejszej oferty </w:t>
      </w:r>
      <w:r w:rsidRPr="00E14B59">
        <w:rPr>
          <w:rFonts w:asciiTheme="minorHAnsi" w:hAnsiTheme="minorHAnsi" w:cstheme="minorHAnsi"/>
          <w:color w:val="000000" w:themeColor="text1"/>
          <w:kern w:val="0"/>
          <w:sz w:val="24"/>
          <w:szCs w:val="24"/>
          <w:lang w:eastAsia="zh-CN"/>
        </w:rPr>
        <w:t xml:space="preserve">i w sposób określony odpowiednio w art. </w:t>
      </w:r>
      <w:r w:rsidR="003254DB" w:rsidRPr="00E14B59">
        <w:rPr>
          <w:rFonts w:asciiTheme="minorHAnsi" w:hAnsiTheme="minorHAnsi" w:cstheme="minorHAnsi"/>
          <w:color w:val="000000" w:themeColor="text1"/>
          <w:kern w:val="0"/>
          <w:sz w:val="24"/>
          <w:szCs w:val="24"/>
          <w:lang w:eastAsia="zh-CN"/>
        </w:rPr>
        <w:t>26</w:t>
      </w:r>
      <w:r w:rsidRPr="00E14B59">
        <w:rPr>
          <w:rFonts w:asciiTheme="minorHAnsi" w:hAnsiTheme="minorHAnsi" w:cstheme="minorHAnsi"/>
          <w:color w:val="000000" w:themeColor="text1"/>
          <w:kern w:val="0"/>
          <w:sz w:val="24"/>
          <w:szCs w:val="24"/>
          <w:lang w:eastAsia="zh-CN"/>
        </w:rPr>
        <w:t xml:space="preserve">4 ustawy </w:t>
      </w:r>
      <w:proofErr w:type="spellStart"/>
      <w:r w:rsidRPr="00E14B59">
        <w:rPr>
          <w:rFonts w:asciiTheme="minorHAnsi" w:hAnsiTheme="minorHAnsi" w:cstheme="minorHAnsi"/>
          <w:color w:val="000000" w:themeColor="text1"/>
          <w:kern w:val="0"/>
          <w:sz w:val="24"/>
          <w:szCs w:val="24"/>
          <w:lang w:eastAsia="zh-CN"/>
        </w:rPr>
        <w:t>Pzp</w:t>
      </w:r>
      <w:proofErr w:type="spellEnd"/>
      <w:r w:rsidRPr="00E14B59">
        <w:rPr>
          <w:rFonts w:asciiTheme="minorHAnsi" w:hAnsiTheme="minorHAnsi" w:cstheme="minorHAnsi"/>
          <w:color w:val="000000" w:themeColor="text1"/>
          <w:kern w:val="0"/>
          <w:sz w:val="24"/>
          <w:szCs w:val="24"/>
          <w:lang w:eastAsia="zh-CN"/>
        </w:rPr>
        <w:t>.</w:t>
      </w:r>
    </w:p>
    <w:p w:rsidR="00637CC9" w:rsidRPr="00E14B59" w:rsidRDefault="00380276" w:rsidP="00AA7ACA">
      <w:pPr>
        <w:widowControl/>
        <w:numPr>
          <w:ilvl w:val="0"/>
          <w:numId w:val="59"/>
        </w:numPr>
        <w:tabs>
          <w:tab w:val="clear" w:pos="720"/>
        </w:tabs>
        <w:autoSpaceDN/>
        <w:spacing w:line="360" w:lineRule="auto"/>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Zamawiający może zawrzeć umowę w sprawie zamówienia publicznego przed upływem terminu, o którym mowa w ust. 1, jeżeli</w:t>
      </w:r>
      <w:r w:rsidR="003847CC" w:rsidRPr="00E14B59">
        <w:rPr>
          <w:rFonts w:asciiTheme="minorHAnsi" w:hAnsiTheme="minorHAnsi" w:cstheme="minorHAnsi"/>
          <w:color w:val="000000" w:themeColor="text1"/>
          <w:kern w:val="0"/>
          <w:sz w:val="24"/>
          <w:szCs w:val="24"/>
          <w:lang w:eastAsia="zh-CN"/>
        </w:rPr>
        <w:t xml:space="preserve"> </w:t>
      </w:r>
      <w:r w:rsidRPr="00E14B59">
        <w:rPr>
          <w:rFonts w:asciiTheme="minorHAnsi" w:hAnsiTheme="minorHAnsi" w:cstheme="minorHAnsi"/>
          <w:color w:val="000000" w:themeColor="text1"/>
          <w:kern w:val="0"/>
          <w:sz w:val="24"/>
          <w:szCs w:val="24"/>
          <w:lang w:eastAsia="zh-CN"/>
        </w:rPr>
        <w:t>złożono tylko jedną ofertę,</w:t>
      </w:r>
    </w:p>
    <w:p w:rsidR="00637CC9" w:rsidRPr="00E14B59" w:rsidRDefault="00637CC9" w:rsidP="00AA7ACA">
      <w:pPr>
        <w:widowControl/>
        <w:numPr>
          <w:ilvl w:val="0"/>
          <w:numId w:val="59"/>
        </w:numPr>
        <w:tabs>
          <w:tab w:val="clear" w:pos="720"/>
          <w:tab w:val="num" w:pos="851"/>
        </w:tabs>
        <w:autoSpaceDN/>
        <w:spacing w:line="360" w:lineRule="auto"/>
        <w:ind w:left="426" w:firstLine="0"/>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Wzór umowy (załącznik nr 3)</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51" w:name="_Toc125442199"/>
      <w:r w:rsidRPr="00E14B59">
        <w:rPr>
          <w:rStyle w:val="Nagwek1Znak"/>
          <w:rFonts w:asciiTheme="minorHAnsi" w:hAnsiTheme="minorHAnsi" w:cstheme="minorHAnsi"/>
          <w:b/>
          <w:color w:val="000000" w:themeColor="text1"/>
          <w:sz w:val="24"/>
          <w:szCs w:val="24"/>
        </w:rPr>
        <w:t>Wymagania dotyczące zabezpieczenia należytego wykonania umowy:</w:t>
      </w:r>
      <w:bookmarkEnd w:id="51"/>
    </w:p>
    <w:p w:rsidR="00637CC9" w:rsidRPr="00E14B59" w:rsidRDefault="00637CC9" w:rsidP="00AA7ACA">
      <w:pPr>
        <w:pStyle w:val="Akapitzlist"/>
        <w:numPr>
          <w:ilvl w:val="0"/>
          <w:numId w:val="62"/>
        </w:numPr>
        <w:tabs>
          <w:tab w:val="left" w:pos="0"/>
        </w:tabs>
        <w:autoSpaceDN/>
        <w:spacing w:line="360" w:lineRule="auto"/>
        <w:ind w:left="709" w:hanging="283"/>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 xml:space="preserve">Wykonawca, którego oferta zostanie wybrana </w:t>
      </w:r>
      <w:r w:rsidR="008B32F5" w:rsidRPr="00E14B59">
        <w:rPr>
          <w:rFonts w:asciiTheme="minorHAnsi" w:hAnsiTheme="minorHAnsi" w:cstheme="minorHAnsi"/>
          <w:color w:val="000000" w:themeColor="text1"/>
          <w:kern w:val="0"/>
          <w:sz w:val="24"/>
          <w:szCs w:val="24"/>
          <w:lang w:eastAsia="zh-CN"/>
        </w:rPr>
        <w:t xml:space="preserve">na część I </w:t>
      </w:r>
      <w:r w:rsidRPr="00E14B59">
        <w:rPr>
          <w:rFonts w:asciiTheme="minorHAnsi" w:hAnsiTheme="minorHAnsi" w:cstheme="minorHAnsi"/>
          <w:color w:val="000000" w:themeColor="text1"/>
          <w:kern w:val="0"/>
          <w:sz w:val="24"/>
          <w:szCs w:val="24"/>
          <w:lang w:eastAsia="zh-CN"/>
        </w:rPr>
        <w:t xml:space="preserve">zobowiązany będzie wnieść zabezpieczenie należytego wykonania umowy w wysokości </w:t>
      </w:r>
      <w:r w:rsidRPr="00E14B59">
        <w:rPr>
          <w:rFonts w:asciiTheme="minorHAnsi" w:hAnsiTheme="minorHAnsi" w:cstheme="minorHAnsi"/>
          <w:b/>
          <w:color w:val="000000" w:themeColor="text1"/>
          <w:kern w:val="0"/>
          <w:sz w:val="24"/>
          <w:szCs w:val="24"/>
          <w:lang w:eastAsia="zh-CN"/>
        </w:rPr>
        <w:t>5 %</w:t>
      </w:r>
      <w:r w:rsidRPr="00E14B59">
        <w:rPr>
          <w:rFonts w:asciiTheme="minorHAnsi" w:hAnsiTheme="minorHAnsi" w:cstheme="minorHAnsi"/>
          <w:color w:val="000000" w:themeColor="text1"/>
          <w:kern w:val="0"/>
          <w:sz w:val="24"/>
          <w:szCs w:val="24"/>
          <w:lang w:eastAsia="zh-CN"/>
        </w:rPr>
        <w:t xml:space="preserve"> ceny całkowitej podanej w ofercie (brutto)</w:t>
      </w:r>
      <w:r w:rsidR="00E94E7F" w:rsidRPr="00E14B59">
        <w:rPr>
          <w:rFonts w:asciiTheme="minorHAnsi" w:hAnsiTheme="minorHAnsi" w:cstheme="minorHAnsi"/>
          <w:color w:val="000000" w:themeColor="text1"/>
          <w:kern w:val="0"/>
          <w:sz w:val="24"/>
          <w:szCs w:val="24"/>
          <w:lang w:eastAsia="zh-CN"/>
        </w:rPr>
        <w:t xml:space="preserve"> </w:t>
      </w:r>
      <w:r w:rsidR="008B32F5" w:rsidRPr="00E14B59">
        <w:rPr>
          <w:rFonts w:asciiTheme="minorHAnsi" w:hAnsiTheme="minorHAnsi" w:cstheme="minorHAnsi"/>
          <w:color w:val="000000" w:themeColor="text1"/>
          <w:kern w:val="0"/>
          <w:sz w:val="24"/>
          <w:szCs w:val="24"/>
          <w:lang w:eastAsia="zh-CN"/>
        </w:rPr>
        <w:t>na</w:t>
      </w:r>
      <w:r w:rsidR="00E94E7F" w:rsidRPr="00E14B59">
        <w:rPr>
          <w:rFonts w:asciiTheme="minorHAnsi" w:hAnsiTheme="minorHAnsi" w:cstheme="minorHAnsi"/>
          <w:color w:val="000000" w:themeColor="text1"/>
          <w:kern w:val="0"/>
          <w:sz w:val="24"/>
          <w:szCs w:val="24"/>
          <w:lang w:eastAsia="zh-CN"/>
        </w:rPr>
        <w:t xml:space="preserve"> części I</w:t>
      </w:r>
    </w:p>
    <w:p w:rsidR="00E94E7F" w:rsidRPr="00E14B59" w:rsidRDefault="00E94E7F" w:rsidP="00AA7ACA">
      <w:pPr>
        <w:pStyle w:val="Akapitzlist"/>
        <w:numPr>
          <w:ilvl w:val="0"/>
          <w:numId w:val="62"/>
        </w:numPr>
        <w:tabs>
          <w:tab w:val="left" w:pos="0"/>
        </w:tabs>
        <w:autoSpaceDN/>
        <w:spacing w:line="360" w:lineRule="auto"/>
        <w:ind w:left="709" w:hanging="283"/>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Wykonawca, którego oferta zostanie wybrana</w:t>
      </w:r>
      <w:r w:rsidR="008B32F5" w:rsidRPr="00E14B59">
        <w:rPr>
          <w:rFonts w:asciiTheme="minorHAnsi" w:hAnsiTheme="minorHAnsi" w:cstheme="minorHAnsi"/>
          <w:color w:val="000000" w:themeColor="text1"/>
          <w:kern w:val="0"/>
          <w:sz w:val="24"/>
          <w:szCs w:val="24"/>
          <w:lang w:eastAsia="zh-CN"/>
        </w:rPr>
        <w:t xml:space="preserve"> na część II</w:t>
      </w:r>
      <w:r w:rsidRPr="00E14B59">
        <w:rPr>
          <w:rFonts w:asciiTheme="minorHAnsi" w:hAnsiTheme="minorHAnsi" w:cstheme="minorHAnsi"/>
          <w:color w:val="000000" w:themeColor="text1"/>
          <w:kern w:val="0"/>
          <w:sz w:val="24"/>
          <w:szCs w:val="24"/>
          <w:lang w:eastAsia="zh-CN"/>
        </w:rPr>
        <w:t xml:space="preserve"> zobowiązany będzie wnieść zabezpieczenie należytego wykonania umowy w wysokości </w:t>
      </w:r>
      <w:r w:rsidR="00B17B5E">
        <w:rPr>
          <w:rFonts w:asciiTheme="minorHAnsi" w:hAnsiTheme="minorHAnsi" w:cstheme="minorHAnsi"/>
          <w:b/>
          <w:color w:val="000000" w:themeColor="text1"/>
          <w:kern w:val="0"/>
          <w:sz w:val="24"/>
          <w:szCs w:val="24"/>
          <w:lang w:eastAsia="zh-CN"/>
        </w:rPr>
        <w:t>2</w:t>
      </w:r>
      <w:r w:rsidRPr="00E14B59">
        <w:rPr>
          <w:rFonts w:asciiTheme="minorHAnsi" w:hAnsiTheme="minorHAnsi" w:cstheme="minorHAnsi"/>
          <w:b/>
          <w:color w:val="000000" w:themeColor="text1"/>
          <w:kern w:val="0"/>
          <w:sz w:val="24"/>
          <w:szCs w:val="24"/>
          <w:lang w:eastAsia="zh-CN"/>
        </w:rPr>
        <w:t xml:space="preserve"> %</w:t>
      </w:r>
      <w:r w:rsidRPr="00E14B59">
        <w:rPr>
          <w:rFonts w:asciiTheme="minorHAnsi" w:hAnsiTheme="minorHAnsi" w:cstheme="minorHAnsi"/>
          <w:color w:val="000000" w:themeColor="text1"/>
          <w:kern w:val="0"/>
          <w:sz w:val="24"/>
          <w:szCs w:val="24"/>
          <w:lang w:eastAsia="zh-CN"/>
        </w:rPr>
        <w:t xml:space="preserve"> ceny całkowitej podanej w ofercie (brutto) </w:t>
      </w:r>
      <w:r w:rsidR="008B32F5" w:rsidRPr="00E14B59">
        <w:rPr>
          <w:rFonts w:asciiTheme="minorHAnsi" w:hAnsiTheme="minorHAnsi" w:cstheme="minorHAnsi"/>
          <w:color w:val="000000" w:themeColor="text1"/>
          <w:kern w:val="0"/>
          <w:sz w:val="24"/>
          <w:szCs w:val="24"/>
          <w:lang w:eastAsia="zh-CN"/>
        </w:rPr>
        <w:t>na</w:t>
      </w:r>
      <w:r w:rsidRPr="00E14B59">
        <w:rPr>
          <w:rFonts w:asciiTheme="minorHAnsi" w:hAnsiTheme="minorHAnsi" w:cstheme="minorHAnsi"/>
          <w:color w:val="000000" w:themeColor="text1"/>
          <w:kern w:val="0"/>
          <w:sz w:val="24"/>
          <w:szCs w:val="24"/>
          <w:lang w:eastAsia="zh-CN"/>
        </w:rPr>
        <w:t xml:space="preserve"> części I</w:t>
      </w:r>
      <w:r w:rsidR="008B32F5" w:rsidRPr="00E14B59">
        <w:rPr>
          <w:rFonts w:asciiTheme="minorHAnsi" w:hAnsiTheme="minorHAnsi" w:cstheme="minorHAnsi"/>
          <w:color w:val="000000" w:themeColor="text1"/>
          <w:kern w:val="0"/>
          <w:sz w:val="24"/>
          <w:szCs w:val="24"/>
          <w:lang w:eastAsia="zh-CN"/>
        </w:rPr>
        <w:t>I</w:t>
      </w:r>
    </w:p>
    <w:p w:rsidR="00637CC9" w:rsidRPr="00E14B59" w:rsidRDefault="00637CC9" w:rsidP="00AA7ACA">
      <w:pPr>
        <w:pStyle w:val="Akapitzlist"/>
        <w:numPr>
          <w:ilvl w:val="0"/>
          <w:numId w:val="62"/>
        </w:numPr>
        <w:tabs>
          <w:tab w:val="left" w:pos="0"/>
        </w:tabs>
        <w:autoSpaceDN/>
        <w:spacing w:line="360" w:lineRule="auto"/>
        <w:ind w:hanging="294"/>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 xml:space="preserve">Zabezpieczenie należytego wykonania umowy można wnieść w formach wymienionych w art. </w:t>
      </w:r>
      <w:r w:rsidR="00006ADF" w:rsidRPr="00E14B59">
        <w:rPr>
          <w:rFonts w:asciiTheme="minorHAnsi" w:hAnsiTheme="minorHAnsi" w:cstheme="minorHAnsi"/>
          <w:color w:val="000000" w:themeColor="text1"/>
          <w:kern w:val="0"/>
          <w:sz w:val="24"/>
          <w:szCs w:val="24"/>
          <w:lang w:eastAsia="zh-CN"/>
        </w:rPr>
        <w:t>450</w:t>
      </w:r>
      <w:r w:rsidRPr="00E14B59">
        <w:rPr>
          <w:rFonts w:asciiTheme="minorHAnsi" w:hAnsiTheme="minorHAnsi" w:cstheme="minorHAnsi"/>
          <w:color w:val="000000" w:themeColor="text1"/>
          <w:kern w:val="0"/>
          <w:sz w:val="24"/>
          <w:szCs w:val="24"/>
          <w:lang w:eastAsia="zh-CN"/>
        </w:rPr>
        <w:t xml:space="preserve"> ust. 1 ustawy </w:t>
      </w:r>
      <w:proofErr w:type="spellStart"/>
      <w:r w:rsidRPr="00E14B59">
        <w:rPr>
          <w:rFonts w:asciiTheme="minorHAnsi" w:hAnsiTheme="minorHAnsi" w:cstheme="minorHAnsi"/>
          <w:color w:val="000000" w:themeColor="text1"/>
          <w:kern w:val="0"/>
          <w:sz w:val="24"/>
          <w:szCs w:val="24"/>
          <w:lang w:eastAsia="zh-CN"/>
        </w:rPr>
        <w:t>Pzp</w:t>
      </w:r>
      <w:proofErr w:type="spellEnd"/>
      <w:r w:rsidRPr="00E14B59">
        <w:rPr>
          <w:rFonts w:asciiTheme="minorHAnsi" w:hAnsiTheme="minorHAnsi" w:cstheme="minorHAnsi"/>
          <w:color w:val="000000" w:themeColor="text1"/>
          <w:kern w:val="0"/>
          <w:sz w:val="24"/>
          <w:szCs w:val="24"/>
          <w:lang w:eastAsia="zh-CN"/>
        </w:rPr>
        <w:t>.</w:t>
      </w:r>
    </w:p>
    <w:p w:rsidR="00637CC9" w:rsidRPr="00E14B59" w:rsidRDefault="009F7CAE" w:rsidP="00E14B59">
      <w:pPr>
        <w:pStyle w:val="Nagwek1"/>
        <w:spacing w:line="360" w:lineRule="auto"/>
        <w:jc w:val="left"/>
        <w:rPr>
          <w:rStyle w:val="Nagwek1Znak"/>
          <w:rFonts w:asciiTheme="minorHAnsi" w:hAnsiTheme="minorHAnsi" w:cstheme="minorHAnsi"/>
          <w:b/>
          <w:color w:val="000000" w:themeColor="text1"/>
          <w:sz w:val="24"/>
          <w:szCs w:val="24"/>
        </w:rPr>
      </w:pPr>
      <w:bookmarkStart w:id="52" w:name="_Toc125442200"/>
      <w:r w:rsidRPr="00E14B59">
        <w:rPr>
          <w:rStyle w:val="Nagwek1Znak"/>
          <w:rFonts w:asciiTheme="minorHAnsi" w:hAnsiTheme="minorHAnsi" w:cstheme="minorHAnsi"/>
          <w:b/>
          <w:color w:val="000000" w:themeColor="text1"/>
          <w:sz w:val="24"/>
          <w:szCs w:val="24"/>
        </w:rPr>
        <w:lastRenderedPageBreak/>
        <w:t>Wizja Lokalna</w:t>
      </w:r>
      <w:r w:rsidR="00637CC9" w:rsidRPr="00E14B59">
        <w:rPr>
          <w:rStyle w:val="Nagwek1Znak"/>
          <w:rFonts w:asciiTheme="minorHAnsi" w:eastAsia="Calibri" w:hAnsiTheme="minorHAnsi" w:cstheme="minorHAnsi"/>
          <w:b/>
          <w:color w:val="000000" w:themeColor="text1"/>
          <w:sz w:val="24"/>
          <w:szCs w:val="24"/>
        </w:rPr>
        <w:t>:</w:t>
      </w:r>
      <w:bookmarkEnd w:id="52"/>
    </w:p>
    <w:p w:rsidR="00637CC9" w:rsidRPr="00E14B59" w:rsidRDefault="008C5154" w:rsidP="00E14B59">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 xml:space="preserve">Zamawiający informuje, że złożenie oferty </w:t>
      </w:r>
      <w:r w:rsidR="00942BAF">
        <w:rPr>
          <w:rFonts w:asciiTheme="minorHAnsi" w:hAnsiTheme="minorHAnsi" w:cstheme="minorHAnsi"/>
          <w:color w:val="000000" w:themeColor="text1"/>
          <w:kern w:val="0"/>
          <w:sz w:val="24"/>
          <w:szCs w:val="24"/>
          <w:lang w:eastAsia="zh-CN"/>
        </w:rPr>
        <w:t>może być</w:t>
      </w:r>
      <w:r w:rsidRPr="00E14B59">
        <w:rPr>
          <w:rFonts w:asciiTheme="minorHAnsi" w:hAnsiTheme="minorHAnsi" w:cstheme="minorHAnsi"/>
          <w:color w:val="000000" w:themeColor="text1"/>
          <w:kern w:val="0"/>
          <w:sz w:val="24"/>
          <w:szCs w:val="24"/>
          <w:lang w:eastAsia="zh-CN"/>
        </w:rPr>
        <w:t xml:space="preserve"> poprzedzone odbyciem wizji lokalnej</w:t>
      </w:r>
      <w:r w:rsidR="00637CC9" w:rsidRPr="00E14B59">
        <w:rPr>
          <w:rFonts w:asciiTheme="minorHAnsi" w:hAnsiTheme="minorHAnsi" w:cstheme="minorHAnsi"/>
          <w:color w:val="000000" w:themeColor="text1"/>
          <w:kern w:val="0"/>
          <w:sz w:val="24"/>
          <w:szCs w:val="24"/>
          <w:lang w:eastAsia="zh-CN"/>
        </w:rPr>
        <w:t>.</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53" w:name="_Toc125442201"/>
      <w:r w:rsidRPr="00E14B59">
        <w:rPr>
          <w:rStyle w:val="Nagwek1Znak"/>
          <w:rFonts w:asciiTheme="minorHAnsi" w:hAnsiTheme="minorHAnsi" w:cstheme="minorHAnsi"/>
          <w:b/>
          <w:color w:val="000000" w:themeColor="text1"/>
          <w:sz w:val="24"/>
          <w:szCs w:val="24"/>
        </w:rPr>
        <w:t>Pouczenie o środkach ochrony prawnej przysługujących wykonawcy w toku postępowania o udzielenie zamówienia:</w:t>
      </w:r>
      <w:bookmarkEnd w:id="53"/>
    </w:p>
    <w:p w:rsidR="00642AFD" w:rsidRPr="00E14B59" w:rsidRDefault="00642AFD" w:rsidP="00AA7ACA">
      <w:pPr>
        <w:widowControl/>
        <w:numPr>
          <w:ilvl w:val="1"/>
          <w:numId w:val="60"/>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E14B59">
        <w:rPr>
          <w:rFonts w:asciiTheme="minorHAnsi" w:hAnsiTheme="minorHAnsi" w:cstheme="minorHAnsi"/>
          <w:bCs/>
          <w:color w:val="000000" w:themeColor="text1"/>
          <w:kern w:val="0"/>
          <w:sz w:val="24"/>
          <w:szCs w:val="24"/>
          <w:lang w:eastAsia="zh-CN"/>
        </w:rPr>
        <w:t>p.z.p</w:t>
      </w:r>
      <w:proofErr w:type="spellEnd"/>
      <w:r w:rsidRPr="00E14B59">
        <w:rPr>
          <w:rFonts w:asciiTheme="minorHAnsi" w:hAnsiTheme="minorHAnsi" w:cstheme="minorHAnsi"/>
          <w:bCs/>
          <w:color w:val="000000" w:themeColor="text1"/>
          <w:kern w:val="0"/>
          <w:sz w:val="24"/>
          <w:szCs w:val="24"/>
          <w:lang w:eastAsia="zh-CN"/>
        </w:rPr>
        <w:t xml:space="preserve">. </w:t>
      </w:r>
    </w:p>
    <w:p w:rsidR="00642AFD" w:rsidRPr="00E14B59" w:rsidRDefault="00642AFD" w:rsidP="00AA7ACA">
      <w:pPr>
        <w:widowControl/>
        <w:numPr>
          <w:ilvl w:val="1"/>
          <w:numId w:val="60"/>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E14B59">
        <w:rPr>
          <w:rFonts w:asciiTheme="minorHAnsi" w:hAnsiTheme="minorHAnsi" w:cstheme="minorHAnsi"/>
          <w:bCs/>
          <w:color w:val="000000" w:themeColor="text1"/>
          <w:kern w:val="0"/>
          <w:sz w:val="24"/>
          <w:szCs w:val="24"/>
          <w:lang w:eastAsia="zh-CN"/>
        </w:rPr>
        <w:t>p.z.p</w:t>
      </w:r>
      <w:proofErr w:type="spellEnd"/>
      <w:r w:rsidRPr="00E14B59">
        <w:rPr>
          <w:rFonts w:asciiTheme="minorHAnsi" w:hAnsiTheme="minorHAnsi" w:cstheme="minorHAnsi"/>
          <w:bCs/>
          <w:color w:val="000000" w:themeColor="text1"/>
          <w:kern w:val="0"/>
          <w:sz w:val="24"/>
          <w:szCs w:val="24"/>
          <w:lang w:eastAsia="zh-CN"/>
        </w:rPr>
        <w:t>. oraz Rzecznikowi Małych i Średnich Przedsiębiorców.</w:t>
      </w:r>
    </w:p>
    <w:p w:rsidR="00642AFD" w:rsidRPr="00E14B59" w:rsidRDefault="00642AFD" w:rsidP="00AA7ACA">
      <w:pPr>
        <w:widowControl/>
        <w:numPr>
          <w:ilvl w:val="1"/>
          <w:numId w:val="60"/>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Odwołanie przysługuje na:</w:t>
      </w:r>
    </w:p>
    <w:p w:rsidR="00642AFD" w:rsidRPr="00E14B59" w:rsidRDefault="00642AFD" w:rsidP="00E14B59">
      <w:pPr>
        <w:widowControl/>
        <w:tabs>
          <w:tab w:val="left" w:pos="360"/>
        </w:tabs>
        <w:autoSpaceDN/>
        <w:spacing w:line="360" w:lineRule="auto"/>
        <w:ind w:left="567" w:hanging="283"/>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1)</w:t>
      </w:r>
      <w:r w:rsidRPr="00E14B59">
        <w:rPr>
          <w:rFonts w:asciiTheme="minorHAnsi" w:hAnsiTheme="minorHAnsi" w:cstheme="minorHAnsi"/>
          <w:bCs/>
          <w:color w:val="000000" w:themeColor="text1"/>
          <w:kern w:val="0"/>
          <w:sz w:val="24"/>
          <w:szCs w:val="24"/>
          <w:lang w:eastAsia="zh-CN"/>
        </w:rPr>
        <w:tab/>
        <w:t>niezgodną z przepisami ustawy czynność Zamawiającego, podjętą w postępowaniu o udzielenie zamówienia, w tym na projektowane postanowienie umowy;</w:t>
      </w:r>
    </w:p>
    <w:p w:rsidR="00642AFD" w:rsidRPr="00E14B59" w:rsidRDefault="00642AFD" w:rsidP="00E14B59">
      <w:pPr>
        <w:widowControl/>
        <w:tabs>
          <w:tab w:val="left" w:pos="360"/>
        </w:tabs>
        <w:autoSpaceDN/>
        <w:spacing w:line="360" w:lineRule="auto"/>
        <w:ind w:left="567" w:hanging="283"/>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2)</w:t>
      </w:r>
      <w:r w:rsidRPr="00E14B59">
        <w:rPr>
          <w:rFonts w:asciiTheme="minorHAnsi" w:hAnsiTheme="minorHAnsi" w:cstheme="minorHAnsi"/>
          <w:bCs/>
          <w:color w:val="000000" w:themeColor="text1"/>
          <w:kern w:val="0"/>
          <w:sz w:val="24"/>
          <w:szCs w:val="24"/>
          <w:lang w:eastAsia="zh-CN"/>
        </w:rPr>
        <w:tab/>
        <w:t>zaniechanie czynności w postępowaniu o udzielenie zamówienia do której zamawiający był obowiązany na podstawie ustawy;</w:t>
      </w:r>
    </w:p>
    <w:p w:rsidR="00642AFD" w:rsidRPr="00E14B59" w:rsidRDefault="00642AFD" w:rsidP="00AA7ACA">
      <w:pPr>
        <w:widowControl/>
        <w:numPr>
          <w:ilvl w:val="1"/>
          <w:numId w:val="60"/>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Odwołanie wnosi się do Prezesa Izby. Odwołujący przekazuje kopię odwołania zamawiającemu przed upływem terminu do wniesienia odwołania w taki sposób, aby mógł on zapoznać się z jego treścią przed upływem tego terminu.</w:t>
      </w:r>
    </w:p>
    <w:p w:rsidR="00642AFD" w:rsidRPr="00E14B59" w:rsidRDefault="00642AFD" w:rsidP="00AA7ACA">
      <w:pPr>
        <w:widowControl/>
        <w:numPr>
          <w:ilvl w:val="1"/>
          <w:numId w:val="60"/>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Odwołanie wobec treści ogłoszenia lub treści SWZ wnosi się w terminie 5 dni od dnia zamieszczenia ogłoszenia w Biuletynie Zamówień Publicznych lub treści SWZ na stronie internetowej.</w:t>
      </w:r>
    </w:p>
    <w:p w:rsidR="00642AFD" w:rsidRPr="00E14B59" w:rsidRDefault="00642AFD" w:rsidP="00AA7ACA">
      <w:pPr>
        <w:widowControl/>
        <w:numPr>
          <w:ilvl w:val="1"/>
          <w:numId w:val="60"/>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Odwołanie wnosi się w terminie:</w:t>
      </w:r>
    </w:p>
    <w:p w:rsidR="00642AFD" w:rsidRPr="00E14B59" w:rsidRDefault="00642AFD" w:rsidP="00E14B59">
      <w:pPr>
        <w:pStyle w:val="Akapitzlist"/>
        <w:numPr>
          <w:ilvl w:val="2"/>
          <w:numId w:val="14"/>
        </w:numPr>
        <w:tabs>
          <w:tab w:val="left" w:pos="567"/>
        </w:tabs>
        <w:autoSpaceDN/>
        <w:spacing w:line="360" w:lineRule="auto"/>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5 dni od dnia przekazania informacji o czynności zamawiającego stanowiącej podstawę jego wniesienia, jeżeli informacja została przekazana przy użyciu środków komunikacji elektronicznej,</w:t>
      </w:r>
    </w:p>
    <w:p w:rsidR="00C637AD" w:rsidRPr="00E14B59" w:rsidRDefault="00C637AD" w:rsidP="00E14B59">
      <w:pPr>
        <w:pStyle w:val="Akapitzlist"/>
        <w:numPr>
          <w:ilvl w:val="2"/>
          <w:numId w:val="14"/>
        </w:numPr>
        <w:tabs>
          <w:tab w:val="left" w:pos="567"/>
        </w:tabs>
        <w:autoSpaceDN/>
        <w:spacing w:line="360" w:lineRule="auto"/>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10 dni od dnia przekazania informacji o czynności zamawiającego stanowiącej podstawę jego wniesienia, jeżeli informacja została przekazana w sposób inny niż określony w pkt 1).</w:t>
      </w:r>
    </w:p>
    <w:p w:rsidR="00642AFD" w:rsidRPr="00E14B59" w:rsidRDefault="00642AFD" w:rsidP="00AA7ACA">
      <w:pPr>
        <w:widowControl/>
        <w:numPr>
          <w:ilvl w:val="1"/>
          <w:numId w:val="60"/>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97106" w:rsidRPr="00E14B59" w:rsidRDefault="00642AFD" w:rsidP="00AA7ACA">
      <w:pPr>
        <w:widowControl/>
        <w:numPr>
          <w:ilvl w:val="1"/>
          <w:numId w:val="60"/>
        </w:numPr>
        <w:tabs>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lastRenderedPageBreak/>
        <w:t xml:space="preserve">Szczegółowe informacje dotyczące środków ochrony prawnej określone w Dziale IX ustawy </w:t>
      </w:r>
      <w:proofErr w:type="spellStart"/>
      <w:r w:rsidRPr="00E14B59">
        <w:rPr>
          <w:rFonts w:asciiTheme="minorHAnsi" w:hAnsiTheme="minorHAnsi" w:cstheme="minorHAnsi"/>
          <w:bCs/>
          <w:color w:val="000000" w:themeColor="text1"/>
          <w:kern w:val="0"/>
          <w:sz w:val="24"/>
          <w:szCs w:val="24"/>
          <w:lang w:eastAsia="zh-CN"/>
        </w:rPr>
        <w:t>pzp</w:t>
      </w:r>
      <w:proofErr w:type="spellEnd"/>
      <w:r w:rsidRPr="00E14B59">
        <w:rPr>
          <w:rFonts w:asciiTheme="minorHAnsi" w:hAnsiTheme="minorHAnsi" w:cstheme="minorHAnsi"/>
          <w:bCs/>
          <w:color w:val="000000" w:themeColor="text1"/>
          <w:kern w:val="0"/>
          <w:sz w:val="24"/>
          <w:szCs w:val="24"/>
          <w:lang w:eastAsia="zh-CN"/>
        </w:rPr>
        <w:t xml:space="preserve"> „Środki ochrony prawnej”</w:t>
      </w:r>
    </w:p>
    <w:p w:rsidR="0043351B" w:rsidRPr="00E14B59" w:rsidRDefault="0043351B" w:rsidP="00AA7ACA">
      <w:pPr>
        <w:widowControl/>
        <w:numPr>
          <w:ilvl w:val="1"/>
          <w:numId w:val="60"/>
        </w:numPr>
        <w:tabs>
          <w:tab w:val="left" w:pos="360"/>
        </w:tabs>
        <w:autoSpaceDN/>
        <w:spacing w:line="360" w:lineRule="auto"/>
        <w:textAlignment w:val="auto"/>
        <w:rPr>
          <w:rFonts w:asciiTheme="minorHAnsi" w:hAnsiTheme="minorHAnsi" w:cstheme="minorHAnsi"/>
          <w:b/>
          <w:bCs/>
          <w:color w:val="000000" w:themeColor="text1"/>
          <w:kern w:val="0"/>
          <w:sz w:val="24"/>
          <w:szCs w:val="24"/>
          <w:lang w:eastAsia="zh-CN"/>
        </w:rPr>
      </w:pPr>
      <w:r w:rsidRPr="00E14B59">
        <w:rPr>
          <w:rFonts w:asciiTheme="minorHAnsi" w:hAnsiTheme="minorHAnsi" w:cstheme="minorHAnsi"/>
          <w:b/>
          <w:bCs/>
          <w:color w:val="000000" w:themeColor="text1"/>
          <w:kern w:val="0"/>
          <w:sz w:val="24"/>
          <w:szCs w:val="24"/>
          <w:lang w:eastAsia="zh-CN"/>
        </w:rPr>
        <w:t>Zamawiający zobowiązuje się do poddania ewentualnych sporów w relacjach z Wykonawcą/Wykonawcami o roszczenia cywilnoprawne w sprawach, w których</w:t>
      </w:r>
    </w:p>
    <w:p w:rsidR="0043351B" w:rsidRPr="00E14B59" w:rsidRDefault="0043351B" w:rsidP="00E14B59">
      <w:pPr>
        <w:widowControl/>
        <w:tabs>
          <w:tab w:val="left" w:pos="360"/>
        </w:tabs>
        <w:autoSpaceDN/>
        <w:spacing w:line="360" w:lineRule="auto"/>
        <w:textAlignment w:val="auto"/>
        <w:rPr>
          <w:rFonts w:asciiTheme="minorHAnsi" w:hAnsiTheme="minorHAnsi" w:cstheme="minorHAnsi"/>
          <w:b/>
          <w:bCs/>
          <w:color w:val="000000" w:themeColor="text1"/>
          <w:kern w:val="0"/>
          <w:sz w:val="24"/>
          <w:szCs w:val="24"/>
          <w:lang w:eastAsia="zh-CN"/>
        </w:rPr>
      </w:pPr>
      <w:r w:rsidRPr="00E14B59">
        <w:rPr>
          <w:rFonts w:asciiTheme="minorHAnsi" w:hAnsiTheme="minorHAnsi" w:cstheme="minorHAnsi"/>
          <w:b/>
          <w:bCs/>
          <w:color w:val="000000" w:themeColor="text1"/>
          <w:kern w:val="0"/>
          <w:sz w:val="24"/>
          <w:szCs w:val="24"/>
          <w:lang w:eastAsia="zh-CN"/>
        </w:rPr>
        <w:t>zawarcie ugody jest dopuszczalne, mediacjom lub innemu polubownemu rozwiązaniu</w:t>
      </w:r>
    </w:p>
    <w:p w:rsidR="0043351B" w:rsidRPr="00E14B59" w:rsidRDefault="0043351B" w:rsidP="00E14B59">
      <w:pPr>
        <w:widowControl/>
        <w:tabs>
          <w:tab w:val="left" w:pos="360"/>
        </w:tabs>
        <w:autoSpaceDN/>
        <w:spacing w:line="360" w:lineRule="auto"/>
        <w:textAlignment w:val="auto"/>
        <w:rPr>
          <w:rFonts w:asciiTheme="minorHAnsi" w:hAnsiTheme="minorHAnsi" w:cstheme="minorHAnsi"/>
          <w:b/>
          <w:bCs/>
          <w:color w:val="000000" w:themeColor="text1"/>
          <w:kern w:val="0"/>
          <w:sz w:val="24"/>
          <w:szCs w:val="24"/>
          <w:lang w:eastAsia="zh-CN"/>
        </w:rPr>
      </w:pPr>
      <w:r w:rsidRPr="00E14B59">
        <w:rPr>
          <w:rFonts w:asciiTheme="minorHAnsi" w:hAnsiTheme="minorHAnsi" w:cstheme="minorHAnsi"/>
          <w:b/>
          <w:bCs/>
          <w:color w:val="000000" w:themeColor="text1"/>
          <w:kern w:val="0"/>
          <w:sz w:val="24"/>
          <w:szCs w:val="24"/>
          <w:lang w:eastAsia="zh-CN"/>
        </w:rPr>
        <w:t>sporu przed Sądem Polubownym przy Prokuratorii Generalnej Rzeczypospolitej</w:t>
      </w:r>
    </w:p>
    <w:p w:rsidR="0043351B" w:rsidRPr="00E14B59" w:rsidRDefault="0043351B" w:rsidP="00E14B59">
      <w:pPr>
        <w:widowControl/>
        <w:tabs>
          <w:tab w:val="left" w:pos="360"/>
        </w:tabs>
        <w:autoSpaceDN/>
        <w:spacing w:line="360" w:lineRule="auto"/>
        <w:textAlignment w:val="auto"/>
        <w:rPr>
          <w:rFonts w:asciiTheme="minorHAnsi" w:hAnsiTheme="minorHAnsi" w:cstheme="minorHAnsi"/>
          <w:b/>
          <w:bCs/>
          <w:color w:val="000000" w:themeColor="text1"/>
          <w:kern w:val="0"/>
          <w:sz w:val="24"/>
          <w:szCs w:val="24"/>
          <w:lang w:eastAsia="zh-CN"/>
        </w:rPr>
      </w:pPr>
      <w:r w:rsidRPr="00E14B59">
        <w:rPr>
          <w:rFonts w:asciiTheme="minorHAnsi" w:hAnsiTheme="minorHAnsi" w:cstheme="minorHAnsi"/>
          <w:b/>
          <w:bCs/>
          <w:color w:val="000000" w:themeColor="text1"/>
          <w:kern w:val="0"/>
          <w:sz w:val="24"/>
          <w:szCs w:val="24"/>
          <w:lang w:eastAsia="zh-CN"/>
        </w:rPr>
        <w:t>Polskiej, wybranym mediatorem albo osobą prowadzącą inne polubowne rozwiązanie</w:t>
      </w:r>
    </w:p>
    <w:p w:rsidR="0043351B" w:rsidRPr="00E14B59" w:rsidRDefault="0043351B" w:rsidP="00E14B59">
      <w:pPr>
        <w:widowControl/>
        <w:tabs>
          <w:tab w:val="left" w:pos="360"/>
        </w:tabs>
        <w:autoSpaceDN/>
        <w:spacing w:line="360" w:lineRule="auto"/>
        <w:textAlignment w:val="auto"/>
        <w:rPr>
          <w:rFonts w:asciiTheme="minorHAnsi" w:hAnsiTheme="minorHAnsi" w:cstheme="minorHAnsi"/>
          <w:b/>
          <w:bCs/>
          <w:color w:val="000000" w:themeColor="text1"/>
          <w:kern w:val="0"/>
          <w:sz w:val="24"/>
          <w:szCs w:val="24"/>
          <w:lang w:eastAsia="zh-CN"/>
        </w:rPr>
      </w:pPr>
      <w:r w:rsidRPr="00E14B59">
        <w:rPr>
          <w:rFonts w:asciiTheme="minorHAnsi" w:hAnsiTheme="minorHAnsi" w:cstheme="minorHAnsi"/>
          <w:b/>
          <w:bCs/>
          <w:color w:val="000000" w:themeColor="text1"/>
          <w:kern w:val="0"/>
          <w:sz w:val="24"/>
          <w:szCs w:val="24"/>
          <w:lang w:eastAsia="zh-CN"/>
        </w:rPr>
        <w:t>sporu.</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54" w:name="_Toc125442202"/>
      <w:bookmarkStart w:id="55" w:name="_Hlk37920112"/>
      <w:r w:rsidRPr="00E14B59">
        <w:rPr>
          <w:rStyle w:val="Nagwek1Znak"/>
          <w:rFonts w:asciiTheme="minorHAnsi" w:eastAsia="TimesNewRoman,Bold" w:hAnsiTheme="minorHAnsi" w:cstheme="minorHAnsi"/>
          <w:b/>
          <w:color w:val="000000" w:themeColor="text1"/>
          <w:sz w:val="24"/>
          <w:szCs w:val="24"/>
        </w:rPr>
        <w:t>Informacje dotyczące ochrony danych osobowych:</w:t>
      </w:r>
      <w:bookmarkEnd w:id="54"/>
    </w:p>
    <w:bookmarkEnd w:id="55"/>
    <w:p w:rsidR="00490837" w:rsidRPr="00E14B59" w:rsidRDefault="00490837" w:rsidP="00C02F8E">
      <w:pPr>
        <w:numPr>
          <w:ilvl w:val="0"/>
          <w:numId w:val="81"/>
        </w:numPr>
        <w:tabs>
          <w:tab w:val="num" w:pos="284"/>
        </w:tabs>
        <w:spacing w:line="360" w:lineRule="auto"/>
        <w:ind w:left="284" w:hanging="284"/>
        <w:rPr>
          <w:rFonts w:asciiTheme="minorHAnsi" w:hAnsiTheme="minorHAnsi" w:cstheme="minorHAnsi"/>
          <w:sz w:val="24"/>
          <w:szCs w:val="24"/>
        </w:rPr>
      </w:pPr>
      <w:r w:rsidRPr="00E14B59">
        <w:rPr>
          <w:rFonts w:asciiTheme="minorHAnsi" w:hAnsiTheme="minorHAnsi" w:cs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490837" w:rsidRPr="00E14B59" w:rsidRDefault="00490837" w:rsidP="00C02F8E">
      <w:pPr>
        <w:numPr>
          <w:ilvl w:val="0"/>
          <w:numId w:val="82"/>
        </w:numPr>
        <w:spacing w:line="360" w:lineRule="auto"/>
        <w:ind w:left="709" w:hanging="401"/>
        <w:rPr>
          <w:rFonts w:asciiTheme="minorHAnsi" w:hAnsiTheme="minorHAnsi" w:cstheme="minorHAnsi"/>
          <w:sz w:val="24"/>
          <w:szCs w:val="24"/>
        </w:rPr>
      </w:pPr>
      <w:r w:rsidRPr="00E14B59">
        <w:rPr>
          <w:rFonts w:asciiTheme="minorHAnsi" w:hAnsiTheme="minorHAnsi" w:cstheme="minorHAnsi"/>
          <w:sz w:val="24"/>
          <w:szCs w:val="24"/>
        </w:rPr>
        <w:t xml:space="preserve">administratorem Pani/Pana danych osobowych jest </w:t>
      </w:r>
      <w:r w:rsidRPr="00E14B59">
        <w:rPr>
          <w:rFonts w:asciiTheme="minorHAnsi" w:hAnsiTheme="minorHAnsi" w:cstheme="minorHAnsi"/>
          <w:b/>
          <w:sz w:val="24"/>
          <w:szCs w:val="24"/>
        </w:rPr>
        <w:t>Starostwo Powiatowe w Miechowie</w:t>
      </w:r>
      <w:r w:rsidRPr="00E14B59">
        <w:rPr>
          <w:rFonts w:asciiTheme="minorHAnsi" w:hAnsiTheme="minorHAnsi" w:cstheme="minorHAnsi"/>
          <w:sz w:val="24"/>
          <w:szCs w:val="24"/>
        </w:rPr>
        <w:t>;</w:t>
      </w:r>
    </w:p>
    <w:p w:rsidR="00490837" w:rsidRPr="00E14B59" w:rsidRDefault="00490837" w:rsidP="00C02F8E">
      <w:pPr>
        <w:numPr>
          <w:ilvl w:val="0"/>
          <w:numId w:val="82"/>
        </w:numPr>
        <w:spacing w:line="360" w:lineRule="auto"/>
        <w:ind w:left="709" w:hanging="401"/>
        <w:rPr>
          <w:rFonts w:asciiTheme="minorHAnsi" w:hAnsiTheme="minorHAnsi" w:cstheme="minorHAnsi"/>
          <w:sz w:val="24"/>
          <w:szCs w:val="24"/>
        </w:rPr>
      </w:pPr>
      <w:r w:rsidRPr="00E14B59">
        <w:rPr>
          <w:rFonts w:asciiTheme="minorHAnsi" w:hAnsiTheme="minorHAnsi" w:cstheme="minorHAnsi"/>
          <w:sz w:val="24"/>
          <w:szCs w:val="24"/>
        </w:rPr>
        <w:t>administrator wyznaczył Inspektora Danych Osobowych</w:t>
      </w:r>
      <w:r w:rsidRPr="00E14B59">
        <w:rPr>
          <w:rFonts w:asciiTheme="minorHAnsi" w:hAnsiTheme="minorHAnsi" w:cstheme="minorHAnsi"/>
          <w:bCs/>
          <w:sz w:val="24"/>
          <w:szCs w:val="24"/>
        </w:rPr>
        <w:t>:</w:t>
      </w:r>
      <w:r w:rsidRPr="00E14B59">
        <w:rPr>
          <w:rFonts w:asciiTheme="minorHAnsi" w:hAnsiTheme="minorHAnsi" w:cstheme="minorHAnsi"/>
          <w:b/>
          <w:bCs/>
          <w:sz w:val="24"/>
          <w:szCs w:val="24"/>
        </w:rPr>
        <w:t xml:space="preserve"> Katarzyna Gruszka, Zastępca Inspektora Ochrony Danych: Dominika </w:t>
      </w:r>
      <w:proofErr w:type="spellStart"/>
      <w:r w:rsidRPr="00E14B59">
        <w:rPr>
          <w:rFonts w:asciiTheme="minorHAnsi" w:hAnsiTheme="minorHAnsi" w:cstheme="minorHAnsi"/>
          <w:b/>
          <w:bCs/>
          <w:sz w:val="24"/>
          <w:szCs w:val="24"/>
        </w:rPr>
        <w:t>Jankowicz</w:t>
      </w:r>
      <w:proofErr w:type="spellEnd"/>
      <w:r w:rsidRPr="00E14B59">
        <w:rPr>
          <w:rFonts w:asciiTheme="minorHAnsi" w:hAnsiTheme="minorHAnsi" w:cstheme="minorHAnsi"/>
          <w:sz w:val="24"/>
          <w:szCs w:val="24"/>
        </w:rPr>
        <w:t>, z którym można się kontaktować pod adresem e-mail:</w:t>
      </w:r>
      <w:r w:rsidRPr="00E14B59">
        <w:rPr>
          <w:rFonts w:asciiTheme="minorHAnsi" w:hAnsiTheme="minorHAnsi" w:cstheme="minorHAnsi"/>
          <w:b/>
          <w:sz w:val="24"/>
          <w:szCs w:val="24"/>
        </w:rPr>
        <w:t xml:space="preserve"> </w:t>
      </w:r>
      <w:hyperlink r:id="rId19">
        <w:r w:rsidRPr="00E14B59">
          <w:rPr>
            <w:rFonts w:asciiTheme="minorHAnsi" w:hAnsiTheme="minorHAnsi" w:cstheme="minorHAnsi"/>
            <w:b/>
            <w:bCs/>
            <w:color w:val="0563C1"/>
            <w:sz w:val="24"/>
            <w:szCs w:val="24"/>
            <w:u w:val="single"/>
          </w:rPr>
          <w:t>iod@powiat.miechow.pl</w:t>
        </w:r>
      </w:hyperlink>
    </w:p>
    <w:p w:rsidR="00490837" w:rsidRPr="00E14B59" w:rsidRDefault="00490837" w:rsidP="00C02F8E">
      <w:pPr>
        <w:numPr>
          <w:ilvl w:val="0"/>
          <w:numId w:val="82"/>
        </w:numPr>
        <w:spacing w:line="360" w:lineRule="auto"/>
        <w:ind w:left="709" w:hanging="401"/>
        <w:rPr>
          <w:rFonts w:asciiTheme="minorHAnsi" w:hAnsiTheme="minorHAnsi" w:cstheme="minorHAnsi"/>
          <w:sz w:val="24"/>
          <w:szCs w:val="24"/>
        </w:rPr>
      </w:pPr>
      <w:r w:rsidRPr="00E14B59">
        <w:rPr>
          <w:rFonts w:asciiTheme="minorHAnsi" w:hAnsiTheme="minorHAnsi" w:cstheme="minorHAnsi"/>
          <w:sz w:val="24"/>
          <w:szCs w:val="24"/>
        </w:rPr>
        <w:t>Pani/Pana dane osobowe przetwarzane będą na podstawie art. 6 ust. 1 lit. c RODO w celu związanym z przedmiotowym postępowaniem o udzielenie zamówienia publicznego, prowadzonym w trybie przetargu nieograniczonego.</w:t>
      </w:r>
    </w:p>
    <w:p w:rsidR="00490837" w:rsidRPr="00E14B59" w:rsidRDefault="00490837" w:rsidP="00C02F8E">
      <w:pPr>
        <w:numPr>
          <w:ilvl w:val="0"/>
          <w:numId w:val="82"/>
        </w:numPr>
        <w:spacing w:line="360" w:lineRule="auto"/>
        <w:ind w:left="709" w:hanging="401"/>
        <w:rPr>
          <w:rFonts w:asciiTheme="minorHAnsi" w:hAnsiTheme="minorHAnsi" w:cstheme="minorHAnsi"/>
          <w:sz w:val="24"/>
          <w:szCs w:val="24"/>
        </w:rPr>
      </w:pPr>
      <w:r w:rsidRPr="00E14B59">
        <w:rPr>
          <w:rFonts w:asciiTheme="minorHAnsi" w:hAnsiTheme="minorHAnsi" w:cstheme="minorHAnsi"/>
          <w:sz w:val="24"/>
          <w:szCs w:val="24"/>
        </w:rPr>
        <w:t>odbiorcami Pani/Pana danych osobowych będą osoby lub podmioty, którym udostępniona zostanie dokumentacja postępowania w oparciu o art. 74 ustawy P.Z.P.</w:t>
      </w:r>
    </w:p>
    <w:p w:rsidR="00490837" w:rsidRPr="00E14B59" w:rsidRDefault="00490837" w:rsidP="00C02F8E">
      <w:pPr>
        <w:numPr>
          <w:ilvl w:val="0"/>
          <w:numId w:val="82"/>
        </w:numPr>
        <w:spacing w:line="360" w:lineRule="auto"/>
        <w:ind w:left="709" w:hanging="401"/>
        <w:rPr>
          <w:rFonts w:asciiTheme="minorHAnsi" w:hAnsiTheme="minorHAnsi" w:cstheme="minorHAnsi"/>
          <w:sz w:val="24"/>
          <w:szCs w:val="24"/>
        </w:rPr>
      </w:pPr>
      <w:r w:rsidRPr="00E14B59">
        <w:rPr>
          <w:rFonts w:asciiTheme="minorHAnsi" w:hAnsiTheme="minorHAnsi" w:cstheme="min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rsidR="00490837" w:rsidRPr="00E14B59" w:rsidRDefault="00490837" w:rsidP="00C02F8E">
      <w:pPr>
        <w:numPr>
          <w:ilvl w:val="0"/>
          <w:numId w:val="82"/>
        </w:numPr>
        <w:spacing w:line="360" w:lineRule="auto"/>
        <w:ind w:left="709" w:hanging="401"/>
        <w:rPr>
          <w:rFonts w:asciiTheme="minorHAnsi" w:hAnsiTheme="minorHAnsi" w:cstheme="minorHAnsi"/>
          <w:sz w:val="24"/>
          <w:szCs w:val="24"/>
        </w:rPr>
      </w:pPr>
      <w:r w:rsidRPr="00E14B59">
        <w:rPr>
          <w:rFonts w:asciiTheme="minorHAnsi" w:hAnsiTheme="minorHAnsi" w:cstheme="minorHAnsi"/>
          <w:sz w:val="24"/>
          <w:szCs w:val="24"/>
        </w:rPr>
        <w:t>obowiązek podania przez Panią/Pana danych osobowych bezpośrednio Pani/Pana dotyczących jest wymogiem ustawowym określonym w przepisanych ustawy P.Z.P., związanym z udziałem w postępowaniu o udzielenie zamówienia publicznego.</w:t>
      </w:r>
    </w:p>
    <w:p w:rsidR="00490837" w:rsidRPr="00E14B59" w:rsidRDefault="00490837" w:rsidP="00C02F8E">
      <w:pPr>
        <w:numPr>
          <w:ilvl w:val="0"/>
          <w:numId w:val="82"/>
        </w:numPr>
        <w:spacing w:line="360" w:lineRule="auto"/>
        <w:ind w:left="709" w:hanging="401"/>
        <w:rPr>
          <w:rFonts w:asciiTheme="minorHAnsi" w:hAnsiTheme="minorHAnsi" w:cstheme="minorHAnsi"/>
          <w:sz w:val="24"/>
          <w:szCs w:val="24"/>
        </w:rPr>
      </w:pPr>
      <w:r w:rsidRPr="00E14B59">
        <w:rPr>
          <w:rFonts w:asciiTheme="minorHAnsi" w:hAnsiTheme="minorHAnsi" w:cstheme="minorHAnsi"/>
          <w:sz w:val="24"/>
          <w:szCs w:val="24"/>
        </w:rPr>
        <w:t>w odniesieniu do Pani/Pana danych osobowych decyzje nie będą podejmowane w sposób zautomatyzowany, stosownie do art. 22 RODO.</w:t>
      </w:r>
    </w:p>
    <w:p w:rsidR="00490837" w:rsidRPr="00E14B59" w:rsidRDefault="00490837" w:rsidP="00C02F8E">
      <w:pPr>
        <w:numPr>
          <w:ilvl w:val="0"/>
          <w:numId w:val="82"/>
        </w:numPr>
        <w:spacing w:line="360" w:lineRule="auto"/>
        <w:ind w:left="709" w:hanging="401"/>
        <w:rPr>
          <w:rFonts w:asciiTheme="minorHAnsi" w:hAnsiTheme="minorHAnsi" w:cstheme="minorHAnsi"/>
          <w:sz w:val="24"/>
          <w:szCs w:val="24"/>
        </w:rPr>
      </w:pPr>
      <w:r w:rsidRPr="00E14B59">
        <w:rPr>
          <w:rFonts w:asciiTheme="minorHAnsi" w:hAnsiTheme="minorHAnsi" w:cstheme="minorHAnsi"/>
          <w:sz w:val="24"/>
          <w:szCs w:val="24"/>
        </w:rPr>
        <w:lastRenderedPageBreak/>
        <w:t>posiada Pani/Pan:</w:t>
      </w:r>
    </w:p>
    <w:p w:rsidR="00490837" w:rsidRPr="00E14B59" w:rsidRDefault="00490837" w:rsidP="00C02F8E">
      <w:pPr>
        <w:numPr>
          <w:ilvl w:val="0"/>
          <w:numId w:val="83"/>
        </w:numPr>
        <w:spacing w:line="360" w:lineRule="auto"/>
        <w:ind w:left="1064" w:hanging="462"/>
        <w:rPr>
          <w:rFonts w:asciiTheme="minorHAnsi" w:hAnsiTheme="minorHAnsi" w:cstheme="minorHAnsi"/>
          <w:sz w:val="24"/>
          <w:szCs w:val="24"/>
        </w:rPr>
      </w:pPr>
      <w:r w:rsidRPr="00E14B59">
        <w:rPr>
          <w:rFonts w:asciiTheme="minorHAnsi" w:hAnsiTheme="minorHAnsi" w:cstheme="minorHAnsi"/>
          <w:sz w:val="24"/>
          <w:szCs w:val="24"/>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90837" w:rsidRPr="00E14B59" w:rsidRDefault="00490837" w:rsidP="00C02F8E">
      <w:pPr>
        <w:numPr>
          <w:ilvl w:val="0"/>
          <w:numId w:val="83"/>
        </w:numPr>
        <w:spacing w:line="360" w:lineRule="auto"/>
        <w:ind w:left="1064" w:hanging="462"/>
        <w:rPr>
          <w:rFonts w:asciiTheme="minorHAnsi" w:hAnsiTheme="minorHAnsi" w:cstheme="minorHAnsi"/>
          <w:sz w:val="24"/>
          <w:szCs w:val="24"/>
        </w:rPr>
      </w:pPr>
      <w:r w:rsidRPr="00E14B59">
        <w:rPr>
          <w:rFonts w:asciiTheme="minorHAnsi" w:hAnsiTheme="minorHAnsi" w:cstheme="minorHAnsi"/>
          <w:sz w:val="24"/>
          <w:szCs w:val="24"/>
        </w:rPr>
        <w:tab/>
        <w:t>na podstawie art. 16 RODO prawo do sprostowania Pani/Pana danych osobowych (</w:t>
      </w:r>
      <w:r w:rsidRPr="00E14B59">
        <w:rPr>
          <w:rFonts w:asciiTheme="minorHAnsi" w:hAnsiTheme="minorHAnsi" w:cstheme="min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14B59">
        <w:rPr>
          <w:rFonts w:asciiTheme="minorHAnsi" w:hAnsiTheme="minorHAnsi" w:cstheme="minorHAnsi"/>
          <w:sz w:val="24"/>
          <w:szCs w:val="24"/>
        </w:rPr>
        <w:t>);</w:t>
      </w:r>
    </w:p>
    <w:p w:rsidR="00490837" w:rsidRPr="00E14B59" w:rsidRDefault="00490837" w:rsidP="00C02F8E">
      <w:pPr>
        <w:numPr>
          <w:ilvl w:val="0"/>
          <w:numId w:val="83"/>
        </w:numPr>
        <w:spacing w:line="360" w:lineRule="auto"/>
        <w:ind w:left="1064" w:hanging="462"/>
        <w:rPr>
          <w:rFonts w:asciiTheme="minorHAnsi" w:hAnsiTheme="minorHAnsi" w:cstheme="minorHAnsi"/>
          <w:sz w:val="24"/>
          <w:szCs w:val="24"/>
        </w:rPr>
      </w:pPr>
      <w:r w:rsidRPr="00E14B59">
        <w:rPr>
          <w:rFonts w:asciiTheme="minorHAnsi" w:hAnsiTheme="minorHAnsi" w:cstheme="minorHAnsi"/>
          <w:sz w:val="24"/>
          <w:szCs w:val="24"/>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E14B59">
        <w:rPr>
          <w:rFonts w:asciiTheme="minorHAnsi" w:hAnsiTheme="minorHAnsi" w:cstheme="min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14B59">
        <w:rPr>
          <w:rFonts w:asciiTheme="minorHAnsi" w:hAnsiTheme="minorHAnsi" w:cstheme="minorHAnsi"/>
          <w:sz w:val="24"/>
          <w:szCs w:val="24"/>
        </w:rPr>
        <w:t>);</w:t>
      </w:r>
    </w:p>
    <w:p w:rsidR="00490837" w:rsidRPr="00E14B59" w:rsidRDefault="00490837" w:rsidP="00C02F8E">
      <w:pPr>
        <w:numPr>
          <w:ilvl w:val="0"/>
          <w:numId w:val="83"/>
        </w:numPr>
        <w:spacing w:line="360" w:lineRule="auto"/>
        <w:ind w:left="1064" w:hanging="462"/>
        <w:rPr>
          <w:rFonts w:asciiTheme="minorHAnsi" w:hAnsiTheme="minorHAnsi" w:cstheme="minorHAnsi"/>
          <w:sz w:val="24"/>
          <w:szCs w:val="24"/>
        </w:rPr>
      </w:pPr>
      <w:r w:rsidRPr="00E14B59">
        <w:rPr>
          <w:rFonts w:asciiTheme="minorHAnsi" w:hAnsiTheme="minorHAnsi" w:cstheme="minorHAnsi"/>
          <w:sz w:val="24"/>
          <w:szCs w:val="24"/>
        </w:rPr>
        <w:tab/>
        <w:t xml:space="preserve">prawo do wniesienia skargi do Prezesa Urzędu Ochrony Danych Osobowych, gdy uzna Pani/Pan, że przetwarzanie danych osobowych Pani/Pana dotyczących narusza przepisy RODO; </w:t>
      </w:r>
      <w:r w:rsidRPr="00E14B59">
        <w:rPr>
          <w:rFonts w:asciiTheme="minorHAnsi" w:hAnsiTheme="minorHAnsi" w:cstheme="minorHAnsi"/>
          <w:i/>
          <w:sz w:val="24"/>
          <w:szCs w:val="24"/>
        </w:rPr>
        <w:t xml:space="preserve"> </w:t>
      </w:r>
    </w:p>
    <w:p w:rsidR="00490837" w:rsidRPr="00E14B59" w:rsidRDefault="00490837" w:rsidP="00C02F8E">
      <w:pPr>
        <w:numPr>
          <w:ilvl w:val="0"/>
          <w:numId w:val="82"/>
        </w:numPr>
        <w:spacing w:line="360" w:lineRule="auto"/>
        <w:ind w:left="709" w:hanging="401"/>
        <w:rPr>
          <w:rFonts w:asciiTheme="minorHAnsi" w:hAnsiTheme="minorHAnsi" w:cstheme="minorHAnsi"/>
          <w:sz w:val="24"/>
          <w:szCs w:val="24"/>
        </w:rPr>
      </w:pPr>
      <w:r w:rsidRPr="00E14B59">
        <w:rPr>
          <w:rFonts w:asciiTheme="minorHAnsi" w:hAnsiTheme="minorHAnsi" w:cstheme="minorHAnsi"/>
          <w:sz w:val="24"/>
          <w:szCs w:val="24"/>
        </w:rPr>
        <w:t>nie przysługuje Pani/Panu:</w:t>
      </w:r>
    </w:p>
    <w:p w:rsidR="00490837" w:rsidRPr="00E14B59" w:rsidRDefault="00490837" w:rsidP="00C02F8E">
      <w:pPr>
        <w:numPr>
          <w:ilvl w:val="0"/>
          <w:numId w:val="84"/>
        </w:numPr>
        <w:spacing w:line="360" w:lineRule="auto"/>
        <w:ind w:left="1008" w:hanging="392"/>
        <w:rPr>
          <w:rFonts w:asciiTheme="minorHAnsi" w:hAnsiTheme="minorHAnsi" w:cstheme="minorHAnsi"/>
          <w:sz w:val="24"/>
          <w:szCs w:val="24"/>
        </w:rPr>
      </w:pPr>
      <w:r w:rsidRPr="00E14B59">
        <w:rPr>
          <w:rFonts w:asciiTheme="minorHAnsi" w:hAnsiTheme="minorHAnsi" w:cstheme="minorHAnsi"/>
          <w:sz w:val="24"/>
          <w:szCs w:val="24"/>
        </w:rPr>
        <w:tab/>
        <w:t>w związku z art. 17 ust. 3 lit. b, d lub e RODO prawo do usunięcia danych osobowych;</w:t>
      </w:r>
    </w:p>
    <w:p w:rsidR="00490837" w:rsidRPr="00E14B59" w:rsidRDefault="00490837" w:rsidP="00C02F8E">
      <w:pPr>
        <w:numPr>
          <w:ilvl w:val="0"/>
          <w:numId w:val="84"/>
        </w:numPr>
        <w:spacing w:line="360" w:lineRule="auto"/>
        <w:ind w:left="1008" w:hanging="392"/>
        <w:rPr>
          <w:rFonts w:asciiTheme="minorHAnsi" w:hAnsiTheme="minorHAnsi" w:cstheme="minorHAnsi"/>
          <w:sz w:val="24"/>
          <w:szCs w:val="24"/>
        </w:rPr>
      </w:pPr>
      <w:r w:rsidRPr="00E14B59">
        <w:rPr>
          <w:rFonts w:asciiTheme="minorHAnsi" w:hAnsiTheme="minorHAnsi" w:cstheme="minorHAnsi"/>
          <w:sz w:val="24"/>
          <w:szCs w:val="24"/>
        </w:rPr>
        <w:tab/>
        <w:t>prawo do przenoszenia danych osobowych, o którym mowa w art. 20 RODO;</w:t>
      </w:r>
    </w:p>
    <w:p w:rsidR="00490837" w:rsidRPr="00E14B59" w:rsidRDefault="00490837" w:rsidP="00C02F8E">
      <w:pPr>
        <w:numPr>
          <w:ilvl w:val="0"/>
          <w:numId w:val="84"/>
        </w:numPr>
        <w:spacing w:line="360" w:lineRule="auto"/>
        <w:ind w:left="1008" w:hanging="392"/>
        <w:rPr>
          <w:rFonts w:asciiTheme="minorHAnsi" w:hAnsiTheme="minorHAnsi" w:cstheme="minorHAnsi"/>
          <w:sz w:val="24"/>
          <w:szCs w:val="24"/>
        </w:rPr>
      </w:pPr>
      <w:r w:rsidRPr="00E14B59">
        <w:rPr>
          <w:rFonts w:asciiTheme="minorHAnsi" w:hAnsiTheme="minorHAnsi" w:cstheme="minorHAnsi"/>
          <w:sz w:val="24"/>
          <w:szCs w:val="24"/>
        </w:rPr>
        <w:tab/>
        <w:t xml:space="preserve">na podstawie art. 21 RODO prawo sprzeciwu, wobec przetwarzania danych osobowych, gdyż podstawą prawną przetwarzania Pani/Pana danych osobowych jest art. 6 ust. 1 lit. c RODO; </w:t>
      </w:r>
    </w:p>
    <w:p w:rsidR="00490837" w:rsidRPr="00E14B59" w:rsidRDefault="00490837" w:rsidP="00C02F8E">
      <w:pPr>
        <w:numPr>
          <w:ilvl w:val="0"/>
          <w:numId w:val="82"/>
        </w:numPr>
        <w:spacing w:line="360" w:lineRule="auto"/>
        <w:ind w:left="709" w:hanging="401"/>
        <w:rPr>
          <w:rFonts w:asciiTheme="minorHAnsi" w:hAnsiTheme="minorHAnsi" w:cstheme="minorHAnsi"/>
          <w:sz w:val="24"/>
          <w:szCs w:val="24"/>
        </w:rPr>
      </w:pPr>
      <w:r w:rsidRPr="00E14B59">
        <w:rPr>
          <w:rFonts w:asciiTheme="minorHAnsi" w:hAnsiTheme="minorHAnsi" w:cstheme="minorHAnsi"/>
          <w:sz w:val="24"/>
          <w:szCs w:val="24"/>
        </w:rPr>
        <w:t xml:space="preserve">przysługuje Pani/Panu prawo wniesienia skargi do organu nadzorczego na niezgodne z RODO przetwarzanie Pani/Pana danych osobowych przez administratora. Organem </w:t>
      </w:r>
      <w:r w:rsidRPr="00E14B59">
        <w:rPr>
          <w:rFonts w:asciiTheme="minorHAnsi" w:hAnsiTheme="minorHAnsi" w:cstheme="minorHAnsi"/>
          <w:sz w:val="24"/>
          <w:szCs w:val="24"/>
        </w:rPr>
        <w:lastRenderedPageBreak/>
        <w:t>właściwym dla przedmiotowej skargi jest Urząd Ochrony Danych Osobowych, ul. Stawki 2, 00-193 Warszawa.</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56" w:name="_Toc125442203"/>
      <w:r w:rsidRPr="00E14B59">
        <w:rPr>
          <w:rStyle w:val="Nagwek1Znak"/>
          <w:rFonts w:asciiTheme="minorHAnsi" w:hAnsiTheme="minorHAnsi" w:cstheme="minorHAnsi"/>
          <w:b/>
          <w:color w:val="000000" w:themeColor="text1"/>
          <w:sz w:val="24"/>
          <w:szCs w:val="24"/>
        </w:rPr>
        <w:t>Postanowienia końcowe</w:t>
      </w:r>
      <w:bookmarkEnd w:id="56"/>
    </w:p>
    <w:p w:rsidR="00795A1F" w:rsidRDefault="00795A1F" w:rsidP="00AA7ACA">
      <w:pPr>
        <w:widowControl/>
        <w:numPr>
          <w:ilvl w:val="0"/>
          <w:numId w:val="61"/>
        </w:numPr>
        <w:tabs>
          <w:tab w:val="left" w:pos="360"/>
        </w:tabs>
        <w:autoSpaceDN/>
        <w:spacing w:line="360" w:lineRule="auto"/>
        <w:ind w:hanging="356"/>
        <w:textAlignment w:val="auto"/>
        <w:rPr>
          <w:rFonts w:asciiTheme="minorHAnsi" w:hAnsiTheme="minorHAnsi" w:cstheme="minorHAnsi"/>
          <w:color w:val="000000" w:themeColor="text1"/>
          <w:kern w:val="0"/>
          <w:sz w:val="24"/>
          <w:szCs w:val="24"/>
          <w:lang w:eastAsia="zh-CN"/>
        </w:rPr>
      </w:pPr>
      <w:bookmarkStart w:id="57" w:name="OLE_LINK1"/>
      <w:bookmarkStart w:id="58" w:name="OLE_LINK2"/>
      <w:r w:rsidRPr="00E14B59">
        <w:rPr>
          <w:rFonts w:asciiTheme="minorHAnsi" w:hAnsiTheme="minorHAnsi" w:cstheme="minorHAnsi"/>
          <w:color w:val="000000" w:themeColor="text1"/>
          <w:kern w:val="0"/>
          <w:sz w:val="24"/>
          <w:szCs w:val="24"/>
          <w:lang w:eastAsia="zh-CN"/>
        </w:rPr>
        <w:t xml:space="preserve">Zamawiający dopuszcza </w:t>
      </w:r>
      <w:r w:rsidR="00F01C3A" w:rsidRPr="00E14B59">
        <w:rPr>
          <w:rFonts w:asciiTheme="minorHAnsi" w:hAnsiTheme="minorHAnsi" w:cstheme="minorHAnsi"/>
          <w:color w:val="000000" w:themeColor="text1"/>
          <w:kern w:val="0"/>
          <w:sz w:val="24"/>
          <w:szCs w:val="24"/>
          <w:lang w:eastAsia="zh-CN"/>
        </w:rPr>
        <w:t>składanie faktur częściowych.</w:t>
      </w:r>
    </w:p>
    <w:p w:rsidR="00184300" w:rsidRDefault="00184300" w:rsidP="00C02F8E">
      <w:pPr>
        <w:pStyle w:val="Akapitzlist"/>
        <w:numPr>
          <w:ilvl w:val="0"/>
          <w:numId w:val="108"/>
        </w:numPr>
        <w:tabs>
          <w:tab w:val="left" w:pos="360"/>
        </w:tabs>
        <w:autoSpaceDN/>
        <w:spacing w:line="360" w:lineRule="auto"/>
        <w:ind w:left="1276" w:hanging="567"/>
        <w:textAlignment w:val="auto"/>
        <w:rPr>
          <w:rFonts w:asciiTheme="minorHAnsi" w:hAnsiTheme="minorHAnsi" w:cstheme="minorHAnsi"/>
          <w:color w:val="000000" w:themeColor="text1"/>
          <w:kern w:val="0"/>
          <w:sz w:val="24"/>
          <w:szCs w:val="24"/>
          <w:lang w:eastAsia="zh-CN"/>
        </w:rPr>
      </w:pPr>
      <w:r>
        <w:rPr>
          <w:rFonts w:asciiTheme="minorHAnsi" w:hAnsiTheme="minorHAnsi" w:cstheme="minorHAnsi"/>
          <w:color w:val="000000" w:themeColor="text1"/>
          <w:kern w:val="0"/>
          <w:sz w:val="24"/>
          <w:szCs w:val="24"/>
          <w:lang w:eastAsia="zh-CN"/>
        </w:rPr>
        <w:t xml:space="preserve">Dla Części </w:t>
      </w:r>
      <w:r w:rsidR="00DA3195">
        <w:rPr>
          <w:rFonts w:asciiTheme="minorHAnsi" w:hAnsiTheme="minorHAnsi" w:cstheme="minorHAnsi"/>
          <w:color w:val="000000" w:themeColor="text1"/>
          <w:kern w:val="0"/>
          <w:sz w:val="24"/>
          <w:szCs w:val="24"/>
          <w:lang w:eastAsia="zh-CN"/>
        </w:rPr>
        <w:t xml:space="preserve">II </w:t>
      </w:r>
      <w:r>
        <w:rPr>
          <w:rFonts w:asciiTheme="minorHAnsi" w:hAnsiTheme="minorHAnsi" w:cstheme="minorHAnsi"/>
          <w:color w:val="000000" w:themeColor="text1"/>
          <w:kern w:val="0"/>
          <w:sz w:val="24"/>
          <w:szCs w:val="24"/>
          <w:lang w:eastAsia="zh-CN"/>
        </w:rPr>
        <w:t xml:space="preserve">zamówienia </w:t>
      </w:r>
      <w:r w:rsidR="00DA3195">
        <w:rPr>
          <w:rFonts w:asciiTheme="minorHAnsi" w:hAnsiTheme="minorHAnsi" w:cstheme="minorHAnsi"/>
          <w:color w:val="000000" w:themeColor="text1"/>
          <w:kern w:val="0"/>
          <w:sz w:val="24"/>
          <w:szCs w:val="24"/>
          <w:lang w:eastAsia="zh-CN"/>
        </w:rPr>
        <w:t>– 2 faktury</w:t>
      </w:r>
    </w:p>
    <w:p w:rsidR="00DA3195" w:rsidRPr="00184300" w:rsidRDefault="00DA3195" w:rsidP="00C02F8E">
      <w:pPr>
        <w:pStyle w:val="Akapitzlist"/>
        <w:numPr>
          <w:ilvl w:val="0"/>
          <w:numId w:val="108"/>
        </w:numPr>
        <w:tabs>
          <w:tab w:val="left" w:pos="360"/>
        </w:tabs>
        <w:autoSpaceDN/>
        <w:spacing w:line="360" w:lineRule="auto"/>
        <w:ind w:left="1276" w:hanging="567"/>
        <w:textAlignment w:val="auto"/>
        <w:rPr>
          <w:rFonts w:asciiTheme="minorHAnsi" w:hAnsiTheme="minorHAnsi" w:cstheme="minorHAnsi"/>
          <w:color w:val="000000" w:themeColor="text1"/>
          <w:kern w:val="0"/>
          <w:sz w:val="24"/>
          <w:szCs w:val="24"/>
          <w:lang w:eastAsia="zh-CN"/>
        </w:rPr>
      </w:pPr>
      <w:r>
        <w:rPr>
          <w:rFonts w:asciiTheme="minorHAnsi" w:hAnsiTheme="minorHAnsi" w:cstheme="minorHAnsi"/>
          <w:color w:val="000000" w:themeColor="text1"/>
          <w:kern w:val="0"/>
          <w:sz w:val="24"/>
          <w:szCs w:val="24"/>
          <w:lang w:eastAsia="zh-CN"/>
        </w:rPr>
        <w:t>Dla Części II zamówienia</w:t>
      </w:r>
      <w:r w:rsidR="00DE0305">
        <w:rPr>
          <w:rFonts w:asciiTheme="minorHAnsi" w:hAnsiTheme="minorHAnsi" w:cstheme="minorHAnsi"/>
          <w:color w:val="000000" w:themeColor="text1"/>
          <w:kern w:val="0"/>
          <w:sz w:val="24"/>
          <w:szCs w:val="24"/>
          <w:lang w:eastAsia="zh-CN"/>
        </w:rPr>
        <w:t xml:space="preserve"> – 4 </w:t>
      </w:r>
      <w:r>
        <w:rPr>
          <w:rFonts w:asciiTheme="minorHAnsi" w:hAnsiTheme="minorHAnsi" w:cstheme="minorHAnsi"/>
          <w:color w:val="000000" w:themeColor="text1"/>
          <w:kern w:val="0"/>
          <w:sz w:val="24"/>
          <w:szCs w:val="24"/>
          <w:lang w:eastAsia="zh-CN"/>
        </w:rPr>
        <w:t xml:space="preserve">faktury </w:t>
      </w:r>
    </w:p>
    <w:p w:rsidR="00637CC9" w:rsidRPr="00E14B59" w:rsidRDefault="00637CC9" w:rsidP="00AA7ACA">
      <w:pPr>
        <w:widowControl/>
        <w:numPr>
          <w:ilvl w:val="0"/>
          <w:numId w:val="61"/>
        </w:numPr>
        <w:tabs>
          <w:tab w:val="left" w:pos="360"/>
        </w:tabs>
        <w:autoSpaceDN/>
        <w:spacing w:line="360" w:lineRule="auto"/>
        <w:ind w:hanging="356"/>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Zamawiający nie przewiduje zawarcia umowy ramowej.</w:t>
      </w:r>
    </w:p>
    <w:bookmarkEnd w:id="57"/>
    <w:bookmarkEnd w:id="58"/>
    <w:p w:rsidR="00637CC9" w:rsidRPr="00E14B59" w:rsidRDefault="00637CC9" w:rsidP="00AA7ACA">
      <w:pPr>
        <w:widowControl/>
        <w:numPr>
          <w:ilvl w:val="0"/>
          <w:numId w:val="61"/>
        </w:numPr>
        <w:tabs>
          <w:tab w:val="left" w:pos="360"/>
        </w:tabs>
        <w:autoSpaceDN/>
        <w:spacing w:line="360" w:lineRule="auto"/>
        <w:ind w:left="360" w:firstLine="0"/>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Zamawiający nie dopuszcza możliwości złożenia ofert wariantowych.</w:t>
      </w:r>
    </w:p>
    <w:p w:rsidR="00637CC9" w:rsidRPr="00E14B59" w:rsidRDefault="00637CC9" w:rsidP="00AA7ACA">
      <w:pPr>
        <w:widowControl/>
        <w:numPr>
          <w:ilvl w:val="0"/>
          <w:numId w:val="61"/>
        </w:numPr>
        <w:tabs>
          <w:tab w:val="left" w:pos="360"/>
        </w:tabs>
        <w:autoSpaceDN/>
        <w:spacing w:line="360" w:lineRule="auto"/>
        <w:ind w:left="360" w:firstLine="0"/>
        <w:textAlignment w:val="auto"/>
        <w:rPr>
          <w:rFonts w:asciiTheme="minorHAnsi" w:hAnsiTheme="minorHAnsi" w:cstheme="minorHAnsi"/>
          <w:b/>
          <w:bCs/>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Zamawiający nie przewiduje rozliczenia w walutach obcych.</w:t>
      </w:r>
    </w:p>
    <w:p w:rsidR="00637CC9" w:rsidRPr="00E14B59" w:rsidRDefault="00637CC9" w:rsidP="00AA7ACA">
      <w:pPr>
        <w:widowControl/>
        <w:numPr>
          <w:ilvl w:val="0"/>
          <w:numId w:val="61"/>
        </w:numPr>
        <w:tabs>
          <w:tab w:val="left" w:pos="360"/>
        </w:tabs>
        <w:autoSpaceDN/>
        <w:spacing w:line="360" w:lineRule="auto"/>
        <w:ind w:left="360" w:firstLine="0"/>
        <w:textAlignment w:val="auto"/>
        <w:rPr>
          <w:rFonts w:asciiTheme="minorHAnsi" w:hAnsiTheme="minorHAnsi" w:cstheme="minorHAnsi"/>
          <w:bCs/>
          <w:color w:val="000000" w:themeColor="text1"/>
          <w:kern w:val="0"/>
          <w:sz w:val="24"/>
          <w:szCs w:val="24"/>
          <w:lang w:eastAsia="zh-CN"/>
        </w:rPr>
      </w:pPr>
      <w:r w:rsidRPr="00E14B59">
        <w:rPr>
          <w:rFonts w:asciiTheme="minorHAnsi" w:hAnsiTheme="minorHAnsi" w:cstheme="minorHAnsi"/>
          <w:bCs/>
          <w:color w:val="000000" w:themeColor="text1"/>
          <w:kern w:val="0"/>
          <w:sz w:val="24"/>
          <w:szCs w:val="24"/>
          <w:lang w:eastAsia="zh-CN"/>
        </w:rPr>
        <w:t>Zamawiający nie przewiduje aukcji elektronicznej.</w:t>
      </w:r>
    </w:p>
    <w:p w:rsidR="00637CC9" w:rsidRPr="00E14B59" w:rsidRDefault="00637CC9" w:rsidP="00AA7ACA">
      <w:pPr>
        <w:widowControl/>
        <w:numPr>
          <w:ilvl w:val="0"/>
          <w:numId w:val="61"/>
        </w:numPr>
        <w:tabs>
          <w:tab w:val="left" w:pos="360"/>
        </w:tabs>
        <w:autoSpaceDN/>
        <w:spacing w:line="360" w:lineRule="auto"/>
        <w:ind w:left="360" w:firstLine="0"/>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Niedostosowanie się do wymogów dotyczących składania ofert jest własnym ryzykiem wykonawcy i może skutkować wykluczeniem wykonawcy lub odrzuceniem oferty.</w:t>
      </w:r>
    </w:p>
    <w:p w:rsidR="00637CC9" w:rsidRPr="00E14B59" w:rsidRDefault="00637CC9" w:rsidP="00AA7ACA">
      <w:pPr>
        <w:widowControl/>
        <w:numPr>
          <w:ilvl w:val="0"/>
          <w:numId w:val="61"/>
        </w:numPr>
        <w:tabs>
          <w:tab w:val="left" w:pos="360"/>
        </w:tabs>
        <w:autoSpaceDN/>
        <w:spacing w:line="360" w:lineRule="auto"/>
        <w:ind w:left="360" w:firstLine="0"/>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 xml:space="preserve">Od uczestników przetargu oczekuje się starannego zapoznania się z określonym m.in. w pkt. III </w:t>
      </w:r>
      <w:r w:rsidR="00A27581" w:rsidRPr="00E14B59">
        <w:rPr>
          <w:rFonts w:asciiTheme="minorHAnsi" w:hAnsiTheme="minorHAnsi" w:cstheme="minorHAnsi"/>
          <w:color w:val="000000" w:themeColor="text1"/>
          <w:kern w:val="0"/>
          <w:sz w:val="24"/>
          <w:szCs w:val="24"/>
          <w:lang w:eastAsia="zh-CN"/>
        </w:rPr>
        <w:t>S</w:t>
      </w:r>
      <w:r w:rsidRPr="00E14B59">
        <w:rPr>
          <w:rFonts w:asciiTheme="minorHAnsi" w:hAnsiTheme="minorHAnsi" w:cstheme="minorHAnsi"/>
          <w:color w:val="000000" w:themeColor="text1"/>
          <w:kern w:val="0"/>
          <w:sz w:val="24"/>
          <w:szCs w:val="24"/>
          <w:lang w:eastAsia="zh-CN"/>
        </w:rPr>
        <w:t>WZ przedmiotem zamówienia</w:t>
      </w:r>
      <w:r w:rsidR="008E70BC" w:rsidRPr="00E14B59">
        <w:rPr>
          <w:rFonts w:asciiTheme="minorHAnsi" w:hAnsiTheme="minorHAnsi" w:cstheme="minorHAnsi"/>
          <w:color w:val="000000" w:themeColor="text1"/>
          <w:kern w:val="0"/>
          <w:sz w:val="24"/>
          <w:szCs w:val="24"/>
          <w:lang w:eastAsia="zh-CN"/>
        </w:rPr>
        <w:t xml:space="preserve"> i załącznikami</w:t>
      </w:r>
      <w:r w:rsidR="00A27581" w:rsidRPr="00E14B59">
        <w:rPr>
          <w:rFonts w:asciiTheme="minorHAnsi" w:hAnsiTheme="minorHAnsi" w:cstheme="minorHAnsi"/>
          <w:color w:val="000000" w:themeColor="text1"/>
          <w:kern w:val="0"/>
          <w:sz w:val="24"/>
          <w:szCs w:val="24"/>
          <w:lang w:eastAsia="zh-CN"/>
        </w:rPr>
        <w:t xml:space="preserve"> do SWZ</w:t>
      </w:r>
      <w:r w:rsidRPr="00E14B59">
        <w:rPr>
          <w:rFonts w:asciiTheme="minorHAnsi" w:hAnsiTheme="minorHAnsi" w:cstheme="minorHAnsi"/>
          <w:color w:val="000000" w:themeColor="text1"/>
          <w:kern w:val="0"/>
          <w:sz w:val="24"/>
          <w:szCs w:val="24"/>
          <w:lang w:eastAsia="zh-CN"/>
        </w:rPr>
        <w:t>.</w:t>
      </w:r>
    </w:p>
    <w:p w:rsidR="00637CC9" w:rsidRPr="00E14B59" w:rsidRDefault="00637CC9" w:rsidP="00AA7ACA">
      <w:pPr>
        <w:widowControl/>
        <w:numPr>
          <w:ilvl w:val="0"/>
          <w:numId w:val="61"/>
        </w:numPr>
        <w:tabs>
          <w:tab w:val="left" w:pos="360"/>
        </w:tabs>
        <w:autoSpaceDN/>
        <w:spacing w:line="360" w:lineRule="auto"/>
        <w:ind w:left="360" w:firstLine="0"/>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637CC9" w:rsidRPr="00E14B59" w:rsidRDefault="00637CC9" w:rsidP="00AA7ACA">
      <w:pPr>
        <w:widowControl/>
        <w:numPr>
          <w:ilvl w:val="0"/>
          <w:numId w:val="61"/>
        </w:numPr>
        <w:tabs>
          <w:tab w:val="left" w:pos="360"/>
        </w:tabs>
        <w:autoSpaceDN/>
        <w:spacing w:line="360" w:lineRule="auto"/>
        <w:ind w:hanging="294"/>
        <w:textAlignment w:val="auto"/>
        <w:rPr>
          <w:rFonts w:asciiTheme="minorHAnsi" w:hAnsiTheme="minorHAnsi" w:cstheme="minorHAnsi"/>
          <w:color w:val="000000" w:themeColor="text1"/>
          <w:kern w:val="0"/>
          <w:sz w:val="24"/>
          <w:szCs w:val="24"/>
          <w:lang w:eastAsia="zh-CN"/>
        </w:rPr>
      </w:pPr>
      <w:r w:rsidRPr="00E14B59">
        <w:rPr>
          <w:rFonts w:asciiTheme="minorHAnsi" w:hAnsiTheme="minorHAnsi" w:cstheme="minorHAnsi"/>
          <w:color w:val="000000" w:themeColor="text1"/>
          <w:kern w:val="0"/>
          <w:sz w:val="24"/>
          <w:szCs w:val="24"/>
          <w:lang w:eastAsia="zh-CN"/>
        </w:rPr>
        <w:t xml:space="preserve">W sprawach nieuregulowanych niniejszą SWZ ma zastosowanie ustawy </w:t>
      </w:r>
      <w:proofErr w:type="spellStart"/>
      <w:r w:rsidRPr="00E14B59">
        <w:rPr>
          <w:rFonts w:asciiTheme="minorHAnsi" w:hAnsiTheme="minorHAnsi" w:cstheme="minorHAnsi"/>
          <w:color w:val="000000" w:themeColor="text1"/>
          <w:kern w:val="0"/>
          <w:sz w:val="24"/>
          <w:szCs w:val="24"/>
          <w:lang w:eastAsia="zh-CN"/>
        </w:rPr>
        <w:t>Pzp</w:t>
      </w:r>
      <w:proofErr w:type="spellEnd"/>
      <w:r w:rsidRPr="00E14B59">
        <w:rPr>
          <w:rFonts w:asciiTheme="minorHAnsi" w:hAnsiTheme="minorHAnsi" w:cstheme="minorHAnsi"/>
          <w:color w:val="000000" w:themeColor="text1"/>
          <w:kern w:val="0"/>
          <w:sz w:val="24"/>
          <w:szCs w:val="24"/>
          <w:lang w:eastAsia="zh-CN"/>
        </w:rPr>
        <w:t xml:space="preserve"> i kodeksu cywilnego.</w:t>
      </w:r>
    </w:p>
    <w:p w:rsidR="00637CC9" w:rsidRPr="00E14B59" w:rsidRDefault="00637CC9" w:rsidP="00E14B59">
      <w:pPr>
        <w:pStyle w:val="Nagwek1"/>
        <w:spacing w:line="360" w:lineRule="auto"/>
        <w:jc w:val="left"/>
        <w:rPr>
          <w:rStyle w:val="Nagwek1Znak"/>
          <w:rFonts w:asciiTheme="minorHAnsi" w:hAnsiTheme="minorHAnsi" w:cstheme="minorHAnsi"/>
          <w:b/>
          <w:color w:val="000000" w:themeColor="text1"/>
          <w:sz w:val="24"/>
          <w:szCs w:val="24"/>
        </w:rPr>
      </w:pPr>
      <w:bookmarkStart w:id="59" w:name="_Toc125442204"/>
      <w:r w:rsidRPr="00E14B59">
        <w:rPr>
          <w:rStyle w:val="Nagwek1Znak"/>
          <w:rFonts w:asciiTheme="minorHAnsi" w:eastAsia="TimesNewRoman,Bold" w:hAnsiTheme="minorHAnsi" w:cstheme="minorHAnsi"/>
          <w:b/>
          <w:color w:val="000000" w:themeColor="text1"/>
          <w:sz w:val="24"/>
          <w:szCs w:val="24"/>
        </w:rPr>
        <w:t xml:space="preserve">Załączniki do </w:t>
      </w:r>
      <w:proofErr w:type="spellStart"/>
      <w:r w:rsidRPr="00E14B59">
        <w:rPr>
          <w:rStyle w:val="Nagwek1Znak"/>
          <w:rFonts w:asciiTheme="minorHAnsi" w:eastAsia="TimesNewRoman,Bold" w:hAnsiTheme="minorHAnsi" w:cstheme="minorHAnsi"/>
          <w:b/>
          <w:color w:val="000000" w:themeColor="text1"/>
          <w:sz w:val="24"/>
          <w:szCs w:val="24"/>
        </w:rPr>
        <w:t>swz</w:t>
      </w:r>
      <w:proofErr w:type="spellEnd"/>
      <w:r w:rsidRPr="00E14B59">
        <w:rPr>
          <w:rStyle w:val="Nagwek1Znak"/>
          <w:rFonts w:asciiTheme="minorHAnsi" w:eastAsia="TimesNewRoman,Bold" w:hAnsiTheme="minorHAnsi" w:cstheme="minorHAnsi"/>
          <w:b/>
          <w:color w:val="000000" w:themeColor="text1"/>
          <w:sz w:val="24"/>
          <w:szCs w:val="24"/>
        </w:rPr>
        <w:t>:</w:t>
      </w:r>
      <w:bookmarkEnd w:id="59"/>
    </w:p>
    <w:p w:rsidR="00637CC9" w:rsidRPr="00E14B59" w:rsidRDefault="00637CC9" w:rsidP="00E14B59">
      <w:pPr>
        <w:pStyle w:val="Standard"/>
        <w:spacing w:line="360" w:lineRule="auto"/>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 xml:space="preserve">Integralną częścią </w:t>
      </w:r>
      <w:proofErr w:type="spellStart"/>
      <w:r w:rsidRPr="00E14B59">
        <w:rPr>
          <w:rFonts w:asciiTheme="minorHAnsi" w:eastAsia="TimesNewRoman,Bold" w:hAnsiTheme="minorHAnsi" w:cstheme="minorHAnsi"/>
          <w:bCs/>
          <w:color w:val="000000" w:themeColor="text1"/>
          <w:sz w:val="24"/>
          <w:szCs w:val="24"/>
        </w:rPr>
        <w:t>swz</w:t>
      </w:r>
      <w:proofErr w:type="spellEnd"/>
      <w:r w:rsidRPr="00E14B59">
        <w:rPr>
          <w:rFonts w:asciiTheme="minorHAnsi" w:eastAsia="TimesNewRoman,Bold" w:hAnsiTheme="minorHAnsi" w:cstheme="minorHAnsi"/>
          <w:bCs/>
          <w:color w:val="000000" w:themeColor="text1"/>
          <w:sz w:val="24"/>
          <w:szCs w:val="24"/>
        </w:rPr>
        <w:t xml:space="preserve"> są załączniki:</w:t>
      </w:r>
    </w:p>
    <w:p w:rsidR="00637CC9" w:rsidRPr="00E14B59" w:rsidRDefault="00637CC9"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1 – Formularz oferty;</w:t>
      </w:r>
    </w:p>
    <w:p w:rsidR="00637CC9" w:rsidRPr="00E14B59" w:rsidRDefault="00637CC9"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2 – JEDZ/ESPD w formacie .</w:t>
      </w:r>
      <w:proofErr w:type="spellStart"/>
      <w:r w:rsidRPr="00E14B59">
        <w:rPr>
          <w:rFonts w:asciiTheme="minorHAnsi" w:eastAsia="TimesNewRoman,Bold" w:hAnsiTheme="minorHAnsi" w:cstheme="minorHAnsi"/>
          <w:bCs/>
          <w:color w:val="000000" w:themeColor="text1"/>
          <w:sz w:val="24"/>
          <w:szCs w:val="24"/>
        </w:rPr>
        <w:t>xml</w:t>
      </w:r>
      <w:proofErr w:type="spellEnd"/>
      <w:r w:rsidRPr="00E14B59">
        <w:rPr>
          <w:rFonts w:asciiTheme="minorHAnsi" w:eastAsia="TimesNewRoman,Bold" w:hAnsiTheme="minorHAnsi" w:cstheme="minorHAnsi"/>
          <w:bCs/>
          <w:color w:val="000000" w:themeColor="text1"/>
          <w:sz w:val="24"/>
          <w:szCs w:val="24"/>
        </w:rPr>
        <w:t>;</w:t>
      </w:r>
    </w:p>
    <w:p w:rsidR="00637CC9" w:rsidRPr="00E14B59" w:rsidRDefault="00637CC9"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3 – wzór istotnych postanowień umowy</w:t>
      </w:r>
      <w:r w:rsidR="00885398" w:rsidRPr="00E14B59">
        <w:rPr>
          <w:rFonts w:asciiTheme="minorHAnsi" w:eastAsia="TimesNewRoman,Bold" w:hAnsiTheme="minorHAnsi" w:cstheme="minorHAnsi"/>
          <w:bCs/>
          <w:color w:val="000000" w:themeColor="text1"/>
          <w:sz w:val="24"/>
          <w:szCs w:val="24"/>
        </w:rPr>
        <w:t xml:space="preserve"> na część I</w:t>
      </w:r>
      <w:r w:rsidRPr="00E14B59">
        <w:rPr>
          <w:rFonts w:asciiTheme="minorHAnsi" w:eastAsia="TimesNewRoman,Bold" w:hAnsiTheme="minorHAnsi" w:cstheme="minorHAnsi"/>
          <w:bCs/>
          <w:color w:val="000000" w:themeColor="text1"/>
          <w:sz w:val="24"/>
          <w:szCs w:val="24"/>
        </w:rPr>
        <w:t>;</w:t>
      </w:r>
    </w:p>
    <w:p w:rsidR="00885398" w:rsidRPr="00E14B59" w:rsidRDefault="00885398"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 xml:space="preserve">Załącznik nr </w:t>
      </w:r>
      <w:r w:rsidR="00F64DE4">
        <w:rPr>
          <w:rFonts w:asciiTheme="minorHAnsi" w:eastAsia="TimesNewRoman,Bold" w:hAnsiTheme="minorHAnsi" w:cstheme="minorHAnsi"/>
          <w:bCs/>
          <w:color w:val="000000" w:themeColor="text1"/>
          <w:sz w:val="24"/>
          <w:szCs w:val="24"/>
        </w:rPr>
        <w:t>4</w:t>
      </w:r>
      <w:r w:rsidRPr="00E14B59">
        <w:rPr>
          <w:rFonts w:asciiTheme="minorHAnsi" w:eastAsia="TimesNewRoman,Bold" w:hAnsiTheme="minorHAnsi" w:cstheme="minorHAnsi"/>
          <w:bCs/>
          <w:color w:val="000000" w:themeColor="text1"/>
          <w:sz w:val="24"/>
          <w:szCs w:val="24"/>
        </w:rPr>
        <w:t xml:space="preserve"> – wzór istotnych postanowień umowy na część </w:t>
      </w:r>
      <w:r w:rsidR="00D87E7B" w:rsidRPr="00E14B59">
        <w:rPr>
          <w:rFonts w:asciiTheme="minorHAnsi" w:eastAsia="TimesNewRoman,Bold" w:hAnsiTheme="minorHAnsi" w:cstheme="minorHAnsi"/>
          <w:bCs/>
          <w:color w:val="000000" w:themeColor="text1"/>
          <w:sz w:val="24"/>
          <w:szCs w:val="24"/>
        </w:rPr>
        <w:t>I</w:t>
      </w:r>
      <w:r w:rsidRPr="00E14B59">
        <w:rPr>
          <w:rFonts w:asciiTheme="minorHAnsi" w:eastAsia="TimesNewRoman,Bold" w:hAnsiTheme="minorHAnsi" w:cstheme="minorHAnsi"/>
          <w:bCs/>
          <w:color w:val="000000" w:themeColor="text1"/>
          <w:sz w:val="24"/>
          <w:szCs w:val="24"/>
        </w:rPr>
        <w:t>I;</w:t>
      </w:r>
    </w:p>
    <w:p w:rsidR="00AB7C66" w:rsidRPr="00E14B59" w:rsidRDefault="00AB7C66"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5 – Kosztorys ofertowy Załącznik Drogowa</w:t>
      </w:r>
      <w:r w:rsidR="00120ED0">
        <w:rPr>
          <w:rFonts w:asciiTheme="minorHAnsi" w:eastAsia="TimesNewRoman,Bold" w:hAnsiTheme="minorHAnsi" w:cstheme="minorHAnsi"/>
          <w:bCs/>
          <w:color w:val="000000" w:themeColor="text1"/>
          <w:sz w:val="24"/>
          <w:szCs w:val="24"/>
        </w:rPr>
        <w:t xml:space="preserve"> </w:t>
      </w:r>
      <w:r w:rsidR="00120ED0" w:rsidRPr="00E14B59">
        <w:rPr>
          <w:rFonts w:asciiTheme="minorHAnsi" w:eastAsia="TimesNewRoman,Bold" w:hAnsiTheme="minorHAnsi" w:cstheme="minorHAnsi"/>
          <w:bCs/>
          <w:color w:val="000000" w:themeColor="text1"/>
          <w:sz w:val="24"/>
          <w:szCs w:val="24"/>
        </w:rPr>
        <w:t>na część I</w:t>
      </w:r>
      <w:r w:rsidR="0057075D" w:rsidRPr="00E14B59">
        <w:rPr>
          <w:rFonts w:asciiTheme="minorHAnsi" w:eastAsia="TimesNewRoman,Bold" w:hAnsiTheme="minorHAnsi" w:cstheme="minorHAnsi"/>
          <w:bCs/>
          <w:color w:val="000000" w:themeColor="text1"/>
          <w:sz w:val="24"/>
          <w:szCs w:val="24"/>
        </w:rPr>
        <w:t>;</w:t>
      </w:r>
    </w:p>
    <w:p w:rsidR="00AB7C66" w:rsidRPr="00E14B59" w:rsidRDefault="00AB7C66"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 xml:space="preserve">Załącznik nr 6 </w:t>
      </w:r>
      <w:r w:rsidR="00FB143A" w:rsidRPr="00E14B59">
        <w:rPr>
          <w:rFonts w:asciiTheme="minorHAnsi" w:eastAsia="TimesNewRoman,Bold" w:hAnsiTheme="minorHAnsi" w:cstheme="minorHAnsi"/>
          <w:bCs/>
          <w:color w:val="000000" w:themeColor="text1"/>
          <w:sz w:val="24"/>
          <w:szCs w:val="24"/>
        </w:rPr>
        <w:t>–</w:t>
      </w:r>
      <w:r w:rsidRPr="00E14B59">
        <w:rPr>
          <w:rFonts w:asciiTheme="minorHAnsi" w:eastAsia="TimesNewRoman,Bold" w:hAnsiTheme="minorHAnsi" w:cstheme="minorHAnsi"/>
          <w:bCs/>
          <w:color w:val="000000" w:themeColor="text1"/>
          <w:sz w:val="24"/>
          <w:szCs w:val="24"/>
        </w:rPr>
        <w:t xml:space="preserve"> </w:t>
      </w:r>
      <w:r w:rsidR="00FB143A" w:rsidRPr="00E14B59">
        <w:rPr>
          <w:rFonts w:asciiTheme="minorHAnsi" w:eastAsia="TimesNewRoman,Bold" w:hAnsiTheme="minorHAnsi" w:cstheme="minorHAnsi"/>
          <w:bCs/>
          <w:color w:val="000000" w:themeColor="text1"/>
          <w:sz w:val="24"/>
          <w:szCs w:val="24"/>
        </w:rPr>
        <w:t>Kosztorys ofertowy Oświetlenie i kanał technologiczny</w:t>
      </w:r>
      <w:r w:rsidR="00120ED0" w:rsidRPr="00120ED0">
        <w:rPr>
          <w:rFonts w:asciiTheme="minorHAnsi" w:eastAsia="TimesNewRoman,Bold" w:hAnsiTheme="minorHAnsi" w:cstheme="minorHAnsi"/>
          <w:bCs/>
          <w:color w:val="000000" w:themeColor="text1"/>
          <w:sz w:val="24"/>
          <w:szCs w:val="24"/>
        </w:rPr>
        <w:t xml:space="preserve"> </w:t>
      </w:r>
      <w:r w:rsidR="00120ED0" w:rsidRPr="00E14B59">
        <w:rPr>
          <w:rFonts w:asciiTheme="minorHAnsi" w:eastAsia="TimesNewRoman,Bold" w:hAnsiTheme="minorHAnsi" w:cstheme="minorHAnsi"/>
          <w:bCs/>
          <w:color w:val="000000" w:themeColor="text1"/>
          <w:sz w:val="24"/>
          <w:szCs w:val="24"/>
        </w:rPr>
        <w:t>na część I</w:t>
      </w:r>
      <w:r w:rsidR="0057075D" w:rsidRPr="00E14B59">
        <w:rPr>
          <w:rFonts w:asciiTheme="minorHAnsi" w:eastAsia="TimesNewRoman,Bold" w:hAnsiTheme="minorHAnsi" w:cstheme="minorHAnsi"/>
          <w:bCs/>
          <w:color w:val="000000" w:themeColor="text1"/>
          <w:sz w:val="24"/>
          <w:szCs w:val="24"/>
        </w:rPr>
        <w:t>;</w:t>
      </w:r>
    </w:p>
    <w:p w:rsidR="00AB7C66" w:rsidRPr="00E14B59" w:rsidRDefault="00AB7C66"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7</w:t>
      </w:r>
      <w:r w:rsidR="00FB143A" w:rsidRPr="00E14B59">
        <w:rPr>
          <w:rFonts w:asciiTheme="minorHAnsi" w:eastAsia="TimesNewRoman,Bold" w:hAnsiTheme="minorHAnsi" w:cstheme="minorHAnsi"/>
          <w:bCs/>
          <w:color w:val="000000" w:themeColor="text1"/>
          <w:sz w:val="24"/>
          <w:szCs w:val="24"/>
        </w:rPr>
        <w:t xml:space="preserve"> – Kosztorys ofertowy Sieci elektroenergetyczne</w:t>
      </w:r>
      <w:r w:rsidR="00120ED0">
        <w:rPr>
          <w:rFonts w:asciiTheme="minorHAnsi" w:eastAsia="TimesNewRoman,Bold" w:hAnsiTheme="minorHAnsi" w:cstheme="minorHAnsi"/>
          <w:bCs/>
          <w:color w:val="000000" w:themeColor="text1"/>
          <w:sz w:val="24"/>
          <w:szCs w:val="24"/>
        </w:rPr>
        <w:t xml:space="preserve"> </w:t>
      </w:r>
      <w:r w:rsidR="00120ED0" w:rsidRPr="00E14B59">
        <w:rPr>
          <w:rFonts w:asciiTheme="minorHAnsi" w:eastAsia="TimesNewRoman,Bold" w:hAnsiTheme="minorHAnsi" w:cstheme="minorHAnsi"/>
          <w:bCs/>
          <w:color w:val="000000" w:themeColor="text1"/>
          <w:sz w:val="24"/>
          <w:szCs w:val="24"/>
        </w:rPr>
        <w:t>na część I</w:t>
      </w:r>
      <w:r w:rsidR="0057075D" w:rsidRPr="00E14B59">
        <w:rPr>
          <w:rFonts w:asciiTheme="minorHAnsi" w:eastAsia="TimesNewRoman,Bold" w:hAnsiTheme="minorHAnsi" w:cstheme="minorHAnsi"/>
          <w:bCs/>
          <w:color w:val="000000" w:themeColor="text1"/>
          <w:sz w:val="24"/>
          <w:szCs w:val="24"/>
        </w:rPr>
        <w:t>;</w:t>
      </w:r>
    </w:p>
    <w:p w:rsidR="00AB7C66" w:rsidRPr="00E14B59" w:rsidRDefault="00AB7C66"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8</w:t>
      </w:r>
      <w:r w:rsidR="00FB143A" w:rsidRPr="00E14B59">
        <w:rPr>
          <w:rFonts w:asciiTheme="minorHAnsi" w:eastAsia="TimesNewRoman,Bold" w:hAnsiTheme="minorHAnsi" w:cstheme="minorHAnsi"/>
          <w:bCs/>
          <w:color w:val="000000" w:themeColor="text1"/>
          <w:sz w:val="24"/>
          <w:szCs w:val="24"/>
        </w:rPr>
        <w:t xml:space="preserve"> – Kosztorys ofertowy Sieci sanitarne</w:t>
      </w:r>
      <w:r w:rsidR="00120ED0">
        <w:rPr>
          <w:rFonts w:asciiTheme="minorHAnsi" w:eastAsia="TimesNewRoman,Bold" w:hAnsiTheme="minorHAnsi" w:cstheme="minorHAnsi"/>
          <w:bCs/>
          <w:color w:val="000000" w:themeColor="text1"/>
          <w:sz w:val="24"/>
          <w:szCs w:val="24"/>
        </w:rPr>
        <w:t xml:space="preserve"> </w:t>
      </w:r>
      <w:r w:rsidR="00120ED0" w:rsidRPr="00E14B59">
        <w:rPr>
          <w:rFonts w:asciiTheme="minorHAnsi" w:eastAsia="TimesNewRoman,Bold" w:hAnsiTheme="minorHAnsi" w:cstheme="minorHAnsi"/>
          <w:bCs/>
          <w:color w:val="000000" w:themeColor="text1"/>
          <w:sz w:val="24"/>
          <w:szCs w:val="24"/>
        </w:rPr>
        <w:t>na część I</w:t>
      </w:r>
      <w:r w:rsidR="0057075D" w:rsidRPr="00E14B59">
        <w:rPr>
          <w:rFonts w:asciiTheme="minorHAnsi" w:eastAsia="TimesNewRoman,Bold" w:hAnsiTheme="minorHAnsi" w:cstheme="minorHAnsi"/>
          <w:bCs/>
          <w:color w:val="000000" w:themeColor="text1"/>
          <w:sz w:val="24"/>
          <w:szCs w:val="24"/>
        </w:rPr>
        <w:t>;</w:t>
      </w:r>
    </w:p>
    <w:p w:rsidR="00AB7C66" w:rsidRPr="00E14B59" w:rsidRDefault="00AB7C66"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9</w:t>
      </w:r>
      <w:r w:rsidR="00FB143A" w:rsidRPr="00E14B59">
        <w:rPr>
          <w:rFonts w:asciiTheme="minorHAnsi" w:eastAsia="TimesNewRoman,Bold" w:hAnsiTheme="minorHAnsi" w:cstheme="minorHAnsi"/>
          <w:bCs/>
          <w:color w:val="000000" w:themeColor="text1"/>
          <w:sz w:val="24"/>
          <w:szCs w:val="24"/>
        </w:rPr>
        <w:t xml:space="preserve"> – Kosztorys ofertowy Sieci teletechniczne</w:t>
      </w:r>
      <w:r w:rsidR="00120ED0">
        <w:rPr>
          <w:rFonts w:asciiTheme="minorHAnsi" w:eastAsia="TimesNewRoman,Bold" w:hAnsiTheme="minorHAnsi" w:cstheme="minorHAnsi"/>
          <w:bCs/>
          <w:color w:val="000000" w:themeColor="text1"/>
          <w:sz w:val="24"/>
          <w:szCs w:val="24"/>
        </w:rPr>
        <w:t xml:space="preserve"> </w:t>
      </w:r>
      <w:r w:rsidR="00120ED0" w:rsidRPr="00E14B59">
        <w:rPr>
          <w:rFonts w:asciiTheme="minorHAnsi" w:eastAsia="TimesNewRoman,Bold" w:hAnsiTheme="minorHAnsi" w:cstheme="minorHAnsi"/>
          <w:bCs/>
          <w:color w:val="000000" w:themeColor="text1"/>
          <w:sz w:val="24"/>
          <w:szCs w:val="24"/>
        </w:rPr>
        <w:t>na część I</w:t>
      </w:r>
      <w:r w:rsidR="0057075D" w:rsidRPr="00E14B59">
        <w:rPr>
          <w:rFonts w:asciiTheme="minorHAnsi" w:eastAsia="TimesNewRoman,Bold" w:hAnsiTheme="minorHAnsi" w:cstheme="minorHAnsi"/>
          <w:bCs/>
          <w:color w:val="000000" w:themeColor="text1"/>
          <w:sz w:val="24"/>
          <w:szCs w:val="24"/>
        </w:rPr>
        <w:t>;</w:t>
      </w:r>
    </w:p>
    <w:p w:rsidR="00637CC9" w:rsidRPr="00E14B59" w:rsidRDefault="00637CC9"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 xml:space="preserve">Załącznik nr </w:t>
      </w:r>
      <w:r w:rsidR="0057075D" w:rsidRPr="00E14B59">
        <w:rPr>
          <w:rFonts w:asciiTheme="minorHAnsi" w:eastAsia="TimesNewRoman,Bold" w:hAnsiTheme="minorHAnsi" w:cstheme="minorHAnsi"/>
          <w:bCs/>
          <w:color w:val="000000" w:themeColor="text1"/>
          <w:sz w:val="24"/>
          <w:szCs w:val="24"/>
        </w:rPr>
        <w:t>10</w:t>
      </w:r>
      <w:r w:rsidRPr="00E14B59">
        <w:rPr>
          <w:rFonts w:asciiTheme="minorHAnsi" w:eastAsia="TimesNewRoman,Bold" w:hAnsiTheme="minorHAnsi" w:cstheme="minorHAnsi"/>
          <w:bCs/>
          <w:color w:val="000000" w:themeColor="text1"/>
          <w:sz w:val="24"/>
          <w:szCs w:val="24"/>
        </w:rPr>
        <w:t xml:space="preserve"> – </w:t>
      </w:r>
      <w:r w:rsidR="0057075D" w:rsidRPr="00E14B59">
        <w:rPr>
          <w:rFonts w:asciiTheme="minorHAnsi" w:eastAsia="TimesNewRoman,Bold" w:hAnsiTheme="minorHAnsi" w:cstheme="minorHAnsi"/>
          <w:bCs/>
          <w:color w:val="000000" w:themeColor="text1"/>
          <w:sz w:val="24"/>
          <w:szCs w:val="24"/>
        </w:rPr>
        <w:t xml:space="preserve">Harmonogram rzeczowo </w:t>
      </w:r>
      <w:r w:rsidR="00120ED0">
        <w:rPr>
          <w:rFonts w:asciiTheme="minorHAnsi" w:eastAsia="TimesNewRoman,Bold" w:hAnsiTheme="minorHAnsi" w:cstheme="minorHAnsi"/>
          <w:bCs/>
          <w:color w:val="000000" w:themeColor="text1"/>
          <w:sz w:val="24"/>
          <w:szCs w:val="24"/>
        </w:rPr>
        <w:t>–</w:t>
      </w:r>
      <w:r w:rsidR="0057075D" w:rsidRPr="00E14B59">
        <w:rPr>
          <w:rFonts w:asciiTheme="minorHAnsi" w:eastAsia="TimesNewRoman,Bold" w:hAnsiTheme="minorHAnsi" w:cstheme="minorHAnsi"/>
          <w:bCs/>
          <w:color w:val="000000" w:themeColor="text1"/>
          <w:sz w:val="24"/>
          <w:szCs w:val="24"/>
        </w:rPr>
        <w:t xml:space="preserve"> finansowy</w:t>
      </w:r>
      <w:r w:rsidR="00120ED0">
        <w:rPr>
          <w:rFonts w:asciiTheme="minorHAnsi" w:eastAsia="TimesNewRoman,Bold" w:hAnsiTheme="minorHAnsi" w:cstheme="minorHAnsi"/>
          <w:bCs/>
          <w:color w:val="000000" w:themeColor="text1"/>
          <w:sz w:val="24"/>
          <w:szCs w:val="24"/>
        </w:rPr>
        <w:t xml:space="preserve"> </w:t>
      </w:r>
      <w:r w:rsidR="00120ED0" w:rsidRPr="00E14B59">
        <w:rPr>
          <w:rFonts w:asciiTheme="minorHAnsi" w:eastAsia="TimesNewRoman,Bold" w:hAnsiTheme="minorHAnsi" w:cstheme="minorHAnsi"/>
          <w:bCs/>
          <w:color w:val="000000" w:themeColor="text1"/>
          <w:sz w:val="24"/>
          <w:szCs w:val="24"/>
        </w:rPr>
        <w:t>na część I</w:t>
      </w:r>
      <w:r w:rsidR="00120ED0">
        <w:rPr>
          <w:rFonts w:asciiTheme="minorHAnsi" w:eastAsia="TimesNewRoman,Bold" w:hAnsiTheme="minorHAnsi" w:cstheme="minorHAnsi"/>
          <w:bCs/>
          <w:color w:val="000000" w:themeColor="text1"/>
          <w:sz w:val="24"/>
          <w:szCs w:val="24"/>
        </w:rPr>
        <w:t>I</w:t>
      </w:r>
      <w:r w:rsidRPr="00E14B59">
        <w:rPr>
          <w:rFonts w:asciiTheme="minorHAnsi" w:eastAsia="TimesNewRoman,Bold" w:hAnsiTheme="minorHAnsi" w:cstheme="minorHAnsi"/>
          <w:bCs/>
          <w:color w:val="000000" w:themeColor="text1"/>
          <w:sz w:val="24"/>
          <w:szCs w:val="24"/>
        </w:rPr>
        <w:t>;</w:t>
      </w:r>
    </w:p>
    <w:p w:rsidR="00BD4932" w:rsidRPr="00E14B59" w:rsidRDefault="00637CC9"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lastRenderedPageBreak/>
        <w:t xml:space="preserve">Załącznik nr </w:t>
      </w:r>
      <w:r w:rsidR="00B4135B" w:rsidRPr="00E14B59">
        <w:rPr>
          <w:rFonts w:asciiTheme="minorHAnsi" w:eastAsia="TimesNewRoman,Bold" w:hAnsiTheme="minorHAnsi" w:cstheme="minorHAnsi"/>
          <w:bCs/>
          <w:color w:val="000000" w:themeColor="text1"/>
          <w:sz w:val="24"/>
          <w:szCs w:val="24"/>
        </w:rPr>
        <w:t>11</w:t>
      </w:r>
      <w:r w:rsidRPr="00E14B59">
        <w:rPr>
          <w:rFonts w:asciiTheme="minorHAnsi" w:eastAsia="TimesNewRoman,Bold" w:hAnsiTheme="minorHAnsi" w:cstheme="minorHAnsi"/>
          <w:bCs/>
          <w:color w:val="000000" w:themeColor="text1"/>
          <w:sz w:val="24"/>
          <w:szCs w:val="24"/>
        </w:rPr>
        <w:t xml:space="preserve"> – </w:t>
      </w:r>
      <w:r w:rsidR="00B4135B" w:rsidRPr="00E14B59">
        <w:rPr>
          <w:rFonts w:asciiTheme="minorHAnsi" w:eastAsia="TimesNewRoman,Bold" w:hAnsiTheme="minorHAnsi" w:cstheme="minorHAnsi"/>
          <w:bCs/>
          <w:color w:val="000000" w:themeColor="text1"/>
          <w:sz w:val="24"/>
          <w:szCs w:val="24"/>
        </w:rPr>
        <w:t>Szczegółowy opis przedmiotu zamówienia dla części I</w:t>
      </w:r>
      <w:r w:rsidR="000C71E7">
        <w:rPr>
          <w:rFonts w:asciiTheme="minorHAnsi" w:eastAsia="TimesNewRoman,Bold" w:hAnsiTheme="minorHAnsi" w:cstheme="minorHAnsi"/>
          <w:bCs/>
          <w:color w:val="000000" w:themeColor="text1"/>
          <w:sz w:val="24"/>
          <w:szCs w:val="24"/>
        </w:rPr>
        <w:t xml:space="preserve"> </w:t>
      </w:r>
      <w:r w:rsidR="00E87129" w:rsidRPr="00E14B59">
        <w:rPr>
          <w:rFonts w:asciiTheme="minorHAnsi" w:eastAsia="TimesNewRoman,Bold" w:hAnsiTheme="minorHAnsi" w:cstheme="minorHAnsi"/>
          <w:bCs/>
          <w:color w:val="000000" w:themeColor="text1"/>
          <w:sz w:val="24"/>
          <w:szCs w:val="24"/>
        </w:rPr>
        <w:t>(dokumentacja)</w:t>
      </w:r>
      <w:r w:rsidR="006179F4">
        <w:rPr>
          <w:rFonts w:asciiTheme="minorHAnsi" w:eastAsia="TimesNewRoman,Bold" w:hAnsiTheme="minorHAnsi" w:cstheme="minorHAnsi"/>
          <w:bCs/>
          <w:color w:val="000000" w:themeColor="text1"/>
          <w:sz w:val="24"/>
          <w:szCs w:val="24"/>
        </w:rPr>
        <w:t>;</w:t>
      </w:r>
    </w:p>
    <w:p w:rsidR="00037D0F" w:rsidRPr="00E14B59" w:rsidRDefault="00637CC9"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 xml:space="preserve">Załącznik nr </w:t>
      </w:r>
      <w:r w:rsidR="00E87129" w:rsidRPr="00E14B59">
        <w:rPr>
          <w:rFonts w:asciiTheme="minorHAnsi" w:eastAsia="TimesNewRoman,Bold" w:hAnsiTheme="minorHAnsi" w:cstheme="minorHAnsi"/>
          <w:bCs/>
          <w:color w:val="000000" w:themeColor="text1"/>
          <w:sz w:val="24"/>
          <w:szCs w:val="24"/>
        </w:rPr>
        <w:t>12</w:t>
      </w:r>
      <w:r w:rsidRPr="00E14B59">
        <w:rPr>
          <w:rFonts w:asciiTheme="minorHAnsi" w:eastAsia="TimesNewRoman,Bold" w:hAnsiTheme="minorHAnsi" w:cstheme="minorHAnsi"/>
          <w:bCs/>
          <w:color w:val="000000" w:themeColor="text1"/>
          <w:sz w:val="24"/>
          <w:szCs w:val="24"/>
        </w:rPr>
        <w:t xml:space="preserve"> – </w:t>
      </w:r>
      <w:r w:rsidR="00E87129" w:rsidRPr="00E14B59">
        <w:rPr>
          <w:rFonts w:asciiTheme="minorHAnsi" w:eastAsia="TimesNewRoman,Bold" w:hAnsiTheme="minorHAnsi" w:cstheme="minorHAnsi"/>
          <w:bCs/>
          <w:color w:val="000000" w:themeColor="text1"/>
          <w:sz w:val="24"/>
          <w:szCs w:val="24"/>
        </w:rPr>
        <w:t>Szczegółowy opis przedmiotu zamówienia dla części II</w:t>
      </w:r>
      <w:r w:rsidR="00AD5BBD" w:rsidRPr="00E14B59">
        <w:rPr>
          <w:rFonts w:asciiTheme="minorHAnsi" w:eastAsia="TimesNewRoman,Bold" w:hAnsiTheme="minorHAnsi" w:cstheme="minorHAnsi"/>
          <w:bCs/>
          <w:color w:val="000000" w:themeColor="text1"/>
          <w:sz w:val="24"/>
          <w:szCs w:val="24"/>
        </w:rPr>
        <w:t xml:space="preserve"> </w:t>
      </w:r>
      <w:r w:rsidR="00E87129" w:rsidRPr="00E14B59">
        <w:rPr>
          <w:rFonts w:asciiTheme="minorHAnsi" w:eastAsia="TimesNewRoman,Bold" w:hAnsiTheme="minorHAnsi" w:cstheme="minorHAnsi"/>
          <w:bCs/>
          <w:color w:val="000000" w:themeColor="text1"/>
          <w:sz w:val="24"/>
          <w:szCs w:val="24"/>
        </w:rPr>
        <w:t>(dokumentacja)</w:t>
      </w:r>
      <w:r w:rsidR="006179F4">
        <w:rPr>
          <w:rFonts w:asciiTheme="minorHAnsi" w:eastAsia="TimesNewRoman,Bold" w:hAnsiTheme="minorHAnsi" w:cstheme="minorHAnsi"/>
          <w:bCs/>
          <w:color w:val="000000" w:themeColor="text1"/>
          <w:sz w:val="24"/>
          <w:szCs w:val="24"/>
        </w:rPr>
        <w:t>;</w:t>
      </w:r>
    </w:p>
    <w:p w:rsidR="00AD5BBD" w:rsidRPr="00E14B59" w:rsidRDefault="00AD5BBD"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13 –</w:t>
      </w:r>
      <w:r w:rsidR="005C1818" w:rsidRPr="00E14B59">
        <w:rPr>
          <w:rFonts w:asciiTheme="minorHAnsi" w:eastAsia="TimesNewRoman,Bold" w:hAnsiTheme="minorHAnsi" w:cstheme="minorHAnsi"/>
          <w:bCs/>
          <w:color w:val="000000" w:themeColor="text1"/>
          <w:sz w:val="24"/>
          <w:szCs w:val="24"/>
        </w:rPr>
        <w:t xml:space="preserve"> </w:t>
      </w:r>
      <w:r w:rsidR="005C1818" w:rsidRPr="00E14B59">
        <w:rPr>
          <w:rFonts w:asciiTheme="minorHAnsi" w:eastAsia="SimSun" w:hAnsiTheme="minorHAnsi" w:cstheme="minorHAnsi"/>
          <w:color w:val="000000" w:themeColor="text1"/>
          <w:sz w:val="24"/>
          <w:szCs w:val="24"/>
          <w:lang w:eastAsia="zh-CN" w:bidi="hi-IN"/>
        </w:rPr>
        <w:t>Wykaz osób(kierownika/ów)</w:t>
      </w:r>
      <w:r w:rsidR="00120ED0">
        <w:rPr>
          <w:rFonts w:asciiTheme="minorHAnsi" w:eastAsia="SimSun" w:hAnsiTheme="minorHAnsi" w:cstheme="minorHAnsi"/>
          <w:color w:val="000000" w:themeColor="text1"/>
          <w:sz w:val="24"/>
          <w:szCs w:val="24"/>
          <w:lang w:eastAsia="zh-CN" w:bidi="hi-IN"/>
        </w:rPr>
        <w:t xml:space="preserve"> </w:t>
      </w:r>
      <w:r w:rsidR="00120ED0" w:rsidRPr="00E14B59">
        <w:rPr>
          <w:rFonts w:asciiTheme="minorHAnsi" w:eastAsia="TimesNewRoman,Bold" w:hAnsiTheme="minorHAnsi" w:cstheme="minorHAnsi"/>
          <w:bCs/>
          <w:color w:val="000000" w:themeColor="text1"/>
          <w:sz w:val="24"/>
          <w:szCs w:val="24"/>
        </w:rPr>
        <w:t>na część I</w:t>
      </w:r>
      <w:r w:rsidR="00880349">
        <w:rPr>
          <w:rFonts w:asciiTheme="minorHAnsi" w:eastAsia="SimSun" w:hAnsiTheme="minorHAnsi" w:cstheme="minorHAnsi"/>
          <w:color w:val="000000" w:themeColor="text1"/>
          <w:sz w:val="24"/>
          <w:szCs w:val="24"/>
          <w:lang w:eastAsia="zh-CN" w:bidi="hi-IN"/>
        </w:rPr>
        <w:t>;</w:t>
      </w:r>
    </w:p>
    <w:p w:rsidR="00AD5BBD" w:rsidRPr="00E14B59" w:rsidRDefault="00AD5BBD"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14 –</w:t>
      </w:r>
      <w:r w:rsidR="005C1818" w:rsidRPr="00E14B59">
        <w:rPr>
          <w:rFonts w:asciiTheme="minorHAnsi" w:eastAsia="TimesNewRoman,Bold" w:hAnsiTheme="minorHAnsi" w:cstheme="minorHAnsi"/>
          <w:bCs/>
          <w:color w:val="000000" w:themeColor="text1"/>
          <w:sz w:val="24"/>
          <w:szCs w:val="24"/>
        </w:rPr>
        <w:t xml:space="preserve"> </w:t>
      </w:r>
      <w:bookmarkStart w:id="60" w:name="_Hlk124772092"/>
      <w:r w:rsidR="005C1818" w:rsidRPr="00E14B59">
        <w:rPr>
          <w:rFonts w:asciiTheme="minorHAnsi" w:eastAsia="SimSun" w:hAnsiTheme="minorHAnsi" w:cstheme="minorHAnsi"/>
          <w:color w:val="000000" w:themeColor="text1"/>
          <w:sz w:val="24"/>
          <w:szCs w:val="24"/>
          <w:lang w:eastAsia="zh-CN" w:bidi="hi-IN"/>
        </w:rPr>
        <w:t>Wykaz robót budowlanych</w:t>
      </w:r>
      <w:bookmarkEnd w:id="60"/>
      <w:r w:rsidR="00673E6D">
        <w:rPr>
          <w:rFonts w:asciiTheme="minorHAnsi" w:eastAsia="SimSun" w:hAnsiTheme="minorHAnsi" w:cstheme="minorHAnsi"/>
          <w:color w:val="000000" w:themeColor="text1"/>
          <w:sz w:val="24"/>
          <w:szCs w:val="24"/>
          <w:lang w:eastAsia="zh-CN" w:bidi="hi-IN"/>
        </w:rPr>
        <w:t xml:space="preserve"> </w:t>
      </w:r>
      <w:r w:rsidR="00673E6D" w:rsidRPr="00E14B59">
        <w:rPr>
          <w:rFonts w:asciiTheme="minorHAnsi" w:eastAsia="TimesNewRoman,Bold" w:hAnsiTheme="minorHAnsi" w:cstheme="minorHAnsi"/>
          <w:bCs/>
          <w:color w:val="000000" w:themeColor="text1"/>
          <w:sz w:val="24"/>
          <w:szCs w:val="24"/>
        </w:rPr>
        <w:t>na część I</w:t>
      </w:r>
      <w:r w:rsidR="00880349">
        <w:rPr>
          <w:rFonts w:asciiTheme="minorHAnsi" w:eastAsia="SimSun" w:hAnsiTheme="minorHAnsi" w:cstheme="minorHAnsi"/>
          <w:color w:val="000000" w:themeColor="text1"/>
          <w:sz w:val="24"/>
          <w:szCs w:val="24"/>
          <w:lang w:eastAsia="zh-CN" w:bidi="hi-IN"/>
        </w:rPr>
        <w:t>;</w:t>
      </w:r>
    </w:p>
    <w:p w:rsidR="00AD5BBD" w:rsidRPr="00E14B59" w:rsidRDefault="00AD5BBD"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15 –</w:t>
      </w:r>
      <w:r w:rsidR="00011C48" w:rsidRPr="00E14B59">
        <w:rPr>
          <w:rFonts w:asciiTheme="minorHAnsi" w:eastAsia="TimesNewRoman,Bold" w:hAnsiTheme="minorHAnsi" w:cstheme="minorHAnsi"/>
          <w:bCs/>
          <w:color w:val="000000" w:themeColor="text1"/>
          <w:sz w:val="24"/>
          <w:szCs w:val="24"/>
        </w:rPr>
        <w:t xml:space="preserve"> Oświadczenie wykonawcy o niezaleganiu z opłacaniem podatków i</w:t>
      </w:r>
      <w:r w:rsidR="008B6D7D">
        <w:rPr>
          <w:rFonts w:asciiTheme="minorHAnsi" w:eastAsia="TimesNewRoman,Bold" w:hAnsiTheme="minorHAnsi" w:cstheme="minorHAnsi"/>
          <w:bCs/>
          <w:color w:val="000000" w:themeColor="text1"/>
          <w:sz w:val="24"/>
          <w:szCs w:val="24"/>
        </w:rPr>
        <w:t> </w:t>
      </w:r>
      <w:r w:rsidR="00011C48" w:rsidRPr="00E14B59">
        <w:rPr>
          <w:rFonts w:asciiTheme="minorHAnsi" w:eastAsia="TimesNewRoman,Bold" w:hAnsiTheme="minorHAnsi" w:cstheme="minorHAnsi"/>
          <w:bCs/>
          <w:color w:val="000000" w:themeColor="text1"/>
          <w:sz w:val="24"/>
          <w:szCs w:val="24"/>
        </w:rPr>
        <w:t>opłat lokalnych</w:t>
      </w:r>
      <w:r w:rsidR="00880349">
        <w:rPr>
          <w:rFonts w:asciiTheme="minorHAnsi" w:eastAsia="TimesNewRoman,Bold" w:hAnsiTheme="minorHAnsi" w:cstheme="minorHAnsi"/>
          <w:bCs/>
          <w:color w:val="000000" w:themeColor="text1"/>
          <w:sz w:val="24"/>
          <w:szCs w:val="24"/>
        </w:rPr>
        <w:t>;</w:t>
      </w:r>
    </w:p>
    <w:p w:rsidR="00AD5BBD" w:rsidRPr="00E14B59" w:rsidRDefault="00AD5BBD"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16 –</w:t>
      </w:r>
      <w:r w:rsidR="006A64BE" w:rsidRPr="00E14B59">
        <w:rPr>
          <w:rFonts w:asciiTheme="minorHAnsi" w:eastAsia="TimesNewRoman,Bold" w:hAnsiTheme="minorHAnsi" w:cstheme="minorHAnsi"/>
          <w:bCs/>
          <w:color w:val="000000" w:themeColor="text1"/>
          <w:sz w:val="24"/>
          <w:szCs w:val="24"/>
        </w:rPr>
        <w:t xml:space="preserve"> </w:t>
      </w:r>
      <w:r w:rsidR="006A64BE" w:rsidRPr="00E14B59">
        <w:rPr>
          <w:rFonts w:asciiTheme="minorHAnsi" w:eastAsia="SimSun" w:hAnsiTheme="minorHAnsi" w:cstheme="minorHAnsi"/>
          <w:color w:val="000000" w:themeColor="text1"/>
          <w:sz w:val="24"/>
          <w:szCs w:val="24"/>
          <w:lang w:eastAsia="zh-CN" w:bidi="hi-IN"/>
        </w:rPr>
        <w:t>Wykaz osób(projektanta/ów)</w:t>
      </w:r>
      <w:r w:rsidR="00673E6D">
        <w:rPr>
          <w:rFonts w:asciiTheme="minorHAnsi" w:eastAsia="SimSun" w:hAnsiTheme="minorHAnsi" w:cstheme="minorHAnsi"/>
          <w:color w:val="000000" w:themeColor="text1"/>
          <w:sz w:val="24"/>
          <w:szCs w:val="24"/>
          <w:lang w:eastAsia="zh-CN" w:bidi="hi-IN"/>
        </w:rPr>
        <w:t xml:space="preserve"> </w:t>
      </w:r>
      <w:r w:rsidR="00673E6D" w:rsidRPr="00E14B59">
        <w:rPr>
          <w:rFonts w:asciiTheme="minorHAnsi" w:eastAsia="TimesNewRoman,Bold" w:hAnsiTheme="minorHAnsi" w:cstheme="minorHAnsi"/>
          <w:bCs/>
          <w:color w:val="000000" w:themeColor="text1"/>
          <w:sz w:val="24"/>
          <w:szCs w:val="24"/>
        </w:rPr>
        <w:t>na część I</w:t>
      </w:r>
      <w:r w:rsidR="00673E6D">
        <w:rPr>
          <w:rFonts w:asciiTheme="minorHAnsi" w:eastAsia="TimesNewRoman,Bold" w:hAnsiTheme="minorHAnsi" w:cstheme="minorHAnsi"/>
          <w:bCs/>
          <w:color w:val="000000" w:themeColor="text1"/>
          <w:sz w:val="24"/>
          <w:szCs w:val="24"/>
        </w:rPr>
        <w:t>I</w:t>
      </w:r>
      <w:r w:rsidR="00880349">
        <w:rPr>
          <w:rFonts w:asciiTheme="minorHAnsi" w:eastAsia="SimSun" w:hAnsiTheme="minorHAnsi" w:cstheme="minorHAnsi"/>
          <w:color w:val="000000" w:themeColor="text1"/>
          <w:sz w:val="24"/>
          <w:szCs w:val="24"/>
          <w:lang w:eastAsia="zh-CN" w:bidi="hi-IN"/>
        </w:rPr>
        <w:t>;</w:t>
      </w:r>
    </w:p>
    <w:p w:rsidR="002414CA" w:rsidRDefault="00AD5BBD"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17 –</w:t>
      </w:r>
      <w:r w:rsidR="00031631" w:rsidRPr="00E14B59">
        <w:rPr>
          <w:rFonts w:asciiTheme="minorHAnsi" w:eastAsia="TimesNewRoman,Bold" w:hAnsiTheme="minorHAnsi" w:cstheme="minorHAnsi"/>
          <w:bCs/>
          <w:color w:val="000000" w:themeColor="text1"/>
          <w:sz w:val="24"/>
          <w:szCs w:val="24"/>
        </w:rPr>
        <w:t xml:space="preserve"> </w:t>
      </w:r>
      <w:r w:rsidR="002414CA" w:rsidRPr="002414CA">
        <w:rPr>
          <w:rFonts w:asciiTheme="minorHAnsi" w:eastAsia="TimesNewRoman,Bold" w:hAnsiTheme="minorHAnsi" w:cstheme="minorHAnsi"/>
          <w:bCs/>
          <w:color w:val="000000" w:themeColor="text1"/>
          <w:sz w:val="24"/>
          <w:szCs w:val="24"/>
        </w:rPr>
        <w:t>Wykaz osób(kierownika/ów)</w:t>
      </w:r>
      <w:r w:rsidR="00673E6D">
        <w:rPr>
          <w:rFonts w:asciiTheme="minorHAnsi" w:eastAsia="TimesNewRoman,Bold" w:hAnsiTheme="minorHAnsi" w:cstheme="minorHAnsi"/>
          <w:bCs/>
          <w:color w:val="000000" w:themeColor="text1"/>
          <w:sz w:val="24"/>
          <w:szCs w:val="24"/>
        </w:rPr>
        <w:t xml:space="preserve"> </w:t>
      </w:r>
      <w:r w:rsidR="00673E6D" w:rsidRPr="00E14B59">
        <w:rPr>
          <w:rFonts w:asciiTheme="minorHAnsi" w:eastAsia="TimesNewRoman,Bold" w:hAnsiTheme="minorHAnsi" w:cstheme="minorHAnsi"/>
          <w:bCs/>
          <w:color w:val="000000" w:themeColor="text1"/>
          <w:sz w:val="24"/>
          <w:szCs w:val="24"/>
        </w:rPr>
        <w:t>na część I</w:t>
      </w:r>
      <w:r w:rsidR="00673E6D">
        <w:rPr>
          <w:rFonts w:asciiTheme="minorHAnsi" w:eastAsia="TimesNewRoman,Bold" w:hAnsiTheme="minorHAnsi" w:cstheme="minorHAnsi"/>
          <w:bCs/>
          <w:color w:val="000000" w:themeColor="text1"/>
          <w:sz w:val="24"/>
          <w:szCs w:val="24"/>
        </w:rPr>
        <w:t>I</w:t>
      </w:r>
    </w:p>
    <w:p w:rsidR="00AD5BBD" w:rsidRPr="00E14B59" w:rsidRDefault="00BF4BA4"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Pr>
          <w:rFonts w:asciiTheme="minorHAnsi" w:eastAsia="TimesNewRoman,Bold" w:hAnsiTheme="minorHAnsi" w:cstheme="minorHAnsi"/>
          <w:bCs/>
          <w:color w:val="000000" w:themeColor="text1"/>
          <w:sz w:val="24"/>
          <w:szCs w:val="24"/>
        </w:rPr>
        <w:t xml:space="preserve">Załącznik nr 18 – </w:t>
      </w:r>
      <w:r w:rsidR="00031631" w:rsidRPr="00E14B59">
        <w:rPr>
          <w:rFonts w:asciiTheme="minorHAnsi" w:eastAsia="TimesNewRoman,Bold" w:hAnsiTheme="minorHAnsi" w:cstheme="minorHAnsi"/>
          <w:bCs/>
          <w:color w:val="000000" w:themeColor="text1"/>
          <w:sz w:val="24"/>
          <w:szCs w:val="24"/>
        </w:rPr>
        <w:t>Wykaz usług wykonanych(projektów)</w:t>
      </w:r>
      <w:r w:rsidR="00673E6D">
        <w:rPr>
          <w:rFonts w:asciiTheme="minorHAnsi" w:eastAsia="TimesNewRoman,Bold" w:hAnsiTheme="minorHAnsi" w:cstheme="minorHAnsi"/>
          <w:bCs/>
          <w:color w:val="000000" w:themeColor="text1"/>
          <w:sz w:val="24"/>
          <w:szCs w:val="24"/>
        </w:rPr>
        <w:t xml:space="preserve"> </w:t>
      </w:r>
      <w:r w:rsidR="00673E6D" w:rsidRPr="00E14B59">
        <w:rPr>
          <w:rFonts w:asciiTheme="minorHAnsi" w:eastAsia="TimesNewRoman,Bold" w:hAnsiTheme="minorHAnsi" w:cstheme="minorHAnsi"/>
          <w:bCs/>
          <w:color w:val="000000" w:themeColor="text1"/>
          <w:sz w:val="24"/>
          <w:szCs w:val="24"/>
        </w:rPr>
        <w:t>na część I</w:t>
      </w:r>
      <w:r w:rsidR="00673E6D">
        <w:rPr>
          <w:rFonts w:asciiTheme="minorHAnsi" w:eastAsia="TimesNewRoman,Bold" w:hAnsiTheme="minorHAnsi" w:cstheme="minorHAnsi"/>
          <w:bCs/>
          <w:color w:val="000000" w:themeColor="text1"/>
          <w:sz w:val="24"/>
          <w:szCs w:val="24"/>
        </w:rPr>
        <w:t>I</w:t>
      </w:r>
      <w:r w:rsidR="00880349">
        <w:rPr>
          <w:rFonts w:asciiTheme="minorHAnsi" w:eastAsia="TimesNewRoman,Bold" w:hAnsiTheme="minorHAnsi" w:cstheme="minorHAnsi"/>
          <w:bCs/>
          <w:color w:val="000000" w:themeColor="text1"/>
          <w:sz w:val="24"/>
          <w:szCs w:val="24"/>
        </w:rPr>
        <w:t>;</w:t>
      </w:r>
    </w:p>
    <w:p w:rsidR="00AD5BBD" w:rsidRDefault="00AD5BBD"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14B59">
        <w:rPr>
          <w:rFonts w:asciiTheme="minorHAnsi" w:eastAsia="TimesNewRoman,Bold" w:hAnsiTheme="minorHAnsi" w:cstheme="minorHAnsi"/>
          <w:bCs/>
          <w:color w:val="000000" w:themeColor="text1"/>
          <w:sz w:val="24"/>
          <w:szCs w:val="24"/>
        </w:rPr>
        <w:t>Załącznik nr 1</w:t>
      </w:r>
      <w:r w:rsidR="001D48B8">
        <w:rPr>
          <w:rFonts w:asciiTheme="minorHAnsi" w:eastAsia="TimesNewRoman,Bold" w:hAnsiTheme="minorHAnsi" w:cstheme="minorHAnsi"/>
          <w:bCs/>
          <w:color w:val="000000" w:themeColor="text1"/>
          <w:sz w:val="24"/>
          <w:szCs w:val="24"/>
        </w:rPr>
        <w:t>9</w:t>
      </w:r>
      <w:r w:rsidRPr="00E14B59">
        <w:rPr>
          <w:rFonts w:asciiTheme="minorHAnsi" w:eastAsia="TimesNewRoman,Bold" w:hAnsiTheme="minorHAnsi" w:cstheme="minorHAnsi"/>
          <w:bCs/>
          <w:color w:val="000000" w:themeColor="text1"/>
          <w:sz w:val="24"/>
          <w:szCs w:val="24"/>
        </w:rPr>
        <w:t xml:space="preserve"> –</w:t>
      </w:r>
      <w:r w:rsidR="001D48B8">
        <w:rPr>
          <w:rFonts w:asciiTheme="minorHAnsi" w:eastAsia="TimesNewRoman,Bold" w:hAnsiTheme="minorHAnsi" w:cstheme="minorHAnsi"/>
          <w:bCs/>
          <w:color w:val="000000" w:themeColor="text1"/>
          <w:sz w:val="24"/>
          <w:szCs w:val="24"/>
        </w:rPr>
        <w:t xml:space="preserve"> </w:t>
      </w:r>
      <w:r w:rsidR="001D48B8" w:rsidRPr="001D48B8">
        <w:rPr>
          <w:rFonts w:asciiTheme="minorHAnsi" w:eastAsia="TimesNewRoman,Bold" w:hAnsiTheme="minorHAnsi" w:cstheme="minorHAnsi"/>
          <w:bCs/>
          <w:color w:val="000000" w:themeColor="text1"/>
          <w:sz w:val="24"/>
          <w:szCs w:val="24"/>
        </w:rPr>
        <w:t>Wykaz robót budowlanych</w:t>
      </w:r>
      <w:r w:rsidR="00673E6D">
        <w:rPr>
          <w:rFonts w:asciiTheme="minorHAnsi" w:eastAsia="TimesNewRoman,Bold" w:hAnsiTheme="minorHAnsi" w:cstheme="minorHAnsi"/>
          <w:bCs/>
          <w:color w:val="000000" w:themeColor="text1"/>
          <w:sz w:val="24"/>
          <w:szCs w:val="24"/>
        </w:rPr>
        <w:t xml:space="preserve"> </w:t>
      </w:r>
      <w:r w:rsidR="00673E6D" w:rsidRPr="00E14B59">
        <w:rPr>
          <w:rFonts w:asciiTheme="minorHAnsi" w:eastAsia="TimesNewRoman,Bold" w:hAnsiTheme="minorHAnsi" w:cstheme="minorHAnsi"/>
          <w:bCs/>
          <w:color w:val="000000" w:themeColor="text1"/>
          <w:sz w:val="24"/>
          <w:szCs w:val="24"/>
        </w:rPr>
        <w:t>na część I</w:t>
      </w:r>
      <w:r w:rsidR="00673E6D">
        <w:rPr>
          <w:rFonts w:asciiTheme="minorHAnsi" w:eastAsia="TimesNewRoman,Bold" w:hAnsiTheme="minorHAnsi" w:cstheme="minorHAnsi"/>
          <w:bCs/>
          <w:color w:val="000000" w:themeColor="text1"/>
          <w:sz w:val="24"/>
          <w:szCs w:val="24"/>
        </w:rPr>
        <w:t>I</w:t>
      </w:r>
    </w:p>
    <w:p w:rsidR="00645826" w:rsidRDefault="00645826"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Pr>
          <w:rFonts w:asciiTheme="minorHAnsi" w:eastAsia="TimesNewRoman,Bold" w:hAnsiTheme="minorHAnsi" w:cstheme="minorHAnsi"/>
          <w:bCs/>
          <w:color w:val="000000" w:themeColor="text1"/>
          <w:sz w:val="24"/>
          <w:szCs w:val="24"/>
        </w:rPr>
        <w:t xml:space="preserve">Załącznik nr 20 </w:t>
      </w:r>
      <w:r w:rsidR="006E6B10">
        <w:rPr>
          <w:rFonts w:asciiTheme="minorHAnsi" w:eastAsia="TimesNewRoman,Bold" w:hAnsiTheme="minorHAnsi" w:cstheme="minorHAnsi"/>
          <w:bCs/>
          <w:color w:val="000000" w:themeColor="text1"/>
          <w:sz w:val="24"/>
          <w:szCs w:val="24"/>
        </w:rPr>
        <w:t xml:space="preserve">– </w:t>
      </w:r>
      <w:r w:rsidR="006E6B10" w:rsidRPr="006E6B10">
        <w:rPr>
          <w:rFonts w:asciiTheme="minorHAnsi" w:eastAsia="TimesNewRoman,Bold" w:hAnsiTheme="minorHAnsi" w:cstheme="minorHAnsi"/>
          <w:bCs/>
          <w:color w:val="000000" w:themeColor="text1"/>
          <w:sz w:val="24"/>
          <w:szCs w:val="24"/>
        </w:rPr>
        <w:t>Zobowiązanie podmiotu udostępniającego zasoby</w:t>
      </w:r>
    </w:p>
    <w:p w:rsidR="00367F76" w:rsidRDefault="00367F76" w:rsidP="00E14B59">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367F76">
        <w:rPr>
          <w:rFonts w:asciiTheme="minorHAnsi" w:eastAsia="TimesNewRoman,Bold" w:hAnsiTheme="minorHAnsi" w:cstheme="minorHAnsi"/>
          <w:bCs/>
          <w:color w:val="000000" w:themeColor="text1"/>
          <w:sz w:val="24"/>
          <w:szCs w:val="24"/>
        </w:rPr>
        <w:t>Załącznik nr 2</w:t>
      </w:r>
      <w:r>
        <w:rPr>
          <w:rFonts w:asciiTheme="minorHAnsi" w:eastAsia="TimesNewRoman,Bold" w:hAnsiTheme="minorHAnsi" w:cstheme="minorHAnsi"/>
          <w:bCs/>
          <w:color w:val="000000" w:themeColor="text1"/>
          <w:sz w:val="24"/>
          <w:szCs w:val="24"/>
        </w:rPr>
        <w:t xml:space="preserve">1 – </w:t>
      </w:r>
      <w:r w:rsidR="000C40C0">
        <w:rPr>
          <w:rFonts w:asciiTheme="minorHAnsi" w:eastAsia="TimesNewRoman,Bold" w:hAnsiTheme="minorHAnsi" w:cstheme="minorHAnsi"/>
          <w:bCs/>
          <w:color w:val="000000" w:themeColor="text1"/>
          <w:sz w:val="24"/>
          <w:szCs w:val="24"/>
        </w:rPr>
        <w:t>H</w:t>
      </w:r>
      <w:r w:rsidRPr="00367F76">
        <w:rPr>
          <w:rFonts w:asciiTheme="minorHAnsi" w:eastAsia="TimesNewRoman,Bold" w:hAnsiTheme="minorHAnsi" w:cstheme="minorHAnsi"/>
          <w:bCs/>
          <w:color w:val="000000" w:themeColor="text1"/>
          <w:sz w:val="24"/>
          <w:szCs w:val="24"/>
        </w:rPr>
        <w:t>armonogram rzeczowo - finansowy na Część I</w:t>
      </w:r>
    </w:p>
    <w:p w:rsidR="00A25179" w:rsidRPr="00BF09A1" w:rsidRDefault="00BF09A1" w:rsidP="00BF09A1">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Pr>
          <w:rFonts w:asciiTheme="minorHAnsi" w:eastAsia="SimSun" w:hAnsiTheme="minorHAnsi" w:cstheme="minorHAnsi"/>
          <w:color w:val="000000" w:themeColor="text1"/>
          <w:sz w:val="24"/>
          <w:szCs w:val="24"/>
          <w:lang w:eastAsia="zh-CN" w:bidi="hi-IN"/>
        </w:rPr>
        <w:t xml:space="preserve">Załącznik nr 22 – </w:t>
      </w:r>
      <w:r w:rsidRPr="00BF09A1">
        <w:rPr>
          <w:rFonts w:asciiTheme="minorHAnsi" w:eastAsia="SimSun" w:hAnsiTheme="minorHAnsi" w:cstheme="minorHAnsi"/>
          <w:color w:val="000000" w:themeColor="text1"/>
          <w:sz w:val="24"/>
          <w:szCs w:val="24"/>
          <w:lang w:eastAsia="zh-CN" w:bidi="hi-IN"/>
        </w:rPr>
        <w:t>Oświadczenie Wykonawcy w zakresie przeciwdziałaniu wspierania agresji na Ukrainę oraz służące ochronie bezpieczeństwa narodowego (załącznik nr 22)</w:t>
      </w:r>
    </w:p>
    <w:p w:rsidR="00037D0F" w:rsidRPr="00E14B59" w:rsidRDefault="00037D0F" w:rsidP="00084593">
      <w:pPr>
        <w:pStyle w:val="Standard"/>
        <w:spacing w:line="48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Zatwierdzono:</w:t>
      </w:r>
    </w:p>
    <w:p w:rsidR="00037D0F" w:rsidRPr="00E14B59" w:rsidRDefault="00037D0F" w:rsidP="00084593">
      <w:pPr>
        <w:pStyle w:val="Standard"/>
        <w:spacing w:line="48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dnia </w:t>
      </w:r>
      <w:r w:rsidR="00E020E6">
        <w:rPr>
          <w:rFonts w:asciiTheme="minorHAnsi" w:hAnsiTheme="minorHAnsi" w:cstheme="minorHAnsi"/>
          <w:color w:val="000000" w:themeColor="text1"/>
          <w:sz w:val="24"/>
          <w:szCs w:val="24"/>
        </w:rPr>
        <w:t>19.01.2023 r.</w:t>
      </w:r>
    </w:p>
    <w:p w:rsidR="00A84EB9" w:rsidRPr="00E14B59" w:rsidRDefault="00037D0F" w:rsidP="00084593">
      <w:pPr>
        <w:pStyle w:val="Standard"/>
        <w:spacing w:line="48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 xml:space="preserve">Sekretarz Powiatu </w:t>
      </w:r>
    </w:p>
    <w:p w:rsidR="00E65131" w:rsidRDefault="00037D0F" w:rsidP="00084593">
      <w:pPr>
        <w:pStyle w:val="Standard"/>
        <w:spacing w:line="480" w:lineRule="auto"/>
        <w:rPr>
          <w:rFonts w:asciiTheme="minorHAnsi" w:hAnsiTheme="minorHAnsi" w:cstheme="minorHAnsi"/>
          <w:color w:val="000000" w:themeColor="text1"/>
          <w:sz w:val="24"/>
          <w:szCs w:val="24"/>
        </w:rPr>
      </w:pPr>
      <w:r w:rsidRPr="00E14B59">
        <w:rPr>
          <w:rFonts w:asciiTheme="minorHAnsi" w:hAnsiTheme="minorHAnsi" w:cstheme="minorHAnsi"/>
          <w:color w:val="000000" w:themeColor="text1"/>
          <w:sz w:val="24"/>
          <w:szCs w:val="24"/>
        </w:rPr>
        <w:t>Maria Sztuk</w:t>
      </w:r>
    </w:p>
    <w:p w:rsidR="009F2A27" w:rsidRDefault="009F2A27" w:rsidP="00084593">
      <w:pPr>
        <w:pStyle w:val="Standard"/>
        <w:spacing w:line="480" w:lineRule="auto"/>
        <w:rPr>
          <w:rFonts w:asciiTheme="minorHAnsi" w:hAnsiTheme="minorHAnsi" w:cstheme="minorHAnsi"/>
          <w:color w:val="000000" w:themeColor="text1"/>
          <w:sz w:val="24"/>
          <w:szCs w:val="24"/>
        </w:rPr>
        <w:sectPr w:rsidR="009F2A27" w:rsidSect="00902A5C">
          <w:headerReference w:type="default" r:id="rId20"/>
          <w:footerReference w:type="default" r:id="rId21"/>
          <w:pgSz w:w="11906" w:h="16838"/>
          <w:pgMar w:top="1134" w:right="1416" w:bottom="993" w:left="1418" w:header="284" w:footer="231" w:gutter="0"/>
          <w:cols w:space="708"/>
        </w:sectPr>
      </w:pPr>
    </w:p>
    <w:p w:rsidR="00A84EB9" w:rsidRPr="00E14B59" w:rsidRDefault="00A84EB9" w:rsidP="00084593">
      <w:pPr>
        <w:pStyle w:val="Standard"/>
        <w:spacing w:line="480" w:lineRule="auto"/>
        <w:rPr>
          <w:rFonts w:asciiTheme="minorHAnsi" w:hAnsiTheme="minorHAnsi" w:cstheme="minorHAnsi"/>
          <w:color w:val="000000" w:themeColor="text1"/>
          <w:sz w:val="24"/>
          <w:szCs w:val="24"/>
        </w:rPr>
      </w:pPr>
    </w:p>
    <w:sdt>
      <w:sdtPr>
        <w:rPr>
          <w:rFonts w:asciiTheme="minorHAnsi" w:eastAsia="Calibri" w:hAnsiTheme="minorHAnsi" w:cstheme="minorHAnsi"/>
          <w:color w:val="000000" w:themeColor="text1"/>
          <w:kern w:val="3"/>
          <w:sz w:val="24"/>
          <w:szCs w:val="24"/>
          <w:lang w:eastAsia="en-US"/>
        </w:rPr>
        <w:id w:val="422074833"/>
        <w:docPartObj>
          <w:docPartGallery w:val="Table of Contents"/>
          <w:docPartUnique/>
        </w:docPartObj>
      </w:sdtPr>
      <w:sdtEndPr>
        <w:rPr>
          <w:b/>
          <w:bCs/>
        </w:rPr>
      </w:sdtEndPr>
      <w:sdtContent>
        <w:p w:rsidR="00637CC9" w:rsidRPr="00EF1D53" w:rsidRDefault="00637CC9" w:rsidP="00371B9F">
          <w:pPr>
            <w:pStyle w:val="Nagwekspisutreci"/>
            <w:numPr>
              <w:ilvl w:val="0"/>
              <w:numId w:val="0"/>
            </w:numPr>
            <w:spacing w:before="0" w:line="360" w:lineRule="auto"/>
            <w:rPr>
              <w:rFonts w:asciiTheme="minorHAnsi" w:hAnsiTheme="minorHAnsi" w:cstheme="minorHAnsi"/>
              <w:b/>
              <w:color w:val="000000" w:themeColor="text1"/>
              <w:sz w:val="24"/>
              <w:szCs w:val="24"/>
            </w:rPr>
          </w:pPr>
          <w:r w:rsidRPr="00EF1D53">
            <w:rPr>
              <w:rFonts w:asciiTheme="minorHAnsi" w:hAnsiTheme="minorHAnsi" w:cstheme="minorHAnsi"/>
              <w:b/>
              <w:color w:val="000000" w:themeColor="text1"/>
              <w:sz w:val="24"/>
              <w:szCs w:val="24"/>
            </w:rPr>
            <w:t>Spis treści</w:t>
          </w:r>
        </w:p>
        <w:p w:rsidR="00EF1D53" w:rsidRPr="00EF1D53" w:rsidRDefault="00637CC9">
          <w:pPr>
            <w:pStyle w:val="Spistreci1"/>
            <w:rPr>
              <w:rFonts w:asciiTheme="minorHAnsi" w:eastAsiaTheme="minorEastAsia" w:hAnsiTheme="minorHAnsi" w:cstheme="minorBidi"/>
              <w:noProof/>
              <w:kern w:val="0"/>
              <w:sz w:val="24"/>
              <w:szCs w:val="24"/>
              <w:lang w:eastAsia="pl-PL"/>
            </w:rPr>
          </w:pPr>
          <w:r w:rsidRPr="00EF1D53">
            <w:rPr>
              <w:rFonts w:asciiTheme="minorHAnsi" w:hAnsiTheme="minorHAnsi" w:cstheme="minorHAnsi"/>
              <w:color w:val="000000" w:themeColor="text1"/>
              <w:sz w:val="24"/>
              <w:szCs w:val="24"/>
            </w:rPr>
            <w:fldChar w:fldCharType="begin"/>
          </w:r>
          <w:r w:rsidRPr="00EF1D53">
            <w:rPr>
              <w:rFonts w:asciiTheme="minorHAnsi" w:hAnsiTheme="minorHAnsi" w:cstheme="minorHAnsi"/>
              <w:color w:val="000000" w:themeColor="text1"/>
              <w:sz w:val="24"/>
              <w:szCs w:val="24"/>
            </w:rPr>
            <w:instrText xml:space="preserve"> TOC \o "1-3" \h \z \u </w:instrText>
          </w:r>
          <w:r w:rsidRPr="00EF1D53">
            <w:rPr>
              <w:rFonts w:asciiTheme="minorHAnsi" w:hAnsiTheme="minorHAnsi" w:cstheme="minorHAnsi"/>
              <w:color w:val="000000" w:themeColor="text1"/>
              <w:sz w:val="24"/>
              <w:szCs w:val="24"/>
            </w:rPr>
            <w:fldChar w:fldCharType="separate"/>
          </w:r>
          <w:hyperlink w:anchor="_Toc125442182" w:history="1">
            <w:r w:rsidR="00EF1D53" w:rsidRPr="00EF1D53">
              <w:rPr>
                <w:rStyle w:val="Hipercze"/>
                <w:rFonts w:cstheme="minorHAnsi"/>
                <w:noProof/>
                <w:sz w:val="24"/>
                <w:szCs w:val="24"/>
              </w:rPr>
              <w:t>I.</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cstheme="minorHAnsi"/>
                <w:noProof/>
                <w:sz w:val="24"/>
                <w:szCs w:val="24"/>
              </w:rPr>
              <w:t>Nazwa oraz adres zamawiającego</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_Toc125442182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2</w:t>
            </w:r>
            <w:r w:rsidR="00EF1D53" w:rsidRPr="00EF1D53">
              <w:rPr>
                <w:noProof/>
                <w:webHidden/>
                <w:sz w:val="24"/>
                <w:szCs w:val="24"/>
              </w:rPr>
              <w:fldChar w:fldCharType="end"/>
            </w:r>
          </w:hyperlink>
        </w:p>
        <w:p w:rsidR="00EF1D53" w:rsidRPr="00EF1D53" w:rsidRDefault="003E4589">
          <w:pPr>
            <w:pStyle w:val="Spistreci1"/>
            <w:rPr>
              <w:rFonts w:asciiTheme="minorHAnsi" w:eastAsiaTheme="minorEastAsia" w:hAnsiTheme="minorHAnsi" w:cstheme="minorBidi"/>
              <w:noProof/>
              <w:kern w:val="0"/>
              <w:sz w:val="24"/>
              <w:szCs w:val="24"/>
              <w:lang w:eastAsia="pl-PL"/>
            </w:rPr>
          </w:pPr>
          <w:hyperlink w:anchor="_Toc125442183" w:history="1">
            <w:r w:rsidR="00EF1D53" w:rsidRPr="00EF1D53">
              <w:rPr>
                <w:rStyle w:val="Hipercze"/>
                <w:rFonts w:cstheme="minorHAnsi"/>
                <w:noProof/>
                <w:sz w:val="24"/>
                <w:szCs w:val="24"/>
              </w:rPr>
              <w:t>II.</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cstheme="minorHAnsi"/>
                <w:noProof/>
                <w:sz w:val="24"/>
                <w:szCs w:val="24"/>
              </w:rPr>
              <w:t>Tryb udzielenia zamówienia</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_Toc125442183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2</w:t>
            </w:r>
            <w:r w:rsidR="00EF1D53" w:rsidRPr="00EF1D53">
              <w:rPr>
                <w:noProof/>
                <w:webHidden/>
                <w:sz w:val="24"/>
                <w:szCs w:val="24"/>
              </w:rPr>
              <w:fldChar w:fldCharType="end"/>
            </w:r>
          </w:hyperlink>
        </w:p>
        <w:p w:rsidR="00EF1D53" w:rsidRPr="00EF1D53" w:rsidRDefault="003E4589">
          <w:pPr>
            <w:pStyle w:val="Spistreci1"/>
            <w:rPr>
              <w:rFonts w:asciiTheme="minorHAnsi" w:eastAsiaTheme="minorEastAsia" w:hAnsiTheme="minorHAnsi" w:cstheme="minorBidi"/>
              <w:noProof/>
              <w:kern w:val="0"/>
              <w:sz w:val="24"/>
              <w:szCs w:val="24"/>
              <w:lang w:eastAsia="pl-PL"/>
            </w:rPr>
          </w:pPr>
          <w:hyperlink w:anchor="_Toc125442184" w:history="1">
            <w:r w:rsidR="00EF1D53" w:rsidRPr="00EF1D53">
              <w:rPr>
                <w:rStyle w:val="Hipercze"/>
                <w:rFonts w:cstheme="minorHAnsi"/>
                <w:noProof/>
                <w:sz w:val="24"/>
                <w:szCs w:val="24"/>
              </w:rPr>
              <w:t>III.</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cstheme="minorHAnsi"/>
                <w:noProof/>
                <w:sz w:val="24"/>
                <w:szCs w:val="24"/>
              </w:rPr>
              <w:t>Opis przedmiotu zamówienia:</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_Toc125442184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2</w:t>
            </w:r>
            <w:r w:rsidR="00EF1D53" w:rsidRPr="00EF1D53">
              <w:rPr>
                <w:noProof/>
                <w:webHidden/>
                <w:sz w:val="24"/>
                <w:szCs w:val="24"/>
              </w:rPr>
              <w:fldChar w:fldCharType="end"/>
            </w:r>
          </w:hyperlink>
        </w:p>
        <w:p w:rsidR="00EF1D53" w:rsidRPr="00EF1D53" w:rsidRDefault="003E4589">
          <w:pPr>
            <w:pStyle w:val="Spistreci1"/>
            <w:rPr>
              <w:rFonts w:asciiTheme="minorHAnsi" w:eastAsiaTheme="minorEastAsia" w:hAnsiTheme="minorHAnsi" w:cstheme="minorBidi"/>
              <w:noProof/>
              <w:kern w:val="0"/>
              <w:sz w:val="24"/>
              <w:szCs w:val="24"/>
              <w:lang w:eastAsia="pl-PL"/>
            </w:rPr>
          </w:pPr>
          <w:hyperlink w:anchor="_Toc125442185" w:history="1">
            <w:r w:rsidR="00EF1D53" w:rsidRPr="00EF1D53">
              <w:rPr>
                <w:rStyle w:val="Hipercze"/>
                <w:rFonts w:cstheme="minorHAnsi"/>
                <w:noProof/>
                <w:sz w:val="24"/>
                <w:szCs w:val="24"/>
              </w:rPr>
              <w:t>IV.</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cstheme="minorHAnsi"/>
                <w:noProof/>
                <w:sz w:val="24"/>
                <w:szCs w:val="24"/>
              </w:rPr>
              <w:t>Termin wykonania zamówienia:</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_Toc125442185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3</w:t>
            </w:r>
            <w:r w:rsidR="00EF1D53" w:rsidRPr="00EF1D53">
              <w:rPr>
                <w:noProof/>
                <w:webHidden/>
                <w:sz w:val="24"/>
                <w:szCs w:val="24"/>
              </w:rPr>
              <w:fldChar w:fldCharType="end"/>
            </w:r>
          </w:hyperlink>
        </w:p>
        <w:p w:rsidR="00EF1D53" w:rsidRPr="00EF1D53" w:rsidRDefault="003E4589">
          <w:pPr>
            <w:pStyle w:val="Spistreci1"/>
            <w:rPr>
              <w:rFonts w:asciiTheme="minorHAnsi" w:eastAsiaTheme="minorEastAsia" w:hAnsiTheme="minorHAnsi" w:cstheme="minorBidi"/>
              <w:noProof/>
              <w:kern w:val="0"/>
              <w:sz w:val="24"/>
              <w:szCs w:val="24"/>
              <w:lang w:eastAsia="pl-PL"/>
            </w:rPr>
          </w:pPr>
          <w:hyperlink w:anchor="_Toc125442186" w:history="1">
            <w:r w:rsidR="00EF1D53" w:rsidRPr="00EF1D53">
              <w:rPr>
                <w:rStyle w:val="Hipercze"/>
                <w:rFonts w:cstheme="minorHAnsi"/>
                <w:noProof/>
                <w:sz w:val="24"/>
                <w:szCs w:val="24"/>
              </w:rPr>
              <w:t>V.</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cstheme="minorHAnsi"/>
                <w:noProof/>
                <w:sz w:val="24"/>
                <w:szCs w:val="24"/>
              </w:rPr>
              <w:t>Warunki udziału w postępowaniu</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_Toc125442186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3</w:t>
            </w:r>
            <w:r w:rsidR="00EF1D53" w:rsidRPr="00EF1D53">
              <w:rPr>
                <w:noProof/>
                <w:webHidden/>
                <w:sz w:val="24"/>
                <w:szCs w:val="24"/>
              </w:rPr>
              <w:fldChar w:fldCharType="end"/>
            </w:r>
          </w:hyperlink>
        </w:p>
        <w:p w:rsidR="00EF1D53" w:rsidRPr="00EF1D53" w:rsidRDefault="003E4589">
          <w:pPr>
            <w:pStyle w:val="Spistreci1"/>
            <w:rPr>
              <w:rFonts w:asciiTheme="minorHAnsi" w:eastAsiaTheme="minorEastAsia" w:hAnsiTheme="minorHAnsi" w:cstheme="minorBidi"/>
              <w:noProof/>
              <w:kern w:val="0"/>
              <w:sz w:val="24"/>
              <w:szCs w:val="24"/>
              <w:lang w:eastAsia="pl-PL"/>
            </w:rPr>
          </w:pPr>
          <w:hyperlink w:anchor="_Toc125442187" w:history="1">
            <w:r w:rsidR="00EF1D53" w:rsidRPr="00EF1D53">
              <w:rPr>
                <w:rStyle w:val="Hipercze"/>
                <w:rFonts w:cstheme="minorHAnsi"/>
                <w:iCs/>
                <w:noProof/>
                <w:sz w:val="24"/>
                <w:szCs w:val="24"/>
              </w:rPr>
              <w:t>VI.</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cstheme="minorHAnsi"/>
                <w:noProof/>
                <w:sz w:val="24"/>
                <w:szCs w:val="24"/>
              </w:rPr>
              <w:t>Podstawy wykluczenia z postępowania</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_Toc125442187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5</w:t>
            </w:r>
            <w:r w:rsidR="00EF1D53" w:rsidRPr="00EF1D53">
              <w:rPr>
                <w:noProof/>
                <w:webHidden/>
                <w:sz w:val="24"/>
                <w:szCs w:val="24"/>
              </w:rPr>
              <w:fldChar w:fldCharType="end"/>
            </w:r>
          </w:hyperlink>
        </w:p>
        <w:p w:rsidR="00EF1D53" w:rsidRPr="00EF1D53" w:rsidRDefault="003E4589">
          <w:pPr>
            <w:pStyle w:val="Spistreci1"/>
            <w:rPr>
              <w:rFonts w:asciiTheme="minorHAnsi" w:eastAsiaTheme="minorEastAsia" w:hAnsiTheme="minorHAnsi" w:cstheme="minorBidi"/>
              <w:noProof/>
              <w:kern w:val="0"/>
              <w:sz w:val="24"/>
              <w:szCs w:val="24"/>
              <w:lang w:eastAsia="pl-PL"/>
            </w:rPr>
          </w:pPr>
          <w:hyperlink w:anchor="_Toc125442188" w:history="1">
            <w:r w:rsidR="00EF1D53" w:rsidRPr="00EF1D53">
              <w:rPr>
                <w:rStyle w:val="Hipercze"/>
                <w:rFonts w:cstheme="minorHAnsi"/>
                <w:noProof/>
                <w:sz w:val="24"/>
                <w:szCs w:val="24"/>
              </w:rPr>
              <w:t>VII.</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cstheme="minorHAnsi"/>
                <w:noProof/>
                <w:sz w:val="24"/>
                <w:szCs w:val="24"/>
              </w:rPr>
              <w:t>Wykaz oświadczeń lub dokumentów, potwierdzających wstępne spełnienie warunków udziału w postępowaniu oraz braku podstaw do wykluczenia:</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_Toc125442188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6</w:t>
            </w:r>
            <w:r w:rsidR="00EF1D53" w:rsidRPr="00EF1D53">
              <w:rPr>
                <w:noProof/>
                <w:webHidden/>
                <w:sz w:val="24"/>
                <w:szCs w:val="24"/>
              </w:rPr>
              <w:fldChar w:fldCharType="end"/>
            </w:r>
          </w:hyperlink>
        </w:p>
        <w:p w:rsidR="00EF1D53" w:rsidRPr="00EF1D53" w:rsidRDefault="003E4589">
          <w:pPr>
            <w:pStyle w:val="Spistreci1"/>
            <w:rPr>
              <w:rFonts w:asciiTheme="minorHAnsi" w:eastAsiaTheme="minorEastAsia" w:hAnsiTheme="minorHAnsi" w:cstheme="minorBidi"/>
              <w:noProof/>
              <w:kern w:val="0"/>
              <w:sz w:val="24"/>
              <w:szCs w:val="24"/>
              <w:lang w:eastAsia="pl-PL"/>
            </w:rPr>
          </w:pPr>
          <w:hyperlink w:anchor="_Toc125442189" w:history="1">
            <w:r w:rsidR="00EF1D53" w:rsidRPr="00EF1D53">
              <w:rPr>
                <w:rStyle w:val="Hipercze"/>
                <w:rFonts w:cstheme="minorHAnsi"/>
                <w:noProof/>
                <w:sz w:val="24"/>
                <w:szCs w:val="24"/>
              </w:rPr>
              <w:t>VIII.</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cstheme="minorHAnsi"/>
                <w:noProof/>
                <w:sz w:val="24"/>
                <w:szCs w:val="24"/>
              </w:rPr>
              <w:t>Podmiotowe środki dowodowe:</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_Toc125442189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8</w:t>
            </w:r>
            <w:r w:rsidR="00EF1D53" w:rsidRPr="00EF1D53">
              <w:rPr>
                <w:noProof/>
                <w:webHidden/>
                <w:sz w:val="24"/>
                <w:szCs w:val="24"/>
              </w:rPr>
              <w:fldChar w:fldCharType="end"/>
            </w:r>
          </w:hyperlink>
        </w:p>
        <w:p w:rsidR="00EF1D53" w:rsidRPr="00EF1D53" w:rsidRDefault="003E4589">
          <w:pPr>
            <w:pStyle w:val="Spistreci1"/>
            <w:rPr>
              <w:rFonts w:asciiTheme="minorHAnsi" w:eastAsiaTheme="minorEastAsia" w:hAnsiTheme="minorHAnsi" w:cstheme="minorBidi"/>
              <w:noProof/>
              <w:kern w:val="0"/>
              <w:sz w:val="24"/>
              <w:szCs w:val="24"/>
              <w:lang w:eastAsia="pl-PL"/>
            </w:rPr>
          </w:pPr>
          <w:hyperlink w:anchor="_Toc125442190" w:history="1">
            <w:r w:rsidR="00EF1D53" w:rsidRPr="00EF1D53">
              <w:rPr>
                <w:rStyle w:val="Hipercze"/>
                <w:rFonts w:cstheme="minorHAnsi"/>
                <w:noProof/>
                <w:sz w:val="24"/>
                <w:szCs w:val="24"/>
              </w:rPr>
              <w:t>IX.</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cstheme="minorHAnsi"/>
                <w:noProof/>
                <w:sz w:val="24"/>
                <w:szCs w:val="24"/>
              </w:rPr>
              <w:t>Poleganie na zasobach innych podmiotów</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_Toc125442190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11</w:t>
            </w:r>
            <w:r w:rsidR="00EF1D53" w:rsidRPr="00EF1D53">
              <w:rPr>
                <w:noProof/>
                <w:webHidden/>
                <w:sz w:val="24"/>
                <w:szCs w:val="24"/>
              </w:rPr>
              <w:fldChar w:fldCharType="end"/>
            </w:r>
          </w:hyperlink>
        </w:p>
        <w:p w:rsidR="00EF1D53" w:rsidRPr="00EF1D53" w:rsidRDefault="003E4589">
          <w:pPr>
            <w:pStyle w:val="Spistreci1"/>
            <w:rPr>
              <w:rFonts w:asciiTheme="minorHAnsi" w:eastAsiaTheme="minorEastAsia" w:hAnsiTheme="minorHAnsi" w:cstheme="minorBidi"/>
              <w:noProof/>
              <w:kern w:val="0"/>
              <w:sz w:val="24"/>
              <w:szCs w:val="24"/>
              <w:lang w:eastAsia="pl-PL"/>
            </w:rPr>
          </w:pPr>
          <w:hyperlink w:anchor="_Toc125442191" w:history="1">
            <w:r w:rsidR="00EF1D53" w:rsidRPr="00EF1D53">
              <w:rPr>
                <w:rStyle w:val="Hipercze"/>
                <w:rFonts w:cstheme="minorHAnsi"/>
                <w:noProof/>
                <w:sz w:val="24"/>
                <w:szCs w:val="24"/>
              </w:rPr>
              <w:t>X.</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cstheme="minorHAnsi"/>
                <w:noProof/>
                <w:sz w:val="24"/>
                <w:szCs w:val="24"/>
              </w:rPr>
              <w:t>Informacja dla wykonawców wspólnie ubiegających się o udzielenie zamówienia (spółki cywilne/ konsorcja)</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_Toc125442191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11</w:t>
            </w:r>
            <w:r w:rsidR="00EF1D53" w:rsidRPr="00EF1D53">
              <w:rPr>
                <w:noProof/>
                <w:webHidden/>
                <w:sz w:val="24"/>
                <w:szCs w:val="24"/>
              </w:rPr>
              <w:fldChar w:fldCharType="end"/>
            </w:r>
          </w:hyperlink>
        </w:p>
        <w:p w:rsidR="00EF1D53" w:rsidRPr="00EF1D53" w:rsidRDefault="003E4589">
          <w:pPr>
            <w:pStyle w:val="Spistreci1"/>
            <w:rPr>
              <w:rFonts w:asciiTheme="minorHAnsi" w:eastAsiaTheme="minorEastAsia" w:hAnsiTheme="minorHAnsi" w:cstheme="minorBidi"/>
              <w:noProof/>
              <w:kern w:val="0"/>
              <w:sz w:val="24"/>
              <w:szCs w:val="24"/>
              <w:lang w:eastAsia="pl-PL"/>
            </w:rPr>
          </w:pPr>
          <w:hyperlink w:anchor="_Toc125442192" w:history="1">
            <w:r w:rsidR="00EF1D53" w:rsidRPr="00EF1D53">
              <w:rPr>
                <w:rStyle w:val="Hipercze"/>
                <w:rFonts w:cstheme="minorHAnsi"/>
                <w:noProof/>
                <w:sz w:val="24"/>
                <w:szCs w:val="24"/>
              </w:rPr>
              <w:t>XI.</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cstheme="minorHAnsi"/>
                <w:noProof/>
                <w:sz w:val="24"/>
                <w:szCs w:val="24"/>
              </w:rPr>
              <w:t>Miejsce oraz termin składania i otwarcia ofert:</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_Toc125442192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12</w:t>
            </w:r>
            <w:r w:rsidR="00EF1D53" w:rsidRPr="00EF1D53">
              <w:rPr>
                <w:noProof/>
                <w:webHidden/>
                <w:sz w:val="24"/>
                <w:szCs w:val="24"/>
              </w:rPr>
              <w:fldChar w:fldCharType="end"/>
            </w:r>
          </w:hyperlink>
        </w:p>
        <w:p w:rsidR="00EF1D53" w:rsidRPr="00EF1D53" w:rsidRDefault="003E4589">
          <w:pPr>
            <w:pStyle w:val="Spistreci1"/>
            <w:rPr>
              <w:rFonts w:asciiTheme="minorHAnsi" w:eastAsiaTheme="minorEastAsia" w:hAnsiTheme="minorHAnsi" w:cstheme="minorBidi"/>
              <w:noProof/>
              <w:kern w:val="0"/>
              <w:sz w:val="24"/>
              <w:szCs w:val="24"/>
              <w:lang w:eastAsia="pl-PL"/>
            </w:rPr>
          </w:pPr>
          <w:hyperlink w:anchor="_Toc125442193" w:history="1">
            <w:r w:rsidR="00EF1D53" w:rsidRPr="00EF1D53">
              <w:rPr>
                <w:rStyle w:val="Hipercze"/>
                <w:rFonts w:cstheme="minorHAnsi"/>
                <w:noProof/>
                <w:sz w:val="24"/>
                <w:szCs w:val="24"/>
              </w:rPr>
              <w:t>XII.</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cstheme="minorHAnsi"/>
                <w:noProof/>
                <w:sz w:val="24"/>
                <w:szCs w:val="24"/>
              </w:rPr>
              <w:t>Informacja o sposobie porozumiewania się Zamawiającego z Wykonawcami oraz przekazywania oświadczeń lub dokumentów, a także wskazanie osób uprawnionych do porozumiewania się z Wykonawcami:</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_Toc125442193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12</w:t>
            </w:r>
            <w:r w:rsidR="00EF1D53" w:rsidRPr="00EF1D53">
              <w:rPr>
                <w:noProof/>
                <w:webHidden/>
                <w:sz w:val="24"/>
                <w:szCs w:val="24"/>
              </w:rPr>
              <w:fldChar w:fldCharType="end"/>
            </w:r>
          </w:hyperlink>
        </w:p>
        <w:p w:rsidR="00EF1D53" w:rsidRPr="00EF1D53" w:rsidRDefault="003E4589">
          <w:pPr>
            <w:pStyle w:val="Spistreci1"/>
            <w:rPr>
              <w:rFonts w:asciiTheme="minorHAnsi" w:eastAsiaTheme="minorEastAsia" w:hAnsiTheme="minorHAnsi" w:cstheme="minorBidi"/>
              <w:noProof/>
              <w:kern w:val="0"/>
              <w:sz w:val="24"/>
              <w:szCs w:val="24"/>
              <w:lang w:eastAsia="pl-PL"/>
            </w:rPr>
          </w:pPr>
          <w:hyperlink w:anchor="_Toc125442194" w:history="1">
            <w:r w:rsidR="00EF1D53" w:rsidRPr="00EF1D53">
              <w:rPr>
                <w:rStyle w:val="Hipercze"/>
                <w:rFonts w:cstheme="minorHAnsi"/>
                <w:noProof/>
                <w:sz w:val="24"/>
                <w:szCs w:val="24"/>
              </w:rPr>
              <w:t>XIII.</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cstheme="minorHAnsi"/>
                <w:noProof/>
                <w:sz w:val="24"/>
                <w:szCs w:val="24"/>
              </w:rPr>
              <w:t>Termin związania ofertą</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_Toc125442194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15</w:t>
            </w:r>
            <w:r w:rsidR="00EF1D53" w:rsidRPr="00EF1D53">
              <w:rPr>
                <w:noProof/>
                <w:webHidden/>
                <w:sz w:val="24"/>
                <w:szCs w:val="24"/>
              </w:rPr>
              <w:fldChar w:fldCharType="end"/>
            </w:r>
          </w:hyperlink>
        </w:p>
        <w:p w:rsidR="00EF1D53" w:rsidRPr="00EF1D53" w:rsidRDefault="003E4589">
          <w:pPr>
            <w:pStyle w:val="Spistreci1"/>
            <w:rPr>
              <w:rFonts w:asciiTheme="minorHAnsi" w:eastAsiaTheme="minorEastAsia" w:hAnsiTheme="minorHAnsi" w:cstheme="minorBidi"/>
              <w:noProof/>
              <w:kern w:val="0"/>
              <w:sz w:val="24"/>
              <w:szCs w:val="24"/>
              <w:lang w:eastAsia="pl-PL"/>
            </w:rPr>
          </w:pPr>
          <w:hyperlink w:anchor="_Toc125442195" w:history="1">
            <w:r w:rsidR="00EF1D53" w:rsidRPr="00EF1D53">
              <w:rPr>
                <w:rStyle w:val="Hipercze"/>
                <w:rFonts w:cstheme="minorHAnsi"/>
                <w:noProof/>
                <w:sz w:val="24"/>
                <w:szCs w:val="24"/>
              </w:rPr>
              <w:t>XIV.</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cstheme="minorHAnsi"/>
                <w:noProof/>
                <w:sz w:val="24"/>
                <w:szCs w:val="24"/>
              </w:rPr>
              <w:t>Wymagania dotyczące wadium:</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_Toc125442195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15</w:t>
            </w:r>
            <w:r w:rsidR="00EF1D53" w:rsidRPr="00EF1D53">
              <w:rPr>
                <w:noProof/>
                <w:webHidden/>
                <w:sz w:val="24"/>
                <w:szCs w:val="24"/>
              </w:rPr>
              <w:fldChar w:fldCharType="end"/>
            </w:r>
          </w:hyperlink>
        </w:p>
        <w:p w:rsidR="00EF1D53" w:rsidRPr="00EF1D53" w:rsidRDefault="003E4589">
          <w:pPr>
            <w:pStyle w:val="Spistreci1"/>
            <w:rPr>
              <w:rFonts w:asciiTheme="minorHAnsi" w:eastAsiaTheme="minorEastAsia" w:hAnsiTheme="minorHAnsi" w:cstheme="minorBidi"/>
              <w:noProof/>
              <w:kern w:val="0"/>
              <w:sz w:val="24"/>
              <w:szCs w:val="24"/>
              <w:lang w:eastAsia="pl-PL"/>
            </w:rPr>
          </w:pPr>
          <w:hyperlink w:anchor="_Toc125442196" w:history="1">
            <w:r w:rsidR="00EF1D53" w:rsidRPr="00EF1D53">
              <w:rPr>
                <w:rStyle w:val="Hipercze"/>
                <w:rFonts w:cstheme="minorHAnsi"/>
                <w:noProof/>
                <w:sz w:val="24"/>
                <w:szCs w:val="24"/>
              </w:rPr>
              <w:t>XV.</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cstheme="minorHAnsi"/>
                <w:noProof/>
                <w:sz w:val="24"/>
                <w:szCs w:val="24"/>
              </w:rPr>
              <w:t>Opis sposobu przygotowania ofert:</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_Toc125442196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15</w:t>
            </w:r>
            <w:r w:rsidR="00EF1D53" w:rsidRPr="00EF1D53">
              <w:rPr>
                <w:noProof/>
                <w:webHidden/>
                <w:sz w:val="24"/>
                <w:szCs w:val="24"/>
              </w:rPr>
              <w:fldChar w:fldCharType="end"/>
            </w:r>
          </w:hyperlink>
        </w:p>
        <w:p w:rsidR="00EF1D53" w:rsidRPr="00EF1D53" w:rsidRDefault="003E4589">
          <w:pPr>
            <w:pStyle w:val="Spistreci1"/>
            <w:rPr>
              <w:rFonts w:asciiTheme="minorHAnsi" w:eastAsiaTheme="minorEastAsia" w:hAnsiTheme="minorHAnsi" w:cstheme="minorBidi"/>
              <w:noProof/>
              <w:kern w:val="0"/>
              <w:sz w:val="24"/>
              <w:szCs w:val="24"/>
              <w:lang w:eastAsia="pl-PL"/>
            </w:rPr>
          </w:pPr>
          <w:hyperlink w:anchor="_Toc125442197" w:history="1">
            <w:r w:rsidR="00EF1D53" w:rsidRPr="00EF1D53">
              <w:rPr>
                <w:rStyle w:val="Hipercze"/>
                <w:rFonts w:cstheme="minorHAnsi"/>
                <w:noProof/>
                <w:sz w:val="24"/>
                <w:szCs w:val="24"/>
              </w:rPr>
              <w:t>XVI.</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cstheme="minorHAnsi"/>
                <w:noProof/>
                <w:sz w:val="24"/>
                <w:szCs w:val="24"/>
              </w:rPr>
              <w:t>Opis kryteriów, którymi zamawiający będzie się kierował przy wyborze oferty, wraz z podaniem znaczenia tych kryteriów i sposobu oceny ofert:</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_Toc125442197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17</w:t>
            </w:r>
            <w:r w:rsidR="00EF1D53" w:rsidRPr="00EF1D53">
              <w:rPr>
                <w:noProof/>
                <w:webHidden/>
                <w:sz w:val="24"/>
                <w:szCs w:val="24"/>
              </w:rPr>
              <w:fldChar w:fldCharType="end"/>
            </w:r>
          </w:hyperlink>
        </w:p>
        <w:p w:rsidR="00EF1D53" w:rsidRPr="00EF1D53" w:rsidRDefault="003E4589">
          <w:pPr>
            <w:pStyle w:val="Spistreci1"/>
            <w:rPr>
              <w:rFonts w:asciiTheme="minorHAnsi" w:eastAsiaTheme="minorEastAsia" w:hAnsiTheme="minorHAnsi" w:cstheme="minorBidi"/>
              <w:noProof/>
              <w:kern w:val="0"/>
              <w:sz w:val="24"/>
              <w:szCs w:val="24"/>
              <w:lang w:eastAsia="pl-PL"/>
            </w:rPr>
          </w:pPr>
          <w:hyperlink w:anchor="_Toc125442198" w:history="1">
            <w:r w:rsidR="00EF1D53" w:rsidRPr="00EF1D53">
              <w:rPr>
                <w:rStyle w:val="Hipercze"/>
                <w:rFonts w:cstheme="minorHAnsi"/>
                <w:noProof/>
                <w:sz w:val="24"/>
                <w:szCs w:val="24"/>
              </w:rPr>
              <w:t>XVII.</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cstheme="minorHAnsi"/>
                <w:noProof/>
                <w:sz w:val="24"/>
                <w:szCs w:val="24"/>
              </w:rPr>
              <w:t>Informacje o formalnościach, jakie powinny zostać dopełnione po wyborze oferty w celu zawarcia umowy w sprawie zamówienia publicznego:</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_Toc125442198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19</w:t>
            </w:r>
            <w:r w:rsidR="00EF1D53" w:rsidRPr="00EF1D53">
              <w:rPr>
                <w:noProof/>
                <w:webHidden/>
                <w:sz w:val="24"/>
                <w:szCs w:val="24"/>
              </w:rPr>
              <w:fldChar w:fldCharType="end"/>
            </w:r>
          </w:hyperlink>
        </w:p>
        <w:p w:rsidR="00EF1D53" w:rsidRPr="00EF1D53" w:rsidRDefault="003E4589">
          <w:pPr>
            <w:pStyle w:val="Spistreci1"/>
            <w:rPr>
              <w:rFonts w:asciiTheme="minorHAnsi" w:eastAsiaTheme="minorEastAsia" w:hAnsiTheme="minorHAnsi" w:cstheme="minorBidi"/>
              <w:noProof/>
              <w:kern w:val="0"/>
              <w:sz w:val="24"/>
              <w:szCs w:val="24"/>
              <w:lang w:eastAsia="pl-PL"/>
            </w:rPr>
          </w:pPr>
          <w:hyperlink w:anchor="_Toc125442199" w:history="1">
            <w:r w:rsidR="00EF1D53" w:rsidRPr="00EF1D53">
              <w:rPr>
                <w:rStyle w:val="Hipercze"/>
                <w:rFonts w:cstheme="minorHAnsi"/>
                <w:noProof/>
                <w:sz w:val="24"/>
                <w:szCs w:val="24"/>
              </w:rPr>
              <w:t>XVIII.</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cstheme="minorHAnsi"/>
                <w:noProof/>
                <w:sz w:val="24"/>
                <w:szCs w:val="24"/>
              </w:rPr>
              <w:t>Wymagania dotyczące zabezpieczenia należytego wykonania umowy:</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_Toc125442199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19</w:t>
            </w:r>
            <w:r w:rsidR="00EF1D53" w:rsidRPr="00EF1D53">
              <w:rPr>
                <w:noProof/>
                <w:webHidden/>
                <w:sz w:val="24"/>
                <w:szCs w:val="24"/>
              </w:rPr>
              <w:fldChar w:fldCharType="end"/>
            </w:r>
          </w:hyperlink>
        </w:p>
        <w:p w:rsidR="00EF1D53" w:rsidRPr="00EF1D53" w:rsidRDefault="003E4589">
          <w:pPr>
            <w:pStyle w:val="Spistreci1"/>
            <w:rPr>
              <w:rFonts w:asciiTheme="minorHAnsi" w:eastAsiaTheme="minorEastAsia" w:hAnsiTheme="minorHAnsi" w:cstheme="minorBidi"/>
              <w:noProof/>
              <w:kern w:val="0"/>
              <w:sz w:val="24"/>
              <w:szCs w:val="24"/>
              <w:lang w:eastAsia="pl-PL"/>
            </w:rPr>
          </w:pPr>
          <w:hyperlink w:anchor="_Toc125442200" w:history="1">
            <w:r w:rsidR="00EF1D53" w:rsidRPr="00EF1D53">
              <w:rPr>
                <w:rStyle w:val="Hipercze"/>
                <w:rFonts w:cstheme="minorHAnsi"/>
                <w:noProof/>
                <w:sz w:val="24"/>
                <w:szCs w:val="24"/>
              </w:rPr>
              <w:t>XIX.</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cstheme="minorHAnsi"/>
                <w:noProof/>
                <w:sz w:val="24"/>
                <w:szCs w:val="24"/>
              </w:rPr>
              <w:t>Wizja Lokalna:</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_Toc125442200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20</w:t>
            </w:r>
            <w:r w:rsidR="00EF1D53" w:rsidRPr="00EF1D53">
              <w:rPr>
                <w:noProof/>
                <w:webHidden/>
                <w:sz w:val="24"/>
                <w:szCs w:val="24"/>
              </w:rPr>
              <w:fldChar w:fldCharType="end"/>
            </w:r>
          </w:hyperlink>
        </w:p>
        <w:p w:rsidR="00EF1D53" w:rsidRPr="00EF1D53" w:rsidRDefault="003E4589">
          <w:pPr>
            <w:pStyle w:val="Spistreci1"/>
            <w:rPr>
              <w:rFonts w:asciiTheme="minorHAnsi" w:eastAsiaTheme="minorEastAsia" w:hAnsiTheme="minorHAnsi" w:cstheme="minorBidi"/>
              <w:noProof/>
              <w:kern w:val="0"/>
              <w:sz w:val="24"/>
              <w:szCs w:val="24"/>
              <w:lang w:eastAsia="pl-PL"/>
            </w:rPr>
          </w:pPr>
          <w:hyperlink w:anchor="_Toc125442201" w:history="1">
            <w:r w:rsidR="00EF1D53" w:rsidRPr="00EF1D53">
              <w:rPr>
                <w:rStyle w:val="Hipercze"/>
                <w:rFonts w:cstheme="minorHAnsi"/>
                <w:noProof/>
                <w:sz w:val="24"/>
                <w:szCs w:val="24"/>
              </w:rPr>
              <w:t>XX.</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cstheme="minorHAnsi"/>
                <w:noProof/>
                <w:sz w:val="24"/>
                <w:szCs w:val="24"/>
              </w:rPr>
              <w:t>Pouczenie o środkach ochrony prawnej przysługujących wykonawcy w toku postępowania o udzielenie zamówienia:</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_Toc125442201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20</w:t>
            </w:r>
            <w:r w:rsidR="00EF1D53" w:rsidRPr="00EF1D53">
              <w:rPr>
                <w:noProof/>
                <w:webHidden/>
                <w:sz w:val="24"/>
                <w:szCs w:val="24"/>
              </w:rPr>
              <w:fldChar w:fldCharType="end"/>
            </w:r>
          </w:hyperlink>
        </w:p>
        <w:p w:rsidR="00EF1D53" w:rsidRPr="00EF1D53" w:rsidRDefault="003E4589">
          <w:pPr>
            <w:pStyle w:val="Spistreci1"/>
            <w:rPr>
              <w:rFonts w:asciiTheme="minorHAnsi" w:eastAsiaTheme="minorEastAsia" w:hAnsiTheme="minorHAnsi" w:cstheme="minorBidi"/>
              <w:noProof/>
              <w:kern w:val="0"/>
              <w:sz w:val="24"/>
              <w:szCs w:val="24"/>
              <w:lang w:eastAsia="pl-PL"/>
            </w:rPr>
          </w:pPr>
          <w:hyperlink w:anchor="_Toc125442202" w:history="1">
            <w:r w:rsidR="00EF1D53" w:rsidRPr="00EF1D53">
              <w:rPr>
                <w:rStyle w:val="Hipercze"/>
                <w:rFonts w:cstheme="minorHAnsi"/>
                <w:noProof/>
                <w:sz w:val="24"/>
                <w:szCs w:val="24"/>
              </w:rPr>
              <w:t>XXI.</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eastAsia="TimesNewRoman,Bold" w:cstheme="minorHAnsi"/>
                <w:noProof/>
                <w:sz w:val="24"/>
                <w:szCs w:val="24"/>
              </w:rPr>
              <w:t>Informacje dotyczące ochrony danych osobowych:</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_Toc125442202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21</w:t>
            </w:r>
            <w:r w:rsidR="00EF1D53" w:rsidRPr="00EF1D53">
              <w:rPr>
                <w:noProof/>
                <w:webHidden/>
                <w:sz w:val="24"/>
                <w:szCs w:val="24"/>
              </w:rPr>
              <w:fldChar w:fldCharType="end"/>
            </w:r>
          </w:hyperlink>
        </w:p>
        <w:p w:rsidR="00EF1D53" w:rsidRPr="00EF1D53" w:rsidRDefault="003E4589">
          <w:pPr>
            <w:pStyle w:val="Spistreci1"/>
            <w:rPr>
              <w:rFonts w:asciiTheme="minorHAnsi" w:eastAsiaTheme="minorEastAsia" w:hAnsiTheme="minorHAnsi" w:cstheme="minorBidi"/>
              <w:noProof/>
              <w:kern w:val="0"/>
              <w:sz w:val="24"/>
              <w:szCs w:val="24"/>
              <w:lang w:eastAsia="pl-PL"/>
            </w:rPr>
          </w:pPr>
          <w:hyperlink w:anchor="_Toc125442203" w:history="1">
            <w:r w:rsidR="00EF1D53" w:rsidRPr="00EF1D53">
              <w:rPr>
                <w:rStyle w:val="Hipercze"/>
                <w:rFonts w:cstheme="minorHAnsi"/>
                <w:noProof/>
                <w:sz w:val="24"/>
                <w:szCs w:val="24"/>
              </w:rPr>
              <w:t>XXII.</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cstheme="minorHAnsi"/>
                <w:noProof/>
                <w:sz w:val="24"/>
                <w:szCs w:val="24"/>
              </w:rPr>
              <w:t>Postanowienia końcowe</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_Toc125442203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23</w:t>
            </w:r>
            <w:r w:rsidR="00EF1D53" w:rsidRPr="00EF1D53">
              <w:rPr>
                <w:noProof/>
                <w:webHidden/>
                <w:sz w:val="24"/>
                <w:szCs w:val="24"/>
              </w:rPr>
              <w:fldChar w:fldCharType="end"/>
            </w:r>
          </w:hyperlink>
        </w:p>
        <w:p w:rsidR="00EF1D53" w:rsidRPr="00EF1D53" w:rsidRDefault="003E4589">
          <w:pPr>
            <w:pStyle w:val="Spistreci1"/>
            <w:rPr>
              <w:rFonts w:asciiTheme="minorHAnsi" w:eastAsiaTheme="minorEastAsia" w:hAnsiTheme="minorHAnsi" w:cstheme="minorBidi"/>
              <w:noProof/>
              <w:kern w:val="0"/>
              <w:sz w:val="24"/>
              <w:szCs w:val="24"/>
              <w:lang w:eastAsia="pl-PL"/>
            </w:rPr>
          </w:pPr>
          <w:hyperlink w:anchor="_Toc125442204" w:history="1">
            <w:r w:rsidR="00EF1D53" w:rsidRPr="00EF1D53">
              <w:rPr>
                <w:rStyle w:val="Hipercze"/>
                <w:rFonts w:cstheme="minorHAnsi"/>
                <w:noProof/>
                <w:sz w:val="24"/>
                <w:szCs w:val="24"/>
              </w:rPr>
              <w:t>XXIII.</w:t>
            </w:r>
            <w:r w:rsidR="00EF1D53" w:rsidRPr="00EF1D53">
              <w:rPr>
                <w:rFonts w:asciiTheme="minorHAnsi" w:eastAsiaTheme="minorEastAsia" w:hAnsiTheme="minorHAnsi" w:cstheme="minorBidi"/>
                <w:noProof/>
                <w:kern w:val="0"/>
                <w:sz w:val="24"/>
                <w:szCs w:val="24"/>
                <w:lang w:eastAsia="pl-PL"/>
              </w:rPr>
              <w:tab/>
            </w:r>
            <w:r w:rsidR="00EF1D53" w:rsidRPr="00EF1D53">
              <w:rPr>
                <w:rStyle w:val="Hipercze"/>
                <w:rFonts w:eastAsia="TimesNewRoman,Bold" w:cstheme="minorHAnsi"/>
                <w:noProof/>
                <w:sz w:val="24"/>
                <w:szCs w:val="24"/>
              </w:rPr>
              <w:t>Załączniki do swz:</w:t>
            </w:r>
            <w:r w:rsidR="00EF1D53" w:rsidRPr="00EF1D53">
              <w:rPr>
                <w:noProof/>
                <w:webHidden/>
                <w:sz w:val="24"/>
                <w:szCs w:val="24"/>
              </w:rPr>
              <w:tab/>
            </w:r>
            <w:r w:rsidR="00EF1D53" w:rsidRPr="00EF1D53">
              <w:rPr>
                <w:noProof/>
                <w:webHidden/>
                <w:sz w:val="24"/>
                <w:szCs w:val="24"/>
              </w:rPr>
              <w:fldChar w:fldCharType="begin"/>
            </w:r>
            <w:r w:rsidR="00EF1D53" w:rsidRPr="00EF1D53">
              <w:rPr>
                <w:noProof/>
                <w:webHidden/>
                <w:sz w:val="24"/>
                <w:szCs w:val="24"/>
              </w:rPr>
              <w:instrText xml:space="preserve"> PAGEREF _Toc125442204 \h </w:instrText>
            </w:r>
            <w:r w:rsidR="00EF1D53" w:rsidRPr="00EF1D53">
              <w:rPr>
                <w:noProof/>
                <w:webHidden/>
                <w:sz w:val="24"/>
                <w:szCs w:val="24"/>
              </w:rPr>
            </w:r>
            <w:r w:rsidR="00EF1D53" w:rsidRPr="00EF1D53">
              <w:rPr>
                <w:noProof/>
                <w:webHidden/>
                <w:sz w:val="24"/>
                <w:szCs w:val="24"/>
              </w:rPr>
              <w:fldChar w:fldCharType="separate"/>
            </w:r>
            <w:r w:rsidR="00EF1D53" w:rsidRPr="00EF1D53">
              <w:rPr>
                <w:noProof/>
                <w:webHidden/>
                <w:sz w:val="24"/>
                <w:szCs w:val="24"/>
              </w:rPr>
              <w:t>23</w:t>
            </w:r>
            <w:r w:rsidR="00EF1D53" w:rsidRPr="00EF1D53">
              <w:rPr>
                <w:noProof/>
                <w:webHidden/>
                <w:sz w:val="24"/>
                <w:szCs w:val="24"/>
              </w:rPr>
              <w:fldChar w:fldCharType="end"/>
            </w:r>
          </w:hyperlink>
        </w:p>
        <w:p w:rsidR="006B4436" w:rsidRPr="00084593" w:rsidRDefault="00637CC9" w:rsidP="00E14B59">
          <w:pPr>
            <w:spacing w:line="360" w:lineRule="auto"/>
            <w:rPr>
              <w:rFonts w:asciiTheme="minorHAnsi" w:hAnsiTheme="minorHAnsi" w:cstheme="minorHAnsi"/>
              <w:color w:val="000000" w:themeColor="text1"/>
              <w:sz w:val="24"/>
              <w:szCs w:val="24"/>
            </w:rPr>
          </w:pPr>
          <w:r w:rsidRPr="00EF1D53">
            <w:rPr>
              <w:rFonts w:asciiTheme="minorHAnsi" w:hAnsiTheme="minorHAnsi" w:cstheme="minorHAnsi"/>
              <w:b/>
              <w:bCs/>
              <w:color w:val="000000" w:themeColor="text1"/>
              <w:sz w:val="24"/>
              <w:szCs w:val="24"/>
            </w:rPr>
            <w:fldChar w:fldCharType="end"/>
          </w:r>
        </w:p>
      </w:sdtContent>
    </w:sdt>
    <w:sectPr w:rsidR="006B4436" w:rsidRPr="00084593" w:rsidSect="00902A5C">
      <w:pgSz w:w="11906" w:h="16838"/>
      <w:pgMar w:top="1134" w:right="1416" w:bottom="993" w:left="1418" w:header="284" w:footer="2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417" w:rsidRDefault="009B6417">
      <w:r>
        <w:separator/>
      </w:r>
    </w:p>
  </w:endnote>
  <w:endnote w:type="continuationSeparator" w:id="0">
    <w:p w:rsidR="009B6417" w:rsidRDefault="009B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EE"/>
    <w:family w:val="roman"/>
    <w:pitch w:val="variable"/>
  </w:font>
  <w:font w:name="NSimSun">
    <w:panose1 w:val="02010609030101010101"/>
    <w:charset w:val="86"/>
    <w:family w:val="modern"/>
    <w:pitch w:val="fixed"/>
    <w:sig w:usb0="00000203" w:usb1="288F0000" w:usb2="00000016" w:usb3="00000000" w:csb0="00040001" w:csb1="00000000"/>
  </w:font>
  <w:font w:name="Liberation Serif;Times New Roma">
    <w:panose1 w:val="00000000000000000000"/>
    <w:charset w:val="00"/>
    <w:family w:val="roman"/>
    <w:notTrueType/>
    <w:pitch w:val="default"/>
  </w:font>
  <w:font w:name="TimesNewRoman, 'Times New Roman">
    <w:charset w:val="00"/>
    <w:family w:val="auto"/>
    <w:pitch w:val="default"/>
  </w:font>
  <w:font w:name="TimesNewRoman,Bold">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852280"/>
      <w:docPartObj>
        <w:docPartGallery w:val="Page Numbers (Bottom of Page)"/>
        <w:docPartUnique/>
      </w:docPartObj>
    </w:sdtPr>
    <w:sdtEndPr>
      <w:rPr>
        <w:rFonts w:asciiTheme="minorHAnsi" w:hAnsiTheme="minorHAnsi" w:cstheme="minorHAnsi"/>
        <w:sz w:val="24"/>
        <w:szCs w:val="24"/>
      </w:rPr>
    </w:sdtEndPr>
    <w:sdtContent>
      <w:p w:rsidR="003E4589" w:rsidRPr="00C73BE1" w:rsidRDefault="003E4589">
        <w:pPr>
          <w:pStyle w:val="Stopka"/>
          <w:jc w:val="center"/>
          <w:rPr>
            <w:rFonts w:asciiTheme="minorHAnsi" w:hAnsiTheme="minorHAnsi" w:cstheme="minorHAnsi"/>
            <w:sz w:val="24"/>
            <w:szCs w:val="24"/>
          </w:rPr>
        </w:pPr>
        <w:r w:rsidRPr="00C73BE1">
          <w:rPr>
            <w:rFonts w:asciiTheme="minorHAnsi" w:hAnsiTheme="minorHAnsi" w:cstheme="minorHAnsi"/>
            <w:sz w:val="24"/>
            <w:szCs w:val="24"/>
          </w:rPr>
          <w:fldChar w:fldCharType="begin"/>
        </w:r>
        <w:r w:rsidRPr="00C73BE1">
          <w:rPr>
            <w:rFonts w:asciiTheme="minorHAnsi" w:hAnsiTheme="minorHAnsi" w:cstheme="minorHAnsi"/>
            <w:sz w:val="24"/>
            <w:szCs w:val="24"/>
          </w:rPr>
          <w:instrText>PAGE   \* MERGEFORMAT</w:instrText>
        </w:r>
        <w:r w:rsidRPr="00C73BE1">
          <w:rPr>
            <w:rFonts w:asciiTheme="minorHAnsi" w:hAnsiTheme="minorHAnsi" w:cstheme="minorHAnsi"/>
            <w:sz w:val="24"/>
            <w:szCs w:val="24"/>
          </w:rPr>
          <w:fldChar w:fldCharType="separate"/>
        </w:r>
        <w:r w:rsidRPr="00C73BE1">
          <w:rPr>
            <w:rFonts w:asciiTheme="minorHAnsi" w:hAnsiTheme="minorHAnsi" w:cstheme="minorHAnsi"/>
            <w:sz w:val="24"/>
            <w:szCs w:val="24"/>
          </w:rPr>
          <w:t>2</w:t>
        </w:r>
        <w:r w:rsidRPr="00C73BE1">
          <w:rPr>
            <w:rFonts w:asciiTheme="minorHAnsi" w:hAnsiTheme="minorHAnsi" w:cstheme="minorHAnsi"/>
            <w:sz w:val="24"/>
            <w:szCs w:val="24"/>
          </w:rPr>
          <w:fldChar w:fldCharType="end"/>
        </w:r>
      </w:p>
    </w:sdtContent>
  </w:sdt>
  <w:p w:rsidR="003E4589" w:rsidRDefault="003E4589">
    <w:pPr>
      <w:pStyle w:val="Standard"/>
      <w:tabs>
        <w:tab w:val="left" w:pos="0"/>
        <w:tab w:val="center" w:pos="4536"/>
        <w:tab w:val="right"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417" w:rsidRDefault="009B6417">
      <w:r>
        <w:separator/>
      </w:r>
    </w:p>
  </w:footnote>
  <w:footnote w:type="continuationSeparator" w:id="0">
    <w:p w:rsidR="009B6417" w:rsidRDefault="009B6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589" w:rsidRDefault="003E4589">
    <w:pPr>
      <w:pStyle w:val="Standard"/>
      <w:tabs>
        <w:tab w:val="center" w:pos="4536"/>
        <w:tab w:val="right" w:pos="9072"/>
      </w:tabs>
      <w:jc w:val="right"/>
    </w:pPr>
    <w:r>
      <w:rPr>
        <w:noProof/>
        <w:sz w:val="18"/>
      </w:rPr>
      <w:drawing>
        <wp:inline distT="0" distB="0" distL="0" distR="0" wp14:anchorId="40499768" wp14:editId="62425A5A">
          <wp:extent cx="1036801" cy="467999"/>
          <wp:effectExtent l="0" t="0" r="0" b="8251"/>
          <wp:docPr id="8" name="Obraz 37" descr="Logotyp Rządowego Programy Polski Ł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36801" cy="46799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3AFE7AE8"/>
    <w:name w:val="WW8Num11"/>
    <w:lvl w:ilvl="0">
      <w:start w:val="1"/>
      <w:numFmt w:val="decimal"/>
      <w:lvlText w:val="%1."/>
      <w:lvlJc w:val="left"/>
      <w:pPr>
        <w:tabs>
          <w:tab w:val="num" w:pos="720"/>
        </w:tabs>
        <w:ind w:left="720" w:hanging="360"/>
      </w:pPr>
      <w:rPr>
        <w:rFonts w:ascii="Calibri" w:eastAsia="Times New Roman" w:hAnsi="Calibri" w:cs="Calibri" w:hint="default"/>
        <w:b w:val="0"/>
        <w:sz w:val="24"/>
        <w:szCs w:val="24"/>
      </w:rPr>
    </w:lvl>
  </w:abstractNum>
  <w:abstractNum w:abstractNumId="1" w15:restartNumberingAfterBreak="0">
    <w:nsid w:val="0000000C"/>
    <w:multiLevelType w:val="multilevel"/>
    <w:tmpl w:val="C308C146"/>
    <w:lvl w:ilvl="0">
      <w:start w:val="1"/>
      <w:numFmt w:val="decimal"/>
      <w:lvlText w:val="%1."/>
      <w:lvlJc w:val="left"/>
      <w:pPr>
        <w:tabs>
          <w:tab w:val="num" w:pos="283"/>
        </w:tabs>
        <w:ind w:left="0" w:firstLine="0"/>
      </w:pPr>
      <w:rPr>
        <w:rFonts w:asciiTheme="minorHAnsi" w:hAnsiTheme="minorHAnsi" w:cstheme="minorHAnsi" w:hint="default"/>
        <w:color w:val="auto"/>
      </w:rPr>
    </w:lvl>
    <w:lvl w:ilvl="1">
      <w:start w:val="1"/>
      <w:numFmt w:val="decimal"/>
      <w:lvlText w:val="%2."/>
      <w:lvlJc w:val="left"/>
      <w:pPr>
        <w:tabs>
          <w:tab w:val="num" w:pos="567"/>
        </w:tabs>
        <w:ind w:left="0" w:firstLine="0"/>
      </w:pPr>
      <w:rPr>
        <w:rFonts w:ascii="Calibri" w:hAnsi="Calibri" w:cs="Calibri" w:hint="default"/>
        <w:b w:val="0"/>
        <w:sz w:val="24"/>
        <w:szCs w:val="24"/>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D"/>
    <w:multiLevelType w:val="singleLevel"/>
    <w:tmpl w:val="0EC288B2"/>
    <w:name w:val="WW8Num13"/>
    <w:lvl w:ilvl="0">
      <w:start w:val="1"/>
      <w:numFmt w:val="decimal"/>
      <w:lvlText w:val="%1."/>
      <w:lvlJc w:val="left"/>
      <w:pPr>
        <w:tabs>
          <w:tab w:val="num" w:pos="336"/>
        </w:tabs>
        <w:ind w:left="0" w:firstLine="0"/>
      </w:pPr>
      <w:rPr>
        <w:rFonts w:asciiTheme="minorHAnsi" w:hAnsiTheme="minorHAnsi" w:cstheme="minorHAnsi" w:hint="default"/>
        <w:b w:val="0"/>
        <w:bCs/>
      </w:rPr>
    </w:lvl>
  </w:abstractNum>
  <w:abstractNum w:abstractNumId="3" w15:restartNumberingAfterBreak="0">
    <w:nsid w:val="0000000F"/>
    <w:multiLevelType w:val="singleLevel"/>
    <w:tmpl w:val="2C04E0DE"/>
    <w:name w:val="WW8Num15"/>
    <w:lvl w:ilvl="0">
      <w:start w:val="1"/>
      <w:numFmt w:val="decimal"/>
      <w:lvlText w:val="%1."/>
      <w:lvlJc w:val="left"/>
      <w:pPr>
        <w:tabs>
          <w:tab w:val="num" w:pos="708"/>
        </w:tabs>
        <w:ind w:left="720" w:hanging="360"/>
      </w:pPr>
      <w:rPr>
        <w:rFonts w:asciiTheme="minorHAnsi" w:hAnsiTheme="minorHAnsi" w:cstheme="minorHAnsi" w:hint="default"/>
        <w:b w:val="0"/>
        <w:sz w:val="24"/>
        <w:szCs w:val="24"/>
      </w:rPr>
    </w:lvl>
  </w:abstractNum>
  <w:abstractNum w:abstractNumId="4" w15:restartNumberingAfterBreak="0">
    <w:nsid w:val="007A042B"/>
    <w:multiLevelType w:val="multilevel"/>
    <w:tmpl w:val="E300064A"/>
    <w:styleLink w:val="WWNum12"/>
    <w:lvl w:ilvl="0">
      <w:start w:val="1"/>
      <w:numFmt w:val="upperRoman"/>
      <w:lvlText w:val="%1."/>
      <w:lvlJc w:val="left"/>
      <w:pPr>
        <w:ind w:left="1429" w:hanging="720"/>
      </w:pPr>
      <w:rPr>
        <w:rFonts w:cs="Times New Roman"/>
        <w:b/>
      </w:rPr>
    </w:lvl>
    <w:lvl w:ilvl="1">
      <w:start w:val="1"/>
      <w:numFmt w:val="decimal"/>
      <w:lvlText w:val="%2."/>
      <w:lvlJc w:val="left"/>
      <w:pPr>
        <w:ind w:left="360" w:hanging="360"/>
      </w:pPr>
      <w:rPr>
        <w:rFonts w:ascii="Calibri" w:eastAsia="Times New Roman" w:hAnsi="Calibri" w:cs="Times New Roman"/>
        <w:b/>
        <w:sz w:val="22"/>
        <w:szCs w:val="22"/>
      </w:rPr>
    </w:lvl>
    <w:lvl w:ilvl="2">
      <w:start w:val="1"/>
      <w:numFmt w:val="lowerLetter"/>
      <w:lvlText w:val="%3)"/>
      <w:lvlJc w:val="left"/>
      <w:pPr>
        <w:ind w:left="606" w:hanging="180"/>
      </w:pPr>
      <w:rPr>
        <w:rFonts w:ascii="Calibri" w:eastAsia="Times New Roman" w:hAnsi="Calibri" w:cs="Arial"/>
        <w:b/>
        <w:i w:val="0"/>
        <w:color w:val="00000A"/>
        <w:sz w:val="22"/>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15:restartNumberingAfterBreak="0">
    <w:nsid w:val="01BC361D"/>
    <w:multiLevelType w:val="multilevel"/>
    <w:tmpl w:val="51801444"/>
    <w:styleLink w:val="WWNum17"/>
    <w:lvl w:ilvl="0">
      <w:start w:val="1"/>
      <w:numFmt w:val="decimal"/>
      <w:lvlText w:val="%1."/>
      <w:lvlJc w:val="left"/>
      <w:pPr>
        <w:ind w:left="862" w:hanging="360"/>
      </w:pPr>
    </w:lvl>
    <w:lvl w:ilvl="1">
      <w:start w:val="1"/>
      <w:numFmt w:val="decimal"/>
      <w:lvlText w:val="%1.%2"/>
      <w:lvlJc w:val="left"/>
      <w:pPr>
        <w:ind w:left="1840" w:hanging="360"/>
      </w:pPr>
      <w:rPr>
        <w:rFonts w:eastAsia="Times New Roman"/>
        <w:b/>
        <w:color w:val="000000"/>
      </w:rPr>
    </w:lvl>
    <w:lvl w:ilvl="2">
      <w:start w:val="1"/>
      <w:numFmt w:val="decimal"/>
      <w:lvlText w:val="%1.%2.%3"/>
      <w:lvlJc w:val="left"/>
      <w:pPr>
        <w:ind w:left="3178" w:hanging="720"/>
      </w:pPr>
      <w:rPr>
        <w:rFonts w:eastAsia="Times New Roman"/>
        <w:b/>
        <w:color w:val="000000"/>
      </w:rPr>
    </w:lvl>
    <w:lvl w:ilvl="3">
      <w:start w:val="1"/>
      <w:numFmt w:val="decimal"/>
      <w:lvlText w:val="%1.%2.%3.%4"/>
      <w:lvlJc w:val="left"/>
      <w:pPr>
        <w:ind w:left="4156" w:hanging="720"/>
      </w:pPr>
      <w:rPr>
        <w:rFonts w:eastAsia="Times New Roman"/>
        <w:b/>
        <w:color w:val="000000"/>
      </w:rPr>
    </w:lvl>
    <w:lvl w:ilvl="4">
      <w:start w:val="1"/>
      <w:numFmt w:val="decimal"/>
      <w:lvlText w:val="%1.%2.%3.%4.%5"/>
      <w:lvlJc w:val="left"/>
      <w:pPr>
        <w:ind w:left="5494" w:hanging="1080"/>
      </w:pPr>
      <w:rPr>
        <w:rFonts w:eastAsia="Times New Roman"/>
        <w:b/>
        <w:color w:val="000000"/>
      </w:rPr>
    </w:lvl>
    <w:lvl w:ilvl="5">
      <w:start w:val="1"/>
      <w:numFmt w:val="decimal"/>
      <w:lvlText w:val="%1.%2.%3.%4.%5.%6"/>
      <w:lvlJc w:val="left"/>
      <w:pPr>
        <w:ind w:left="6472" w:hanging="1080"/>
      </w:pPr>
      <w:rPr>
        <w:rFonts w:eastAsia="Times New Roman"/>
        <w:b/>
        <w:color w:val="000000"/>
      </w:rPr>
    </w:lvl>
    <w:lvl w:ilvl="6">
      <w:start w:val="1"/>
      <w:numFmt w:val="decimal"/>
      <w:lvlText w:val="%1.%2.%3.%4.%5.%6.%7"/>
      <w:lvlJc w:val="left"/>
      <w:pPr>
        <w:ind w:left="7810" w:hanging="1440"/>
      </w:pPr>
      <w:rPr>
        <w:rFonts w:eastAsia="Times New Roman"/>
        <w:b/>
        <w:color w:val="000000"/>
      </w:rPr>
    </w:lvl>
    <w:lvl w:ilvl="7">
      <w:start w:val="1"/>
      <w:numFmt w:val="decimal"/>
      <w:lvlText w:val="%1.%2.%3.%4.%5.%6.%7.%8"/>
      <w:lvlJc w:val="left"/>
      <w:pPr>
        <w:ind w:left="8788" w:hanging="1440"/>
      </w:pPr>
      <w:rPr>
        <w:rFonts w:eastAsia="Times New Roman"/>
        <w:b/>
        <w:color w:val="000000"/>
      </w:rPr>
    </w:lvl>
    <w:lvl w:ilvl="8">
      <w:start w:val="1"/>
      <w:numFmt w:val="decimal"/>
      <w:lvlText w:val="%1.%2.%3.%4.%5.%6.%7.%8.%9"/>
      <w:lvlJc w:val="left"/>
      <w:pPr>
        <w:ind w:left="9766" w:hanging="1440"/>
      </w:pPr>
      <w:rPr>
        <w:rFonts w:eastAsia="Times New Roman"/>
        <w:b/>
        <w:color w:val="000000"/>
      </w:rPr>
    </w:lvl>
  </w:abstractNum>
  <w:abstractNum w:abstractNumId="6" w15:restartNumberingAfterBreak="0">
    <w:nsid w:val="01F07A45"/>
    <w:multiLevelType w:val="multilevel"/>
    <w:tmpl w:val="6120705C"/>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8721F9F"/>
    <w:multiLevelType w:val="multilevel"/>
    <w:tmpl w:val="905825F4"/>
    <w:styleLink w:val="WWNum13"/>
    <w:lvl w:ilvl="0">
      <w:start w:val="1"/>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034C2B"/>
    <w:multiLevelType w:val="multilevel"/>
    <w:tmpl w:val="97728106"/>
    <w:styleLink w:val="WWNum40"/>
    <w:lvl w:ilvl="0">
      <w:numFmt w:val="bullet"/>
      <w:lvlText w:val=""/>
      <w:lvlJc w:val="left"/>
      <w:pPr>
        <w:ind w:left="775" w:hanging="360"/>
      </w:pPr>
      <w:rPr>
        <w:rFonts w:ascii="Symbol" w:hAnsi="Symbol"/>
      </w:rPr>
    </w:lvl>
    <w:lvl w:ilvl="1">
      <w:numFmt w:val="bullet"/>
      <w:lvlText w:val="o"/>
      <w:lvlJc w:val="left"/>
      <w:pPr>
        <w:ind w:left="1495" w:hanging="360"/>
      </w:pPr>
      <w:rPr>
        <w:rFonts w:ascii="Courier New" w:hAnsi="Courier New" w:cs="Courier New"/>
      </w:rPr>
    </w:lvl>
    <w:lvl w:ilvl="2">
      <w:numFmt w:val="bullet"/>
      <w:lvlText w:val=""/>
      <w:lvlJc w:val="left"/>
      <w:pPr>
        <w:ind w:left="2215" w:hanging="360"/>
      </w:pPr>
      <w:rPr>
        <w:rFonts w:ascii="Wingdings" w:hAnsi="Wingdings"/>
      </w:rPr>
    </w:lvl>
    <w:lvl w:ilvl="3">
      <w:numFmt w:val="bullet"/>
      <w:lvlText w:val=""/>
      <w:lvlJc w:val="left"/>
      <w:pPr>
        <w:ind w:left="2935" w:hanging="360"/>
      </w:pPr>
      <w:rPr>
        <w:rFonts w:ascii="Symbol" w:hAnsi="Symbol"/>
      </w:rPr>
    </w:lvl>
    <w:lvl w:ilvl="4">
      <w:numFmt w:val="bullet"/>
      <w:lvlText w:val="o"/>
      <w:lvlJc w:val="left"/>
      <w:pPr>
        <w:ind w:left="3655" w:hanging="360"/>
      </w:pPr>
      <w:rPr>
        <w:rFonts w:ascii="Courier New" w:hAnsi="Courier New" w:cs="Courier New"/>
      </w:rPr>
    </w:lvl>
    <w:lvl w:ilvl="5">
      <w:numFmt w:val="bullet"/>
      <w:lvlText w:val=""/>
      <w:lvlJc w:val="left"/>
      <w:pPr>
        <w:ind w:left="4375" w:hanging="360"/>
      </w:pPr>
      <w:rPr>
        <w:rFonts w:ascii="Wingdings" w:hAnsi="Wingdings"/>
      </w:rPr>
    </w:lvl>
    <w:lvl w:ilvl="6">
      <w:numFmt w:val="bullet"/>
      <w:lvlText w:val=""/>
      <w:lvlJc w:val="left"/>
      <w:pPr>
        <w:ind w:left="5095" w:hanging="360"/>
      </w:pPr>
      <w:rPr>
        <w:rFonts w:ascii="Symbol" w:hAnsi="Symbol"/>
      </w:rPr>
    </w:lvl>
    <w:lvl w:ilvl="7">
      <w:numFmt w:val="bullet"/>
      <w:lvlText w:val="o"/>
      <w:lvlJc w:val="left"/>
      <w:pPr>
        <w:ind w:left="5815" w:hanging="360"/>
      </w:pPr>
      <w:rPr>
        <w:rFonts w:ascii="Courier New" w:hAnsi="Courier New" w:cs="Courier New"/>
      </w:rPr>
    </w:lvl>
    <w:lvl w:ilvl="8">
      <w:numFmt w:val="bullet"/>
      <w:lvlText w:val=""/>
      <w:lvlJc w:val="left"/>
      <w:pPr>
        <w:ind w:left="6535" w:hanging="360"/>
      </w:pPr>
      <w:rPr>
        <w:rFonts w:ascii="Wingdings" w:hAnsi="Wingdings"/>
      </w:rPr>
    </w:lvl>
  </w:abstractNum>
  <w:abstractNum w:abstractNumId="10" w15:restartNumberingAfterBreak="0">
    <w:nsid w:val="0D257606"/>
    <w:multiLevelType w:val="hybridMultilevel"/>
    <w:tmpl w:val="28E4F984"/>
    <w:lvl w:ilvl="0" w:tplc="27984BAC">
      <w:start w:val="1"/>
      <w:numFmt w:val="decimal"/>
      <w:lvlText w:val="%1."/>
      <w:lvlJc w:val="left"/>
      <w:pPr>
        <w:ind w:left="720" w:hanging="360"/>
      </w:pPr>
      <w:rPr>
        <w:rFonts w:ascii="Calibri" w:hAnsi="Calibri" w:cs="Calibri"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0EC8475E"/>
    <w:multiLevelType w:val="hybridMultilevel"/>
    <w:tmpl w:val="2C6EE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680606"/>
    <w:multiLevelType w:val="multilevel"/>
    <w:tmpl w:val="82CE9452"/>
    <w:styleLink w:val="Bezlisty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117B47A2"/>
    <w:multiLevelType w:val="multilevel"/>
    <w:tmpl w:val="9BA6E036"/>
    <w:styleLink w:val="WWNum39"/>
    <w:lvl w:ilvl="0">
      <w:start w:val="1"/>
      <w:numFmt w:val="decimal"/>
      <w:lvlText w:val="%1."/>
      <w:lvlJc w:val="left"/>
      <w:pPr>
        <w:ind w:left="750" w:hanging="39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11FD5841"/>
    <w:multiLevelType w:val="hybridMultilevel"/>
    <w:tmpl w:val="D9342674"/>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6" w15:restartNumberingAfterBreak="0">
    <w:nsid w:val="12A61456"/>
    <w:multiLevelType w:val="multilevel"/>
    <w:tmpl w:val="B728094E"/>
    <w:styleLink w:val="WWNum11"/>
    <w:lvl w:ilvl="0">
      <w:start w:val="1"/>
      <w:numFmt w:val="lowerLetter"/>
      <w:lvlText w:val="%1)"/>
      <w:lvlJc w:val="left"/>
      <w:pPr>
        <w:ind w:left="786" w:hanging="360"/>
      </w:pPr>
      <w:rPr>
        <w:rFonts w:cs="Times New Roman"/>
        <w:b w:val="0"/>
      </w:rPr>
    </w:lvl>
    <w:lvl w:ilvl="1">
      <w:start w:val="3"/>
      <w:numFmt w:val="decimal"/>
      <w:lvlText w:val="%2."/>
      <w:lvlJc w:val="left"/>
      <w:pPr>
        <w:ind w:left="1866" w:hanging="360"/>
      </w:pPr>
      <w:rPr>
        <w:rFonts w:ascii="Calibri" w:hAnsi="Calibri" w:cs="Times New Roman"/>
        <w:sz w:val="22"/>
      </w:rPr>
    </w:lvl>
    <w:lvl w:ilvl="2">
      <w:start w:val="1"/>
      <w:numFmt w:val="decimal"/>
      <w:lvlText w:val="%3)"/>
      <w:lvlJc w:val="left"/>
      <w:pPr>
        <w:ind w:left="501" w:hanging="360"/>
      </w:pPr>
    </w:lvl>
    <w:lvl w:ilvl="3">
      <w:start w:val="1"/>
      <w:numFmt w:val="upperRoman"/>
      <w:lvlText w:val="%4."/>
      <w:lvlJc w:val="left"/>
      <w:pPr>
        <w:ind w:left="3666" w:hanging="720"/>
      </w:pPr>
      <w:rPr>
        <w:b/>
      </w:rPr>
    </w:lvl>
    <w:lvl w:ilvl="4">
      <w:start w:val="1"/>
      <w:numFmt w:val="decimal"/>
      <w:lvlText w:val="%5"/>
      <w:lvlJc w:val="left"/>
      <w:pPr>
        <w:ind w:left="4026" w:hanging="360"/>
      </w:pPr>
    </w:lvl>
    <w:lvl w:ilvl="5">
      <w:start w:val="1"/>
      <w:numFmt w:val="lowerRoman"/>
      <w:lvlText w:val="%6."/>
      <w:lvlJc w:val="lef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left"/>
      <w:pPr>
        <w:ind w:left="6906" w:hanging="180"/>
      </w:pPr>
    </w:lvl>
  </w:abstractNum>
  <w:abstractNum w:abstractNumId="17" w15:restartNumberingAfterBreak="0">
    <w:nsid w:val="15D94C23"/>
    <w:multiLevelType w:val="hybridMultilevel"/>
    <w:tmpl w:val="498E3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A556B0"/>
    <w:multiLevelType w:val="multilevel"/>
    <w:tmpl w:val="F05EC6B0"/>
    <w:styleLink w:val="WWNum16"/>
    <w:lvl w:ilvl="0">
      <w:start w:val="1"/>
      <w:numFmt w:val="decimal"/>
      <w:lvlText w:val="%1."/>
      <w:lvlJc w:val="left"/>
      <w:pPr>
        <w:ind w:left="2368" w:hanging="360"/>
      </w:pPr>
      <w:rPr>
        <w:rFonts w:ascii="Calibri" w:hAnsi="Calibri"/>
        <w:b/>
        <w:i w:val="0"/>
        <w:strike w:val="0"/>
        <w:dstrike w:val="0"/>
        <w:sz w:val="22"/>
        <w:u w:val="none"/>
      </w:rPr>
    </w:lvl>
    <w:lvl w:ilvl="1">
      <w:start w:val="1"/>
      <w:numFmt w:val="lowerLetter"/>
      <w:lvlText w:val="%2."/>
      <w:lvlJc w:val="left"/>
      <w:pPr>
        <w:ind w:left="3088" w:hanging="360"/>
      </w:pPr>
    </w:lvl>
    <w:lvl w:ilvl="2">
      <w:start w:val="1"/>
      <w:numFmt w:val="lowerRoman"/>
      <w:lvlText w:val="%3."/>
      <w:lvlJc w:val="right"/>
      <w:pPr>
        <w:ind w:left="3808" w:hanging="180"/>
      </w:pPr>
    </w:lvl>
    <w:lvl w:ilvl="3">
      <w:start w:val="1"/>
      <w:numFmt w:val="decimal"/>
      <w:lvlText w:val="%4."/>
      <w:lvlJc w:val="left"/>
      <w:pPr>
        <w:ind w:left="4528" w:hanging="360"/>
      </w:pPr>
    </w:lvl>
    <w:lvl w:ilvl="4">
      <w:start w:val="1"/>
      <w:numFmt w:val="lowerLetter"/>
      <w:lvlText w:val="%5."/>
      <w:lvlJc w:val="left"/>
      <w:pPr>
        <w:ind w:left="5248" w:hanging="360"/>
      </w:pPr>
    </w:lvl>
    <w:lvl w:ilvl="5">
      <w:start w:val="1"/>
      <w:numFmt w:val="lowerRoman"/>
      <w:lvlText w:val="%6."/>
      <w:lvlJc w:val="right"/>
      <w:pPr>
        <w:ind w:left="5968" w:hanging="180"/>
      </w:pPr>
    </w:lvl>
    <w:lvl w:ilvl="6">
      <w:start w:val="1"/>
      <w:numFmt w:val="decimal"/>
      <w:lvlText w:val="%7."/>
      <w:lvlJc w:val="left"/>
      <w:pPr>
        <w:ind w:left="6688" w:hanging="360"/>
      </w:pPr>
    </w:lvl>
    <w:lvl w:ilvl="7">
      <w:start w:val="1"/>
      <w:numFmt w:val="lowerLetter"/>
      <w:lvlText w:val="%8."/>
      <w:lvlJc w:val="left"/>
      <w:pPr>
        <w:ind w:left="7408" w:hanging="360"/>
      </w:pPr>
    </w:lvl>
    <w:lvl w:ilvl="8">
      <w:start w:val="1"/>
      <w:numFmt w:val="lowerRoman"/>
      <w:lvlText w:val="%9."/>
      <w:lvlJc w:val="right"/>
      <w:pPr>
        <w:ind w:left="8128" w:hanging="180"/>
      </w:pPr>
    </w:lvl>
  </w:abstractNum>
  <w:abstractNum w:abstractNumId="19" w15:restartNumberingAfterBreak="0">
    <w:nsid w:val="1CE07986"/>
    <w:multiLevelType w:val="hybridMultilevel"/>
    <w:tmpl w:val="D7E61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1364EA"/>
    <w:multiLevelType w:val="multilevel"/>
    <w:tmpl w:val="741A8B2C"/>
    <w:styleLink w:val="WWNum48"/>
    <w:lvl w:ilvl="0">
      <w:start w:val="5"/>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E6B148C"/>
    <w:multiLevelType w:val="multilevel"/>
    <w:tmpl w:val="C41ACF04"/>
    <w:styleLink w:val="WWNum28"/>
    <w:lvl w:ilvl="0">
      <w:start w:val="1"/>
      <w:numFmt w:val="decimal"/>
      <w:lvlText w:val="%1."/>
      <w:lvlJc w:val="left"/>
      <w:pPr>
        <w:ind w:left="720" w:hanging="360"/>
      </w:pPr>
      <w:rPr>
        <w:b/>
        <w:color w:val="00000A"/>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FEE2261"/>
    <w:multiLevelType w:val="hybridMultilevel"/>
    <w:tmpl w:val="3F2CE94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20F75097"/>
    <w:multiLevelType w:val="multilevel"/>
    <w:tmpl w:val="D6A65B8C"/>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6" w15:restartNumberingAfterBreak="0">
    <w:nsid w:val="28905A0F"/>
    <w:multiLevelType w:val="hybridMultilevel"/>
    <w:tmpl w:val="A5F658F0"/>
    <w:lvl w:ilvl="0" w:tplc="07163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9973AF5"/>
    <w:multiLevelType w:val="multilevel"/>
    <w:tmpl w:val="73A06612"/>
    <w:lvl w:ilvl="0">
      <w:start w:val="1"/>
      <w:numFmt w:val="upperRoman"/>
      <w:pStyle w:val="Nagwek1"/>
      <w:lvlText w:val="%1."/>
      <w:lvlJc w:val="right"/>
      <w:pPr>
        <w:ind w:left="432" w:hanging="432"/>
      </w:pPr>
      <w:rPr>
        <w:rFonts w:asciiTheme="minorHAnsi" w:hAnsiTheme="minorHAnsi" w:hint="default"/>
        <w:b/>
        <w:color w:val="auto"/>
        <w:sz w:val="28"/>
        <w:szCs w:val="28"/>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8" w15:restartNumberingAfterBreak="0">
    <w:nsid w:val="2A8D2D38"/>
    <w:multiLevelType w:val="multilevel"/>
    <w:tmpl w:val="D460F7AE"/>
    <w:styleLink w:val="WWNum30"/>
    <w:lvl w:ilvl="0">
      <w:start w:val="1"/>
      <w:numFmt w:val="bullet"/>
      <w:lvlText w:val=""/>
      <w:lvlJc w:val="left"/>
      <w:pPr>
        <w:ind w:left="1146" w:hanging="360"/>
      </w:pPr>
      <w:rPr>
        <w:rFonts w:ascii="Symbol" w:hAnsi="Symbol" w:hint="default"/>
        <w:b/>
        <w:color w:val="00000A"/>
        <w:sz w:val="22"/>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9" w15:restartNumberingAfterBreak="0">
    <w:nsid w:val="2AA11BB2"/>
    <w:multiLevelType w:val="hybridMultilevel"/>
    <w:tmpl w:val="6978BC98"/>
    <w:lvl w:ilvl="0" w:tplc="071636C6">
      <w:start w:val="1"/>
      <w:numFmt w:val="bullet"/>
      <w:lvlText w:val=""/>
      <w:lvlJc w:val="left"/>
      <w:pPr>
        <w:ind w:left="-65" w:hanging="360"/>
      </w:pPr>
      <w:rPr>
        <w:rFonts w:ascii="Symbol" w:hAnsi="Symbol" w:hint="default"/>
      </w:rPr>
    </w:lvl>
    <w:lvl w:ilvl="1" w:tplc="04150003" w:tentative="1">
      <w:start w:val="1"/>
      <w:numFmt w:val="bullet"/>
      <w:lvlText w:val="o"/>
      <w:lvlJc w:val="left"/>
      <w:pPr>
        <w:ind w:left="655" w:hanging="360"/>
      </w:pPr>
      <w:rPr>
        <w:rFonts w:ascii="Courier New" w:hAnsi="Courier New" w:cs="Courier New" w:hint="default"/>
      </w:rPr>
    </w:lvl>
    <w:lvl w:ilvl="2" w:tplc="04150005" w:tentative="1">
      <w:start w:val="1"/>
      <w:numFmt w:val="bullet"/>
      <w:lvlText w:val=""/>
      <w:lvlJc w:val="left"/>
      <w:pPr>
        <w:ind w:left="1375" w:hanging="360"/>
      </w:pPr>
      <w:rPr>
        <w:rFonts w:ascii="Wingdings" w:hAnsi="Wingdings" w:hint="default"/>
      </w:rPr>
    </w:lvl>
    <w:lvl w:ilvl="3" w:tplc="04150001" w:tentative="1">
      <w:start w:val="1"/>
      <w:numFmt w:val="bullet"/>
      <w:lvlText w:val=""/>
      <w:lvlJc w:val="left"/>
      <w:pPr>
        <w:ind w:left="2095" w:hanging="360"/>
      </w:pPr>
      <w:rPr>
        <w:rFonts w:ascii="Symbol" w:hAnsi="Symbol" w:hint="default"/>
      </w:rPr>
    </w:lvl>
    <w:lvl w:ilvl="4" w:tplc="04150003" w:tentative="1">
      <w:start w:val="1"/>
      <w:numFmt w:val="bullet"/>
      <w:lvlText w:val="o"/>
      <w:lvlJc w:val="left"/>
      <w:pPr>
        <w:ind w:left="2815" w:hanging="360"/>
      </w:pPr>
      <w:rPr>
        <w:rFonts w:ascii="Courier New" w:hAnsi="Courier New" w:cs="Courier New" w:hint="default"/>
      </w:rPr>
    </w:lvl>
    <w:lvl w:ilvl="5" w:tplc="04150005" w:tentative="1">
      <w:start w:val="1"/>
      <w:numFmt w:val="bullet"/>
      <w:lvlText w:val=""/>
      <w:lvlJc w:val="left"/>
      <w:pPr>
        <w:ind w:left="3535" w:hanging="360"/>
      </w:pPr>
      <w:rPr>
        <w:rFonts w:ascii="Wingdings" w:hAnsi="Wingdings" w:hint="default"/>
      </w:rPr>
    </w:lvl>
    <w:lvl w:ilvl="6" w:tplc="04150001" w:tentative="1">
      <w:start w:val="1"/>
      <w:numFmt w:val="bullet"/>
      <w:lvlText w:val=""/>
      <w:lvlJc w:val="left"/>
      <w:pPr>
        <w:ind w:left="4255" w:hanging="360"/>
      </w:pPr>
      <w:rPr>
        <w:rFonts w:ascii="Symbol" w:hAnsi="Symbol" w:hint="default"/>
      </w:rPr>
    </w:lvl>
    <w:lvl w:ilvl="7" w:tplc="04150003" w:tentative="1">
      <w:start w:val="1"/>
      <w:numFmt w:val="bullet"/>
      <w:lvlText w:val="o"/>
      <w:lvlJc w:val="left"/>
      <w:pPr>
        <w:ind w:left="4975" w:hanging="360"/>
      </w:pPr>
      <w:rPr>
        <w:rFonts w:ascii="Courier New" w:hAnsi="Courier New" w:cs="Courier New" w:hint="default"/>
      </w:rPr>
    </w:lvl>
    <w:lvl w:ilvl="8" w:tplc="04150005" w:tentative="1">
      <w:start w:val="1"/>
      <w:numFmt w:val="bullet"/>
      <w:lvlText w:val=""/>
      <w:lvlJc w:val="left"/>
      <w:pPr>
        <w:ind w:left="5695" w:hanging="360"/>
      </w:pPr>
      <w:rPr>
        <w:rFonts w:ascii="Wingdings" w:hAnsi="Wingdings" w:hint="default"/>
      </w:rPr>
    </w:lvl>
  </w:abstractNum>
  <w:abstractNum w:abstractNumId="30" w15:restartNumberingAfterBreak="0">
    <w:nsid w:val="2B0E6254"/>
    <w:multiLevelType w:val="multilevel"/>
    <w:tmpl w:val="D5BA0172"/>
    <w:styleLink w:val="WWNum22"/>
    <w:lvl w:ilvl="0">
      <w:numFmt w:val="bullet"/>
      <w:lvlText w:val=""/>
      <w:lvlJc w:val="left"/>
      <w:pPr>
        <w:ind w:left="1457" w:hanging="180"/>
      </w:pPr>
      <w:rPr>
        <w:rFonts w:ascii="Symbol" w:hAnsi="Symbol"/>
        <w:b w:val="0"/>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C987A34"/>
    <w:multiLevelType w:val="multilevel"/>
    <w:tmpl w:val="F6E660A8"/>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2DBA757C"/>
    <w:multiLevelType w:val="hybridMultilevel"/>
    <w:tmpl w:val="13A87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0163AE"/>
    <w:multiLevelType w:val="multilevel"/>
    <w:tmpl w:val="D0D66024"/>
    <w:styleLink w:val="WWNum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30433752"/>
    <w:multiLevelType w:val="multilevel"/>
    <w:tmpl w:val="07443F10"/>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D75180"/>
    <w:multiLevelType w:val="hybridMultilevel"/>
    <w:tmpl w:val="3D50B3EC"/>
    <w:lvl w:ilvl="0" w:tplc="E7C8A2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944D90"/>
    <w:multiLevelType w:val="hybridMultilevel"/>
    <w:tmpl w:val="8226507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353F7F18"/>
    <w:multiLevelType w:val="hybridMultilevel"/>
    <w:tmpl w:val="A2BEFBAE"/>
    <w:lvl w:ilvl="0" w:tplc="10561D06">
      <w:start w:val="1"/>
      <w:numFmt w:val="decimal"/>
      <w:lvlText w:val="%1."/>
      <w:lvlJc w:val="left"/>
      <w:pPr>
        <w:tabs>
          <w:tab w:val="num" w:pos="1800"/>
        </w:tabs>
        <w:ind w:left="1800" w:hanging="363"/>
      </w:pPr>
      <w:rPr>
        <w:rFonts w:asciiTheme="minorHAnsi" w:eastAsia="Times New Roman" w:hAnsiTheme="minorHAnsi" w:cstheme="minorHAnsi"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5B647E6"/>
    <w:multiLevelType w:val="multilevel"/>
    <w:tmpl w:val="2F205734"/>
    <w:styleLink w:val="WWNum3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Letter"/>
      <w:lvlText w:val="%3)"/>
      <w:lvlJc w:val="left"/>
      <w:pPr>
        <w:ind w:left="2586" w:hanging="180"/>
      </w:pPr>
      <w:rPr>
        <w:rFonts w:ascii="Calibri" w:hAnsi="Calibri"/>
        <w:b/>
        <w:sz w:val="22"/>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3794627F"/>
    <w:multiLevelType w:val="multilevel"/>
    <w:tmpl w:val="E3BEA4BA"/>
    <w:styleLink w:val="WWNum9"/>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86375B8"/>
    <w:multiLevelType w:val="hybridMultilevel"/>
    <w:tmpl w:val="B96A88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39FD6C44"/>
    <w:multiLevelType w:val="hybridMultilevel"/>
    <w:tmpl w:val="BEE4C22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15:restartNumberingAfterBreak="0">
    <w:nsid w:val="3A993400"/>
    <w:multiLevelType w:val="multilevel"/>
    <w:tmpl w:val="6292D6AA"/>
    <w:styleLink w:val="WWNum2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3" w15:restartNumberingAfterBreak="0">
    <w:nsid w:val="3C610FF9"/>
    <w:multiLevelType w:val="multilevel"/>
    <w:tmpl w:val="FD485BE0"/>
    <w:styleLink w:val="WWNum38"/>
    <w:lvl w:ilvl="0">
      <w:start w:val="2"/>
      <w:numFmt w:val="decimal"/>
      <w:lvlText w:val="%1."/>
      <w:lvlJc w:val="left"/>
      <w:pPr>
        <w:ind w:left="720" w:hanging="360"/>
      </w:pPr>
      <w:rPr>
        <w:rFonts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DA11B4F"/>
    <w:multiLevelType w:val="multilevel"/>
    <w:tmpl w:val="BC8E3B26"/>
    <w:styleLink w:val="Bezlisty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5" w15:restartNumberingAfterBreak="0">
    <w:nsid w:val="3E8C4966"/>
    <w:multiLevelType w:val="hybridMultilevel"/>
    <w:tmpl w:val="0C7C648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21C7EB6"/>
    <w:multiLevelType w:val="multilevel"/>
    <w:tmpl w:val="E2880052"/>
    <w:styleLink w:val="WWNum4"/>
    <w:lvl w:ilvl="0">
      <w:start w:val="1"/>
      <w:numFmt w:val="upperRoman"/>
      <w:lvlText w:val="%1."/>
      <w:lvlJc w:val="left"/>
      <w:pPr>
        <w:ind w:left="1429" w:hanging="720"/>
      </w:pPr>
      <w:rPr>
        <w:rFonts w:ascii="Calibri" w:hAnsi="Calibri"/>
        <w:b/>
        <w:sz w:val="22"/>
      </w:rPr>
    </w:lvl>
    <w:lvl w:ilvl="1">
      <w:start w:val="1"/>
      <w:numFmt w:val="decimal"/>
      <w:lvlText w:val="%2."/>
      <w:lvlJc w:val="left"/>
      <w:pPr>
        <w:ind w:left="644" w:hanging="360"/>
      </w:pPr>
      <w:rPr>
        <w:rFonts w:ascii="Calibri" w:eastAsia="Times New Roman" w:hAnsi="Calibri" w:cs="Times New Roman"/>
        <w:b/>
        <w:i w:val="0"/>
        <w:color w:val="00000A"/>
        <w:sz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rPr>
        <w:b/>
        <w:i w:val="0"/>
      </w:rPr>
    </w:lvl>
    <w:lvl w:ilvl="8">
      <w:start w:val="1"/>
      <w:numFmt w:val="lowerRoman"/>
      <w:lvlText w:val="%9."/>
      <w:lvlJc w:val="right"/>
      <w:pPr>
        <w:ind w:left="6829" w:hanging="180"/>
      </w:pPr>
    </w:lvl>
  </w:abstractNum>
  <w:abstractNum w:abstractNumId="47" w15:restartNumberingAfterBreak="0">
    <w:nsid w:val="42365064"/>
    <w:multiLevelType w:val="multilevel"/>
    <w:tmpl w:val="A3CEA020"/>
    <w:styleLink w:val="WWNum3"/>
    <w:lvl w:ilvl="0">
      <w:start w:val="10"/>
      <w:numFmt w:val="upperRoman"/>
      <w:lvlText w:val="%1."/>
      <w:lvlJc w:val="left"/>
      <w:pPr>
        <w:ind w:left="1004" w:hanging="720"/>
      </w:pPr>
    </w:lvl>
    <w:lvl w:ilvl="1">
      <w:start w:val="12"/>
      <w:numFmt w:val="decimal"/>
      <w:lvlText w:val="%2."/>
      <w:lvlJc w:val="left"/>
      <w:pPr>
        <w:ind w:left="360"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eastAsia="Times New Roman" w:cs="Times New Roman"/>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eastAsia="Times New Roman" w:cs="Times New Roman"/>
        <w:i w:val="0"/>
      </w:rPr>
    </w:lvl>
    <w:lvl w:ilvl="6">
      <w:start w:val="1"/>
      <w:numFmt w:val="decimal"/>
      <w:lvlText w:val="%7)"/>
      <w:lvlJc w:val="left"/>
      <w:pPr>
        <w:ind w:left="5040" w:hanging="360"/>
      </w:pPr>
      <w:rPr>
        <w:rFonts w:ascii="Calibri" w:hAnsi="Calibri"/>
        <w:b/>
        <w:color w:val="00000A"/>
        <w:sz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8" w15:restartNumberingAfterBreak="0">
    <w:nsid w:val="42BD1BDF"/>
    <w:multiLevelType w:val="multilevel"/>
    <w:tmpl w:val="EEB40D6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9" w15:restartNumberingAfterBreak="0">
    <w:nsid w:val="4311132B"/>
    <w:multiLevelType w:val="multilevel"/>
    <w:tmpl w:val="6120705C"/>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4FB2498"/>
    <w:multiLevelType w:val="hybridMultilevel"/>
    <w:tmpl w:val="ADAAE278"/>
    <w:lvl w:ilvl="0" w:tplc="04150017">
      <w:start w:val="1"/>
      <w:numFmt w:val="lowerLetter"/>
      <w:lvlText w:val="%1)"/>
      <w:lvlJc w:val="left"/>
      <w:pPr>
        <w:ind w:left="786" w:hanging="360"/>
      </w:pPr>
    </w:lvl>
    <w:lvl w:ilvl="1" w:tplc="04150011">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45D55181"/>
    <w:multiLevelType w:val="multilevel"/>
    <w:tmpl w:val="14CE7AFE"/>
    <w:styleLink w:val="WWNum43"/>
    <w:lvl w:ilvl="0">
      <w:start w:val="1"/>
      <w:numFmt w:val="lowerLetter"/>
      <w:lvlText w:val="%1)"/>
      <w:lvlJc w:val="left"/>
      <w:pPr>
        <w:ind w:left="720" w:hanging="360"/>
      </w:pPr>
      <w:rPr>
        <w:rFonts w:cs="Times New Roman"/>
        <w:sz w:val="26"/>
        <w:szCs w:val="26"/>
      </w:rPr>
    </w:lvl>
    <w:lvl w:ilvl="1">
      <w:start w:val="1"/>
      <w:numFmt w:val="decimal"/>
      <w:lvlText w:val="%2)"/>
      <w:lvlJc w:val="left"/>
      <w:pPr>
        <w:ind w:left="1440" w:hanging="360"/>
      </w:pPr>
      <w:rPr>
        <w:rFonts w:cs="Arial"/>
        <w:b w:val="0"/>
        <w:sz w:val="22"/>
        <w:szCs w:val="22"/>
      </w:rPr>
    </w:lvl>
    <w:lvl w:ilvl="2">
      <w:start w:val="1"/>
      <w:numFmt w:val="decimal"/>
      <w:lvlText w:val="%3."/>
      <w:lvlJc w:val="left"/>
      <w:pPr>
        <w:ind w:left="2340" w:hanging="360"/>
      </w:pPr>
    </w:lvl>
    <w:lvl w:ilvl="3">
      <w:start w:val="1"/>
      <w:numFmt w:val="lowerLetter"/>
      <w:lvlText w:val="%4)"/>
      <w:lvlJc w:val="left"/>
      <w:pPr>
        <w:ind w:left="2880" w:hanging="360"/>
      </w:pPr>
      <w:rPr>
        <w:rFonts w:ascii="Calibri" w:hAnsi="Calibri"/>
        <w:b/>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66E361A"/>
    <w:multiLevelType w:val="multilevel"/>
    <w:tmpl w:val="6EA4FC1C"/>
    <w:styleLink w:val="WWNum33"/>
    <w:lvl w:ilvl="0">
      <w:start w:val="1"/>
      <w:numFmt w:val="decimal"/>
      <w:lvlText w:val="%1."/>
      <w:lvlJc w:val="left"/>
      <w:pPr>
        <w:ind w:left="360" w:hanging="360"/>
      </w:pPr>
      <w:rPr>
        <w:rFonts w:cs="Times New Roman"/>
        <w:b w:val="0"/>
      </w:rPr>
    </w:lvl>
    <w:lvl w:ilvl="1">
      <w:start w:val="1"/>
      <w:numFmt w:val="decimal"/>
      <w:lvlText w:val="%2."/>
      <w:lvlJc w:val="left"/>
      <w:pPr>
        <w:ind w:left="360" w:hanging="360"/>
      </w:pPr>
      <w:rPr>
        <w:rFonts w:ascii="Calibri" w:hAnsi="Calibri"/>
        <w:b/>
        <w:color w:val="00000A"/>
        <w:sz w:val="22"/>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53" w15:restartNumberingAfterBreak="0">
    <w:nsid w:val="48AD4E51"/>
    <w:multiLevelType w:val="multilevel"/>
    <w:tmpl w:val="8E780B1A"/>
    <w:styleLink w:val="WWNum1"/>
    <w:lvl w:ilvl="0">
      <w:start w:val="1"/>
      <w:numFmt w:val="lowerLetter"/>
      <w:lvlText w:val="%1)"/>
      <w:lvlJc w:val="left"/>
      <w:pPr>
        <w:ind w:left="1065" w:hanging="360"/>
      </w:pPr>
    </w:lvl>
    <w:lvl w:ilvl="1">
      <w:numFmt w:val="bullet"/>
      <w:lvlText w:val="-"/>
      <w:lvlJc w:val="left"/>
      <w:pPr>
        <w:ind w:left="1785" w:hanging="360"/>
      </w:pPr>
      <w:rPr>
        <w:rFonts w:ascii="Times New Roman" w:eastAsia="Times New Roman" w:hAnsi="Times New Roman" w:cs="Times New Roman"/>
      </w:rPr>
    </w:lvl>
    <w:lvl w:ilvl="2">
      <w:start w:val="1"/>
      <w:numFmt w:val="decimal"/>
      <w:lvlText w:val="%3."/>
      <w:lvlJc w:val="left"/>
      <w:pPr>
        <w:ind w:left="360" w:hanging="360"/>
      </w:pPr>
    </w:lvl>
    <w:lvl w:ilvl="3">
      <w:start w:val="1"/>
      <w:numFmt w:val="lowerLetter"/>
      <w:lvlText w:val="%4)"/>
      <w:lvlJc w:val="left"/>
      <w:pPr>
        <w:ind w:left="3585" w:hanging="720"/>
      </w:pPr>
      <w:rPr>
        <w:b w:val="0"/>
      </w:r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4" w15:restartNumberingAfterBreak="0">
    <w:nsid w:val="4AAB5372"/>
    <w:multiLevelType w:val="hybridMultilevel"/>
    <w:tmpl w:val="BEDA2E0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15:restartNumberingAfterBreak="0">
    <w:nsid w:val="4CEC37E5"/>
    <w:multiLevelType w:val="hybridMultilevel"/>
    <w:tmpl w:val="484AA83A"/>
    <w:lvl w:ilvl="0" w:tplc="07163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D21400E"/>
    <w:multiLevelType w:val="hybridMultilevel"/>
    <w:tmpl w:val="40D23C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E3F0ADC"/>
    <w:multiLevelType w:val="multilevel"/>
    <w:tmpl w:val="A3E2B72E"/>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F9C495F"/>
    <w:multiLevelType w:val="multilevel"/>
    <w:tmpl w:val="901C22D0"/>
    <w:styleLink w:val="WWNum321"/>
    <w:lvl w:ilvl="0">
      <w:start w:val="1"/>
      <w:numFmt w:val="decimal"/>
      <w:lvlText w:val="%1)"/>
      <w:lvlJc w:val="left"/>
      <w:pPr>
        <w:ind w:left="360" w:hanging="360"/>
      </w:p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start w:val="1"/>
      <w:numFmt w:val="lowerLetter"/>
      <w:lvlText w:val="%4)"/>
      <w:lvlJc w:val="left"/>
      <w:pPr>
        <w:ind w:left="2880" w:hanging="360"/>
      </w:pPr>
      <w:rPr>
        <w:rFonts w:ascii="Calibri" w:eastAsia="SimSun" w:hAnsi="Calibri" w:cs="Arial"/>
        <w:b/>
        <w:color w:val="00000A"/>
        <w:sz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4FC573BB"/>
    <w:multiLevelType w:val="multilevel"/>
    <w:tmpl w:val="46B87CAC"/>
    <w:styleLink w:val="WWNum25"/>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15:restartNumberingAfterBreak="0">
    <w:nsid w:val="5357706F"/>
    <w:multiLevelType w:val="multilevel"/>
    <w:tmpl w:val="2230E306"/>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36D4929"/>
    <w:multiLevelType w:val="multilevel"/>
    <w:tmpl w:val="D8FAA8B8"/>
    <w:styleLink w:val="WWNum4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5D7507B"/>
    <w:multiLevelType w:val="hybridMultilevel"/>
    <w:tmpl w:val="75D020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574D5AE8"/>
    <w:multiLevelType w:val="multilevel"/>
    <w:tmpl w:val="7F28B62C"/>
    <w:styleLink w:val="WWNum2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57912E03"/>
    <w:multiLevelType w:val="multilevel"/>
    <w:tmpl w:val="AA0CFB22"/>
    <w:styleLink w:val="WWNum7"/>
    <w:lvl w:ilvl="0">
      <w:numFmt w:val="bullet"/>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58DA7126"/>
    <w:multiLevelType w:val="multilevel"/>
    <w:tmpl w:val="39B8B00E"/>
    <w:styleLink w:val="WWNum5"/>
    <w:lvl w:ilvl="0">
      <w:start w:val="1"/>
      <w:numFmt w:val="decimal"/>
      <w:lvlText w:val="%1)"/>
      <w:lvlJc w:val="left"/>
      <w:pPr>
        <w:ind w:left="1637" w:hanging="360"/>
      </w:pPr>
      <w:rPr>
        <w:rFonts w:ascii="Calibri" w:eastAsia="Times New Roman" w:hAnsi="Calibri"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9CB78BD"/>
    <w:multiLevelType w:val="multilevel"/>
    <w:tmpl w:val="9B38514C"/>
    <w:styleLink w:val="WWNum15"/>
    <w:lvl w:ilvl="0">
      <w:start w:val="1"/>
      <w:numFmt w:val="upperRoman"/>
      <w:lvlText w:val="%1."/>
      <w:lvlJc w:val="left"/>
      <w:pPr>
        <w:ind w:left="1429" w:hanging="720"/>
      </w:pPr>
      <w:rPr>
        <w:b/>
        <w:strike w:val="0"/>
        <w:dstrike w:val="0"/>
        <w:color w:val="00000A"/>
      </w:rPr>
    </w:lvl>
    <w:lvl w:ilvl="1">
      <w:start w:val="1"/>
      <w:numFmt w:val="decimal"/>
      <w:lvlText w:val="%2."/>
      <w:lvlJc w:val="left"/>
      <w:pPr>
        <w:ind w:left="360" w:hanging="360"/>
      </w:pPr>
      <w:rPr>
        <w:rFonts w:eastAsia="Times New Roman" w:cs="Times New Roman"/>
        <w:b w:val="0"/>
        <w:color w:val="00000A"/>
        <w:sz w:val="22"/>
        <w:szCs w:val="22"/>
      </w:rPr>
    </w:lvl>
    <w:lvl w:ilvl="2">
      <w:start w:val="1"/>
      <w:numFmt w:val="decimal"/>
      <w:lvlText w:val="%3."/>
      <w:lvlJc w:val="left"/>
      <w:pPr>
        <w:ind w:left="606" w:hanging="180"/>
      </w:pPr>
      <w:rPr>
        <w:rFonts w:eastAsia="Times New Roman" w:cs="Times New Roman"/>
        <w:b w:val="0"/>
        <w:i w:val="0"/>
        <w:color w:val="00000A"/>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lvl>
    <w:lvl w:ilvl="5">
      <w:start w:val="1"/>
      <w:numFmt w:val="lowerLetter"/>
      <w:lvlText w:val="%6)"/>
      <w:lvlJc w:val="right"/>
      <w:pPr>
        <w:ind w:left="4320" w:hanging="180"/>
      </w:pPr>
      <w:rPr>
        <w:rFonts w:ascii="Calibri" w:eastAsia="Times New Roman" w:hAnsi="Calibri" w:cs="Times New Roman"/>
        <w:sz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AAE16C5"/>
    <w:multiLevelType w:val="multilevel"/>
    <w:tmpl w:val="708C4DE2"/>
    <w:styleLink w:val="WWNum2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AE72530"/>
    <w:multiLevelType w:val="hybridMultilevel"/>
    <w:tmpl w:val="94BA3B2A"/>
    <w:lvl w:ilvl="0" w:tplc="04150001">
      <w:start w:val="1"/>
      <w:numFmt w:val="bullet"/>
      <w:lvlText w:val=""/>
      <w:lvlJc w:val="left"/>
      <w:pPr>
        <w:ind w:left="-65" w:hanging="360"/>
      </w:pPr>
      <w:rPr>
        <w:rFonts w:ascii="Symbol" w:hAnsi="Symbol" w:hint="default"/>
      </w:rPr>
    </w:lvl>
    <w:lvl w:ilvl="1" w:tplc="04150003" w:tentative="1">
      <w:start w:val="1"/>
      <w:numFmt w:val="bullet"/>
      <w:lvlText w:val="o"/>
      <w:lvlJc w:val="left"/>
      <w:pPr>
        <w:ind w:left="655" w:hanging="360"/>
      </w:pPr>
      <w:rPr>
        <w:rFonts w:ascii="Courier New" w:hAnsi="Courier New" w:cs="Courier New" w:hint="default"/>
      </w:rPr>
    </w:lvl>
    <w:lvl w:ilvl="2" w:tplc="04150005" w:tentative="1">
      <w:start w:val="1"/>
      <w:numFmt w:val="bullet"/>
      <w:lvlText w:val=""/>
      <w:lvlJc w:val="left"/>
      <w:pPr>
        <w:ind w:left="1375" w:hanging="360"/>
      </w:pPr>
      <w:rPr>
        <w:rFonts w:ascii="Wingdings" w:hAnsi="Wingdings" w:hint="default"/>
      </w:rPr>
    </w:lvl>
    <w:lvl w:ilvl="3" w:tplc="04150001" w:tentative="1">
      <w:start w:val="1"/>
      <w:numFmt w:val="bullet"/>
      <w:lvlText w:val=""/>
      <w:lvlJc w:val="left"/>
      <w:pPr>
        <w:ind w:left="2095" w:hanging="360"/>
      </w:pPr>
      <w:rPr>
        <w:rFonts w:ascii="Symbol" w:hAnsi="Symbol" w:hint="default"/>
      </w:rPr>
    </w:lvl>
    <w:lvl w:ilvl="4" w:tplc="04150003" w:tentative="1">
      <w:start w:val="1"/>
      <w:numFmt w:val="bullet"/>
      <w:lvlText w:val="o"/>
      <w:lvlJc w:val="left"/>
      <w:pPr>
        <w:ind w:left="2815" w:hanging="360"/>
      </w:pPr>
      <w:rPr>
        <w:rFonts w:ascii="Courier New" w:hAnsi="Courier New" w:cs="Courier New" w:hint="default"/>
      </w:rPr>
    </w:lvl>
    <w:lvl w:ilvl="5" w:tplc="04150005" w:tentative="1">
      <w:start w:val="1"/>
      <w:numFmt w:val="bullet"/>
      <w:lvlText w:val=""/>
      <w:lvlJc w:val="left"/>
      <w:pPr>
        <w:ind w:left="3535" w:hanging="360"/>
      </w:pPr>
      <w:rPr>
        <w:rFonts w:ascii="Wingdings" w:hAnsi="Wingdings" w:hint="default"/>
      </w:rPr>
    </w:lvl>
    <w:lvl w:ilvl="6" w:tplc="04150001" w:tentative="1">
      <w:start w:val="1"/>
      <w:numFmt w:val="bullet"/>
      <w:lvlText w:val=""/>
      <w:lvlJc w:val="left"/>
      <w:pPr>
        <w:ind w:left="4255" w:hanging="360"/>
      </w:pPr>
      <w:rPr>
        <w:rFonts w:ascii="Symbol" w:hAnsi="Symbol" w:hint="default"/>
      </w:rPr>
    </w:lvl>
    <w:lvl w:ilvl="7" w:tplc="04150003" w:tentative="1">
      <w:start w:val="1"/>
      <w:numFmt w:val="bullet"/>
      <w:lvlText w:val="o"/>
      <w:lvlJc w:val="left"/>
      <w:pPr>
        <w:ind w:left="4975" w:hanging="360"/>
      </w:pPr>
      <w:rPr>
        <w:rFonts w:ascii="Courier New" w:hAnsi="Courier New" w:cs="Courier New" w:hint="default"/>
      </w:rPr>
    </w:lvl>
    <w:lvl w:ilvl="8" w:tplc="04150005" w:tentative="1">
      <w:start w:val="1"/>
      <w:numFmt w:val="bullet"/>
      <w:lvlText w:val=""/>
      <w:lvlJc w:val="left"/>
      <w:pPr>
        <w:ind w:left="5695" w:hanging="360"/>
      </w:pPr>
      <w:rPr>
        <w:rFonts w:ascii="Wingdings" w:hAnsi="Wingdings" w:hint="default"/>
      </w:rPr>
    </w:lvl>
  </w:abstractNum>
  <w:abstractNum w:abstractNumId="69" w15:restartNumberingAfterBreak="0">
    <w:nsid w:val="5D5557BA"/>
    <w:multiLevelType w:val="multilevel"/>
    <w:tmpl w:val="9F72808C"/>
    <w:styleLink w:val="WWNum35"/>
    <w:lvl w:ilvl="0">
      <w:start w:val="1"/>
      <w:numFmt w:val="lowerLetter"/>
      <w:lvlText w:val="%1)"/>
      <w:lvlJc w:val="left"/>
      <w:pPr>
        <w:ind w:left="720" w:hanging="360"/>
      </w:pPr>
      <w:rPr>
        <w:rFonts w:eastAsia="Times New Roman"/>
      </w:rPr>
    </w:lvl>
    <w:lvl w:ilvl="1">
      <w:start w:val="1"/>
      <w:numFmt w:val="lowerLetter"/>
      <w:lvlText w:val="%2)"/>
      <w:lvlJc w:val="left"/>
      <w:pPr>
        <w:ind w:left="1080" w:hanging="360"/>
      </w:pPr>
      <w:rPr>
        <w:rFonts w:eastAsia="Times New Roman"/>
      </w:rPr>
    </w:lvl>
    <w:lvl w:ilvl="2">
      <w:start w:val="1"/>
      <w:numFmt w:val="lowerLetter"/>
      <w:lvlText w:val="%3)"/>
      <w:lvlJc w:val="left"/>
      <w:pPr>
        <w:ind w:left="1440" w:hanging="360"/>
      </w:pPr>
      <w:rPr>
        <w:rFonts w:ascii="Calibri" w:hAnsi="Calibri"/>
        <w:i w:val="0"/>
        <w:iCs w:val="0"/>
        <w:sz w:val="22"/>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0" w15:restartNumberingAfterBreak="0">
    <w:nsid w:val="5D7B0464"/>
    <w:multiLevelType w:val="multilevel"/>
    <w:tmpl w:val="45C6447C"/>
    <w:styleLink w:val="WWNum6"/>
    <w:lvl w:ilvl="0">
      <w:start w:val="15"/>
      <w:numFmt w:val="upperRoman"/>
      <w:lvlText w:val="%1."/>
      <w:lvlJc w:val="left"/>
      <w:pPr>
        <w:ind w:left="1429" w:hanging="720"/>
      </w:pPr>
      <w:rPr>
        <w:rFonts w:ascii="Calibri" w:hAnsi="Calibri"/>
        <w:b/>
        <w:sz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rFonts w:ascii="Calibri" w:hAnsi="Calibri" w:cs="Times New Roman"/>
        <w:sz w:val="22"/>
      </w:rPr>
    </w:lvl>
    <w:lvl w:ilvl="4">
      <w:start w:val="1"/>
      <w:numFmt w:val="lowerLetter"/>
      <w:lvlText w:val="%5."/>
      <w:lvlJc w:val="left"/>
      <w:pPr>
        <w:ind w:left="3949" w:hanging="360"/>
      </w:pPr>
    </w:lvl>
    <w:lvl w:ilvl="5">
      <w:start w:val="1"/>
      <w:numFmt w:val="lowerLetter"/>
      <w:lvlText w:val="%6)"/>
      <w:lvlJc w:val="right"/>
      <w:pPr>
        <w:ind w:left="4669" w:hanging="180"/>
      </w:pPr>
      <w:rPr>
        <w:rFonts w:eastAsia="Times New Roman" w:cs="Times New Roman"/>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1" w15:restartNumberingAfterBreak="0">
    <w:nsid w:val="5E0A644D"/>
    <w:multiLevelType w:val="hybridMultilevel"/>
    <w:tmpl w:val="2280F026"/>
    <w:lvl w:ilvl="0" w:tplc="80104C7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15:restartNumberingAfterBreak="0">
    <w:nsid w:val="5E1B7F6C"/>
    <w:multiLevelType w:val="hybridMultilevel"/>
    <w:tmpl w:val="2664547E"/>
    <w:lvl w:ilvl="0" w:tplc="04150001">
      <w:start w:val="1"/>
      <w:numFmt w:val="bullet"/>
      <w:lvlText w:val=""/>
      <w:lvlJc w:val="left"/>
      <w:pPr>
        <w:ind w:left="720"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E371BDE"/>
    <w:multiLevelType w:val="hybridMultilevel"/>
    <w:tmpl w:val="91D8B574"/>
    <w:lvl w:ilvl="0" w:tplc="071636C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4" w15:restartNumberingAfterBreak="0">
    <w:nsid w:val="5F9B0389"/>
    <w:multiLevelType w:val="multilevel"/>
    <w:tmpl w:val="90384DB0"/>
    <w:styleLink w:val="WWNum44"/>
    <w:lvl w:ilvl="0">
      <w:start w:val="1"/>
      <w:numFmt w:val="lowerLetter"/>
      <w:lvlText w:val="%1)"/>
      <w:lvlJc w:val="left"/>
      <w:pPr>
        <w:ind w:left="2880" w:hanging="360"/>
      </w:pPr>
      <w:rPr>
        <w:rFonts w:ascii="Calibri" w:hAnsi="Calibri"/>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0F03284"/>
    <w:multiLevelType w:val="multilevel"/>
    <w:tmpl w:val="65527722"/>
    <w:styleLink w:val="WWNum18"/>
    <w:lvl w:ilvl="0">
      <w:start w:val="1"/>
      <w:numFmt w:val="decimal"/>
      <w:lvlText w:val="%1)"/>
      <w:lvlJc w:val="left"/>
      <w:pPr>
        <w:ind w:left="1713" w:hanging="360"/>
      </w:pPr>
      <w:rPr>
        <w:rFonts w:ascii="Calibri" w:hAnsi="Calibri" w:cs="Times New Roman"/>
        <w:b w:val="0"/>
        <w:i w:val="0"/>
        <w:color w:val="00000A"/>
        <w:sz w:val="22"/>
        <w:szCs w:val="2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76" w15:restartNumberingAfterBreak="0">
    <w:nsid w:val="624C588B"/>
    <w:multiLevelType w:val="hybridMultilevel"/>
    <w:tmpl w:val="1D68A556"/>
    <w:lvl w:ilvl="0" w:tplc="071636C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7" w15:restartNumberingAfterBreak="0">
    <w:nsid w:val="63C25407"/>
    <w:multiLevelType w:val="multilevel"/>
    <w:tmpl w:val="BF6ABBA8"/>
    <w:styleLink w:val="WWNum20"/>
    <w:lvl w:ilvl="0">
      <w:start w:val="1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3166D6"/>
    <w:multiLevelType w:val="multilevel"/>
    <w:tmpl w:val="F4E21C08"/>
    <w:styleLink w:val="WWNum23"/>
    <w:lvl w:ilvl="0">
      <w:start w:val="1"/>
      <w:numFmt w:val="decimal"/>
      <w:lvlText w:val="%1)"/>
      <w:lvlJc w:val="left"/>
      <w:pPr>
        <w:ind w:left="502" w:hanging="360"/>
      </w:pPr>
      <w:rPr>
        <w:rFonts w:ascii="Calibri" w:eastAsia="Times New Roman" w:hAnsi="Calibri" w:cs="Times New Roman"/>
        <w:sz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0" w15:restartNumberingAfterBreak="0">
    <w:nsid w:val="656514E1"/>
    <w:multiLevelType w:val="multilevel"/>
    <w:tmpl w:val="33188056"/>
    <w:styleLink w:val="WWNum29"/>
    <w:lvl w:ilvl="0">
      <w:start w:val="1"/>
      <w:numFmt w:val="bullet"/>
      <w:lvlText w:val=""/>
      <w:lvlJc w:val="left"/>
      <w:pPr>
        <w:ind w:left="1146" w:hanging="360"/>
      </w:pPr>
      <w:rPr>
        <w:rFonts w:ascii="Symbol" w:hAnsi="Symbol" w:hint="default"/>
        <w:color w:val="00000A"/>
        <w:sz w:val="22"/>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81" w15:restartNumberingAfterBreak="0">
    <w:nsid w:val="6985518E"/>
    <w:multiLevelType w:val="hybridMultilevel"/>
    <w:tmpl w:val="05E464D6"/>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2" w15:restartNumberingAfterBreak="0">
    <w:nsid w:val="6BB26A24"/>
    <w:multiLevelType w:val="multilevel"/>
    <w:tmpl w:val="2FFC489C"/>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hAnsi="Calibri" w:cs="Calibri" w:hint="default"/>
        <w:b w:val="0"/>
        <w:i w:val="0"/>
        <w:color w:val="00000A"/>
        <w:sz w:val="24"/>
        <w:szCs w:val="24"/>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3" w15:restartNumberingAfterBreak="0">
    <w:nsid w:val="6C0B304B"/>
    <w:multiLevelType w:val="multilevel"/>
    <w:tmpl w:val="B0285A04"/>
    <w:styleLink w:val="WWNum24"/>
    <w:lvl w:ilvl="0">
      <w:start w:val="1"/>
      <w:numFmt w:val="decimal"/>
      <w:lvlText w:val="%1."/>
      <w:lvlJc w:val="left"/>
      <w:pPr>
        <w:ind w:left="720" w:hanging="360"/>
      </w:pPr>
      <w:rPr>
        <w:rFonts w:ascii="Calibri" w:hAnsi="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C0D796D"/>
    <w:multiLevelType w:val="hybridMultilevel"/>
    <w:tmpl w:val="BEE4C22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6DAB774E"/>
    <w:multiLevelType w:val="multilevel"/>
    <w:tmpl w:val="9D30D164"/>
    <w:styleLink w:val="WWNum42"/>
    <w:lvl w:ilvl="0">
      <w:start w:val="22"/>
      <w:numFmt w:val="decimal"/>
      <w:lvlText w:val="%1."/>
      <w:lvlJc w:val="left"/>
      <w:pPr>
        <w:ind w:left="480" w:hanging="480"/>
      </w:pPr>
    </w:lvl>
    <w:lvl w:ilvl="1">
      <w:start w:val="1"/>
      <w:numFmt w:val="decimal"/>
      <w:lvlText w:val="%1.%2."/>
      <w:lvlJc w:val="left"/>
      <w:pPr>
        <w:ind w:left="720" w:hanging="720"/>
      </w:pPr>
    </w:lvl>
    <w:lvl w:ilvl="2">
      <w:start w:val="1"/>
      <w:numFmt w:val="decimal"/>
      <w:lvlText w:val="%3)"/>
      <w:lvlJc w:val="left"/>
      <w:pPr>
        <w:ind w:left="720" w:hanging="720"/>
      </w:pPr>
      <w:rPr>
        <w:rFonts w:ascii="Calibri" w:eastAsia="Times New Roman" w:hAnsi="Calibri" w:cs="Calibri"/>
        <w:b/>
        <w:sz w:val="22"/>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6" w15:restartNumberingAfterBreak="0">
    <w:nsid w:val="6EE815C5"/>
    <w:multiLevelType w:val="multilevel"/>
    <w:tmpl w:val="B60EB626"/>
    <w:styleLink w:val="WWNum8"/>
    <w:lvl w:ilvl="0">
      <w:numFmt w:val="bullet"/>
      <w:lvlText w:val="–"/>
      <w:lvlJc w:val="left"/>
      <w:pPr>
        <w:ind w:left="1417"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6F0E4C9F"/>
    <w:multiLevelType w:val="hybridMultilevel"/>
    <w:tmpl w:val="60D8A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91CCE798">
      <w:start w:val="1"/>
      <w:numFmt w:val="decimal"/>
      <w:lvlText w:val="%3)"/>
      <w:lvlJc w:val="left"/>
      <w:pPr>
        <w:ind w:left="1882" w:hanging="180"/>
      </w:pPr>
      <w:rPr>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F9D361B"/>
    <w:multiLevelType w:val="multilevel"/>
    <w:tmpl w:val="ABDED572"/>
    <w:styleLink w:val="WWNum31"/>
    <w:lvl w:ilvl="0">
      <w:start w:val="10"/>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i w:val="0"/>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eastAsia="Times New Roman" w:cs="Times New Roman"/>
        <w:b w:val="0"/>
        <w:i w:val="0"/>
        <w:color w:val="00000A"/>
      </w:rPr>
    </w:lvl>
    <w:lvl w:ilvl="6">
      <w:start w:val="1"/>
      <w:numFmt w:val="decimal"/>
      <w:lvlText w:val="%7)"/>
      <w:lvlJc w:val="left"/>
      <w:pPr>
        <w:ind w:left="5040" w:hanging="360"/>
      </w:pPr>
      <w:rPr>
        <w:rFonts w:ascii="Calibri" w:hAnsi="Calibri"/>
        <w:b w:val="0"/>
        <w:color w:val="00000A"/>
        <w:sz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9" w15:restartNumberingAfterBreak="0">
    <w:nsid w:val="7059461B"/>
    <w:multiLevelType w:val="multilevel"/>
    <w:tmpl w:val="7518A318"/>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1" w15:restartNumberingAfterBreak="0">
    <w:nsid w:val="723702CD"/>
    <w:multiLevelType w:val="multilevel"/>
    <w:tmpl w:val="43F0A66C"/>
    <w:styleLink w:val="WWNum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2B85742"/>
    <w:multiLevelType w:val="multilevel"/>
    <w:tmpl w:val="90662896"/>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4314B34"/>
    <w:multiLevelType w:val="hybridMultilevel"/>
    <w:tmpl w:val="99D651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762A0585"/>
    <w:multiLevelType w:val="multilevel"/>
    <w:tmpl w:val="B8AC4E16"/>
    <w:styleLink w:val="WWNum191"/>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5"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96"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A7B0CC0"/>
    <w:multiLevelType w:val="multilevel"/>
    <w:tmpl w:val="C68A42D6"/>
    <w:styleLink w:val="WWNum32"/>
    <w:lvl w:ilvl="0">
      <w:start w:val="1"/>
      <w:numFmt w:val="decimal"/>
      <w:lvlText w:val="%1)"/>
      <w:lvlJc w:val="left"/>
      <w:pPr>
        <w:ind w:left="360" w:hanging="360"/>
      </w:p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start w:val="1"/>
      <w:numFmt w:val="lowerLetter"/>
      <w:lvlText w:val="%4)"/>
      <w:lvlJc w:val="left"/>
      <w:pPr>
        <w:ind w:left="2880" w:hanging="360"/>
      </w:pPr>
      <w:rPr>
        <w:rFonts w:ascii="Calibri" w:eastAsia="SimSun" w:hAnsi="Calibri" w:cs="Arial"/>
        <w:b/>
        <w:color w:val="00000A"/>
        <w:sz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9" w15:restartNumberingAfterBreak="0">
    <w:nsid w:val="7B2C110F"/>
    <w:multiLevelType w:val="hybridMultilevel"/>
    <w:tmpl w:val="20C0D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D9E770A"/>
    <w:multiLevelType w:val="multilevel"/>
    <w:tmpl w:val="23C4765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E6F29D0"/>
    <w:multiLevelType w:val="hybridMultilevel"/>
    <w:tmpl w:val="F33021A2"/>
    <w:lvl w:ilvl="0" w:tplc="C9B6C550">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13"/>
  </w:num>
  <w:num w:numId="3">
    <w:abstractNumId w:val="44"/>
  </w:num>
  <w:num w:numId="4">
    <w:abstractNumId w:val="53"/>
  </w:num>
  <w:num w:numId="5">
    <w:abstractNumId w:val="24"/>
  </w:num>
  <w:num w:numId="6">
    <w:abstractNumId w:val="47"/>
  </w:num>
  <w:num w:numId="7">
    <w:abstractNumId w:val="46"/>
    <w:lvlOverride w:ilvl="0">
      <w:lvl w:ilvl="0">
        <w:start w:val="1"/>
        <w:numFmt w:val="upperRoman"/>
        <w:lvlText w:val="%1."/>
        <w:lvlJc w:val="left"/>
        <w:pPr>
          <w:ind w:left="1429" w:hanging="720"/>
        </w:pPr>
      </w:lvl>
    </w:lvlOverride>
    <w:lvlOverride w:ilvl="1">
      <w:lvl w:ilvl="1">
        <w:start w:val="1"/>
        <w:numFmt w:val="decimal"/>
        <w:lvlText w:val="%2."/>
        <w:lvlJc w:val="left"/>
        <w:pPr>
          <w:ind w:left="644" w:hanging="360"/>
        </w:pPr>
        <w:rPr>
          <w:rFonts w:ascii="Calibri" w:eastAsia="Times New Roman" w:hAnsi="Calibri" w:cs="Times New Roman"/>
          <w:b w:val="0"/>
          <w:i w:val="0"/>
          <w:color w:val="00000A"/>
          <w:sz w:val="24"/>
          <w:szCs w:val="24"/>
        </w:rPr>
      </w:lvl>
    </w:lvlOverride>
    <w:lvlOverride w:ilvl="2">
      <w:lvl w:ilvl="2">
        <w:start w:val="1"/>
        <w:numFmt w:val="lowerRoman"/>
        <w:lvlText w:val="%3."/>
        <w:lvlJc w:val="right"/>
        <w:pPr>
          <w:ind w:left="2509" w:hanging="180"/>
        </w:pPr>
      </w:lvl>
    </w:lvlOverride>
    <w:lvlOverride w:ilvl="3">
      <w:lvl w:ilvl="3">
        <w:start w:val="1"/>
        <w:numFmt w:val="decimal"/>
        <w:lvlText w:val="%4."/>
        <w:lvlJc w:val="left"/>
        <w:pPr>
          <w:ind w:left="3229" w:hanging="360"/>
        </w:pPr>
      </w:lvl>
    </w:lvlOverride>
    <w:lvlOverride w:ilvl="4">
      <w:lvl w:ilvl="4">
        <w:start w:val="1"/>
        <w:numFmt w:val="lowerLetter"/>
        <w:lvlText w:val="%5."/>
        <w:lvlJc w:val="left"/>
        <w:pPr>
          <w:ind w:left="3949" w:hanging="360"/>
        </w:pPr>
        <w:rPr>
          <w:i w:val="0"/>
        </w:rPr>
      </w:lvl>
    </w:lvlOverride>
    <w:lvlOverride w:ilvl="5">
      <w:lvl w:ilvl="5">
        <w:start w:val="1"/>
        <w:numFmt w:val="lowerRoman"/>
        <w:lvlText w:val="%6."/>
        <w:lvlJc w:val="right"/>
        <w:pPr>
          <w:ind w:left="4669" w:hanging="180"/>
        </w:pPr>
      </w:lvl>
    </w:lvlOverride>
    <w:lvlOverride w:ilvl="6">
      <w:lvl w:ilvl="6">
        <w:start w:val="1"/>
        <w:numFmt w:val="decimal"/>
        <w:lvlText w:val="%7."/>
        <w:lvlJc w:val="left"/>
        <w:pPr>
          <w:ind w:left="5389" w:hanging="360"/>
        </w:pPr>
      </w:lvl>
    </w:lvlOverride>
    <w:lvlOverride w:ilvl="7">
      <w:lvl w:ilvl="7">
        <w:start w:val="1"/>
        <w:numFmt w:val="lowerLetter"/>
        <w:lvlText w:val="%8)"/>
        <w:lvlJc w:val="left"/>
        <w:pPr>
          <w:ind w:left="6109" w:hanging="360"/>
        </w:pPr>
        <w:rPr>
          <w:b/>
          <w:i w:val="0"/>
        </w:rPr>
      </w:lvl>
    </w:lvlOverride>
    <w:lvlOverride w:ilvl="8">
      <w:lvl w:ilvl="8">
        <w:start w:val="1"/>
        <w:numFmt w:val="lowerRoman"/>
        <w:lvlText w:val="%9."/>
        <w:lvlJc w:val="right"/>
        <w:pPr>
          <w:ind w:left="6829" w:hanging="180"/>
        </w:pPr>
      </w:lvl>
    </w:lvlOverride>
  </w:num>
  <w:num w:numId="8">
    <w:abstractNumId w:val="65"/>
  </w:num>
  <w:num w:numId="9">
    <w:abstractNumId w:val="70"/>
    <w:lvlOverride w:ilvl="3">
      <w:lvl w:ilvl="3">
        <w:start w:val="1"/>
        <w:numFmt w:val="decimal"/>
        <w:lvlText w:val="%4."/>
        <w:lvlJc w:val="left"/>
        <w:pPr>
          <w:ind w:left="3229" w:hanging="360"/>
        </w:pPr>
        <w:rPr>
          <w:rFonts w:ascii="Calibri" w:hAnsi="Calibri" w:cs="Times New Roman"/>
          <w:sz w:val="24"/>
          <w:szCs w:val="24"/>
        </w:rPr>
      </w:lvl>
    </w:lvlOverride>
  </w:num>
  <w:num w:numId="10">
    <w:abstractNumId w:val="64"/>
  </w:num>
  <w:num w:numId="11">
    <w:abstractNumId w:val="86"/>
  </w:num>
  <w:num w:numId="12">
    <w:abstractNumId w:val="39"/>
  </w:num>
  <w:num w:numId="13">
    <w:abstractNumId w:val="91"/>
  </w:num>
  <w:num w:numId="14">
    <w:abstractNumId w:val="16"/>
    <w:lvlOverride w:ilvl="1">
      <w:lvl w:ilvl="1">
        <w:start w:val="3"/>
        <w:numFmt w:val="decimal"/>
        <w:lvlText w:val="%2."/>
        <w:lvlJc w:val="left"/>
        <w:pPr>
          <w:ind w:left="1866" w:hanging="360"/>
        </w:pPr>
        <w:rPr>
          <w:rFonts w:ascii="Calibri" w:hAnsi="Calibri" w:cs="Times New Roman"/>
          <w:sz w:val="24"/>
          <w:szCs w:val="24"/>
        </w:rPr>
      </w:lvl>
    </w:lvlOverride>
  </w:num>
  <w:num w:numId="15">
    <w:abstractNumId w:val="4"/>
    <w:lvlOverride w:ilvl="1">
      <w:lvl w:ilvl="1">
        <w:start w:val="1"/>
        <w:numFmt w:val="decimal"/>
        <w:lvlText w:val="%2."/>
        <w:lvlJc w:val="left"/>
        <w:pPr>
          <w:ind w:left="360" w:hanging="360"/>
        </w:pPr>
        <w:rPr>
          <w:rFonts w:ascii="Calibri" w:eastAsia="Times New Roman" w:hAnsi="Calibri" w:cs="Times New Roman"/>
          <w:b w:val="0"/>
          <w:color w:val="auto"/>
          <w:sz w:val="24"/>
          <w:szCs w:val="24"/>
        </w:rPr>
      </w:lvl>
    </w:lvlOverride>
    <w:lvlOverride w:ilvl="2">
      <w:lvl w:ilvl="2">
        <w:start w:val="1"/>
        <w:numFmt w:val="lowerLetter"/>
        <w:lvlText w:val="%3)"/>
        <w:lvlJc w:val="left"/>
        <w:pPr>
          <w:ind w:left="606" w:hanging="180"/>
        </w:pPr>
        <w:rPr>
          <w:rFonts w:ascii="Calibri" w:eastAsia="Times New Roman" w:hAnsi="Calibri" w:cs="Arial"/>
          <w:b w:val="0"/>
          <w:i w:val="0"/>
          <w:color w:val="00000A"/>
          <w:sz w:val="24"/>
          <w:szCs w:val="24"/>
        </w:rPr>
      </w:lvl>
    </w:lvlOverride>
  </w:num>
  <w:num w:numId="16">
    <w:abstractNumId w:val="8"/>
  </w:num>
  <w:num w:numId="17">
    <w:abstractNumId w:val="33"/>
  </w:num>
  <w:num w:numId="18">
    <w:abstractNumId w:val="66"/>
  </w:num>
  <w:num w:numId="19">
    <w:abstractNumId w:val="18"/>
  </w:num>
  <w:num w:numId="20">
    <w:abstractNumId w:val="5"/>
  </w:num>
  <w:num w:numId="21">
    <w:abstractNumId w:val="75"/>
  </w:num>
  <w:num w:numId="22">
    <w:abstractNumId w:val="96"/>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23">
    <w:abstractNumId w:val="77"/>
  </w:num>
  <w:num w:numId="24">
    <w:abstractNumId w:val="67"/>
  </w:num>
  <w:num w:numId="25">
    <w:abstractNumId w:val="30"/>
  </w:num>
  <w:num w:numId="26">
    <w:abstractNumId w:val="79"/>
  </w:num>
  <w:num w:numId="27">
    <w:abstractNumId w:val="83"/>
  </w:num>
  <w:num w:numId="28">
    <w:abstractNumId w:val="59"/>
  </w:num>
  <w:num w:numId="29">
    <w:abstractNumId w:val="42"/>
  </w:num>
  <w:num w:numId="30">
    <w:abstractNumId w:val="63"/>
  </w:num>
  <w:num w:numId="31">
    <w:abstractNumId w:val="80"/>
  </w:num>
  <w:num w:numId="32">
    <w:abstractNumId w:val="28"/>
  </w:num>
  <w:num w:numId="33">
    <w:abstractNumId w:val="88"/>
  </w:num>
  <w:num w:numId="34">
    <w:abstractNumId w:val="98"/>
  </w:num>
  <w:num w:numId="35">
    <w:abstractNumId w:val="38"/>
  </w:num>
  <w:num w:numId="36">
    <w:abstractNumId w:val="69"/>
  </w:num>
  <w:num w:numId="37">
    <w:abstractNumId w:val="100"/>
  </w:num>
  <w:num w:numId="38">
    <w:abstractNumId w:val="92"/>
  </w:num>
  <w:num w:numId="39">
    <w:abstractNumId w:val="43"/>
  </w:num>
  <w:num w:numId="40">
    <w:abstractNumId w:val="14"/>
  </w:num>
  <w:num w:numId="41">
    <w:abstractNumId w:val="9"/>
    <w:lvlOverride w:ilvl="0">
      <w:lvl w:ilvl="0">
        <w:numFmt w:val="bullet"/>
        <w:lvlText w:val=""/>
        <w:lvlJc w:val="left"/>
        <w:pPr>
          <w:ind w:left="775" w:hanging="360"/>
        </w:pPr>
        <w:rPr>
          <w:rFonts w:ascii="Symbol" w:hAnsi="Symbol"/>
        </w:rPr>
      </w:lvl>
    </w:lvlOverride>
  </w:num>
  <w:num w:numId="42">
    <w:abstractNumId w:val="34"/>
  </w:num>
  <w:num w:numId="43">
    <w:abstractNumId w:val="85"/>
  </w:num>
  <w:num w:numId="44">
    <w:abstractNumId w:val="51"/>
  </w:num>
  <w:num w:numId="45">
    <w:abstractNumId w:val="74"/>
  </w:num>
  <w:num w:numId="46">
    <w:abstractNumId w:val="89"/>
  </w:num>
  <w:num w:numId="47">
    <w:abstractNumId w:val="31"/>
  </w:num>
  <w:num w:numId="48">
    <w:abstractNumId w:val="61"/>
  </w:num>
  <w:num w:numId="49">
    <w:abstractNumId w:val="20"/>
  </w:num>
  <w:num w:numId="50">
    <w:abstractNumId w:val="57"/>
  </w:num>
  <w:num w:numId="51">
    <w:abstractNumId w:val="21"/>
  </w:num>
  <w:num w:numId="52">
    <w:abstractNumId w:val="10"/>
  </w:num>
  <w:num w:numId="53">
    <w:abstractNumId w:val="50"/>
  </w:num>
  <w:num w:numId="54">
    <w:abstractNumId w:val="45"/>
  </w:num>
  <w:num w:numId="55">
    <w:abstractNumId w:val="60"/>
  </w:num>
  <w:num w:numId="56">
    <w:abstractNumId w:val="94"/>
    <w:lvlOverride w:ilvl="3">
      <w:lvl w:ilvl="3">
        <w:start w:val="1"/>
        <w:numFmt w:val="decimal"/>
        <w:lvlText w:val="%4."/>
        <w:lvlJc w:val="left"/>
        <w:pPr>
          <w:ind w:left="502" w:hanging="360"/>
        </w:pPr>
        <w:rPr>
          <w:rFonts w:ascii="Calibri" w:hAnsi="Calibri" w:cs="Calibri" w:hint="default"/>
          <w:b/>
          <w:i w:val="0"/>
          <w:color w:val="00000A"/>
          <w:sz w:val="24"/>
          <w:szCs w:val="24"/>
        </w:rPr>
      </w:lvl>
    </w:lvlOverride>
  </w:num>
  <w:num w:numId="57">
    <w:abstractNumId w:val="58"/>
    <w:lvlOverride w:ilvl="3">
      <w:lvl w:ilvl="3">
        <w:start w:val="1"/>
        <w:numFmt w:val="lowerLetter"/>
        <w:lvlText w:val="%4)"/>
        <w:lvlJc w:val="left"/>
        <w:pPr>
          <w:ind w:left="2880" w:hanging="360"/>
        </w:pPr>
        <w:rPr>
          <w:rFonts w:ascii="Calibri" w:eastAsia="SimSun" w:hAnsi="Calibri" w:cs="Arial"/>
          <w:b w:val="0"/>
          <w:color w:val="00000A"/>
          <w:sz w:val="24"/>
          <w:szCs w:val="24"/>
        </w:rPr>
      </w:lvl>
    </w:lvlOverride>
  </w:num>
  <w:num w:numId="58">
    <w:abstractNumId w:val="82"/>
  </w:num>
  <w:num w:numId="59">
    <w:abstractNumId w:val="0"/>
  </w:num>
  <w:num w:numId="60">
    <w:abstractNumId w:val="1"/>
  </w:num>
  <w:num w:numId="61">
    <w:abstractNumId w:val="3"/>
  </w:num>
  <w:num w:numId="62">
    <w:abstractNumId w:val="99"/>
  </w:num>
  <w:num w:numId="63">
    <w:abstractNumId w:val="7"/>
  </w:num>
  <w:num w:numId="64">
    <w:abstractNumId w:val="22"/>
  </w:num>
  <w:num w:numId="65">
    <w:abstractNumId w:val="52"/>
  </w:num>
  <w:num w:numId="6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101"/>
  </w:num>
  <w:num w:numId="69">
    <w:abstractNumId w:val="12"/>
  </w:num>
  <w:num w:numId="70">
    <w:abstractNumId w:val="4"/>
  </w:num>
  <w:num w:numId="71">
    <w:abstractNumId w:val="9"/>
  </w:num>
  <w:num w:numId="72">
    <w:abstractNumId w:val="16"/>
  </w:num>
  <w:num w:numId="73">
    <w:abstractNumId w:val="46"/>
  </w:num>
  <w:num w:numId="74">
    <w:abstractNumId w:val="58"/>
  </w:num>
  <w:num w:numId="75">
    <w:abstractNumId w:val="70"/>
  </w:num>
  <w:num w:numId="76">
    <w:abstractNumId w:val="94"/>
  </w:num>
  <w:num w:numId="77">
    <w:abstractNumId w:val="96"/>
  </w:num>
  <w:num w:numId="78">
    <w:abstractNumId w:val="72"/>
  </w:num>
  <w:num w:numId="79">
    <w:abstractNumId w:val="6"/>
  </w:num>
  <w:num w:numId="80">
    <w:abstractNumId w:val="15"/>
  </w:num>
  <w:num w:numId="81">
    <w:abstractNumId w:val="95"/>
  </w:num>
  <w:num w:numId="82">
    <w:abstractNumId w:val="23"/>
  </w:num>
  <w:num w:numId="83">
    <w:abstractNumId w:val="25"/>
  </w:num>
  <w:num w:numId="84">
    <w:abstractNumId w:val="90"/>
  </w:num>
  <w:num w:numId="85">
    <w:abstractNumId w:val="78"/>
  </w:num>
  <w:num w:numId="86">
    <w:abstractNumId w:val="11"/>
  </w:num>
  <w:num w:numId="87">
    <w:abstractNumId w:val="19"/>
  </w:num>
  <w:num w:numId="88">
    <w:abstractNumId w:val="54"/>
  </w:num>
  <w:num w:numId="89">
    <w:abstractNumId w:val="73"/>
  </w:num>
  <w:num w:numId="90">
    <w:abstractNumId w:val="32"/>
  </w:num>
  <w:num w:numId="91">
    <w:abstractNumId w:val="49"/>
  </w:num>
  <w:num w:numId="92">
    <w:abstractNumId w:val="37"/>
  </w:num>
  <w:num w:numId="93">
    <w:abstractNumId w:val="35"/>
  </w:num>
  <w:num w:numId="94">
    <w:abstractNumId w:val="56"/>
  </w:num>
  <w:num w:numId="95">
    <w:abstractNumId w:val="68"/>
  </w:num>
  <w:num w:numId="96">
    <w:abstractNumId w:val="81"/>
  </w:num>
  <w:num w:numId="97">
    <w:abstractNumId w:val="36"/>
  </w:num>
  <w:num w:numId="98">
    <w:abstractNumId w:val="76"/>
  </w:num>
  <w:num w:numId="99">
    <w:abstractNumId w:val="29"/>
  </w:num>
  <w:num w:numId="100">
    <w:abstractNumId w:val="41"/>
  </w:num>
  <w:num w:numId="101">
    <w:abstractNumId w:val="84"/>
  </w:num>
  <w:num w:numId="102">
    <w:abstractNumId w:val="55"/>
  </w:num>
  <w:num w:numId="103">
    <w:abstractNumId w:val="26"/>
  </w:num>
  <w:num w:numId="104">
    <w:abstractNumId w:val="87"/>
  </w:num>
  <w:num w:numId="105">
    <w:abstractNumId w:val="97"/>
  </w:num>
  <w:num w:numId="106">
    <w:abstractNumId w:val="17"/>
  </w:num>
  <w:num w:numId="107">
    <w:abstractNumId w:val="93"/>
  </w:num>
  <w:num w:numId="108">
    <w:abstractNumId w:val="62"/>
  </w:num>
  <w:num w:numId="109">
    <w:abstractNumId w:val="4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C9"/>
    <w:rsid w:val="00000185"/>
    <w:rsid w:val="00003C84"/>
    <w:rsid w:val="00006ADF"/>
    <w:rsid w:val="00011350"/>
    <w:rsid w:val="00011C48"/>
    <w:rsid w:val="00020A86"/>
    <w:rsid w:val="000277EA"/>
    <w:rsid w:val="00031631"/>
    <w:rsid w:val="00033E59"/>
    <w:rsid w:val="00034D9E"/>
    <w:rsid w:val="00035896"/>
    <w:rsid w:val="00037D0F"/>
    <w:rsid w:val="000464F0"/>
    <w:rsid w:val="00050053"/>
    <w:rsid w:val="00055798"/>
    <w:rsid w:val="00062828"/>
    <w:rsid w:val="0006464C"/>
    <w:rsid w:val="00065C79"/>
    <w:rsid w:val="00071CE3"/>
    <w:rsid w:val="0007681E"/>
    <w:rsid w:val="00084593"/>
    <w:rsid w:val="00085C1E"/>
    <w:rsid w:val="00091509"/>
    <w:rsid w:val="00091B7F"/>
    <w:rsid w:val="00092542"/>
    <w:rsid w:val="0009405E"/>
    <w:rsid w:val="000A5283"/>
    <w:rsid w:val="000B3DC3"/>
    <w:rsid w:val="000C35C1"/>
    <w:rsid w:val="000C40C0"/>
    <w:rsid w:val="000C4447"/>
    <w:rsid w:val="000C71E7"/>
    <w:rsid w:val="000D4E07"/>
    <w:rsid w:val="000E1222"/>
    <w:rsid w:val="000E6808"/>
    <w:rsid w:val="000F0D73"/>
    <w:rsid w:val="000F1376"/>
    <w:rsid w:val="000F14AF"/>
    <w:rsid w:val="000F2012"/>
    <w:rsid w:val="000F287C"/>
    <w:rsid w:val="000F3691"/>
    <w:rsid w:val="00102B1E"/>
    <w:rsid w:val="00116C41"/>
    <w:rsid w:val="00120ED0"/>
    <w:rsid w:val="001217CB"/>
    <w:rsid w:val="00122340"/>
    <w:rsid w:val="00124731"/>
    <w:rsid w:val="00135C86"/>
    <w:rsid w:val="001452DE"/>
    <w:rsid w:val="00145D04"/>
    <w:rsid w:val="001525BA"/>
    <w:rsid w:val="00153993"/>
    <w:rsid w:val="001641C0"/>
    <w:rsid w:val="00176BBF"/>
    <w:rsid w:val="001840B4"/>
    <w:rsid w:val="00184300"/>
    <w:rsid w:val="0018451D"/>
    <w:rsid w:val="001845EF"/>
    <w:rsid w:val="001848B4"/>
    <w:rsid w:val="001924B6"/>
    <w:rsid w:val="001967F4"/>
    <w:rsid w:val="001974B3"/>
    <w:rsid w:val="00197CBA"/>
    <w:rsid w:val="001A0686"/>
    <w:rsid w:val="001A283C"/>
    <w:rsid w:val="001A471F"/>
    <w:rsid w:val="001A63EE"/>
    <w:rsid w:val="001B7F44"/>
    <w:rsid w:val="001C2938"/>
    <w:rsid w:val="001C3237"/>
    <w:rsid w:val="001D0CB3"/>
    <w:rsid w:val="001D48B8"/>
    <w:rsid w:val="001D79C1"/>
    <w:rsid w:val="001F5865"/>
    <w:rsid w:val="001F6174"/>
    <w:rsid w:val="00207999"/>
    <w:rsid w:val="00220C8E"/>
    <w:rsid w:val="00221D08"/>
    <w:rsid w:val="00221ED1"/>
    <w:rsid w:val="00224187"/>
    <w:rsid w:val="00232A63"/>
    <w:rsid w:val="0023720A"/>
    <w:rsid w:val="00240977"/>
    <w:rsid w:val="00240BDD"/>
    <w:rsid w:val="00240E70"/>
    <w:rsid w:val="002414CA"/>
    <w:rsid w:val="00241A14"/>
    <w:rsid w:val="00250DED"/>
    <w:rsid w:val="00252872"/>
    <w:rsid w:val="002616B8"/>
    <w:rsid w:val="00262BC5"/>
    <w:rsid w:val="00272159"/>
    <w:rsid w:val="002776AF"/>
    <w:rsid w:val="00285806"/>
    <w:rsid w:val="00293C70"/>
    <w:rsid w:val="002971F2"/>
    <w:rsid w:val="002A14CD"/>
    <w:rsid w:val="002A1B20"/>
    <w:rsid w:val="002A3424"/>
    <w:rsid w:val="002A35FF"/>
    <w:rsid w:val="002A3E6D"/>
    <w:rsid w:val="002A7DB8"/>
    <w:rsid w:val="002B0B07"/>
    <w:rsid w:val="002B5DE0"/>
    <w:rsid w:val="002C16B2"/>
    <w:rsid w:val="002C6D24"/>
    <w:rsid w:val="002D3ACE"/>
    <w:rsid w:val="002D47BF"/>
    <w:rsid w:val="002D62F1"/>
    <w:rsid w:val="002E03B7"/>
    <w:rsid w:val="002E2BDF"/>
    <w:rsid w:val="002E31DD"/>
    <w:rsid w:val="002E6182"/>
    <w:rsid w:val="002E644F"/>
    <w:rsid w:val="002F2680"/>
    <w:rsid w:val="002F2DE1"/>
    <w:rsid w:val="00301BEE"/>
    <w:rsid w:val="0030518F"/>
    <w:rsid w:val="0031109F"/>
    <w:rsid w:val="00312FD8"/>
    <w:rsid w:val="00313165"/>
    <w:rsid w:val="00323665"/>
    <w:rsid w:val="00323A7D"/>
    <w:rsid w:val="0032450B"/>
    <w:rsid w:val="003254DB"/>
    <w:rsid w:val="003260BE"/>
    <w:rsid w:val="00326D93"/>
    <w:rsid w:val="003477F7"/>
    <w:rsid w:val="00347F3A"/>
    <w:rsid w:val="003558D8"/>
    <w:rsid w:val="00356B14"/>
    <w:rsid w:val="00356E83"/>
    <w:rsid w:val="00363AB6"/>
    <w:rsid w:val="003648F0"/>
    <w:rsid w:val="00367F76"/>
    <w:rsid w:val="0037168B"/>
    <w:rsid w:val="00371B9F"/>
    <w:rsid w:val="003728DC"/>
    <w:rsid w:val="00373423"/>
    <w:rsid w:val="00376DCD"/>
    <w:rsid w:val="00380276"/>
    <w:rsid w:val="00380C2E"/>
    <w:rsid w:val="003825FA"/>
    <w:rsid w:val="003847CC"/>
    <w:rsid w:val="00385373"/>
    <w:rsid w:val="003913B3"/>
    <w:rsid w:val="00391642"/>
    <w:rsid w:val="00394DBB"/>
    <w:rsid w:val="00397675"/>
    <w:rsid w:val="003A06ED"/>
    <w:rsid w:val="003A0CA9"/>
    <w:rsid w:val="003A3009"/>
    <w:rsid w:val="003A3F14"/>
    <w:rsid w:val="003A6759"/>
    <w:rsid w:val="003A6ABC"/>
    <w:rsid w:val="003B13FE"/>
    <w:rsid w:val="003B495E"/>
    <w:rsid w:val="003B7437"/>
    <w:rsid w:val="003B7690"/>
    <w:rsid w:val="003C35C3"/>
    <w:rsid w:val="003C3946"/>
    <w:rsid w:val="003C5D2D"/>
    <w:rsid w:val="003C716D"/>
    <w:rsid w:val="003C7D18"/>
    <w:rsid w:val="003E398F"/>
    <w:rsid w:val="003E4589"/>
    <w:rsid w:val="003E4F06"/>
    <w:rsid w:val="003E7497"/>
    <w:rsid w:val="003E778C"/>
    <w:rsid w:val="003F11EA"/>
    <w:rsid w:val="00404153"/>
    <w:rsid w:val="00416385"/>
    <w:rsid w:val="004211AE"/>
    <w:rsid w:val="00423F1B"/>
    <w:rsid w:val="00424566"/>
    <w:rsid w:val="00425255"/>
    <w:rsid w:val="00430A3B"/>
    <w:rsid w:val="004315AC"/>
    <w:rsid w:val="00431D09"/>
    <w:rsid w:val="0043351B"/>
    <w:rsid w:val="00433990"/>
    <w:rsid w:val="004366F5"/>
    <w:rsid w:val="00440CE4"/>
    <w:rsid w:val="00442D30"/>
    <w:rsid w:val="00453432"/>
    <w:rsid w:val="0045396D"/>
    <w:rsid w:val="004759E2"/>
    <w:rsid w:val="00484132"/>
    <w:rsid w:val="00486DD2"/>
    <w:rsid w:val="00487613"/>
    <w:rsid w:val="00490837"/>
    <w:rsid w:val="00494B76"/>
    <w:rsid w:val="004A4482"/>
    <w:rsid w:val="004A6B2C"/>
    <w:rsid w:val="004B25FF"/>
    <w:rsid w:val="004B76C8"/>
    <w:rsid w:val="004C1E4D"/>
    <w:rsid w:val="004C4E30"/>
    <w:rsid w:val="004D7FDE"/>
    <w:rsid w:val="004E15C4"/>
    <w:rsid w:val="004E5AFB"/>
    <w:rsid w:val="004F5EA4"/>
    <w:rsid w:val="0050252D"/>
    <w:rsid w:val="00506BCF"/>
    <w:rsid w:val="0050741F"/>
    <w:rsid w:val="00510575"/>
    <w:rsid w:val="00514156"/>
    <w:rsid w:val="005216D8"/>
    <w:rsid w:val="005274B3"/>
    <w:rsid w:val="00527A89"/>
    <w:rsid w:val="005362E0"/>
    <w:rsid w:val="005406D8"/>
    <w:rsid w:val="00545542"/>
    <w:rsid w:val="00545614"/>
    <w:rsid w:val="00562DF2"/>
    <w:rsid w:val="00563349"/>
    <w:rsid w:val="0057075D"/>
    <w:rsid w:val="00574474"/>
    <w:rsid w:val="00574EEF"/>
    <w:rsid w:val="00577679"/>
    <w:rsid w:val="005803A0"/>
    <w:rsid w:val="00586DAE"/>
    <w:rsid w:val="0059690C"/>
    <w:rsid w:val="00596EF1"/>
    <w:rsid w:val="005B13D4"/>
    <w:rsid w:val="005B1566"/>
    <w:rsid w:val="005B2576"/>
    <w:rsid w:val="005B5DDE"/>
    <w:rsid w:val="005B64ED"/>
    <w:rsid w:val="005B6B39"/>
    <w:rsid w:val="005B7A12"/>
    <w:rsid w:val="005B7A5C"/>
    <w:rsid w:val="005C17D2"/>
    <w:rsid w:val="005C1818"/>
    <w:rsid w:val="005C2C5D"/>
    <w:rsid w:val="005C57D1"/>
    <w:rsid w:val="005C588B"/>
    <w:rsid w:val="005C6EF5"/>
    <w:rsid w:val="005D1AD7"/>
    <w:rsid w:val="005D7F5B"/>
    <w:rsid w:val="005E08E0"/>
    <w:rsid w:val="005E0FDD"/>
    <w:rsid w:val="005E598A"/>
    <w:rsid w:val="005E5A6E"/>
    <w:rsid w:val="005F36F1"/>
    <w:rsid w:val="00602B16"/>
    <w:rsid w:val="00613E2E"/>
    <w:rsid w:val="006149A4"/>
    <w:rsid w:val="006179F4"/>
    <w:rsid w:val="00620F8C"/>
    <w:rsid w:val="00622063"/>
    <w:rsid w:val="006227FC"/>
    <w:rsid w:val="00626FB8"/>
    <w:rsid w:val="00633DA2"/>
    <w:rsid w:val="00635DB9"/>
    <w:rsid w:val="00636041"/>
    <w:rsid w:val="00636FCC"/>
    <w:rsid w:val="00637CC9"/>
    <w:rsid w:val="00640E21"/>
    <w:rsid w:val="00642AFD"/>
    <w:rsid w:val="00645826"/>
    <w:rsid w:val="00646069"/>
    <w:rsid w:val="0064795F"/>
    <w:rsid w:val="006548E6"/>
    <w:rsid w:val="006550AC"/>
    <w:rsid w:val="00655105"/>
    <w:rsid w:val="00655B94"/>
    <w:rsid w:val="00656DE6"/>
    <w:rsid w:val="006612B4"/>
    <w:rsid w:val="0067171A"/>
    <w:rsid w:val="00673E6D"/>
    <w:rsid w:val="00676107"/>
    <w:rsid w:val="00680693"/>
    <w:rsid w:val="00681B1F"/>
    <w:rsid w:val="00682609"/>
    <w:rsid w:val="00690792"/>
    <w:rsid w:val="0069753D"/>
    <w:rsid w:val="00697CD3"/>
    <w:rsid w:val="006A117B"/>
    <w:rsid w:val="006A28CF"/>
    <w:rsid w:val="006A317D"/>
    <w:rsid w:val="006A64BE"/>
    <w:rsid w:val="006B13EB"/>
    <w:rsid w:val="006B4436"/>
    <w:rsid w:val="006B61F5"/>
    <w:rsid w:val="006C41E9"/>
    <w:rsid w:val="006C4553"/>
    <w:rsid w:val="006C7FEC"/>
    <w:rsid w:val="006D137E"/>
    <w:rsid w:val="006D1433"/>
    <w:rsid w:val="006D215B"/>
    <w:rsid w:val="006D45BC"/>
    <w:rsid w:val="006D6D5A"/>
    <w:rsid w:val="006E3AFF"/>
    <w:rsid w:val="006E5386"/>
    <w:rsid w:val="006E6226"/>
    <w:rsid w:val="006E6B10"/>
    <w:rsid w:val="006F011C"/>
    <w:rsid w:val="006F1007"/>
    <w:rsid w:val="006F1EEE"/>
    <w:rsid w:val="006F4085"/>
    <w:rsid w:val="006F5A13"/>
    <w:rsid w:val="007003BF"/>
    <w:rsid w:val="0070218B"/>
    <w:rsid w:val="007132F9"/>
    <w:rsid w:val="007173C1"/>
    <w:rsid w:val="00720A49"/>
    <w:rsid w:val="00722706"/>
    <w:rsid w:val="00726AB5"/>
    <w:rsid w:val="00727F25"/>
    <w:rsid w:val="007316B5"/>
    <w:rsid w:val="00733331"/>
    <w:rsid w:val="00734426"/>
    <w:rsid w:val="00734740"/>
    <w:rsid w:val="00735049"/>
    <w:rsid w:val="00742016"/>
    <w:rsid w:val="0074428F"/>
    <w:rsid w:val="0074460F"/>
    <w:rsid w:val="00745D43"/>
    <w:rsid w:val="00746293"/>
    <w:rsid w:val="00746E7B"/>
    <w:rsid w:val="00753335"/>
    <w:rsid w:val="00754D8C"/>
    <w:rsid w:val="007669D3"/>
    <w:rsid w:val="00782B43"/>
    <w:rsid w:val="00784A20"/>
    <w:rsid w:val="0078536B"/>
    <w:rsid w:val="00792804"/>
    <w:rsid w:val="00792FD2"/>
    <w:rsid w:val="00795A1F"/>
    <w:rsid w:val="00795B64"/>
    <w:rsid w:val="007A145F"/>
    <w:rsid w:val="007A1AF4"/>
    <w:rsid w:val="007B121E"/>
    <w:rsid w:val="007B1D13"/>
    <w:rsid w:val="007B20D4"/>
    <w:rsid w:val="007B2300"/>
    <w:rsid w:val="007B2ABF"/>
    <w:rsid w:val="007B2DDB"/>
    <w:rsid w:val="007B4A69"/>
    <w:rsid w:val="007B7F2A"/>
    <w:rsid w:val="007B7F60"/>
    <w:rsid w:val="007C3019"/>
    <w:rsid w:val="007C723A"/>
    <w:rsid w:val="007E0BC0"/>
    <w:rsid w:val="007E113C"/>
    <w:rsid w:val="007E6816"/>
    <w:rsid w:val="007E7101"/>
    <w:rsid w:val="007F0D95"/>
    <w:rsid w:val="007F19E5"/>
    <w:rsid w:val="007F232A"/>
    <w:rsid w:val="007F459E"/>
    <w:rsid w:val="007F58BC"/>
    <w:rsid w:val="007F5DC9"/>
    <w:rsid w:val="007F7168"/>
    <w:rsid w:val="008044FE"/>
    <w:rsid w:val="008150D1"/>
    <w:rsid w:val="00821025"/>
    <w:rsid w:val="00822DD3"/>
    <w:rsid w:val="00824041"/>
    <w:rsid w:val="0082586C"/>
    <w:rsid w:val="00836233"/>
    <w:rsid w:val="0083686A"/>
    <w:rsid w:val="0084073B"/>
    <w:rsid w:val="00841298"/>
    <w:rsid w:val="00844026"/>
    <w:rsid w:val="008472EB"/>
    <w:rsid w:val="00851A02"/>
    <w:rsid w:val="008530FB"/>
    <w:rsid w:val="008567FC"/>
    <w:rsid w:val="00863E1D"/>
    <w:rsid w:val="008710AA"/>
    <w:rsid w:val="008718E4"/>
    <w:rsid w:val="00880349"/>
    <w:rsid w:val="008817CA"/>
    <w:rsid w:val="00885398"/>
    <w:rsid w:val="0088718C"/>
    <w:rsid w:val="00887431"/>
    <w:rsid w:val="008874BA"/>
    <w:rsid w:val="00887525"/>
    <w:rsid w:val="00896B6E"/>
    <w:rsid w:val="008A085E"/>
    <w:rsid w:val="008A24F5"/>
    <w:rsid w:val="008B32F5"/>
    <w:rsid w:val="008B6D7D"/>
    <w:rsid w:val="008C0642"/>
    <w:rsid w:val="008C2492"/>
    <w:rsid w:val="008C286C"/>
    <w:rsid w:val="008C3158"/>
    <w:rsid w:val="008C5154"/>
    <w:rsid w:val="008C5E74"/>
    <w:rsid w:val="008C6734"/>
    <w:rsid w:val="008C7204"/>
    <w:rsid w:val="008D04EC"/>
    <w:rsid w:val="008D1081"/>
    <w:rsid w:val="008D10A4"/>
    <w:rsid w:val="008D4087"/>
    <w:rsid w:val="008E0F10"/>
    <w:rsid w:val="008E1015"/>
    <w:rsid w:val="008E1251"/>
    <w:rsid w:val="008E391B"/>
    <w:rsid w:val="008E70BC"/>
    <w:rsid w:val="008F2820"/>
    <w:rsid w:val="008F633D"/>
    <w:rsid w:val="008F6753"/>
    <w:rsid w:val="0090105D"/>
    <w:rsid w:val="00902A5C"/>
    <w:rsid w:val="00904667"/>
    <w:rsid w:val="00905394"/>
    <w:rsid w:val="0090618A"/>
    <w:rsid w:val="00911900"/>
    <w:rsid w:val="00912AA5"/>
    <w:rsid w:val="009215D9"/>
    <w:rsid w:val="00927E4B"/>
    <w:rsid w:val="00931CD9"/>
    <w:rsid w:val="00942BAF"/>
    <w:rsid w:val="00943CFA"/>
    <w:rsid w:val="009452A7"/>
    <w:rsid w:val="009505EC"/>
    <w:rsid w:val="0095302D"/>
    <w:rsid w:val="00957149"/>
    <w:rsid w:val="00965067"/>
    <w:rsid w:val="009674B2"/>
    <w:rsid w:val="00971119"/>
    <w:rsid w:val="00973F50"/>
    <w:rsid w:val="00976C9A"/>
    <w:rsid w:val="00985C55"/>
    <w:rsid w:val="00992CE7"/>
    <w:rsid w:val="00994041"/>
    <w:rsid w:val="009A185C"/>
    <w:rsid w:val="009A6942"/>
    <w:rsid w:val="009B38E6"/>
    <w:rsid w:val="009B6417"/>
    <w:rsid w:val="009C3475"/>
    <w:rsid w:val="009D0F7C"/>
    <w:rsid w:val="009D17DA"/>
    <w:rsid w:val="009D1ED3"/>
    <w:rsid w:val="009D46DF"/>
    <w:rsid w:val="009D5593"/>
    <w:rsid w:val="009D5839"/>
    <w:rsid w:val="009D780E"/>
    <w:rsid w:val="009F0C84"/>
    <w:rsid w:val="009F2A27"/>
    <w:rsid w:val="009F47AA"/>
    <w:rsid w:val="009F6F57"/>
    <w:rsid w:val="009F7CAE"/>
    <w:rsid w:val="00A01D80"/>
    <w:rsid w:val="00A02454"/>
    <w:rsid w:val="00A1052C"/>
    <w:rsid w:val="00A10E57"/>
    <w:rsid w:val="00A12BF5"/>
    <w:rsid w:val="00A15645"/>
    <w:rsid w:val="00A25179"/>
    <w:rsid w:val="00A27581"/>
    <w:rsid w:val="00A3413F"/>
    <w:rsid w:val="00A36899"/>
    <w:rsid w:val="00A40444"/>
    <w:rsid w:val="00A41B0B"/>
    <w:rsid w:val="00A524E6"/>
    <w:rsid w:val="00A57657"/>
    <w:rsid w:val="00A62E2A"/>
    <w:rsid w:val="00A666F7"/>
    <w:rsid w:val="00A727C7"/>
    <w:rsid w:val="00A766D6"/>
    <w:rsid w:val="00A84EB9"/>
    <w:rsid w:val="00A9232E"/>
    <w:rsid w:val="00A956B4"/>
    <w:rsid w:val="00AA3409"/>
    <w:rsid w:val="00AA7ACA"/>
    <w:rsid w:val="00AA7BC3"/>
    <w:rsid w:val="00AB1561"/>
    <w:rsid w:val="00AB7C66"/>
    <w:rsid w:val="00AC1386"/>
    <w:rsid w:val="00AC14F6"/>
    <w:rsid w:val="00AC219C"/>
    <w:rsid w:val="00AC59BF"/>
    <w:rsid w:val="00AC68E9"/>
    <w:rsid w:val="00AD0E28"/>
    <w:rsid w:val="00AD2B73"/>
    <w:rsid w:val="00AD53D1"/>
    <w:rsid w:val="00AD5BBD"/>
    <w:rsid w:val="00AE3153"/>
    <w:rsid w:val="00AE5D9E"/>
    <w:rsid w:val="00AF1164"/>
    <w:rsid w:val="00AF2820"/>
    <w:rsid w:val="00AF5DA6"/>
    <w:rsid w:val="00B01195"/>
    <w:rsid w:val="00B014EA"/>
    <w:rsid w:val="00B1748B"/>
    <w:rsid w:val="00B17B5E"/>
    <w:rsid w:val="00B21F05"/>
    <w:rsid w:val="00B220A4"/>
    <w:rsid w:val="00B23F3F"/>
    <w:rsid w:val="00B30374"/>
    <w:rsid w:val="00B30B52"/>
    <w:rsid w:val="00B33A07"/>
    <w:rsid w:val="00B34583"/>
    <w:rsid w:val="00B36454"/>
    <w:rsid w:val="00B4135B"/>
    <w:rsid w:val="00B41A5C"/>
    <w:rsid w:val="00B47BC0"/>
    <w:rsid w:val="00B53843"/>
    <w:rsid w:val="00B54B1E"/>
    <w:rsid w:val="00B6664F"/>
    <w:rsid w:val="00B80A6B"/>
    <w:rsid w:val="00B92D94"/>
    <w:rsid w:val="00BA18AA"/>
    <w:rsid w:val="00BA1D4C"/>
    <w:rsid w:val="00BA47DC"/>
    <w:rsid w:val="00BA542A"/>
    <w:rsid w:val="00BB0BEE"/>
    <w:rsid w:val="00BB4994"/>
    <w:rsid w:val="00BB4D96"/>
    <w:rsid w:val="00BB5876"/>
    <w:rsid w:val="00BC5100"/>
    <w:rsid w:val="00BD04A8"/>
    <w:rsid w:val="00BD48FE"/>
    <w:rsid w:val="00BD4932"/>
    <w:rsid w:val="00BD5D0A"/>
    <w:rsid w:val="00BD7597"/>
    <w:rsid w:val="00BD7B11"/>
    <w:rsid w:val="00BE2E9F"/>
    <w:rsid w:val="00BF0641"/>
    <w:rsid w:val="00BF09A1"/>
    <w:rsid w:val="00BF27E2"/>
    <w:rsid w:val="00BF3E14"/>
    <w:rsid w:val="00BF4BA4"/>
    <w:rsid w:val="00BF7A87"/>
    <w:rsid w:val="00C0281F"/>
    <w:rsid w:val="00C02F8E"/>
    <w:rsid w:val="00C05DB6"/>
    <w:rsid w:val="00C06CAE"/>
    <w:rsid w:val="00C07168"/>
    <w:rsid w:val="00C1175E"/>
    <w:rsid w:val="00C15FDA"/>
    <w:rsid w:val="00C166B8"/>
    <w:rsid w:val="00C1798E"/>
    <w:rsid w:val="00C20F73"/>
    <w:rsid w:val="00C213C3"/>
    <w:rsid w:val="00C21C58"/>
    <w:rsid w:val="00C23678"/>
    <w:rsid w:val="00C32BC5"/>
    <w:rsid w:val="00C36B16"/>
    <w:rsid w:val="00C50BB0"/>
    <w:rsid w:val="00C5332F"/>
    <w:rsid w:val="00C571C9"/>
    <w:rsid w:val="00C60973"/>
    <w:rsid w:val="00C61581"/>
    <w:rsid w:val="00C61F86"/>
    <w:rsid w:val="00C637AD"/>
    <w:rsid w:val="00C65D5A"/>
    <w:rsid w:val="00C67929"/>
    <w:rsid w:val="00C70E66"/>
    <w:rsid w:val="00C91049"/>
    <w:rsid w:val="00C96E54"/>
    <w:rsid w:val="00CA0A95"/>
    <w:rsid w:val="00CA5EA7"/>
    <w:rsid w:val="00CB0B74"/>
    <w:rsid w:val="00CC7051"/>
    <w:rsid w:val="00CD466A"/>
    <w:rsid w:val="00CE10F6"/>
    <w:rsid w:val="00CE289A"/>
    <w:rsid w:val="00CF08DA"/>
    <w:rsid w:val="00CF172E"/>
    <w:rsid w:val="00CF39B9"/>
    <w:rsid w:val="00CF3BCA"/>
    <w:rsid w:val="00CF4224"/>
    <w:rsid w:val="00CF428D"/>
    <w:rsid w:val="00D00629"/>
    <w:rsid w:val="00D00AE1"/>
    <w:rsid w:val="00D0461E"/>
    <w:rsid w:val="00D04C94"/>
    <w:rsid w:val="00D056E3"/>
    <w:rsid w:val="00D07A0C"/>
    <w:rsid w:val="00D1126B"/>
    <w:rsid w:val="00D148FB"/>
    <w:rsid w:val="00D215C7"/>
    <w:rsid w:val="00D22F3F"/>
    <w:rsid w:val="00D261D4"/>
    <w:rsid w:val="00D37FFC"/>
    <w:rsid w:val="00D5102C"/>
    <w:rsid w:val="00D60D41"/>
    <w:rsid w:val="00D61224"/>
    <w:rsid w:val="00D72C6C"/>
    <w:rsid w:val="00D7465D"/>
    <w:rsid w:val="00D76B97"/>
    <w:rsid w:val="00D773BA"/>
    <w:rsid w:val="00D82377"/>
    <w:rsid w:val="00D84106"/>
    <w:rsid w:val="00D85C0E"/>
    <w:rsid w:val="00D85C5D"/>
    <w:rsid w:val="00D87E7B"/>
    <w:rsid w:val="00D90314"/>
    <w:rsid w:val="00D928C0"/>
    <w:rsid w:val="00DA07DA"/>
    <w:rsid w:val="00DA3195"/>
    <w:rsid w:val="00DA729B"/>
    <w:rsid w:val="00DB07D6"/>
    <w:rsid w:val="00DB2DF4"/>
    <w:rsid w:val="00DC0304"/>
    <w:rsid w:val="00DC4D00"/>
    <w:rsid w:val="00DC6612"/>
    <w:rsid w:val="00DC6626"/>
    <w:rsid w:val="00DD21B0"/>
    <w:rsid w:val="00DE0305"/>
    <w:rsid w:val="00DE0CBE"/>
    <w:rsid w:val="00DE2E55"/>
    <w:rsid w:val="00DF0539"/>
    <w:rsid w:val="00DF2ECC"/>
    <w:rsid w:val="00DF307D"/>
    <w:rsid w:val="00DF5E08"/>
    <w:rsid w:val="00DF7685"/>
    <w:rsid w:val="00E020E6"/>
    <w:rsid w:val="00E02305"/>
    <w:rsid w:val="00E056F6"/>
    <w:rsid w:val="00E10051"/>
    <w:rsid w:val="00E12443"/>
    <w:rsid w:val="00E126AA"/>
    <w:rsid w:val="00E13112"/>
    <w:rsid w:val="00E14B59"/>
    <w:rsid w:val="00E15D5F"/>
    <w:rsid w:val="00E201A8"/>
    <w:rsid w:val="00E21036"/>
    <w:rsid w:val="00E23EEF"/>
    <w:rsid w:val="00E34CE2"/>
    <w:rsid w:val="00E361C7"/>
    <w:rsid w:val="00E40188"/>
    <w:rsid w:val="00E42E43"/>
    <w:rsid w:val="00E43843"/>
    <w:rsid w:val="00E45287"/>
    <w:rsid w:val="00E4610F"/>
    <w:rsid w:val="00E50818"/>
    <w:rsid w:val="00E51B55"/>
    <w:rsid w:val="00E52950"/>
    <w:rsid w:val="00E60EE8"/>
    <w:rsid w:val="00E631BF"/>
    <w:rsid w:val="00E65131"/>
    <w:rsid w:val="00E66087"/>
    <w:rsid w:val="00E763C3"/>
    <w:rsid w:val="00E77574"/>
    <w:rsid w:val="00E856BE"/>
    <w:rsid w:val="00E86B92"/>
    <w:rsid w:val="00E86FAC"/>
    <w:rsid w:val="00E87129"/>
    <w:rsid w:val="00E871DC"/>
    <w:rsid w:val="00E87FD8"/>
    <w:rsid w:val="00E9085B"/>
    <w:rsid w:val="00E90FF4"/>
    <w:rsid w:val="00E94B5E"/>
    <w:rsid w:val="00E94E7F"/>
    <w:rsid w:val="00E96474"/>
    <w:rsid w:val="00E97106"/>
    <w:rsid w:val="00EA41D1"/>
    <w:rsid w:val="00EA6C74"/>
    <w:rsid w:val="00EB15DA"/>
    <w:rsid w:val="00EB2859"/>
    <w:rsid w:val="00EB2D66"/>
    <w:rsid w:val="00EB38A7"/>
    <w:rsid w:val="00EC42FB"/>
    <w:rsid w:val="00EC7E91"/>
    <w:rsid w:val="00EE30B1"/>
    <w:rsid w:val="00EE3132"/>
    <w:rsid w:val="00EE6E42"/>
    <w:rsid w:val="00EE744B"/>
    <w:rsid w:val="00EF1D53"/>
    <w:rsid w:val="00EF4049"/>
    <w:rsid w:val="00F01C3A"/>
    <w:rsid w:val="00F038C7"/>
    <w:rsid w:val="00F054F9"/>
    <w:rsid w:val="00F123AC"/>
    <w:rsid w:val="00F12807"/>
    <w:rsid w:val="00F212CA"/>
    <w:rsid w:val="00F2161A"/>
    <w:rsid w:val="00F22370"/>
    <w:rsid w:val="00F2728B"/>
    <w:rsid w:val="00F30181"/>
    <w:rsid w:val="00F33699"/>
    <w:rsid w:val="00F46C84"/>
    <w:rsid w:val="00F56D56"/>
    <w:rsid w:val="00F60BEA"/>
    <w:rsid w:val="00F63281"/>
    <w:rsid w:val="00F64DE4"/>
    <w:rsid w:val="00F7001C"/>
    <w:rsid w:val="00F70E65"/>
    <w:rsid w:val="00F75864"/>
    <w:rsid w:val="00F75C46"/>
    <w:rsid w:val="00F80A9E"/>
    <w:rsid w:val="00F8347F"/>
    <w:rsid w:val="00F860E4"/>
    <w:rsid w:val="00F86B51"/>
    <w:rsid w:val="00F96BC6"/>
    <w:rsid w:val="00F9770E"/>
    <w:rsid w:val="00FA113A"/>
    <w:rsid w:val="00FA2E3E"/>
    <w:rsid w:val="00FA59CB"/>
    <w:rsid w:val="00FA62CC"/>
    <w:rsid w:val="00FA72D5"/>
    <w:rsid w:val="00FB143A"/>
    <w:rsid w:val="00FB6C93"/>
    <w:rsid w:val="00FB7C08"/>
    <w:rsid w:val="00FC389F"/>
    <w:rsid w:val="00FD25C4"/>
    <w:rsid w:val="00FD447E"/>
    <w:rsid w:val="00FE4E90"/>
    <w:rsid w:val="00FE7BE7"/>
    <w:rsid w:val="00FF0960"/>
    <w:rsid w:val="00FF229D"/>
    <w:rsid w:val="00FF29BE"/>
    <w:rsid w:val="00FF5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EF340"/>
  <w15:chartTrackingRefBased/>
  <w15:docId w15:val="{C866A36A-9ABD-4C60-9D89-CDB99305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CC9"/>
    <w:pPr>
      <w:widowControl w:val="0"/>
      <w:suppressAutoHyphens/>
      <w:autoSpaceDN w:val="0"/>
      <w:spacing w:after="0" w:line="240" w:lineRule="auto"/>
      <w:textAlignment w:val="baseline"/>
    </w:pPr>
    <w:rPr>
      <w:rFonts w:ascii="Calibri" w:eastAsia="Calibri" w:hAnsi="Calibri" w:cs="Tahoma"/>
      <w:kern w:val="3"/>
    </w:rPr>
  </w:style>
  <w:style w:type="paragraph" w:styleId="Nagwek1">
    <w:name w:val="heading 1"/>
    <w:basedOn w:val="Standard"/>
    <w:link w:val="Nagwek1Znak"/>
    <w:uiPriority w:val="9"/>
    <w:qFormat/>
    <w:rsid w:val="00DB2DF4"/>
    <w:pPr>
      <w:keepNext/>
      <w:numPr>
        <w:numId w:val="67"/>
      </w:numPr>
      <w:jc w:val="both"/>
      <w:outlineLvl w:val="0"/>
    </w:pPr>
    <w:rPr>
      <w:rFonts w:ascii="Calibri" w:hAnsi="Calibri"/>
      <w:b/>
      <w:color w:val="000000"/>
      <w:sz w:val="28"/>
    </w:rPr>
  </w:style>
  <w:style w:type="paragraph" w:styleId="Nagwek2">
    <w:name w:val="heading 2"/>
    <w:basedOn w:val="Standard"/>
    <w:link w:val="Nagwek2Znak"/>
    <w:uiPriority w:val="9"/>
    <w:semiHidden/>
    <w:unhideWhenUsed/>
    <w:qFormat/>
    <w:rsid w:val="00637CC9"/>
    <w:pPr>
      <w:keepNext/>
      <w:numPr>
        <w:ilvl w:val="1"/>
        <w:numId w:val="67"/>
      </w:numPr>
      <w:jc w:val="center"/>
      <w:outlineLvl w:val="1"/>
    </w:pPr>
    <w:rPr>
      <w:rFonts w:ascii="Calibri" w:hAnsi="Calibri"/>
      <w:b/>
      <w:color w:val="000000"/>
      <w:sz w:val="24"/>
    </w:rPr>
  </w:style>
  <w:style w:type="paragraph" w:styleId="Nagwek3">
    <w:name w:val="heading 3"/>
    <w:basedOn w:val="Standard"/>
    <w:link w:val="Nagwek3Znak"/>
    <w:uiPriority w:val="9"/>
    <w:semiHidden/>
    <w:unhideWhenUsed/>
    <w:qFormat/>
    <w:rsid w:val="00637CC9"/>
    <w:pPr>
      <w:keepNext/>
      <w:numPr>
        <w:ilvl w:val="2"/>
        <w:numId w:val="67"/>
      </w:numPr>
      <w:spacing w:before="240" w:after="60"/>
      <w:outlineLvl w:val="2"/>
    </w:pPr>
    <w:rPr>
      <w:rFonts w:ascii="Cambria" w:eastAsia="Cambria" w:hAnsi="Cambria" w:cs="Cambria"/>
      <w:b/>
      <w:bCs/>
      <w:sz w:val="26"/>
      <w:szCs w:val="26"/>
    </w:rPr>
  </w:style>
  <w:style w:type="paragraph" w:styleId="Nagwek4">
    <w:name w:val="heading 4"/>
    <w:basedOn w:val="Standard"/>
    <w:link w:val="Nagwek4Znak"/>
    <w:uiPriority w:val="9"/>
    <w:semiHidden/>
    <w:unhideWhenUsed/>
    <w:qFormat/>
    <w:rsid w:val="00637CC9"/>
    <w:pPr>
      <w:keepNext/>
      <w:numPr>
        <w:ilvl w:val="3"/>
        <w:numId w:val="67"/>
      </w:numPr>
      <w:spacing w:before="240" w:after="60"/>
      <w:outlineLvl w:val="3"/>
    </w:pPr>
    <w:rPr>
      <w:rFonts w:ascii="Calibri" w:eastAsia="Calibri" w:hAnsi="Calibri" w:cs="Calibri"/>
      <w:b/>
      <w:bCs/>
      <w:sz w:val="28"/>
      <w:szCs w:val="28"/>
    </w:rPr>
  </w:style>
  <w:style w:type="paragraph" w:styleId="Nagwek5">
    <w:name w:val="heading 5"/>
    <w:basedOn w:val="Normalny"/>
    <w:next w:val="Normalny"/>
    <w:link w:val="Nagwek5Znak"/>
    <w:uiPriority w:val="9"/>
    <w:semiHidden/>
    <w:unhideWhenUsed/>
    <w:qFormat/>
    <w:rsid w:val="00637CC9"/>
    <w:pPr>
      <w:keepNext/>
      <w:keepLines/>
      <w:numPr>
        <w:ilvl w:val="4"/>
        <w:numId w:val="67"/>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Standard"/>
    <w:link w:val="Nagwek6Znak"/>
    <w:uiPriority w:val="9"/>
    <w:semiHidden/>
    <w:unhideWhenUsed/>
    <w:qFormat/>
    <w:rsid w:val="00637CC9"/>
    <w:pPr>
      <w:numPr>
        <w:ilvl w:val="5"/>
        <w:numId w:val="67"/>
      </w:numPr>
      <w:spacing w:before="240" w:after="60"/>
      <w:outlineLvl w:val="5"/>
    </w:pPr>
    <w:rPr>
      <w:rFonts w:ascii="Calibri" w:eastAsia="Calibri" w:hAnsi="Calibri" w:cs="Calibri"/>
      <w:b/>
      <w:bCs/>
      <w:sz w:val="22"/>
      <w:szCs w:val="22"/>
    </w:rPr>
  </w:style>
  <w:style w:type="paragraph" w:styleId="Nagwek7">
    <w:name w:val="heading 7"/>
    <w:basedOn w:val="Normalny"/>
    <w:next w:val="Normalny"/>
    <w:link w:val="Nagwek7Znak"/>
    <w:uiPriority w:val="9"/>
    <w:semiHidden/>
    <w:unhideWhenUsed/>
    <w:qFormat/>
    <w:rsid w:val="00637CC9"/>
    <w:pPr>
      <w:keepNext/>
      <w:keepLines/>
      <w:numPr>
        <w:ilvl w:val="6"/>
        <w:numId w:val="67"/>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Standard"/>
    <w:link w:val="Nagwek8Znak"/>
    <w:rsid w:val="00637CC9"/>
    <w:pPr>
      <w:numPr>
        <w:ilvl w:val="7"/>
        <w:numId w:val="67"/>
      </w:numPr>
      <w:spacing w:before="240" w:after="60"/>
      <w:outlineLvl w:val="7"/>
    </w:pPr>
    <w:rPr>
      <w:rFonts w:ascii="Calibri" w:eastAsia="Calibri" w:hAnsi="Calibri" w:cs="Calibri"/>
      <w:i/>
      <w:iCs/>
      <w:sz w:val="24"/>
      <w:szCs w:val="24"/>
    </w:rPr>
  </w:style>
  <w:style w:type="paragraph" w:styleId="Nagwek9">
    <w:name w:val="heading 9"/>
    <w:basedOn w:val="Normalny"/>
    <w:next w:val="Normalny"/>
    <w:link w:val="Nagwek9Znak"/>
    <w:uiPriority w:val="9"/>
    <w:semiHidden/>
    <w:unhideWhenUsed/>
    <w:qFormat/>
    <w:rsid w:val="00637CC9"/>
    <w:pPr>
      <w:keepNext/>
      <w:keepLines/>
      <w:numPr>
        <w:ilvl w:val="8"/>
        <w:numId w:val="6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2DF4"/>
    <w:rPr>
      <w:rFonts w:ascii="Calibri" w:eastAsia="Times New Roman" w:hAnsi="Calibri" w:cs="Times New Roman"/>
      <w:b/>
      <w:color w:val="000000"/>
      <w:kern w:val="3"/>
      <w:sz w:val="28"/>
      <w:szCs w:val="20"/>
      <w:lang w:eastAsia="pl-PL"/>
    </w:rPr>
  </w:style>
  <w:style w:type="character" w:customStyle="1" w:styleId="Nagwek2Znak">
    <w:name w:val="Nagłówek 2 Znak"/>
    <w:basedOn w:val="Domylnaczcionkaakapitu"/>
    <w:link w:val="Nagwek2"/>
    <w:uiPriority w:val="9"/>
    <w:semiHidden/>
    <w:rsid w:val="00637CC9"/>
    <w:rPr>
      <w:rFonts w:ascii="Calibri" w:eastAsia="Times New Roman" w:hAnsi="Calibri" w:cs="Times New Roman"/>
      <w:b/>
      <w:color w:val="000000"/>
      <w:kern w:val="3"/>
      <w:sz w:val="24"/>
      <w:szCs w:val="20"/>
      <w:lang w:eastAsia="pl-PL"/>
    </w:rPr>
  </w:style>
  <w:style w:type="character" w:customStyle="1" w:styleId="Nagwek3Znak">
    <w:name w:val="Nagłówek 3 Znak"/>
    <w:basedOn w:val="Domylnaczcionkaakapitu"/>
    <w:link w:val="Nagwek3"/>
    <w:uiPriority w:val="9"/>
    <w:semiHidden/>
    <w:rsid w:val="00637CC9"/>
    <w:rPr>
      <w:rFonts w:ascii="Cambria" w:eastAsia="Cambria" w:hAnsi="Cambria" w:cs="Cambria"/>
      <w:b/>
      <w:bCs/>
      <w:kern w:val="3"/>
      <w:sz w:val="26"/>
      <w:szCs w:val="26"/>
      <w:lang w:eastAsia="pl-PL"/>
    </w:rPr>
  </w:style>
  <w:style w:type="character" w:customStyle="1" w:styleId="Nagwek4Znak">
    <w:name w:val="Nagłówek 4 Znak"/>
    <w:basedOn w:val="Domylnaczcionkaakapitu"/>
    <w:link w:val="Nagwek4"/>
    <w:uiPriority w:val="9"/>
    <w:semiHidden/>
    <w:rsid w:val="00637CC9"/>
    <w:rPr>
      <w:rFonts w:ascii="Calibri" w:eastAsia="Calibri" w:hAnsi="Calibri" w:cs="Calibri"/>
      <w:b/>
      <w:bCs/>
      <w:kern w:val="3"/>
      <w:sz w:val="28"/>
      <w:szCs w:val="28"/>
      <w:lang w:eastAsia="pl-PL"/>
    </w:rPr>
  </w:style>
  <w:style w:type="character" w:customStyle="1" w:styleId="Nagwek5Znak">
    <w:name w:val="Nagłówek 5 Znak"/>
    <w:basedOn w:val="Domylnaczcionkaakapitu"/>
    <w:link w:val="Nagwek5"/>
    <w:uiPriority w:val="9"/>
    <w:semiHidden/>
    <w:rsid w:val="00637CC9"/>
    <w:rPr>
      <w:rFonts w:asciiTheme="majorHAnsi" w:eastAsiaTheme="majorEastAsia" w:hAnsiTheme="majorHAnsi" w:cstheme="majorBidi"/>
      <w:color w:val="2F5496" w:themeColor="accent1" w:themeShade="BF"/>
      <w:kern w:val="3"/>
    </w:rPr>
  </w:style>
  <w:style w:type="character" w:customStyle="1" w:styleId="Nagwek6Znak">
    <w:name w:val="Nagłówek 6 Znak"/>
    <w:basedOn w:val="Domylnaczcionkaakapitu"/>
    <w:link w:val="Nagwek6"/>
    <w:uiPriority w:val="9"/>
    <w:semiHidden/>
    <w:rsid w:val="00637CC9"/>
    <w:rPr>
      <w:rFonts w:ascii="Calibri" w:eastAsia="Calibri" w:hAnsi="Calibri" w:cs="Calibri"/>
      <w:b/>
      <w:bCs/>
      <w:kern w:val="3"/>
      <w:lang w:eastAsia="pl-PL"/>
    </w:rPr>
  </w:style>
  <w:style w:type="character" w:customStyle="1" w:styleId="Nagwek7Znak">
    <w:name w:val="Nagłówek 7 Znak"/>
    <w:basedOn w:val="Domylnaczcionkaakapitu"/>
    <w:link w:val="Nagwek7"/>
    <w:uiPriority w:val="9"/>
    <w:semiHidden/>
    <w:rsid w:val="00637CC9"/>
    <w:rPr>
      <w:rFonts w:asciiTheme="majorHAnsi" w:eastAsiaTheme="majorEastAsia" w:hAnsiTheme="majorHAnsi" w:cstheme="majorBidi"/>
      <w:i/>
      <w:iCs/>
      <w:color w:val="1F3763" w:themeColor="accent1" w:themeShade="7F"/>
      <w:kern w:val="3"/>
    </w:rPr>
  </w:style>
  <w:style w:type="character" w:customStyle="1" w:styleId="Nagwek8Znak">
    <w:name w:val="Nagłówek 8 Znak"/>
    <w:basedOn w:val="Domylnaczcionkaakapitu"/>
    <w:link w:val="Nagwek8"/>
    <w:rsid w:val="00637CC9"/>
    <w:rPr>
      <w:rFonts w:ascii="Calibri" w:eastAsia="Calibri" w:hAnsi="Calibri" w:cs="Calibri"/>
      <w:i/>
      <w:iCs/>
      <w:kern w:val="3"/>
      <w:sz w:val="24"/>
      <w:szCs w:val="24"/>
      <w:lang w:eastAsia="pl-PL"/>
    </w:rPr>
  </w:style>
  <w:style w:type="character" w:customStyle="1" w:styleId="Nagwek9Znak">
    <w:name w:val="Nagłówek 9 Znak"/>
    <w:basedOn w:val="Domylnaczcionkaakapitu"/>
    <w:link w:val="Nagwek9"/>
    <w:uiPriority w:val="9"/>
    <w:semiHidden/>
    <w:rsid w:val="00637CC9"/>
    <w:rPr>
      <w:rFonts w:asciiTheme="majorHAnsi" w:eastAsiaTheme="majorEastAsia" w:hAnsiTheme="majorHAnsi" w:cstheme="majorBidi"/>
      <w:i/>
      <w:iCs/>
      <w:color w:val="272727" w:themeColor="text1" w:themeTint="D8"/>
      <w:kern w:val="3"/>
      <w:sz w:val="21"/>
      <w:szCs w:val="21"/>
    </w:rPr>
  </w:style>
  <w:style w:type="paragraph" w:customStyle="1" w:styleId="Standard">
    <w:name w:val="Standard"/>
    <w:rsid w:val="00637CC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Heading">
    <w:name w:val="Heading"/>
    <w:basedOn w:val="Standard"/>
    <w:next w:val="Textbody"/>
    <w:rsid w:val="00637CC9"/>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637CC9"/>
    <w:pPr>
      <w:tabs>
        <w:tab w:val="left" w:pos="567"/>
      </w:tabs>
      <w:jc w:val="both"/>
    </w:pPr>
    <w:rPr>
      <w:b/>
      <w:sz w:val="32"/>
    </w:rPr>
  </w:style>
  <w:style w:type="paragraph" w:styleId="Lista">
    <w:name w:val="List"/>
    <w:basedOn w:val="Textbody"/>
    <w:rsid w:val="00637CC9"/>
    <w:rPr>
      <w:rFonts w:cs="Mangal"/>
      <w:sz w:val="24"/>
    </w:rPr>
  </w:style>
  <w:style w:type="paragraph" w:styleId="Legenda">
    <w:name w:val="caption"/>
    <w:basedOn w:val="Standard"/>
    <w:rsid w:val="00637CC9"/>
    <w:pPr>
      <w:suppressLineNumbers/>
      <w:spacing w:before="120" w:after="120"/>
    </w:pPr>
    <w:rPr>
      <w:rFonts w:cs="Mangal"/>
      <w:i/>
      <w:iCs/>
      <w:sz w:val="24"/>
      <w:szCs w:val="24"/>
    </w:rPr>
  </w:style>
  <w:style w:type="paragraph" w:customStyle="1" w:styleId="Index">
    <w:name w:val="Index"/>
    <w:basedOn w:val="Standard"/>
    <w:rsid w:val="00637CC9"/>
    <w:pPr>
      <w:suppressLineNumbers/>
    </w:pPr>
    <w:rPr>
      <w:rFonts w:cs="Mangal"/>
      <w:sz w:val="24"/>
    </w:rPr>
  </w:style>
  <w:style w:type="paragraph" w:styleId="Nagwek">
    <w:name w:val="header"/>
    <w:basedOn w:val="Standard"/>
    <w:link w:val="NagwekZnak"/>
    <w:rsid w:val="00637CC9"/>
    <w:pPr>
      <w:tabs>
        <w:tab w:val="center" w:pos="4536"/>
        <w:tab w:val="right" w:pos="9072"/>
      </w:tabs>
    </w:pPr>
    <w:rPr>
      <w:sz w:val="24"/>
      <w:szCs w:val="24"/>
    </w:rPr>
  </w:style>
  <w:style w:type="character" w:customStyle="1" w:styleId="NagwekZnak">
    <w:name w:val="Nagłówek Znak"/>
    <w:basedOn w:val="Domylnaczcionkaakapitu"/>
    <w:link w:val="Nagwek"/>
    <w:rsid w:val="00637CC9"/>
    <w:rPr>
      <w:rFonts w:ascii="Times New Roman" w:eastAsia="Times New Roman" w:hAnsi="Times New Roman" w:cs="Times New Roman"/>
      <w:kern w:val="3"/>
      <w:sz w:val="24"/>
      <w:szCs w:val="24"/>
      <w:lang w:eastAsia="pl-PL"/>
    </w:rPr>
  </w:style>
  <w:style w:type="paragraph" w:customStyle="1" w:styleId="BodyText21">
    <w:name w:val="Body Text 21"/>
    <w:basedOn w:val="Standard"/>
    <w:rsid w:val="00637CC9"/>
    <w:pPr>
      <w:tabs>
        <w:tab w:val="left" w:pos="0"/>
      </w:tabs>
      <w:jc w:val="both"/>
    </w:pPr>
    <w:rPr>
      <w:sz w:val="24"/>
    </w:rPr>
  </w:style>
  <w:style w:type="paragraph" w:styleId="Tekstpodstawowy2">
    <w:name w:val="Body Text 2"/>
    <w:basedOn w:val="Standard"/>
    <w:link w:val="Tekstpodstawowy2Znak"/>
    <w:rsid w:val="00637CC9"/>
    <w:rPr>
      <w:sz w:val="44"/>
    </w:rPr>
  </w:style>
  <w:style w:type="character" w:customStyle="1" w:styleId="Tekstpodstawowy2Znak">
    <w:name w:val="Tekst podstawowy 2 Znak"/>
    <w:basedOn w:val="Domylnaczcionkaakapitu"/>
    <w:link w:val="Tekstpodstawowy2"/>
    <w:rsid w:val="00637CC9"/>
    <w:rPr>
      <w:rFonts w:ascii="Times New Roman" w:eastAsia="Times New Roman" w:hAnsi="Times New Roman" w:cs="Times New Roman"/>
      <w:kern w:val="3"/>
      <w:sz w:val="44"/>
      <w:szCs w:val="20"/>
      <w:lang w:eastAsia="pl-PL"/>
    </w:rPr>
  </w:style>
  <w:style w:type="paragraph" w:styleId="Akapitzlist">
    <w:name w:val="List Paragraph"/>
    <w:aliases w:val="L1,Numerowanie,List Paragraph,2 heading,A_wyliczenie,K-P_odwolanie,Akapit z listą5,maz_wyliczenie,opis dzialania,Nagłowek 3,Preambuła,Akapit z listą BS,Kolorowa lista — akcent 11,Dot pt,F5 List Paragraph,Recommendation,List Paragraph11"/>
    <w:basedOn w:val="Standard"/>
    <w:uiPriority w:val="34"/>
    <w:qFormat/>
    <w:rsid w:val="00637CC9"/>
    <w:pPr>
      <w:ind w:left="708"/>
    </w:pPr>
  </w:style>
  <w:style w:type="paragraph" w:customStyle="1" w:styleId="Default">
    <w:name w:val="Default"/>
    <w:rsid w:val="00637CC9"/>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l-PL"/>
    </w:rPr>
  </w:style>
  <w:style w:type="paragraph" w:customStyle="1" w:styleId="Zwykytekst1">
    <w:name w:val="Zwykły tekst1"/>
    <w:basedOn w:val="Standard"/>
    <w:rsid w:val="00637CC9"/>
    <w:rPr>
      <w:rFonts w:ascii="Courier New" w:eastAsia="Courier New" w:hAnsi="Courier New" w:cs="Courier New"/>
      <w:lang w:eastAsia="ar-SA"/>
    </w:rPr>
  </w:style>
  <w:style w:type="paragraph" w:customStyle="1" w:styleId="Tekstpodstawowy21">
    <w:name w:val="Tekst podstawowy 21"/>
    <w:basedOn w:val="Standard"/>
    <w:rsid w:val="00637CC9"/>
    <w:rPr>
      <w:sz w:val="44"/>
      <w:lang w:eastAsia="ar-SA"/>
    </w:rPr>
  </w:style>
  <w:style w:type="paragraph" w:styleId="Tekstprzypisukocowego">
    <w:name w:val="endnote text"/>
    <w:basedOn w:val="Standard"/>
    <w:link w:val="TekstprzypisukocowegoZnak"/>
    <w:rsid w:val="00637CC9"/>
  </w:style>
  <w:style w:type="character" w:customStyle="1" w:styleId="TekstprzypisukocowegoZnak">
    <w:name w:val="Tekst przypisu końcowego Znak"/>
    <w:basedOn w:val="Domylnaczcionkaakapitu"/>
    <w:link w:val="Tekstprzypisukocowego"/>
    <w:rsid w:val="00637CC9"/>
    <w:rPr>
      <w:rFonts w:ascii="Times New Roman" w:eastAsia="Times New Roman" w:hAnsi="Times New Roman" w:cs="Times New Roman"/>
      <w:kern w:val="3"/>
      <w:sz w:val="20"/>
      <w:szCs w:val="20"/>
      <w:lang w:eastAsia="pl-PL"/>
    </w:rPr>
  </w:style>
  <w:style w:type="paragraph" w:styleId="Tekstkomentarza">
    <w:name w:val="annotation text"/>
    <w:basedOn w:val="Standard"/>
    <w:link w:val="TekstkomentarzaZnak"/>
    <w:rsid w:val="00637CC9"/>
  </w:style>
  <w:style w:type="character" w:customStyle="1" w:styleId="TekstkomentarzaZnak">
    <w:name w:val="Tekst komentarza Znak"/>
    <w:basedOn w:val="Domylnaczcionkaakapitu"/>
    <w:link w:val="Tekstkomentarza"/>
    <w:rsid w:val="00637CC9"/>
    <w:rPr>
      <w:rFonts w:ascii="Times New Roman" w:eastAsia="Times New Roman" w:hAnsi="Times New Roman" w:cs="Times New Roman"/>
      <w:kern w:val="3"/>
      <w:sz w:val="20"/>
      <w:szCs w:val="20"/>
      <w:lang w:eastAsia="pl-PL"/>
    </w:rPr>
  </w:style>
  <w:style w:type="paragraph" w:styleId="Tekstdymka">
    <w:name w:val="Balloon Text"/>
    <w:basedOn w:val="Standard"/>
    <w:link w:val="TekstdymkaZnak"/>
    <w:rsid w:val="00637CC9"/>
    <w:rPr>
      <w:rFonts w:ascii="Segoe UI" w:eastAsia="Segoe UI" w:hAnsi="Segoe UI" w:cs="Segoe UI"/>
      <w:sz w:val="18"/>
      <w:szCs w:val="18"/>
    </w:rPr>
  </w:style>
  <w:style w:type="character" w:customStyle="1" w:styleId="TekstdymkaZnak">
    <w:name w:val="Tekst dymka Znak"/>
    <w:basedOn w:val="Domylnaczcionkaakapitu"/>
    <w:link w:val="Tekstdymka"/>
    <w:rsid w:val="00637CC9"/>
    <w:rPr>
      <w:rFonts w:ascii="Segoe UI" w:eastAsia="Segoe UI" w:hAnsi="Segoe UI" w:cs="Segoe UI"/>
      <w:kern w:val="3"/>
      <w:sz w:val="18"/>
      <w:szCs w:val="18"/>
      <w:lang w:eastAsia="pl-PL"/>
    </w:rPr>
  </w:style>
  <w:style w:type="paragraph" w:styleId="Stopka">
    <w:name w:val="footer"/>
    <w:basedOn w:val="Standard"/>
    <w:link w:val="StopkaZnak"/>
    <w:uiPriority w:val="99"/>
    <w:rsid w:val="00637CC9"/>
    <w:pPr>
      <w:tabs>
        <w:tab w:val="center" w:pos="4536"/>
        <w:tab w:val="right" w:pos="9072"/>
      </w:tabs>
    </w:pPr>
  </w:style>
  <w:style w:type="character" w:customStyle="1" w:styleId="StopkaZnak">
    <w:name w:val="Stopka Znak"/>
    <w:basedOn w:val="Domylnaczcionkaakapitu"/>
    <w:link w:val="Stopka"/>
    <w:uiPriority w:val="99"/>
    <w:rsid w:val="00637CC9"/>
    <w:rPr>
      <w:rFonts w:ascii="Times New Roman" w:eastAsia="Times New Roman" w:hAnsi="Times New Roman" w:cs="Times New Roman"/>
      <w:kern w:val="3"/>
      <w:sz w:val="20"/>
      <w:szCs w:val="20"/>
      <w:lang w:eastAsia="pl-PL"/>
    </w:rPr>
  </w:style>
  <w:style w:type="paragraph" w:styleId="Tekstprzypisudolnego">
    <w:name w:val="footnote text"/>
    <w:basedOn w:val="Standard"/>
    <w:link w:val="TekstprzypisudolnegoZnak"/>
    <w:rsid w:val="00637CC9"/>
  </w:style>
  <w:style w:type="character" w:customStyle="1" w:styleId="TekstprzypisudolnegoZnak">
    <w:name w:val="Tekst przypisu dolnego Znak"/>
    <w:basedOn w:val="Domylnaczcionkaakapitu"/>
    <w:link w:val="Tekstprzypisudolnego"/>
    <w:rsid w:val="00637CC9"/>
    <w:rPr>
      <w:rFonts w:ascii="Times New Roman" w:eastAsia="Times New Roman" w:hAnsi="Times New Roman" w:cs="Times New Roman"/>
      <w:kern w:val="3"/>
      <w:sz w:val="20"/>
      <w:szCs w:val="20"/>
      <w:lang w:eastAsia="pl-PL"/>
    </w:rPr>
  </w:style>
  <w:style w:type="paragraph" w:customStyle="1" w:styleId="Tiret0">
    <w:name w:val="Tiret 0"/>
    <w:basedOn w:val="Standard"/>
    <w:rsid w:val="00637CC9"/>
    <w:pPr>
      <w:spacing w:before="120" w:after="120"/>
      <w:jc w:val="both"/>
    </w:pPr>
    <w:rPr>
      <w:rFonts w:eastAsia="Calibri"/>
      <w:sz w:val="24"/>
      <w:szCs w:val="22"/>
      <w:lang w:eastAsia="en-GB"/>
    </w:rPr>
  </w:style>
  <w:style w:type="paragraph" w:customStyle="1" w:styleId="Tiret1">
    <w:name w:val="Tiret 1"/>
    <w:basedOn w:val="Standard"/>
    <w:rsid w:val="00637CC9"/>
    <w:pPr>
      <w:spacing w:before="120" w:after="120"/>
      <w:jc w:val="both"/>
    </w:pPr>
    <w:rPr>
      <w:rFonts w:eastAsia="Calibri"/>
      <w:sz w:val="24"/>
      <w:szCs w:val="22"/>
      <w:lang w:eastAsia="en-GB"/>
    </w:rPr>
  </w:style>
  <w:style w:type="paragraph" w:customStyle="1" w:styleId="NumPar1">
    <w:name w:val="NumPar 1"/>
    <w:basedOn w:val="Standard"/>
    <w:rsid w:val="00637CC9"/>
    <w:pPr>
      <w:spacing w:before="120" w:after="120"/>
      <w:jc w:val="both"/>
    </w:pPr>
    <w:rPr>
      <w:rFonts w:eastAsia="Calibri"/>
      <w:sz w:val="24"/>
      <w:szCs w:val="22"/>
      <w:lang w:eastAsia="en-GB"/>
    </w:rPr>
  </w:style>
  <w:style w:type="paragraph" w:customStyle="1" w:styleId="NumPar2">
    <w:name w:val="NumPar 2"/>
    <w:basedOn w:val="Standard"/>
    <w:rsid w:val="00637CC9"/>
    <w:pPr>
      <w:spacing w:before="120" w:after="120"/>
      <w:jc w:val="both"/>
    </w:pPr>
    <w:rPr>
      <w:rFonts w:eastAsia="Calibri"/>
      <w:sz w:val="24"/>
      <w:szCs w:val="22"/>
      <w:lang w:eastAsia="en-GB"/>
    </w:rPr>
  </w:style>
  <w:style w:type="paragraph" w:customStyle="1" w:styleId="NumPar3">
    <w:name w:val="NumPar 3"/>
    <w:basedOn w:val="Standard"/>
    <w:rsid w:val="00637CC9"/>
    <w:pPr>
      <w:spacing w:before="120" w:after="120"/>
      <w:jc w:val="both"/>
    </w:pPr>
    <w:rPr>
      <w:rFonts w:eastAsia="Calibri"/>
      <w:sz w:val="24"/>
      <w:szCs w:val="22"/>
      <w:lang w:eastAsia="en-GB"/>
    </w:rPr>
  </w:style>
  <w:style w:type="paragraph" w:customStyle="1" w:styleId="NumPar4">
    <w:name w:val="NumPar 4"/>
    <w:basedOn w:val="Standard"/>
    <w:rsid w:val="00637CC9"/>
    <w:pPr>
      <w:spacing w:before="120" w:after="120"/>
      <w:jc w:val="both"/>
    </w:pPr>
    <w:rPr>
      <w:rFonts w:eastAsia="Calibri"/>
      <w:sz w:val="24"/>
      <w:szCs w:val="22"/>
      <w:lang w:eastAsia="en-GB"/>
    </w:rPr>
  </w:style>
  <w:style w:type="paragraph" w:customStyle="1" w:styleId="Textbodyindent">
    <w:name w:val="Text body indent"/>
    <w:basedOn w:val="Standard"/>
    <w:rsid w:val="00637CC9"/>
    <w:pPr>
      <w:spacing w:after="120"/>
      <w:ind w:left="283"/>
    </w:pPr>
  </w:style>
  <w:style w:type="paragraph" w:customStyle="1" w:styleId="Style1">
    <w:name w:val="Style1"/>
    <w:basedOn w:val="Standard"/>
    <w:rsid w:val="00637CC9"/>
    <w:pPr>
      <w:widowControl w:val="0"/>
      <w:spacing w:line="230" w:lineRule="exact"/>
      <w:ind w:firstLine="166"/>
    </w:pPr>
    <w:rPr>
      <w:rFonts w:ascii="Arial Narrow" w:eastAsia="Arial Narrow" w:hAnsi="Arial Narrow" w:cs="Arial Narrow"/>
      <w:sz w:val="24"/>
      <w:szCs w:val="24"/>
    </w:rPr>
  </w:style>
  <w:style w:type="paragraph" w:styleId="Tematkomentarza">
    <w:name w:val="annotation subject"/>
    <w:basedOn w:val="Tekstkomentarza"/>
    <w:link w:val="TematkomentarzaZnak"/>
    <w:rsid w:val="00637CC9"/>
    <w:rPr>
      <w:b/>
      <w:bCs/>
    </w:rPr>
  </w:style>
  <w:style w:type="character" w:customStyle="1" w:styleId="TematkomentarzaZnak">
    <w:name w:val="Temat komentarza Znak"/>
    <w:basedOn w:val="TekstkomentarzaZnak"/>
    <w:link w:val="Tematkomentarza"/>
    <w:rsid w:val="00637CC9"/>
    <w:rPr>
      <w:rFonts w:ascii="Times New Roman" w:eastAsia="Times New Roman" w:hAnsi="Times New Roman" w:cs="Times New Roman"/>
      <w:b/>
      <w:bCs/>
      <w:kern w:val="3"/>
      <w:sz w:val="20"/>
      <w:szCs w:val="20"/>
      <w:lang w:eastAsia="pl-PL"/>
    </w:rPr>
  </w:style>
  <w:style w:type="paragraph" w:styleId="Zwykytekst">
    <w:name w:val="Plain Text"/>
    <w:basedOn w:val="Standard"/>
    <w:link w:val="ZwykytekstZnak"/>
    <w:rsid w:val="00637CC9"/>
    <w:rPr>
      <w:rFonts w:ascii="Courier New" w:eastAsia="Courier New" w:hAnsi="Courier New" w:cs="Courier New"/>
    </w:rPr>
  </w:style>
  <w:style w:type="character" w:customStyle="1" w:styleId="ZwykytekstZnak">
    <w:name w:val="Zwykły tekst Znak"/>
    <w:basedOn w:val="Domylnaczcionkaakapitu"/>
    <w:link w:val="Zwykytekst"/>
    <w:rsid w:val="00637CC9"/>
    <w:rPr>
      <w:rFonts w:ascii="Courier New" w:eastAsia="Courier New" w:hAnsi="Courier New" w:cs="Courier New"/>
      <w:kern w:val="3"/>
      <w:sz w:val="20"/>
      <w:szCs w:val="20"/>
      <w:lang w:eastAsia="pl-PL"/>
    </w:rPr>
  </w:style>
  <w:style w:type="paragraph" w:styleId="Tekstpodstawowy3">
    <w:name w:val="Body Text 3"/>
    <w:basedOn w:val="Standard"/>
    <w:link w:val="Tekstpodstawowy3Znak"/>
    <w:rsid w:val="00637CC9"/>
    <w:pPr>
      <w:jc w:val="both"/>
    </w:pPr>
    <w:rPr>
      <w:b/>
      <w:sz w:val="28"/>
    </w:rPr>
  </w:style>
  <w:style w:type="character" w:customStyle="1" w:styleId="Tekstpodstawowy3Znak">
    <w:name w:val="Tekst podstawowy 3 Znak"/>
    <w:basedOn w:val="Domylnaczcionkaakapitu"/>
    <w:link w:val="Tekstpodstawowy3"/>
    <w:rsid w:val="00637CC9"/>
    <w:rPr>
      <w:rFonts w:ascii="Times New Roman" w:eastAsia="Times New Roman" w:hAnsi="Times New Roman" w:cs="Times New Roman"/>
      <w:b/>
      <w:kern w:val="3"/>
      <w:sz w:val="28"/>
      <w:szCs w:val="20"/>
      <w:lang w:eastAsia="pl-PL"/>
    </w:rPr>
  </w:style>
  <w:style w:type="paragraph" w:customStyle="1" w:styleId="Konspn">
    <w:name w:val="Konspn"/>
    <w:basedOn w:val="Standard"/>
    <w:rsid w:val="00637CC9"/>
    <w:pPr>
      <w:spacing w:line="360" w:lineRule="auto"/>
      <w:jc w:val="both"/>
    </w:pPr>
    <w:rPr>
      <w:sz w:val="24"/>
      <w:szCs w:val="24"/>
      <w:lang w:eastAsia="ar-SA"/>
    </w:rPr>
  </w:style>
  <w:style w:type="paragraph" w:styleId="Podtytu">
    <w:name w:val="Subtitle"/>
    <w:basedOn w:val="Standard"/>
    <w:link w:val="PodtytuZnak"/>
    <w:uiPriority w:val="11"/>
    <w:qFormat/>
    <w:rsid w:val="00637CC9"/>
    <w:pPr>
      <w:spacing w:after="200" w:line="276" w:lineRule="auto"/>
    </w:pPr>
    <w:rPr>
      <w:rFonts w:ascii="Cambria" w:eastAsia="Cambria" w:hAnsi="Cambria" w:cs="Cambria"/>
      <w:i/>
      <w:iCs/>
      <w:color w:val="4F81BD"/>
      <w:spacing w:val="15"/>
      <w:sz w:val="24"/>
      <w:szCs w:val="24"/>
      <w:lang w:eastAsia="en-US"/>
    </w:rPr>
  </w:style>
  <w:style w:type="character" w:customStyle="1" w:styleId="PodtytuZnak">
    <w:name w:val="Podtytuł Znak"/>
    <w:basedOn w:val="Domylnaczcionkaakapitu"/>
    <w:link w:val="Podtytu"/>
    <w:uiPriority w:val="11"/>
    <w:rsid w:val="00637CC9"/>
    <w:rPr>
      <w:rFonts w:ascii="Cambria" w:eastAsia="Cambria" w:hAnsi="Cambria" w:cs="Cambria"/>
      <w:i/>
      <w:iCs/>
      <w:color w:val="4F81BD"/>
      <w:spacing w:val="15"/>
      <w:kern w:val="3"/>
      <w:sz w:val="24"/>
      <w:szCs w:val="24"/>
    </w:rPr>
  </w:style>
  <w:style w:type="paragraph" w:customStyle="1" w:styleId="Bezodstpw1">
    <w:name w:val="Bez odstępów1"/>
    <w:rsid w:val="00637CC9"/>
    <w:pPr>
      <w:suppressAutoHyphens/>
      <w:autoSpaceDN w:val="0"/>
      <w:spacing w:after="0" w:line="240" w:lineRule="auto"/>
      <w:textAlignment w:val="baseline"/>
    </w:pPr>
    <w:rPr>
      <w:rFonts w:ascii="Calibri" w:eastAsia="Times New Roman" w:hAnsi="Calibri" w:cs="Times New Roman"/>
      <w:kern w:val="3"/>
    </w:rPr>
  </w:style>
  <w:style w:type="paragraph" w:customStyle="1" w:styleId="msonormalcxspdrugie">
    <w:name w:val="msonormalcxspdrugie"/>
    <w:basedOn w:val="Standard"/>
    <w:rsid w:val="00637CC9"/>
    <w:pPr>
      <w:spacing w:before="280" w:after="280"/>
    </w:pPr>
    <w:rPr>
      <w:sz w:val="24"/>
      <w:szCs w:val="24"/>
    </w:rPr>
  </w:style>
  <w:style w:type="paragraph" w:customStyle="1" w:styleId="Bezodstpw2">
    <w:name w:val="Bez odstępów2"/>
    <w:rsid w:val="00637CC9"/>
    <w:pPr>
      <w:suppressAutoHyphens/>
      <w:autoSpaceDN w:val="0"/>
      <w:spacing w:after="0" w:line="240" w:lineRule="auto"/>
      <w:textAlignment w:val="baseline"/>
    </w:pPr>
    <w:rPr>
      <w:rFonts w:ascii="Calibri" w:eastAsia="Times New Roman" w:hAnsi="Calibri" w:cs="Times New Roman"/>
      <w:kern w:val="3"/>
    </w:rPr>
  </w:style>
  <w:style w:type="paragraph" w:styleId="HTML-wstpniesformatowany">
    <w:name w:val="HTML Preformatted"/>
    <w:basedOn w:val="Standard"/>
    <w:link w:val="HTML-wstpniesformatowanyZnak"/>
    <w:rsid w:val="0063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wstpniesformatowanyZnak">
    <w:name w:val="HTML - wstępnie sformatowany Znak"/>
    <w:basedOn w:val="Domylnaczcionkaakapitu"/>
    <w:link w:val="HTML-wstpniesformatowany"/>
    <w:rsid w:val="00637CC9"/>
    <w:rPr>
      <w:rFonts w:ascii="Courier New" w:eastAsia="Courier New" w:hAnsi="Courier New" w:cs="Courier New"/>
      <w:kern w:val="3"/>
      <w:sz w:val="20"/>
      <w:szCs w:val="20"/>
      <w:lang w:eastAsia="pl-PL"/>
    </w:rPr>
  </w:style>
  <w:style w:type="paragraph" w:styleId="Tekstpodstawowywcity2">
    <w:name w:val="Body Text Indent 2"/>
    <w:basedOn w:val="Standard"/>
    <w:link w:val="Tekstpodstawowywcity2Znak"/>
    <w:rsid w:val="00637CC9"/>
    <w:pPr>
      <w:spacing w:after="120" w:line="480" w:lineRule="auto"/>
      <w:ind w:left="283"/>
    </w:pPr>
  </w:style>
  <w:style w:type="character" w:customStyle="1" w:styleId="Tekstpodstawowywcity2Znak">
    <w:name w:val="Tekst podstawowy wcięty 2 Znak"/>
    <w:basedOn w:val="Domylnaczcionkaakapitu"/>
    <w:link w:val="Tekstpodstawowywcity2"/>
    <w:rsid w:val="00637CC9"/>
    <w:rPr>
      <w:rFonts w:ascii="Times New Roman" w:eastAsia="Times New Roman" w:hAnsi="Times New Roman" w:cs="Times New Roman"/>
      <w:kern w:val="3"/>
      <w:sz w:val="20"/>
      <w:szCs w:val="20"/>
      <w:lang w:eastAsia="pl-PL"/>
    </w:rPr>
  </w:style>
  <w:style w:type="paragraph" w:styleId="Adresnakopercie">
    <w:name w:val="envelope address"/>
    <w:basedOn w:val="Standard"/>
    <w:rsid w:val="00637CC9"/>
    <w:pPr>
      <w:ind w:left="2880"/>
    </w:pPr>
    <w:rPr>
      <w:b/>
      <w:bCs/>
      <w:i/>
      <w:iCs/>
      <w:sz w:val="96"/>
      <w:szCs w:val="96"/>
    </w:rPr>
  </w:style>
  <w:style w:type="paragraph" w:styleId="Poprawka">
    <w:name w:val="Revision"/>
    <w:rsid w:val="00637CC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kstpodstawowy31">
    <w:name w:val="Tekst podstawowy 31"/>
    <w:basedOn w:val="Standard"/>
    <w:rsid w:val="00637CC9"/>
    <w:pPr>
      <w:jc w:val="both"/>
    </w:pPr>
    <w:rPr>
      <w:b/>
      <w:sz w:val="28"/>
      <w:lang w:eastAsia="ar-SA"/>
    </w:rPr>
  </w:style>
  <w:style w:type="paragraph" w:customStyle="1" w:styleId="NormalBold">
    <w:name w:val="NormalBold"/>
    <w:basedOn w:val="Standard"/>
    <w:rsid w:val="00637CC9"/>
    <w:pPr>
      <w:widowControl w:val="0"/>
    </w:pPr>
    <w:rPr>
      <w:b/>
      <w:sz w:val="24"/>
      <w:szCs w:val="22"/>
      <w:lang w:eastAsia="en-GB"/>
    </w:rPr>
  </w:style>
  <w:style w:type="paragraph" w:customStyle="1" w:styleId="Text1">
    <w:name w:val="Text 1"/>
    <w:basedOn w:val="Standard"/>
    <w:rsid w:val="00637CC9"/>
    <w:pPr>
      <w:spacing w:before="120" w:after="120"/>
      <w:ind w:left="850"/>
      <w:jc w:val="both"/>
    </w:pPr>
    <w:rPr>
      <w:rFonts w:eastAsia="Calibri"/>
      <w:sz w:val="24"/>
      <w:szCs w:val="22"/>
      <w:lang w:eastAsia="en-GB"/>
    </w:rPr>
  </w:style>
  <w:style w:type="paragraph" w:customStyle="1" w:styleId="NormalLeft">
    <w:name w:val="Normal Left"/>
    <w:basedOn w:val="Standard"/>
    <w:rsid w:val="00637CC9"/>
    <w:pPr>
      <w:spacing w:before="120" w:after="120"/>
    </w:pPr>
    <w:rPr>
      <w:rFonts w:eastAsia="Calibri"/>
      <w:sz w:val="24"/>
      <w:szCs w:val="22"/>
      <w:lang w:eastAsia="en-GB"/>
    </w:rPr>
  </w:style>
  <w:style w:type="paragraph" w:customStyle="1" w:styleId="ChapterTitle">
    <w:name w:val="ChapterTitle"/>
    <w:basedOn w:val="Standard"/>
    <w:rsid w:val="00637CC9"/>
    <w:pPr>
      <w:keepNext/>
      <w:spacing w:before="120" w:after="360"/>
      <w:jc w:val="center"/>
    </w:pPr>
    <w:rPr>
      <w:rFonts w:eastAsia="Calibri"/>
      <w:b/>
      <w:sz w:val="32"/>
      <w:szCs w:val="22"/>
      <w:lang w:eastAsia="en-GB"/>
    </w:rPr>
  </w:style>
  <w:style w:type="paragraph" w:customStyle="1" w:styleId="SectionTitle">
    <w:name w:val="SectionTitle"/>
    <w:basedOn w:val="Standard"/>
    <w:rsid w:val="00637CC9"/>
    <w:pPr>
      <w:keepNext/>
      <w:spacing w:before="120" w:after="360"/>
      <w:jc w:val="center"/>
    </w:pPr>
    <w:rPr>
      <w:rFonts w:eastAsia="Calibri"/>
      <w:b/>
      <w:smallCaps/>
      <w:sz w:val="28"/>
      <w:szCs w:val="22"/>
      <w:lang w:eastAsia="en-GB"/>
    </w:rPr>
  </w:style>
  <w:style w:type="paragraph" w:customStyle="1" w:styleId="Annexetitre">
    <w:name w:val="Annexe titre"/>
    <w:basedOn w:val="Standard"/>
    <w:rsid w:val="00637CC9"/>
    <w:pPr>
      <w:spacing w:before="120" w:after="120"/>
      <w:jc w:val="center"/>
    </w:pPr>
    <w:rPr>
      <w:rFonts w:eastAsia="Calibri"/>
      <w:b/>
      <w:sz w:val="24"/>
      <w:szCs w:val="22"/>
      <w:u w:val="single"/>
      <w:lang w:eastAsia="en-GB"/>
    </w:rPr>
  </w:style>
  <w:style w:type="paragraph" w:customStyle="1" w:styleId="Standarduser">
    <w:name w:val="Standard (user)"/>
    <w:rsid w:val="00637CC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Standard"/>
    <w:rsid w:val="00637CC9"/>
    <w:pPr>
      <w:jc w:val="both"/>
    </w:pPr>
    <w:rPr>
      <w:rFonts w:ascii="Verdana" w:eastAsia="Verdana" w:hAnsi="Verdana" w:cs="Verdana"/>
      <w:bCs/>
      <w:lang w:eastAsia="ar-SA"/>
    </w:rPr>
  </w:style>
  <w:style w:type="paragraph" w:customStyle="1" w:styleId="Edward">
    <w:name w:val="Edward"/>
    <w:basedOn w:val="Standard"/>
    <w:rsid w:val="00637CC9"/>
    <w:rPr>
      <w:rFonts w:ascii="Tms Rmn" w:eastAsia="Tms Rmn" w:hAnsi="Tms Rmn" w:cs="Tms Rmn"/>
      <w14:shadow w14:blurRad="0" w14:dist="17957" w14:dir="2700000" w14:sx="100000" w14:sy="100000" w14:kx="0" w14:ky="0" w14:algn="b">
        <w14:srgbClr w14:val="000000"/>
      </w14:shadow>
    </w:rPr>
  </w:style>
  <w:style w:type="paragraph" w:customStyle="1" w:styleId="Nagwek11">
    <w:name w:val="Nagłówek 11"/>
    <w:basedOn w:val="Standard"/>
    <w:rsid w:val="00637CC9"/>
    <w:pPr>
      <w:spacing w:before="240" w:after="240"/>
      <w:jc w:val="both"/>
    </w:pPr>
    <w:rPr>
      <w:rFonts w:ascii="Arial" w:eastAsia="Arial" w:hAnsi="Arial" w:cs="Arial"/>
      <w:b/>
      <w:bCs/>
      <w:szCs w:val="24"/>
    </w:rPr>
  </w:style>
  <w:style w:type="paragraph" w:customStyle="1" w:styleId="marek">
    <w:name w:val="marek"/>
    <w:basedOn w:val="Standard"/>
    <w:rsid w:val="00637CC9"/>
    <w:pPr>
      <w:widowControl w:val="0"/>
      <w:spacing w:line="360" w:lineRule="auto"/>
    </w:pPr>
    <w:rPr>
      <w:sz w:val="28"/>
    </w:rPr>
  </w:style>
  <w:style w:type="paragraph" w:styleId="NormalnyWeb">
    <w:name w:val="Normal (Web)"/>
    <w:basedOn w:val="Standard"/>
    <w:rsid w:val="00637CC9"/>
    <w:pPr>
      <w:spacing w:before="280" w:after="280"/>
      <w:jc w:val="both"/>
    </w:pPr>
  </w:style>
  <w:style w:type="paragraph" w:customStyle="1" w:styleId="western">
    <w:name w:val="western"/>
    <w:basedOn w:val="Standard"/>
    <w:rsid w:val="00637CC9"/>
    <w:pPr>
      <w:spacing w:before="280" w:after="119"/>
    </w:pPr>
    <w:rPr>
      <w:sz w:val="24"/>
      <w:szCs w:val="24"/>
    </w:rPr>
  </w:style>
  <w:style w:type="paragraph" w:customStyle="1" w:styleId="Footnote">
    <w:name w:val="Footnote"/>
    <w:basedOn w:val="Standard"/>
    <w:rsid w:val="00637CC9"/>
  </w:style>
  <w:style w:type="paragraph" w:customStyle="1" w:styleId="TableContents">
    <w:name w:val="Table Contents"/>
    <w:basedOn w:val="Standard"/>
    <w:rsid w:val="00637CC9"/>
  </w:style>
  <w:style w:type="character" w:customStyle="1" w:styleId="TekstpodstawowyZnak">
    <w:name w:val="Tekst podstawowy Znak"/>
    <w:basedOn w:val="Domylnaczcionkaakapitu"/>
    <w:rsid w:val="00637CC9"/>
    <w:rPr>
      <w:rFonts w:ascii="Times New Roman" w:eastAsia="Times New Roman" w:hAnsi="Times New Roman" w:cs="Times New Roman"/>
      <w:b/>
      <w:sz w:val="32"/>
      <w:szCs w:val="20"/>
      <w:lang w:eastAsia="pl-PL"/>
    </w:rPr>
  </w:style>
  <w:style w:type="character" w:customStyle="1" w:styleId="dane">
    <w:name w:val="dane"/>
    <w:basedOn w:val="Domylnaczcionkaakapitu"/>
    <w:rsid w:val="00637CC9"/>
  </w:style>
  <w:style w:type="character" w:styleId="Odwoanieprzypisudolnego">
    <w:name w:val="footnote reference"/>
    <w:rsid w:val="00637CC9"/>
    <w:rPr>
      <w:position w:val="0"/>
      <w:vertAlign w:val="superscript"/>
    </w:rPr>
  </w:style>
  <w:style w:type="character" w:styleId="Odwoaniedokomentarza">
    <w:name w:val="annotation reference"/>
    <w:rsid w:val="00637CC9"/>
    <w:rPr>
      <w:sz w:val="16"/>
      <w:szCs w:val="16"/>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Preambuła Znak,Akapit z listą BS Znak,Dot pt Znak,lp1 Znak"/>
    <w:uiPriority w:val="34"/>
    <w:qFormat/>
    <w:rsid w:val="00637CC9"/>
    <w:rPr>
      <w:rFonts w:ascii="Times New Roman" w:eastAsia="Times New Roman" w:hAnsi="Times New Roman" w:cs="Times New Roman"/>
      <w:sz w:val="20"/>
      <w:szCs w:val="20"/>
    </w:rPr>
  </w:style>
  <w:style w:type="character" w:customStyle="1" w:styleId="WW8Num12z0">
    <w:name w:val="WW8Num12z0"/>
    <w:rsid w:val="00637CC9"/>
    <w:rPr>
      <w:rFonts w:ascii="Wingdings" w:eastAsia="Wingdings" w:hAnsi="Wingdings" w:cs="Wingdings"/>
    </w:rPr>
  </w:style>
  <w:style w:type="character" w:customStyle="1" w:styleId="DeltaViewInsertion">
    <w:name w:val="DeltaView Insertion"/>
    <w:rsid w:val="00637CC9"/>
    <w:rPr>
      <w:b/>
      <w:i/>
      <w:spacing w:val="0"/>
    </w:rPr>
  </w:style>
  <w:style w:type="character" w:customStyle="1" w:styleId="Hipercze1">
    <w:name w:val="Hiperłącze1"/>
    <w:basedOn w:val="Domylnaczcionkaakapitu"/>
    <w:rsid w:val="00637CC9"/>
    <w:rPr>
      <w:color w:val="0000FF"/>
      <w:u w:val="single"/>
    </w:rPr>
  </w:style>
  <w:style w:type="character" w:customStyle="1" w:styleId="TekstpodstawowywcityZnak">
    <w:name w:val="Tekst podstawowy wcięty Znak"/>
    <w:basedOn w:val="Domylnaczcionkaakapitu"/>
    <w:rsid w:val="00637CC9"/>
    <w:rPr>
      <w:rFonts w:ascii="Times New Roman" w:eastAsia="Times New Roman" w:hAnsi="Times New Roman" w:cs="Times New Roman"/>
      <w:sz w:val="20"/>
      <w:szCs w:val="20"/>
      <w:lang w:eastAsia="pl-PL"/>
    </w:rPr>
  </w:style>
  <w:style w:type="character" w:customStyle="1" w:styleId="FontStyle12">
    <w:name w:val="Font Style12"/>
    <w:rsid w:val="00637CC9"/>
    <w:rPr>
      <w:rFonts w:ascii="Calibri" w:eastAsia="Calibri" w:hAnsi="Calibri" w:cs="Calibri"/>
      <w:spacing w:val="-10"/>
      <w:sz w:val="20"/>
      <w:szCs w:val="20"/>
    </w:rPr>
  </w:style>
  <w:style w:type="character" w:customStyle="1" w:styleId="FontStyle11">
    <w:name w:val="Font Style11"/>
    <w:rsid w:val="00637CC9"/>
    <w:rPr>
      <w:rFonts w:ascii="Arial Narrow" w:eastAsia="Arial Narrow" w:hAnsi="Arial Narrow" w:cs="Arial Narrow"/>
      <w:sz w:val="20"/>
      <w:szCs w:val="20"/>
    </w:rPr>
  </w:style>
  <w:style w:type="character" w:customStyle="1" w:styleId="apple-converted-space">
    <w:name w:val="apple-converted-space"/>
    <w:basedOn w:val="Domylnaczcionkaakapitu"/>
    <w:rsid w:val="00637CC9"/>
  </w:style>
  <w:style w:type="character" w:customStyle="1" w:styleId="dane1">
    <w:name w:val="dane1"/>
    <w:rsid w:val="00637CC9"/>
    <w:rPr>
      <w:color w:val="0000CD"/>
    </w:rPr>
  </w:style>
  <w:style w:type="character" w:customStyle="1" w:styleId="bold">
    <w:name w:val="bold"/>
    <w:rsid w:val="00637CC9"/>
    <w:rPr>
      <w:rFonts w:cs="Times New Roman"/>
    </w:rPr>
  </w:style>
  <w:style w:type="character" w:styleId="Numerstrony">
    <w:name w:val="page number"/>
    <w:rsid w:val="00637CC9"/>
    <w:rPr>
      <w:rFonts w:cs="Times New Roman"/>
    </w:rPr>
  </w:style>
  <w:style w:type="character" w:styleId="Pogrubienie">
    <w:name w:val="Strong"/>
    <w:rsid w:val="00637CC9"/>
    <w:rPr>
      <w:b/>
      <w:bCs/>
    </w:rPr>
  </w:style>
  <w:style w:type="character" w:customStyle="1" w:styleId="titleemph">
    <w:name w:val="title_emph"/>
    <w:rsid w:val="00637CC9"/>
  </w:style>
  <w:style w:type="character" w:customStyle="1" w:styleId="FontStyle18">
    <w:name w:val="Font Style18"/>
    <w:rsid w:val="00637CC9"/>
    <w:rPr>
      <w:rFonts w:ascii="Times New Roman" w:eastAsia="Times New Roman" w:hAnsi="Times New Roman" w:cs="Times New Roman"/>
      <w:sz w:val="22"/>
      <w:szCs w:val="22"/>
    </w:rPr>
  </w:style>
  <w:style w:type="character" w:styleId="Odwoanieprzypisukocowego">
    <w:name w:val="endnote reference"/>
    <w:rsid w:val="00637CC9"/>
    <w:rPr>
      <w:position w:val="0"/>
      <w:vertAlign w:val="superscript"/>
    </w:rPr>
  </w:style>
  <w:style w:type="character" w:customStyle="1" w:styleId="Odwoaniedokomentarza1">
    <w:name w:val="Odwołanie do komentarza1"/>
    <w:rsid w:val="00637CC9"/>
    <w:rPr>
      <w:sz w:val="16"/>
      <w:szCs w:val="16"/>
    </w:rPr>
  </w:style>
  <w:style w:type="character" w:customStyle="1" w:styleId="WW8Num25z1">
    <w:name w:val="WW8Num25z1"/>
    <w:rsid w:val="00637CC9"/>
    <w:rPr>
      <w:rFonts w:ascii="Times New Roman" w:eastAsia="Times New Roman" w:hAnsi="Times New Roman" w:cs="Times New Roman"/>
      <w:b w:val="0"/>
      <w:sz w:val="22"/>
      <w:szCs w:val="22"/>
    </w:rPr>
  </w:style>
  <w:style w:type="character" w:customStyle="1" w:styleId="NormalBoldChar">
    <w:name w:val="NormalBold Char"/>
    <w:rsid w:val="00637CC9"/>
    <w:rPr>
      <w:rFonts w:ascii="Times New Roman" w:eastAsia="Times New Roman" w:hAnsi="Times New Roman" w:cs="Times New Roman"/>
      <w:b/>
      <w:sz w:val="24"/>
      <w:lang w:eastAsia="en-GB"/>
    </w:rPr>
  </w:style>
  <w:style w:type="character" w:customStyle="1" w:styleId="h11">
    <w:name w:val="h11"/>
    <w:rsid w:val="00637CC9"/>
    <w:rPr>
      <w:rFonts w:ascii="Verdana" w:eastAsia="Verdana" w:hAnsi="Verdana" w:cs="Verdana"/>
      <w:b/>
      <w:bCs/>
      <w:i w:val="0"/>
      <w:iCs w:val="0"/>
      <w:sz w:val="23"/>
      <w:szCs w:val="23"/>
    </w:rPr>
  </w:style>
  <w:style w:type="character" w:customStyle="1" w:styleId="Internetlink">
    <w:name w:val="Internet link"/>
    <w:basedOn w:val="Domylnaczcionkaakapitu"/>
    <w:rsid w:val="00637CC9"/>
    <w:rPr>
      <w:color w:val="0563C1"/>
      <w:u w:val="single"/>
    </w:rPr>
  </w:style>
  <w:style w:type="character" w:customStyle="1" w:styleId="ListLabel1">
    <w:name w:val="ListLabel 1"/>
    <w:rsid w:val="00637CC9"/>
    <w:rPr>
      <w:rFonts w:eastAsia="Times New Roman" w:cs="Times New Roman"/>
    </w:rPr>
  </w:style>
  <w:style w:type="character" w:customStyle="1" w:styleId="ListLabel2">
    <w:name w:val="ListLabel 2"/>
    <w:rsid w:val="00637CC9"/>
    <w:rPr>
      <w:b w:val="0"/>
    </w:rPr>
  </w:style>
  <w:style w:type="character" w:customStyle="1" w:styleId="ListLabel3">
    <w:name w:val="ListLabel 3"/>
    <w:rsid w:val="00637CC9"/>
    <w:rPr>
      <w:rFonts w:cs="Courier New"/>
    </w:rPr>
  </w:style>
  <w:style w:type="character" w:customStyle="1" w:styleId="ListLabel4">
    <w:name w:val="ListLabel 4"/>
    <w:rsid w:val="00637CC9"/>
    <w:rPr>
      <w:rFonts w:cs="Courier New"/>
    </w:rPr>
  </w:style>
  <w:style w:type="character" w:customStyle="1" w:styleId="ListLabel5">
    <w:name w:val="ListLabel 5"/>
    <w:rsid w:val="00637CC9"/>
    <w:rPr>
      <w:rFonts w:cs="Courier New"/>
    </w:rPr>
  </w:style>
  <w:style w:type="character" w:customStyle="1" w:styleId="ListLabel6">
    <w:name w:val="ListLabel 6"/>
    <w:rsid w:val="00637CC9"/>
    <w:rPr>
      <w:b w:val="0"/>
      <w:strike w:val="0"/>
      <w:dstrike w:val="0"/>
    </w:rPr>
  </w:style>
  <w:style w:type="character" w:customStyle="1" w:styleId="ListLabel7">
    <w:name w:val="ListLabel 7"/>
    <w:rsid w:val="00637CC9"/>
    <w:rPr>
      <w:rFonts w:eastAsia="Times New Roman" w:cs="Times New Roman"/>
    </w:rPr>
  </w:style>
  <w:style w:type="character" w:customStyle="1" w:styleId="ListLabel8">
    <w:name w:val="ListLabel 8"/>
    <w:rsid w:val="00637CC9"/>
    <w:rPr>
      <w:rFonts w:cs="Times New Roman"/>
    </w:rPr>
  </w:style>
  <w:style w:type="character" w:customStyle="1" w:styleId="ListLabel9">
    <w:name w:val="ListLabel 9"/>
    <w:rsid w:val="00637CC9"/>
    <w:rPr>
      <w:rFonts w:eastAsia="Times New Roman" w:cs="Times New Roman"/>
      <w:i w:val="0"/>
    </w:rPr>
  </w:style>
  <w:style w:type="character" w:customStyle="1" w:styleId="ListLabel10">
    <w:name w:val="ListLabel 10"/>
    <w:rsid w:val="00637CC9"/>
    <w:rPr>
      <w:rFonts w:ascii="Calibri" w:eastAsia="Calibri" w:hAnsi="Calibri" w:cs="Calibri"/>
      <w:b/>
      <w:color w:val="00000A"/>
      <w:sz w:val="22"/>
    </w:rPr>
  </w:style>
  <w:style w:type="character" w:customStyle="1" w:styleId="ListLabel11">
    <w:name w:val="ListLabel 11"/>
    <w:rsid w:val="00637CC9"/>
    <w:rPr>
      <w:rFonts w:ascii="Calibri" w:eastAsia="Calibri" w:hAnsi="Calibri" w:cs="Calibri"/>
      <w:b/>
      <w:sz w:val="22"/>
    </w:rPr>
  </w:style>
  <w:style w:type="character" w:customStyle="1" w:styleId="ListLabel12">
    <w:name w:val="ListLabel 12"/>
    <w:rsid w:val="00637CC9"/>
    <w:rPr>
      <w:rFonts w:ascii="Calibri" w:eastAsia="Times New Roman" w:hAnsi="Calibri" w:cs="Times New Roman"/>
      <w:b/>
      <w:i w:val="0"/>
      <w:color w:val="00000A"/>
      <w:sz w:val="22"/>
    </w:rPr>
  </w:style>
  <w:style w:type="character" w:customStyle="1" w:styleId="ListLabel13">
    <w:name w:val="ListLabel 13"/>
    <w:rsid w:val="00637CC9"/>
    <w:rPr>
      <w:i w:val="0"/>
    </w:rPr>
  </w:style>
  <w:style w:type="character" w:customStyle="1" w:styleId="ListLabel14">
    <w:name w:val="ListLabel 14"/>
    <w:rsid w:val="00637CC9"/>
    <w:rPr>
      <w:b/>
      <w:i w:val="0"/>
    </w:rPr>
  </w:style>
  <w:style w:type="character" w:customStyle="1" w:styleId="ListLabel15">
    <w:name w:val="ListLabel 15"/>
    <w:rsid w:val="00637CC9"/>
    <w:rPr>
      <w:rFonts w:ascii="Calibri" w:eastAsia="Times New Roman" w:hAnsi="Calibri" w:cs="Times New Roman"/>
      <w:b w:val="0"/>
      <w:sz w:val="22"/>
      <w:szCs w:val="22"/>
    </w:rPr>
  </w:style>
  <w:style w:type="character" w:customStyle="1" w:styleId="ListLabel16">
    <w:name w:val="ListLabel 16"/>
    <w:rsid w:val="00637CC9"/>
    <w:rPr>
      <w:rFonts w:ascii="Calibri" w:eastAsia="Calibri" w:hAnsi="Calibri" w:cs="Calibri"/>
      <w:b/>
      <w:sz w:val="22"/>
    </w:rPr>
  </w:style>
  <w:style w:type="character" w:customStyle="1" w:styleId="ListLabel17">
    <w:name w:val="ListLabel 17"/>
    <w:rsid w:val="00637CC9"/>
    <w:rPr>
      <w:rFonts w:eastAsia="Times New Roman" w:cs="Times New Roman"/>
    </w:rPr>
  </w:style>
  <w:style w:type="character" w:customStyle="1" w:styleId="ListLabel18">
    <w:name w:val="ListLabel 18"/>
    <w:rsid w:val="00637CC9"/>
    <w:rPr>
      <w:b w:val="0"/>
    </w:rPr>
  </w:style>
  <w:style w:type="character" w:customStyle="1" w:styleId="ListLabel19">
    <w:name w:val="ListLabel 19"/>
    <w:rsid w:val="00637CC9"/>
    <w:rPr>
      <w:rFonts w:cs="Times New Roman"/>
      <w:b w:val="0"/>
    </w:rPr>
  </w:style>
  <w:style w:type="character" w:customStyle="1" w:styleId="ListLabel20">
    <w:name w:val="ListLabel 20"/>
    <w:rsid w:val="00637CC9"/>
    <w:rPr>
      <w:rFonts w:ascii="Calibri" w:eastAsia="Calibri" w:hAnsi="Calibri" w:cs="Times New Roman"/>
      <w:sz w:val="22"/>
    </w:rPr>
  </w:style>
  <w:style w:type="character" w:customStyle="1" w:styleId="ListLabel21">
    <w:name w:val="ListLabel 21"/>
    <w:rsid w:val="00637CC9"/>
    <w:rPr>
      <w:b/>
    </w:rPr>
  </w:style>
  <w:style w:type="character" w:customStyle="1" w:styleId="ListLabel22">
    <w:name w:val="ListLabel 22"/>
    <w:rsid w:val="00637CC9"/>
    <w:rPr>
      <w:rFonts w:cs="Times New Roman"/>
      <w:b/>
    </w:rPr>
  </w:style>
  <w:style w:type="character" w:customStyle="1" w:styleId="ListLabel23">
    <w:name w:val="ListLabel 23"/>
    <w:rsid w:val="00637CC9"/>
    <w:rPr>
      <w:rFonts w:ascii="Calibri" w:eastAsia="Times New Roman" w:hAnsi="Calibri" w:cs="Times New Roman"/>
      <w:b/>
      <w:sz w:val="22"/>
      <w:szCs w:val="22"/>
    </w:rPr>
  </w:style>
  <w:style w:type="character" w:customStyle="1" w:styleId="ListLabel24">
    <w:name w:val="ListLabel 24"/>
    <w:rsid w:val="00637CC9"/>
    <w:rPr>
      <w:rFonts w:ascii="Calibri" w:eastAsia="Times New Roman" w:hAnsi="Calibri" w:cs="Arial"/>
      <w:b/>
      <w:i w:val="0"/>
      <w:color w:val="00000A"/>
      <w:sz w:val="22"/>
    </w:rPr>
  </w:style>
  <w:style w:type="character" w:customStyle="1" w:styleId="ListLabel25">
    <w:name w:val="ListLabel 25"/>
    <w:rsid w:val="00637CC9"/>
    <w:rPr>
      <w:rFonts w:eastAsia="Times New Roman" w:cs="Times New Roman"/>
    </w:rPr>
  </w:style>
  <w:style w:type="character" w:customStyle="1" w:styleId="ListLabel26">
    <w:name w:val="ListLabel 26"/>
    <w:rsid w:val="00637CC9"/>
    <w:rPr>
      <w:rFonts w:ascii="Calibri" w:eastAsia="Calibri" w:hAnsi="Calibri" w:cs="Calibri"/>
      <w:b w:val="0"/>
      <w:sz w:val="22"/>
    </w:rPr>
  </w:style>
  <w:style w:type="character" w:customStyle="1" w:styleId="ListLabel27">
    <w:name w:val="ListLabel 27"/>
    <w:rsid w:val="00637CC9"/>
    <w:rPr>
      <w:b/>
      <w:strike w:val="0"/>
      <w:dstrike w:val="0"/>
      <w:color w:val="00000A"/>
    </w:rPr>
  </w:style>
  <w:style w:type="character" w:customStyle="1" w:styleId="ListLabel28">
    <w:name w:val="ListLabel 28"/>
    <w:rsid w:val="00637CC9"/>
    <w:rPr>
      <w:rFonts w:eastAsia="Times New Roman" w:cs="Times New Roman"/>
      <w:b w:val="0"/>
      <w:color w:val="00000A"/>
      <w:sz w:val="22"/>
      <w:szCs w:val="22"/>
    </w:rPr>
  </w:style>
  <w:style w:type="character" w:customStyle="1" w:styleId="ListLabel29">
    <w:name w:val="ListLabel 29"/>
    <w:rsid w:val="00637CC9"/>
    <w:rPr>
      <w:rFonts w:eastAsia="Times New Roman" w:cs="Times New Roman"/>
      <w:b w:val="0"/>
      <w:i w:val="0"/>
      <w:color w:val="00000A"/>
    </w:rPr>
  </w:style>
  <w:style w:type="character" w:customStyle="1" w:styleId="ListLabel30">
    <w:name w:val="ListLabel 30"/>
    <w:rsid w:val="00637CC9"/>
    <w:rPr>
      <w:rFonts w:eastAsia="Times New Roman" w:cs="Times New Roman"/>
    </w:rPr>
  </w:style>
  <w:style w:type="character" w:customStyle="1" w:styleId="ListLabel31">
    <w:name w:val="ListLabel 31"/>
    <w:rsid w:val="00637CC9"/>
    <w:rPr>
      <w:rFonts w:ascii="Calibri" w:eastAsia="Times New Roman" w:hAnsi="Calibri" w:cs="Times New Roman"/>
      <w:sz w:val="22"/>
    </w:rPr>
  </w:style>
  <w:style w:type="character" w:customStyle="1" w:styleId="ListLabel32">
    <w:name w:val="ListLabel 32"/>
    <w:rsid w:val="00637CC9"/>
    <w:rPr>
      <w:rFonts w:ascii="Calibri" w:eastAsia="Calibri" w:hAnsi="Calibri" w:cs="Calibri"/>
      <w:b/>
      <w:i w:val="0"/>
      <w:strike w:val="0"/>
      <w:dstrike w:val="0"/>
      <w:sz w:val="22"/>
      <w:u w:val="none"/>
    </w:rPr>
  </w:style>
  <w:style w:type="character" w:customStyle="1" w:styleId="ListLabel33">
    <w:name w:val="ListLabel 33"/>
    <w:rsid w:val="00637CC9"/>
    <w:rPr>
      <w:rFonts w:eastAsia="Times New Roman"/>
      <w:b/>
      <w:color w:val="000000"/>
    </w:rPr>
  </w:style>
  <w:style w:type="character" w:customStyle="1" w:styleId="ListLabel34">
    <w:name w:val="ListLabel 34"/>
    <w:rsid w:val="00637CC9"/>
    <w:rPr>
      <w:rFonts w:eastAsia="Times New Roman"/>
      <w:b/>
      <w:color w:val="000000"/>
    </w:rPr>
  </w:style>
  <w:style w:type="character" w:customStyle="1" w:styleId="ListLabel35">
    <w:name w:val="ListLabel 35"/>
    <w:rsid w:val="00637CC9"/>
    <w:rPr>
      <w:rFonts w:eastAsia="Times New Roman"/>
      <w:b/>
      <w:color w:val="000000"/>
    </w:rPr>
  </w:style>
  <w:style w:type="character" w:customStyle="1" w:styleId="ListLabel36">
    <w:name w:val="ListLabel 36"/>
    <w:rsid w:val="00637CC9"/>
    <w:rPr>
      <w:rFonts w:eastAsia="Times New Roman"/>
      <w:b/>
      <w:color w:val="000000"/>
    </w:rPr>
  </w:style>
  <w:style w:type="character" w:customStyle="1" w:styleId="ListLabel37">
    <w:name w:val="ListLabel 37"/>
    <w:rsid w:val="00637CC9"/>
    <w:rPr>
      <w:rFonts w:eastAsia="Times New Roman"/>
      <w:b/>
      <w:color w:val="000000"/>
    </w:rPr>
  </w:style>
  <w:style w:type="character" w:customStyle="1" w:styleId="ListLabel38">
    <w:name w:val="ListLabel 38"/>
    <w:rsid w:val="00637CC9"/>
    <w:rPr>
      <w:rFonts w:eastAsia="Times New Roman"/>
      <w:b/>
      <w:color w:val="000000"/>
    </w:rPr>
  </w:style>
  <w:style w:type="character" w:customStyle="1" w:styleId="ListLabel39">
    <w:name w:val="ListLabel 39"/>
    <w:rsid w:val="00637CC9"/>
    <w:rPr>
      <w:rFonts w:eastAsia="Times New Roman"/>
      <w:b/>
      <w:color w:val="000000"/>
    </w:rPr>
  </w:style>
  <w:style w:type="character" w:customStyle="1" w:styleId="ListLabel40">
    <w:name w:val="ListLabel 40"/>
    <w:rsid w:val="00637CC9"/>
    <w:rPr>
      <w:rFonts w:eastAsia="Times New Roman"/>
      <w:b/>
      <w:color w:val="000000"/>
    </w:rPr>
  </w:style>
  <w:style w:type="character" w:customStyle="1" w:styleId="ListLabel41">
    <w:name w:val="ListLabel 41"/>
    <w:rsid w:val="00637CC9"/>
    <w:rPr>
      <w:rFonts w:ascii="Calibri" w:eastAsia="Calibri" w:hAnsi="Calibri" w:cs="Times New Roman"/>
      <w:b w:val="0"/>
      <w:i w:val="0"/>
      <w:color w:val="00000A"/>
      <w:sz w:val="22"/>
      <w:szCs w:val="20"/>
    </w:rPr>
  </w:style>
  <w:style w:type="character" w:customStyle="1" w:styleId="ListLabel42">
    <w:name w:val="ListLabel 42"/>
    <w:rsid w:val="00637CC9"/>
    <w:rPr>
      <w:rFonts w:ascii="Calibri" w:eastAsia="Calibri" w:hAnsi="Calibri" w:cs="Calibri"/>
      <w:b/>
      <w:sz w:val="22"/>
    </w:rPr>
  </w:style>
  <w:style w:type="character" w:customStyle="1" w:styleId="ListLabel43">
    <w:name w:val="ListLabel 43"/>
    <w:rsid w:val="00637CC9"/>
    <w:rPr>
      <w:b w:val="0"/>
      <w:strike w:val="0"/>
      <w:dstrike w:val="0"/>
    </w:rPr>
  </w:style>
  <w:style w:type="character" w:customStyle="1" w:styleId="ListLabel44">
    <w:name w:val="ListLabel 44"/>
    <w:rsid w:val="00637CC9"/>
    <w:rPr>
      <w:rFonts w:ascii="Calibri" w:eastAsia="Times New Roman" w:hAnsi="Calibri" w:cs="Times New Roman"/>
      <w:b/>
      <w:i w:val="0"/>
      <w:color w:val="00000A"/>
      <w:sz w:val="22"/>
    </w:rPr>
  </w:style>
  <w:style w:type="character" w:customStyle="1" w:styleId="ListLabel45">
    <w:name w:val="ListLabel 45"/>
    <w:rsid w:val="00637CC9"/>
    <w:rPr>
      <w:rFonts w:cs="Times New Roman"/>
    </w:rPr>
  </w:style>
  <w:style w:type="character" w:customStyle="1" w:styleId="ListLabel46">
    <w:name w:val="ListLabel 46"/>
    <w:rsid w:val="00637CC9"/>
    <w:rPr>
      <w:rFonts w:ascii="Calibri" w:eastAsia="Times New Roman" w:hAnsi="Calibri" w:cs="Times New Roman"/>
      <w:sz w:val="22"/>
    </w:rPr>
  </w:style>
  <w:style w:type="character" w:customStyle="1" w:styleId="ListLabel47">
    <w:name w:val="ListLabel 47"/>
    <w:rsid w:val="00637CC9"/>
    <w:rPr>
      <w:b w:val="0"/>
      <w:color w:val="00000A"/>
    </w:rPr>
  </w:style>
  <w:style w:type="character" w:customStyle="1" w:styleId="ListLabel48">
    <w:name w:val="ListLabel 48"/>
    <w:rsid w:val="00637CC9"/>
    <w:rPr>
      <w:b w:val="0"/>
    </w:rPr>
  </w:style>
  <w:style w:type="character" w:customStyle="1" w:styleId="ListLabel49">
    <w:name w:val="ListLabel 49"/>
    <w:rsid w:val="00637CC9"/>
    <w:rPr>
      <w:b w:val="0"/>
      <w:i w:val="0"/>
      <w:color w:val="00000A"/>
    </w:rPr>
  </w:style>
  <w:style w:type="character" w:customStyle="1" w:styleId="ListLabel50">
    <w:name w:val="ListLabel 50"/>
    <w:rsid w:val="00637CC9"/>
    <w:rPr>
      <w:rFonts w:ascii="Calibri" w:eastAsia="Times New Roman" w:hAnsi="Calibri" w:cs="Times New Roman"/>
      <w:sz w:val="22"/>
    </w:rPr>
  </w:style>
  <w:style w:type="character" w:customStyle="1" w:styleId="ListLabel51">
    <w:name w:val="ListLabel 51"/>
    <w:rsid w:val="00637CC9"/>
    <w:rPr>
      <w:rFonts w:ascii="Calibri" w:eastAsia="Calibri" w:hAnsi="Calibri" w:cs="Calibri"/>
      <w:b/>
      <w:sz w:val="22"/>
      <w:szCs w:val="22"/>
    </w:rPr>
  </w:style>
  <w:style w:type="character" w:customStyle="1" w:styleId="ListLabel52">
    <w:name w:val="ListLabel 52"/>
    <w:rsid w:val="00637CC9"/>
    <w:rPr>
      <w:rFonts w:cs="Courier New"/>
    </w:rPr>
  </w:style>
  <w:style w:type="character" w:customStyle="1" w:styleId="ListLabel53">
    <w:name w:val="ListLabel 53"/>
    <w:rsid w:val="00637CC9"/>
    <w:rPr>
      <w:rFonts w:cs="Courier New"/>
    </w:rPr>
  </w:style>
  <w:style w:type="character" w:customStyle="1" w:styleId="ListLabel54">
    <w:name w:val="ListLabel 54"/>
    <w:rsid w:val="00637CC9"/>
    <w:rPr>
      <w:rFonts w:cs="Courier New"/>
    </w:rPr>
  </w:style>
  <w:style w:type="character" w:customStyle="1" w:styleId="ListLabel55">
    <w:name w:val="ListLabel 55"/>
    <w:rsid w:val="00637CC9"/>
    <w:rPr>
      <w:rFonts w:ascii="Calibri" w:eastAsia="Calibri" w:hAnsi="Calibri" w:cs="Calibri"/>
      <w:b/>
      <w:color w:val="00000A"/>
      <w:sz w:val="22"/>
    </w:rPr>
  </w:style>
  <w:style w:type="character" w:customStyle="1" w:styleId="ListLabel56">
    <w:name w:val="ListLabel 56"/>
    <w:rsid w:val="00637CC9"/>
    <w:rPr>
      <w:rFonts w:cs="Courier New"/>
    </w:rPr>
  </w:style>
  <w:style w:type="character" w:customStyle="1" w:styleId="ListLabel57">
    <w:name w:val="ListLabel 57"/>
    <w:rsid w:val="00637CC9"/>
    <w:rPr>
      <w:rFonts w:cs="Courier New"/>
    </w:rPr>
  </w:style>
  <w:style w:type="character" w:customStyle="1" w:styleId="ListLabel58">
    <w:name w:val="ListLabel 58"/>
    <w:rsid w:val="00637CC9"/>
    <w:rPr>
      <w:rFonts w:cs="Courier New"/>
    </w:rPr>
  </w:style>
  <w:style w:type="character" w:customStyle="1" w:styleId="ListLabel59">
    <w:name w:val="ListLabel 59"/>
    <w:rsid w:val="00637CC9"/>
    <w:rPr>
      <w:rFonts w:ascii="Calibri" w:eastAsia="Calibri" w:hAnsi="Calibri" w:cs="Times New Roman"/>
      <w:color w:val="00000A"/>
      <w:sz w:val="22"/>
    </w:rPr>
  </w:style>
  <w:style w:type="character" w:customStyle="1" w:styleId="ListLabel60">
    <w:name w:val="ListLabel 60"/>
    <w:rsid w:val="00637CC9"/>
    <w:rPr>
      <w:rFonts w:cs="Courier New"/>
    </w:rPr>
  </w:style>
  <w:style w:type="character" w:customStyle="1" w:styleId="ListLabel61">
    <w:name w:val="ListLabel 61"/>
    <w:rsid w:val="00637CC9"/>
    <w:rPr>
      <w:rFonts w:cs="Courier New"/>
    </w:rPr>
  </w:style>
  <w:style w:type="character" w:customStyle="1" w:styleId="ListLabel62">
    <w:name w:val="ListLabel 62"/>
    <w:rsid w:val="00637CC9"/>
    <w:rPr>
      <w:rFonts w:cs="Courier New"/>
    </w:rPr>
  </w:style>
  <w:style w:type="character" w:customStyle="1" w:styleId="ListLabel63">
    <w:name w:val="ListLabel 63"/>
    <w:rsid w:val="00637CC9"/>
    <w:rPr>
      <w:rFonts w:ascii="Calibri" w:eastAsia="Calibri" w:hAnsi="Calibri" w:cs="Times New Roman"/>
      <w:b/>
      <w:color w:val="00000A"/>
      <w:sz w:val="22"/>
    </w:rPr>
  </w:style>
  <w:style w:type="character" w:customStyle="1" w:styleId="ListLabel64">
    <w:name w:val="ListLabel 64"/>
    <w:rsid w:val="00637CC9"/>
    <w:rPr>
      <w:rFonts w:cs="Courier New"/>
    </w:rPr>
  </w:style>
  <w:style w:type="character" w:customStyle="1" w:styleId="ListLabel65">
    <w:name w:val="ListLabel 65"/>
    <w:rsid w:val="00637CC9"/>
    <w:rPr>
      <w:rFonts w:cs="Courier New"/>
    </w:rPr>
  </w:style>
  <w:style w:type="character" w:customStyle="1" w:styleId="ListLabel66">
    <w:name w:val="ListLabel 66"/>
    <w:rsid w:val="00637CC9"/>
    <w:rPr>
      <w:rFonts w:cs="Courier New"/>
    </w:rPr>
  </w:style>
  <w:style w:type="character" w:customStyle="1" w:styleId="ListLabel67">
    <w:name w:val="ListLabel 67"/>
    <w:rsid w:val="00637CC9"/>
    <w:rPr>
      <w:rFonts w:ascii="Calibri" w:eastAsia="Calibri" w:hAnsi="Calibri" w:cs="Calibri"/>
      <w:b/>
      <w:sz w:val="22"/>
    </w:rPr>
  </w:style>
  <w:style w:type="character" w:customStyle="1" w:styleId="ListLabel68">
    <w:name w:val="ListLabel 68"/>
    <w:rsid w:val="00637CC9"/>
    <w:rPr>
      <w:b w:val="0"/>
      <w:i w:val="0"/>
      <w:strike w:val="0"/>
      <w:dstrike w:val="0"/>
    </w:rPr>
  </w:style>
  <w:style w:type="character" w:customStyle="1" w:styleId="ListLabel69">
    <w:name w:val="ListLabel 69"/>
    <w:rsid w:val="00637CC9"/>
    <w:rPr>
      <w:rFonts w:ascii="Calibri" w:eastAsia="Times New Roman" w:hAnsi="Calibri" w:cs="Times New Roman"/>
      <w:i w:val="0"/>
      <w:sz w:val="22"/>
    </w:rPr>
  </w:style>
  <w:style w:type="character" w:customStyle="1" w:styleId="ListLabel70">
    <w:name w:val="ListLabel 70"/>
    <w:rsid w:val="00637CC9"/>
    <w:rPr>
      <w:rFonts w:cs="Times New Roman"/>
    </w:rPr>
  </w:style>
  <w:style w:type="character" w:customStyle="1" w:styleId="ListLabel71">
    <w:name w:val="ListLabel 71"/>
    <w:rsid w:val="00637CC9"/>
    <w:rPr>
      <w:rFonts w:eastAsia="Times New Roman" w:cs="Times New Roman"/>
      <w:b w:val="0"/>
      <w:i w:val="0"/>
      <w:color w:val="00000A"/>
    </w:rPr>
  </w:style>
  <w:style w:type="character" w:customStyle="1" w:styleId="ListLabel72">
    <w:name w:val="ListLabel 72"/>
    <w:rsid w:val="00637CC9"/>
    <w:rPr>
      <w:rFonts w:ascii="Calibri" w:eastAsia="Calibri" w:hAnsi="Calibri" w:cs="Calibri"/>
      <w:b w:val="0"/>
      <w:color w:val="00000A"/>
      <w:sz w:val="22"/>
    </w:rPr>
  </w:style>
  <w:style w:type="character" w:customStyle="1" w:styleId="ListLabel73">
    <w:name w:val="ListLabel 73"/>
    <w:rsid w:val="00637CC9"/>
    <w:rPr>
      <w:rFonts w:eastAsia="Times New Roman" w:cs="Times New Roman"/>
    </w:rPr>
  </w:style>
  <w:style w:type="character" w:customStyle="1" w:styleId="ListLabel74">
    <w:name w:val="ListLabel 74"/>
    <w:rsid w:val="00637CC9"/>
    <w:rPr>
      <w:rFonts w:ascii="Calibri" w:eastAsia="SimSun" w:hAnsi="Calibri" w:cs="Arial"/>
      <w:b/>
      <w:color w:val="00000A"/>
      <w:sz w:val="22"/>
    </w:rPr>
  </w:style>
  <w:style w:type="character" w:customStyle="1" w:styleId="ListLabel75">
    <w:name w:val="ListLabel 75"/>
    <w:rsid w:val="00637CC9"/>
    <w:rPr>
      <w:rFonts w:cs="Courier New"/>
    </w:rPr>
  </w:style>
  <w:style w:type="character" w:customStyle="1" w:styleId="ListLabel76">
    <w:name w:val="ListLabel 76"/>
    <w:rsid w:val="00637CC9"/>
    <w:rPr>
      <w:rFonts w:cs="Courier New"/>
    </w:rPr>
  </w:style>
  <w:style w:type="character" w:customStyle="1" w:styleId="ListLabel77">
    <w:name w:val="ListLabel 77"/>
    <w:rsid w:val="00637CC9"/>
    <w:rPr>
      <w:rFonts w:cs="Times New Roman"/>
      <w:b w:val="0"/>
    </w:rPr>
  </w:style>
  <w:style w:type="character" w:customStyle="1" w:styleId="ListLabel78">
    <w:name w:val="ListLabel 78"/>
    <w:rsid w:val="00637CC9"/>
    <w:rPr>
      <w:rFonts w:ascii="Calibri" w:eastAsia="Calibri" w:hAnsi="Calibri" w:cs="Calibri"/>
      <w:b/>
      <w:color w:val="00000A"/>
      <w:sz w:val="22"/>
    </w:rPr>
  </w:style>
  <w:style w:type="character" w:customStyle="1" w:styleId="ListLabel79">
    <w:name w:val="ListLabel 79"/>
    <w:rsid w:val="00637CC9"/>
    <w:rPr>
      <w:rFonts w:cs="Times New Roman"/>
      <w:b w:val="0"/>
    </w:rPr>
  </w:style>
  <w:style w:type="character" w:customStyle="1" w:styleId="ListLabel80">
    <w:name w:val="ListLabel 80"/>
    <w:rsid w:val="00637CC9"/>
    <w:rPr>
      <w:rFonts w:cs="Times New Roman"/>
      <w:b w:val="0"/>
    </w:rPr>
  </w:style>
  <w:style w:type="character" w:customStyle="1" w:styleId="ListLabel81">
    <w:name w:val="ListLabel 81"/>
    <w:rsid w:val="00637CC9"/>
    <w:rPr>
      <w:rFonts w:cs="Times New Roman"/>
      <w:b w:val="0"/>
    </w:rPr>
  </w:style>
  <w:style w:type="character" w:customStyle="1" w:styleId="ListLabel82">
    <w:name w:val="ListLabel 82"/>
    <w:rsid w:val="00637CC9"/>
    <w:rPr>
      <w:rFonts w:cs="Times New Roman"/>
      <w:b w:val="0"/>
    </w:rPr>
  </w:style>
  <w:style w:type="character" w:customStyle="1" w:styleId="ListLabel83">
    <w:name w:val="ListLabel 83"/>
    <w:rsid w:val="00637CC9"/>
    <w:rPr>
      <w:rFonts w:cs="Times New Roman"/>
      <w:b w:val="0"/>
    </w:rPr>
  </w:style>
  <w:style w:type="character" w:customStyle="1" w:styleId="ListLabel84">
    <w:name w:val="ListLabel 84"/>
    <w:rsid w:val="00637CC9"/>
    <w:rPr>
      <w:rFonts w:cs="Times New Roman"/>
      <w:b w:val="0"/>
    </w:rPr>
  </w:style>
  <w:style w:type="character" w:customStyle="1" w:styleId="ListLabel85">
    <w:name w:val="ListLabel 85"/>
    <w:rsid w:val="00637CC9"/>
    <w:rPr>
      <w:rFonts w:cs="Times New Roman"/>
      <w:b w:val="0"/>
    </w:rPr>
  </w:style>
  <w:style w:type="character" w:customStyle="1" w:styleId="ListLabel86">
    <w:name w:val="ListLabel 86"/>
    <w:rsid w:val="00637CC9"/>
    <w:rPr>
      <w:rFonts w:ascii="Calibri" w:eastAsia="Calibri" w:hAnsi="Calibri" w:cs="Calibri"/>
      <w:b/>
      <w:sz w:val="22"/>
    </w:rPr>
  </w:style>
  <w:style w:type="character" w:customStyle="1" w:styleId="ListLabel87">
    <w:name w:val="ListLabel 87"/>
    <w:rsid w:val="00637CC9"/>
    <w:rPr>
      <w:rFonts w:eastAsia="Times New Roman"/>
    </w:rPr>
  </w:style>
  <w:style w:type="character" w:customStyle="1" w:styleId="ListLabel88">
    <w:name w:val="ListLabel 88"/>
    <w:rsid w:val="00637CC9"/>
    <w:rPr>
      <w:rFonts w:eastAsia="Times New Roman"/>
    </w:rPr>
  </w:style>
  <w:style w:type="character" w:customStyle="1" w:styleId="ListLabel89">
    <w:name w:val="ListLabel 89"/>
    <w:rsid w:val="00637CC9"/>
    <w:rPr>
      <w:rFonts w:ascii="Calibri" w:eastAsia="Calibri" w:hAnsi="Calibri" w:cs="Calibri"/>
      <w:i w:val="0"/>
      <w:iCs w:val="0"/>
      <w:sz w:val="22"/>
    </w:rPr>
  </w:style>
  <w:style w:type="character" w:customStyle="1" w:styleId="ListLabel90">
    <w:name w:val="ListLabel 90"/>
    <w:rsid w:val="00637CC9"/>
    <w:rPr>
      <w:rFonts w:cs="Symbol"/>
    </w:rPr>
  </w:style>
  <w:style w:type="character" w:customStyle="1" w:styleId="ListLabel91">
    <w:name w:val="ListLabel 91"/>
    <w:rsid w:val="00637CC9"/>
    <w:rPr>
      <w:rFonts w:cs="OpenSymbol"/>
    </w:rPr>
  </w:style>
  <w:style w:type="character" w:customStyle="1" w:styleId="ListLabel92">
    <w:name w:val="ListLabel 92"/>
    <w:rsid w:val="00637CC9"/>
    <w:rPr>
      <w:rFonts w:cs="OpenSymbol"/>
    </w:rPr>
  </w:style>
  <w:style w:type="character" w:customStyle="1" w:styleId="ListLabel93">
    <w:name w:val="ListLabel 93"/>
    <w:rsid w:val="00637CC9"/>
    <w:rPr>
      <w:rFonts w:cs="Symbol"/>
    </w:rPr>
  </w:style>
  <w:style w:type="character" w:customStyle="1" w:styleId="ListLabel94">
    <w:name w:val="ListLabel 94"/>
    <w:rsid w:val="00637CC9"/>
    <w:rPr>
      <w:rFonts w:cs="OpenSymbol"/>
    </w:rPr>
  </w:style>
  <w:style w:type="character" w:customStyle="1" w:styleId="ListLabel95">
    <w:name w:val="ListLabel 95"/>
    <w:rsid w:val="00637CC9"/>
    <w:rPr>
      <w:rFonts w:cs="OpenSymbol"/>
    </w:rPr>
  </w:style>
  <w:style w:type="character" w:customStyle="1" w:styleId="ListLabel96">
    <w:name w:val="ListLabel 96"/>
    <w:rsid w:val="00637CC9"/>
    <w:rPr>
      <w:rFonts w:cs="Calibri"/>
    </w:rPr>
  </w:style>
  <w:style w:type="character" w:customStyle="1" w:styleId="ListLabel97">
    <w:name w:val="ListLabel 97"/>
    <w:rsid w:val="00637CC9"/>
    <w:rPr>
      <w:rFonts w:cs="Courier New"/>
    </w:rPr>
  </w:style>
  <w:style w:type="character" w:customStyle="1" w:styleId="ListLabel98">
    <w:name w:val="ListLabel 98"/>
    <w:rsid w:val="00637CC9"/>
    <w:rPr>
      <w:rFonts w:cs="Courier New"/>
    </w:rPr>
  </w:style>
  <w:style w:type="character" w:customStyle="1" w:styleId="ListLabel99">
    <w:name w:val="ListLabel 99"/>
    <w:rsid w:val="00637CC9"/>
    <w:rPr>
      <w:rFonts w:cs="Courier New"/>
    </w:rPr>
  </w:style>
  <w:style w:type="character" w:customStyle="1" w:styleId="ListLabel100">
    <w:name w:val="ListLabel 100"/>
    <w:rsid w:val="00637CC9"/>
    <w:rPr>
      <w:rFonts w:ascii="Calibri" w:eastAsia="Times New Roman" w:hAnsi="Calibri" w:cs="Calibri"/>
      <w:b/>
      <w:sz w:val="22"/>
      <w:szCs w:val="22"/>
    </w:rPr>
  </w:style>
  <w:style w:type="character" w:customStyle="1" w:styleId="ListLabel101">
    <w:name w:val="ListLabel 101"/>
    <w:rsid w:val="00637CC9"/>
    <w:rPr>
      <w:rFonts w:cs="Times New Roman"/>
      <w:sz w:val="26"/>
      <w:szCs w:val="26"/>
    </w:rPr>
  </w:style>
  <w:style w:type="character" w:customStyle="1" w:styleId="ListLabel102">
    <w:name w:val="ListLabel 102"/>
    <w:rsid w:val="00637CC9"/>
    <w:rPr>
      <w:rFonts w:cs="Arial"/>
      <w:b w:val="0"/>
      <w:sz w:val="22"/>
      <w:szCs w:val="22"/>
    </w:rPr>
  </w:style>
  <w:style w:type="character" w:customStyle="1" w:styleId="ListLabel103">
    <w:name w:val="ListLabel 103"/>
    <w:rsid w:val="00637CC9"/>
    <w:rPr>
      <w:rFonts w:ascii="Calibri" w:eastAsia="Calibri" w:hAnsi="Calibri" w:cs="Calibri"/>
      <w:b/>
      <w:i w:val="0"/>
      <w:sz w:val="22"/>
      <w:szCs w:val="22"/>
    </w:rPr>
  </w:style>
  <w:style w:type="character" w:customStyle="1" w:styleId="ListLabel104">
    <w:name w:val="ListLabel 104"/>
    <w:rsid w:val="00637CC9"/>
    <w:rPr>
      <w:rFonts w:ascii="Calibri" w:eastAsia="Calibri" w:hAnsi="Calibri" w:cs="Calibri"/>
      <w:b/>
      <w:i w:val="0"/>
      <w:sz w:val="22"/>
      <w:szCs w:val="22"/>
    </w:rPr>
  </w:style>
  <w:style w:type="character" w:customStyle="1" w:styleId="ListLabel105">
    <w:name w:val="ListLabel 105"/>
    <w:rsid w:val="00637CC9"/>
    <w:rPr>
      <w:rFonts w:cs="Courier New"/>
    </w:rPr>
  </w:style>
  <w:style w:type="character" w:customStyle="1" w:styleId="ListLabel106">
    <w:name w:val="ListLabel 106"/>
    <w:rsid w:val="00637CC9"/>
    <w:rPr>
      <w:rFonts w:cs="Courier New"/>
    </w:rPr>
  </w:style>
  <w:style w:type="character" w:customStyle="1" w:styleId="ListLabel107">
    <w:name w:val="ListLabel 107"/>
    <w:rsid w:val="00637CC9"/>
    <w:rPr>
      <w:rFonts w:cs="Courier New"/>
    </w:rPr>
  </w:style>
  <w:style w:type="character" w:customStyle="1" w:styleId="ListLabel108">
    <w:name w:val="ListLabel 108"/>
    <w:rsid w:val="00637CC9"/>
    <w:rPr>
      <w:rFonts w:ascii="Calibri" w:eastAsia="Calibri" w:hAnsi="Calibri" w:cs="Calibri"/>
      <w:b w:val="0"/>
      <w:sz w:val="22"/>
    </w:rPr>
  </w:style>
  <w:style w:type="character" w:customStyle="1" w:styleId="FootnoteSymbol">
    <w:name w:val="Footnote Symbol"/>
    <w:rsid w:val="00637CC9"/>
  </w:style>
  <w:style w:type="character" w:customStyle="1" w:styleId="Footnoteanchor">
    <w:name w:val="Footnote anchor"/>
    <w:rsid w:val="00637CC9"/>
    <w:rPr>
      <w:position w:val="0"/>
      <w:vertAlign w:val="superscript"/>
    </w:rPr>
  </w:style>
  <w:style w:type="character" w:customStyle="1" w:styleId="BulletSymbols">
    <w:name w:val="Bullet Symbols"/>
    <w:rsid w:val="00637CC9"/>
    <w:rPr>
      <w:rFonts w:ascii="OpenSymbol" w:eastAsia="OpenSymbol" w:hAnsi="OpenSymbol" w:cs="OpenSymbol"/>
    </w:rPr>
  </w:style>
  <w:style w:type="numbering" w:customStyle="1" w:styleId="Bezlisty1">
    <w:name w:val="Bez listy1"/>
    <w:basedOn w:val="Bezlisty"/>
    <w:rsid w:val="00637CC9"/>
    <w:pPr>
      <w:numPr>
        <w:numId w:val="1"/>
      </w:numPr>
    </w:pPr>
  </w:style>
  <w:style w:type="numbering" w:customStyle="1" w:styleId="Bezlisty11">
    <w:name w:val="Bez listy11"/>
    <w:basedOn w:val="Bezlisty"/>
    <w:rsid w:val="00637CC9"/>
    <w:pPr>
      <w:numPr>
        <w:numId w:val="2"/>
      </w:numPr>
    </w:pPr>
  </w:style>
  <w:style w:type="numbering" w:customStyle="1" w:styleId="Bezlisty2">
    <w:name w:val="Bez listy2"/>
    <w:basedOn w:val="Bezlisty"/>
    <w:rsid w:val="00637CC9"/>
    <w:pPr>
      <w:numPr>
        <w:numId w:val="3"/>
      </w:numPr>
    </w:pPr>
  </w:style>
  <w:style w:type="numbering" w:customStyle="1" w:styleId="WWNum1">
    <w:name w:val="WWNum1"/>
    <w:basedOn w:val="Bezlisty"/>
    <w:rsid w:val="00637CC9"/>
    <w:pPr>
      <w:numPr>
        <w:numId w:val="4"/>
      </w:numPr>
    </w:pPr>
  </w:style>
  <w:style w:type="numbering" w:customStyle="1" w:styleId="WWNum2">
    <w:name w:val="WWNum2"/>
    <w:basedOn w:val="Bezlisty"/>
    <w:rsid w:val="00637CC9"/>
    <w:pPr>
      <w:numPr>
        <w:numId w:val="5"/>
      </w:numPr>
    </w:pPr>
  </w:style>
  <w:style w:type="numbering" w:customStyle="1" w:styleId="WWNum3">
    <w:name w:val="WWNum3"/>
    <w:basedOn w:val="Bezlisty"/>
    <w:rsid w:val="00637CC9"/>
    <w:pPr>
      <w:numPr>
        <w:numId w:val="6"/>
      </w:numPr>
    </w:pPr>
  </w:style>
  <w:style w:type="numbering" w:customStyle="1" w:styleId="WWNum4">
    <w:name w:val="WWNum4"/>
    <w:basedOn w:val="Bezlisty"/>
    <w:rsid w:val="00637CC9"/>
    <w:pPr>
      <w:numPr>
        <w:numId w:val="73"/>
      </w:numPr>
    </w:pPr>
  </w:style>
  <w:style w:type="numbering" w:customStyle="1" w:styleId="WWNum5">
    <w:name w:val="WWNum5"/>
    <w:basedOn w:val="Bezlisty"/>
    <w:rsid w:val="00637CC9"/>
    <w:pPr>
      <w:numPr>
        <w:numId w:val="8"/>
      </w:numPr>
    </w:pPr>
  </w:style>
  <w:style w:type="numbering" w:customStyle="1" w:styleId="WWNum6">
    <w:name w:val="WWNum6"/>
    <w:basedOn w:val="Bezlisty"/>
    <w:rsid w:val="00637CC9"/>
    <w:pPr>
      <w:numPr>
        <w:numId w:val="75"/>
      </w:numPr>
    </w:pPr>
  </w:style>
  <w:style w:type="numbering" w:customStyle="1" w:styleId="WWNum7">
    <w:name w:val="WWNum7"/>
    <w:basedOn w:val="Bezlisty"/>
    <w:rsid w:val="00637CC9"/>
    <w:pPr>
      <w:numPr>
        <w:numId w:val="10"/>
      </w:numPr>
    </w:pPr>
  </w:style>
  <w:style w:type="numbering" w:customStyle="1" w:styleId="WWNum8">
    <w:name w:val="WWNum8"/>
    <w:basedOn w:val="Bezlisty"/>
    <w:rsid w:val="00637CC9"/>
    <w:pPr>
      <w:numPr>
        <w:numId w:val="11"/>
      </w:numPr>
    </w:pPr>
  </w:style>
  <w:style w:type="numbering" w:customStyle="1" w:styleId="WWNum9">
    <w:name w:val="WWNum9"/>
    <w:basedOn w:val="Bezlisty"/>
    <w:rsid w:val="00637CC9"/>
    <w:pPr>
      <w:numPr>
        <w:numId w:val="12"/>
      </w:numPr>
    </w:pPr>
  </w:style>
  <w:style w:type="numbering" w:customStyle="1" w:styleId="WWNum10">
    <w:name w:val="WWNum10"/>
    <w:basedOn w:val="Bezlisty"/>
    <w:rsid w:val="00637CC9"/>
    <w:pPr>
      <w:numPr>
        <w:numId w:val="13"/>
      </w:numPr>
    </w:pPr>
  </w:style>
  <w:style w:type="numbering" w:customStyle="1" w:styleId="WWNum11">
    <w:name w:val="WWNum11"/>
    <w:basedOn w:val="Bezlisty"/>
    <w:rsid w:val="00637CC9"/>
    <w:pPr>
      <w:numPr>
        <w:numId w:val="72"/>
      </w:numPr>
    </w:pPr>
  </w:style>
  <w:style w:type="numbering" w:customStyle="1" w:styleId="WWNum12">
    <w:name w:val="WWNum12"/>
    <w:basedOn w:val="Bezlisty"/>
    <w:rsid w:val="00637CC9"/>
    <w:pPr>
      <w:numPr>
        <w:numId w:val="70"/>
      </w:numPr>
    </w:pPr>
  </w:style>
  <w:style w:type="numbering" w:customStyle="1" w:styleId="WWNum13">
    <w:name w:val="WWNum13"/>
    <w:basedOn w:val="Bezlisty"/>
    <w:rsid w:val="00637CC9"/>
    <w:pPr>
      <w:numPr>
        <w:numId w:val="16"/>
      </w:numPr>
    </w:pPr>
  </w:style>
  <w:style w:type="numbering" w:customStyle="1" w:styleId="WWNum14">
    <w:name w:val="WWNum14"/>
    <w:basedOn w:val="Bezlisty"/>
    <w:rsid w:val="00637CC9"/>
    <w:pPr>
      <w:numPr>
        <w:numId w:val="17"/>
      </w:numPr>
    </w:pPr>
  </w:style>
  <w:style w:type="numbering" w:customStyle="1" w:styleId="WWNum15">
    <w:name w:val="WWNum15"/>
    <w:basedOn w:val="Bezlisty"/>
    <w:rsid w:val="00637CC9"/>
    <w:pPr>
      <w:numPr>
        <w:numId w:val="18"/>
      </w:numPr>
    </w:pPr>
  </w:style>
  <w:style w:type="numbering" w:customStyle="1" w:styleId="WWNum16">
    <w:name w:val="WWNum16"/>
    <w:basedOn w:val="Bezlisty"/>
    <w:rsid w:val="00637CC9"/>
    <w:pPr>
      <w:numPr>
        <w:numId w:val="19"/>
      </w:numPr>
    </w:pPr>
  </w:style>
  <w:style w:type="numbering" w:customStyle="1" w:styleId="WWNum17">
    <w:name w:val="WWNum17"/>
    <w:basedOn w:val="Bezlisty"/>
    <w:rsid w:val="00637CC9"/>
    <w:pPr>
      <w:numPr>
        <w:numId w:val="20"/>
      </w:numPr>
    </w:pPr>
  </w:style>
  <w:style w:type="numbering" w:customStyle="1" w:styleId="WWNum18">
    <w:name w:val="WWNum18"/>
    <w:basedOn w:val="Bezlisty"/>
    <w:rsid w:val="00637CC9"/>
    <w:pPr>
      <w:numPr>
        <w:numId w:val="21"/>
      </w:numPr>
    </w:pPr>
  </w:style>
  <w:style w:type="numbering" w:customStyle="1" w:styleId="WWNum19">
    <w:name w:val="WWNum19"/>
    <w:basedOn w:val="Bezlisty"/>
    <w:rsid w:val="00637CC9"/>
    <w:pPr>
      <w:numPr>
        <w:numId w:val="77"/>
      </w:numPr>
    </w:pPr>
  </w:style>
  <w:style w:type="numbering" w:customStyle="1" w:styleId="WWNum20">
    <w:name w:val="WWNum20"/>
    <w:basedOn w:val="Bezlisty"/>
    <w:rsid w:val="00637CC9"/>
    <w:pPr>
      <w:numPr>
        <w:numId w:val="23"/>
      </w:numPr>
    </w:pPr>
  </w:style>
  <w:style w:type="numbering" w:customStyle="1" w:styleId="WWNum21">
    <w:name w:val="WWNum21"/>
    <w:basedOn w:val="Bezlisty"/>
    <w:rsid w:val="00637CC9"/>
    <w:pPr>
      <w:numPr>
        <w:numId w:val="24"/>
      </w:numPr>
    </w:pPr>
  </w:style>
  <w:style w:type="numbering" w:customStyle="1" w:styleId="WWNum22">
    <w:name w:val="WWNum22"/>
    <w:basedOn w:val="Bezlisty"/>
    <w:rsid w:val="00637CC9"/>
    <w:pPr>
      <w:numPr>
        <w:numId w:val="25"/>
      </w:numPr>
    </w:pPr>
  </w:style>
  <w:style w:type="numbering" w:customStyle="1" w:styleId="WWNum23">
    <w:name w:val="WWNum23"/>
    <w:basedOn w:val="Bezlisty"/>
    <w:rsid w:val="00637CC9"/>
    <w:pPr>
      <w:numPr>
        <w:numId w:val="26"/>
      </w:numPr>
    </w:pPr>
  </w:style>
  <w:style w:type="numbering" w:customStyle="1" w:styleId="WWNum24">
    <w:name w:val="WWNum24"/>
    <w:basedOn w:val="Bezlisty"/>
    <w:rsid w:val="00637CC9"/>
    <w:pPr>
      <w:numPr>
        <w:numId w:val="27"/>
      </w:numPr>
    </w:pPr>
  </w:style>
  <w:style w:type="numbering" w:customStyle="1" w:styleId="WWNum25">
    <w:name w:val="WWNum25"/>
    <w:basedOn w:val="Bezlisty"/>
    <w:rsid w:val="00637CC9"/>
    <w:pPr>
      <w:numPr>
        <w:numId w:val="28"/>
      </w:numPr>
    </w:pPr>
  </w:style>
  <w:style w:type="numbering" w:customStyle="1" w:styleId="WWNum26">
    <w:name w:val="WWNum26"/>
    <w:basedOn w:val="Bezlisty"/>
    <w:rsid w:val="00637CC9"/>
    <w:pPr>
      <w:numPr>
        <w:numId w:val="29"/>
      </w:numPr>
    </w:pPr>
  </w:style>
  <w:style w:type="numbering" w:customStyle="1" w:styleId="WWNum27">
    <w:name w:val="WWNum27"/>
    <w:basedOn w:val="Bezlisty"/>
    <w:rsid w:val="00637CC9"/>
    <w:pPr>
      <w:numPr>
        <w:numId w:val="30"/>
      </w:numPr>
    </w:pPr>
  </w:style>
  <w:style w:type="numbering" w:customStyle="1" w:styleId="WWNum28">
    <w:name w:val="WWNum28"/>
    <w:basedOn w:val="Bezlisty"/>
    <w:rsid w:val="00637CC9"/>
    <w:pPr>
      <w:numPr>
        <w:numId w:val="51"/>
      </w:numPr>
    </w:pPr>
  </w:style>
  <w:style w:type="numbering" w:customStyle="1" w:styleId="WWNum29">
    <w:name w:val="WWNum29"/>
    <w:basedOn w:val="Bezlisty"/>
    <w:rsid w:val="00637CC9"/>
    <w:pPr>
      <w:numPr>
        <w:numId w:val="31"/>
      </w:numPr>
    </w:pPr>
  </w:style>
  <w:style w:type="numbering" w:customStyle="1" w:styleId="WWNum30">
    <w:name w:val="WWNum30"/>
    <w:basedOn w:val="Bezlisty"/>
    <w:rsid w:val="00637CC9"/>
    <w:pPr>
      <w:numPr>
        <w:numId w:val="32"/>
      </w:numPr>
    </w:pPr>
  </w:style>
  <w:style w:type="numbering" w:customStyle="1" w:styleId="WWNum31">
    <w:name w:val="WWNum31"/>
    <w:basedOn w:val="Bezlisty"/>
    <w:rsid w:val="00637CC9"/>
    <w:pPr>
      <w:numPr>
        <w:numId w:val="33"/>
      </w:numPr>
    </w:pPr>
  </w:style>
  <w:style w:type="numbering" w:customStyle="1" w:styleId="WWNum32">
    <w:name w:val="WWNum32"/>
    <w:basedOn w:val="Bezlisty"/>
    <w:rsid w:val="00637CC9"/>
    <w:pPr>
      <w:numPr>
        <w:numId w:val="34"/>
      </w:numPr>
    </w:pPr>
  </w:style>
  <w:style w:type="numbering" w:customStyle="1" w:styleId="WWNum33">
    <w:name w:val="WWNum33"/>
    <w:basedOn w:val="Bezlisty"/>
    <w:rsid w:val="00637CC9"/>
    <w:pPr>
      <w:numPr>
        <w:numId w:val="65"/>
      </w:numPr>
    </w:pPr>
  </w:style>
  <w:style w:type="numbering" w:customStyle="1" w:styleId="WWNum34">
    <w:name w:val="WWNum34"/>
    <w:basedOn w:val="Bezlisty"/>
    <w:rsid w:val="00637CC9"/>
    <w:pPr>
      <w:numPr>
        <w:numId w:val="35"/>
      </w:numPr>
    </w:pPr>
  </w:style>
  <w:style w:type="numbering" w:customStyle="1" w:styleId="WWNum35">
    <w:name w:val="WWNum35"/>
    <w:basedOn w:val="Bezlisty"/>
    <w:rsid w:val="00637CC9"/>
    <w:pPr>
      <w:numPr>
        <w:numId w:val="36"/>
      </w:numPr>
    </w:pPr>
  </w:style>
  <w:style w:type="numbering" w:customStyle="1" w:styleId="WWNum36">
    <w:name w:val="WWNum36"/>
    <w:basedOn w:val="Bezlisty"/>
    <w:rsid w:val="00637CC9"/>
    <w:pPr>
      <w:numPr>
        <w:numId w:val="37"/>
      </w:numPr>
    </w:pPr>
  </w:style>
  <w:style w:type="numbering" w:customStyle="1" w:styleId="WWNum37">
    <w:name w:val="WWNum37"/>
    <w:basedOn w:val="Bezlisty"/>
    <w:rsid w:val="00637CC9"/>
    <w:pPr>
      <w:numPr>
        <w:numId w:val="38"/>
      </w:numPr>
    </w:pPr>
  </w:style>
  <w:style w:type="numbering" w:customStyle="1" w:styleId="WWNum38">
    <w:name w:val="WWNum38"/>
    <w:basedOn w:val="Bezlisty"/>
    <w:rsid w:val="00637CC9"/>
    <w:pPr>
      <w:numPr>
        <w:numId w:val="39"/>
      </w:numPr>
    </w:pPr>
  </w:style>
  <w:style w:type="numbering" w:customStyle="1" w:styleId="WWNum39">
    <w:name w:val="WWNum39"/>
    <w:basedOn w:val="Bezlisty"/>
    <w:rsid w:val="00637CC9"/>
    <w:pPr>
      <w:numPr>
        <w:numId w:val="40"/>
      </w:numPr>
    </w:pPr>
  </w:style>
  <w:style w:type="numbering" w:customStyle="1" w:styleId="WWNum40">
    <w:name w:val="WWNum40"/>
    <w:basedOn w:val="Bezlisty"/>
    <w:rsid w:val="00637CC9"/>
    <w:pPr>
      <w:numPr>
        <w:numId w:val="71"/>
      </w:numPr>
    </w:pPr>
  </w:style>
  <w:style w:type="numbering" w:customStyle="1" w:styleId="WWNum41">
    <w:name w:val="WWNum41"/>
    <w:basedOn w:val="Bezlisty"/>
    <w:rsid w:val="00637CC9"/>
    <w:pPr>
      <w:numPr>
        <w:numId w:val="42"/>
      </w:numPr>
    </w:pPr>
  </w:style>
  <w:style w:type="numbering" w:customStyle="1" w:styleId="WWNum42">
    <w:name w:val="WWNum42"/>
    <w:basedOn w:val="Bezlisty"/>
    <w:rsid w:val="00637CC9"/>
    <w:pPr>
      <w:numPr>
        <w:numId w:val="43"/>
      </w:numPr>
    </w:pPr>
  </w:style>
  <w:style w:type="numbering" w:customStyle="1" w:styleId="WWNum43">
    <w:name w:val="WWNum43"/>
    <w:basedOn w:val="Bezlisty"/>
    <w:rsid w:val="00637CC9"/>
    <w:pPr>
      <w:numPr>
        <w:numId w:val="44"/>
      </w:numPr>
    </w:pPr>
  </w:style>
  <w:style w:type="numbering" w:customStyle="1" w:styleId="WWNum44">
    <w:name w:val="WWNum44"/>
    <w:basedOn w:val="Bezlisty"/>
    <w:rsid w:val="00637CC9"/>
    <w:pPr>
      <w:numPr>
        <w:numId w:val="45"/>
      </w:numPr>
    </w:pPr>
  </w:style>
  <w:style w:type="numbering" w:customStyle="1" w:styleId="WWNum45">
    <w:name w:val="WWNum45"/>
    <w:basedOn w:val="Bezlisty"/>
    <w:rsid w:val="00637CC9"/>
    <w:pPr>
      <w:numPr>
        <w:numId w:val="46"/>
      </w:numPr>
    </w:pPr>
  </w:style>
  <w:style w:type="numbering" w:customStyle="1" w:styleId="WWNum46">
    <w:name w:val="WWNum46"/>
    <w:basedOn w:val="Bezlisty"/>
    <w:rsid w:val="00637CC9"/>
    <w:pPr>
      <w:numPr>
        <w:numId w:val="47"/>
      </w:numPr>
    </w:pPr>
  </w:style>
  <w:style w:type="numbering" w:customStyle="1" w:styleId="WWNum47">
    <w:name w:val="WWNum47"/>
    <w:basedOn w:val="Bezlisty"/>
    <w:rsid w:val="00637CC9"/>
    <w:pPr>
      <w:numPr>
        <w:numId w:val="48"/>
      </w:numPr>
    </w:pPr>
  </w:style>
  <w:style w:type="numbering" w:customStyle="1" w:styleId="WWNum48">
    <w:name w:val="WWNum48"/>
    <w:basedOn w:val="Bezlisty"/>
    <w:rsid w:val="00637CC9"/>
    <w:pPr>
      <w:numPr>
        <w:numId w:val="49"/>
      </w:numPr>
    </w:pPr>
  </w:style>
  <w:style w:type="numbering" w:customStyle="1" w:styleId="WWNum49">
    <w:name w:val="WWNum49"/>
    <w:basedOn w:val="Bezlisty"/>
    <w:rsid w:val="00637CC9"/>
    <w:pPr>
      <w:numPr>
        <w:numId w:val="50"/>
      </w:numPr>
    </w:pPr>
  </w:style>
  <w:style w:type="character" w:customStyle="1" w:styleId="FontStyle33">
    <w:name w:val="Font Style33"/>
    <w:basedOn w:val="Domylnaczcionkaakapitu"/>
    <w:rsid w:val="00637CC9"/>
    <w:rPr>
      <w:rFonts w:ascii="Times New Roman" w:hAnsi="Times New Roman" w:cs="Times New Roman"/>
      <w:sz w:val="22"/>
      <w:szCs w:val="22"/>
    </w:rPr>
  </w:style>
  <w:style w:type="paragraph" w:customStyle="1" w:styleId="Tekstpodstawowy22">
    <w:name w:val="Tekst podstawowy 22"/>
    <w:basedOn w:val="Normalny"/>
    <w:rsid w:val="00637CC9"/>
    <w:pPr>
      <w:widowControl/>
      <w:autoSpaceDN/>
      <w:spacing w:after="160" w:line="252" w:lineRule="auto"/>
      <w:textAlignment w:val="auto"/>
    </w:pPr>
    <w:rPr>
      <w:rFonts w:cs="Times New Roman"/>
      <w:b/>
      <w:kern w:val="0"/>
      <w:sz w:val="24"/>
      <w:lang w:eastAsia="zh-CN"/>
    </w:rPr>
  </w:style>
  <w:style w:type="paragraph" w:customStyle="1" w:styleId="Tekstwstpniesformatowany">
    <w:name w:val="Tekst wstępnie sformatowany"/>
    <w:basedOn w:val="Normalny"/>
    <w:rsid w:val="00637CC9"/>
    <w:pPr>
      <w:widowControl/>
      <w:autoSpaceDN/>
      <w:spacing w:line="252" w:lineRule="auto"/>
      <w:textAlignment w:val="auto"/>
    </w:pPr>
    <w:rPr>
      <w:rFonts w:ascii="Courier New" w:eastAsia="NSimSun" w:hAnsi="Courier New" w:cs="Courier New"/>
      <w:kern w:val="0"/>
      <w:sz w:val="20"/>
      <w:szCs w:val="20"/>
      <w:lang w:eastAsia="zh-CN"/>
    </w:rPr>
  </w:style>
  <w:style w:type="paragraph" w:styleId="Tekstpodstawowy">
    <w:name w:val="Body Text"/>
    <w:basedOn w:val="Normalny"/>
    <w:link w:val="TekstpodstawowyZnak1"/>
    <w:uiPriority w:val="99"/>
    <w:semiHidden/>
    <w:unhideWhenUsed/>
    <w:rsid w:val="00637CC9"/>
    <w:pPr>
      <w:spacing w:after="120"/>
    </w:pPr>
  </w:style>
  <w:style w:type="character" w:customStyle="1" w:styleId="TekstpodstawowyZnak1">
    <w:name w:val="Tekst podstawowy Znak1"/>
    <w:basedOn w:val="Domylnaczcionkaakapitu"/>
    <w:link w:val="Tekstpodstawowy"/>
    <w:uiPriority w:val="99"/>
    <w:semiHidden/>
    <w:rsid w:val="00637CC9"/>
    <w:rPr>
      <w:rFonts w:ascii="Calibri" w:eastAsia="Calibri" w:hAnsi="Calibri" w:cs="Tahoma"/>
      <w:kern w:val="3"/>
    </w:rPr>
  </w:style>
  <w:style w:type="character" w:styleId="Hipercze">
    <w:name w:val="Hyperlink"/>
    <w:uiPriority w:val="99"/>
    <w:rsid w:val="00637CC9"/>
    <w:rPr>
      <w:color w:val="0563C1"/>
      <w:u w:val="single"/>
    </w:rPr>
  </w:style>
  <w:style w:type="character" w:customStyle="1" w:styleId="FontStyle31">
    <w:name w:val="Font Style31"/>
    <w:basedOn w:val="Domylnaczcionkaakapitu"/>
    <w:rsid w:val="00637CC9"/>
    <w:rPr>
      <w:rFonts w:ascii="Times New Roman" w:hAnsi="Times New Roman" w:cs="Times New Roman"/>
      <w:b/>
      <w:bCs/>
      <w:sz w:val="22"/>
      <w:szCs w:val="22"/>
    </w:rPr>
  </w:style>
  <w:style w:type="character" w:styleId="Uwydatnienie">
    <w:name w:val="Emphasis"/>
    <w:basedOn w:val="Domylnaczcionkaakapitu"/>
    <w:qFormat/>
    <w:rsid w:val="00637CC9"/>
    <w:rPr>
      <w:i/>
    </w:rPr>
  </w:style>
  <w:style w:type="paragraph" w:customStyle="1" w:styleId="Style19">
    <w:name w:val="Style19"/>
    <w:basedOn w:val="Normalny"/>
    <w:rsid w:val="00637CC9"/>
    <w:pPr>
      <w:autoSpaceDE w:val="0"/>
      <w:autoSpaceDN/>
      <w:spacing w:after="160" w:line="278" w:lineRule="exact"/>
      <w:jc w:val="both"/>
      <w:textAlignment w:val="auto"/>
    </w:pPr>
    <w:rPr>
      <w:rFonts w:cs="Times New Roman"/>
      <w:kern w:val="0"/>
      <w:lang w:eastAsia="zh-CN"/>
    </w:rPr>
  </w:style>
  <w:style w:type="numbering" w:customStyle="1" w:styleId="WWNum191">
    <w:name w:val="WWNum191"/>
    <w:basedOn w:val="Bezlisty"/>
    <w:rsid w:val="00637CC9"/>
    <w:pPr>
      <w:numPr>
        <w:numId w:val="76"/>
      </w:numPr>
    </w:pPr>
  </w:style>
  <w:style w:type="numbering" w:customStyle="1" w:styleId="WWNum321">
    <w:name w:val="WWNum321"/>
    <w:basedOn w:val="Bezlisty"/>
    <w:rsid w:val="00637CC9"/>
    <w:pPr>
      <w:numPr>
        <w:numId w:val="74"/>
      </w:numPr>
    </w:pPr>
  </w:style>
  <w:style w:type="character" w:styleId="Nierozpoznanawzmianka">
    <w:name w:val="Unresolved Mention"/>
    <w:basedOn w:val="Domylnaczcionkaakapitu"/>
    <w:uiPriority w:val="99"/>
    <w:semiHidden/>
    <w:unhideWhenUsed/>
    <w:rsid w:val="00637CC9"/>
    <w:rPr>
      <w:color w:val="605E5C"/>
      <w:shd w:val="clear" w:color="auto" w:fill="E1DFDD"/>
    </w:rPr>
  </w:style>
  <w:style w:type="character" w:styleId="UyteHipercze">
    <w:name w:val="FollowedHyperlink"/>
    <w:basedOn w:val="Domylnaczcionkaakapitu"/>
    <w:uiPriority w:val="99"/>
    <w:semiHidden/>
    <w:unhideWhenUsed/>
    <w:rsid w:val="00637CC9"/>
    <w:rPr>
      <w:color w:val="954F72" w:themeColor="followedHyperlink"/>
      <w:u w:val="single"/>
    </w:rPr>
  </w:style>
  <w:style w:type="paragraph" w:styleId="Nagwekspisutreci">
    <w:name w:val="TOC Heading"/>
    <w:basedOn w:val="Nagwek1"/>
    <w:next w:val="Normalny"/>
    <w:uiPriority w:val="39"/>
    <w:unhideWhenUsed/>
    <w:qFormat/>
    <w:rsid w:val="00637CC9"/>
    <w:pPr>
      <w:keepLines/>
      <w:suppressAutoHyphens w:val="0"/>
      <w:autoSpaceDN/>
      <w:spacing w:before="240" w:line="259" w:lineRule="auto"/>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Spistreci1">
    <w:name w:val="toc 1"/>
    <w:basedOn w:val="Normalny"/>
    <w:next w:val="Normalny"/>
    <w:autoRedefine/>
    <w:uiPriority w:val="39"/>
    <w:unhideWhenUsed/>
    <w:rsid w:val="00896B6E"/>
    <w:pPr>
      <w:tabs>
        <w:tab w:val="left" w:pos="660"/>
        <w:tab w:val="right" w:leader="dot" w:pos="9061"/>
      </w:tabs>
      <w:spacing w:line="360" w:lineRule="auto"/>
    </w:pPr>
  </w:style>
  <w:style w:type="table" w:styleId="Tabela-Siatka">
    <w:name w:val="Table Grid"/>
    <w:basedOn w:val="Standardowy"/>
    <w:uiPriority w:val="39"/>
    <w:rsid w:val="00637CC9"/>
    <w:pPr>
      <w:widowControl w:val="0"/>
      <w:suppressAutoHyphens/>
      <w:autoSpaceDN w:val="0"/>
      <w:spacing w:after="0" w:line="240" w:lineRule="auto"/>
      <w:textAlignment w:val="baseline"/>
    </w:pPr>
    <w:rPr>
      <w:rFonts w:ascii="Calibri" w:eastAsia="Calibri"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637CC9"/>
  </w:style>
  <w:style w:type="paragraph" w:customStyle="1" w:styleId="Akapitzlist1">
    <w:name w:val="Akapit z listą1"/>
    <w:basedOn w:val="Normalny"/>
    <w:rsid w:val="00637CC9"/>
    <w:pPr>
      <w:widowControl/>
      <w:autoSpaceDN/>
      <w:ind w:left="720"/>
      <w:contextualSpacing/>
      <w:textAlignment w:val="auto"/>
    </w:pPr>
    <w:rPr>
      <w:rFonts w:ascii="Times New Roman" w:eastAsia="Times New Roman" w:hAnsi="Times New Roman" w:cs="Times New Roman"/>
      <w:kern w:val="1"/>
      <w:sz w:val="24"/>
      <w:szCs w:val="24"/>
      <w:lang w:eastAsia="zh-CN"/>
    </w:rPr>
  </w:style>
  <w:style w:type="paragraph" w:customStyle="1" w:styleId="pkt">
    <w:name w:val="pkt"/>
    <w:basedOn w:val="Normalny"/>
    <w:link w:val="pktZnak"/>
    <w:rsid w:val="00C96E54"/>
    <w:pPr>
      <w:widowControl/>
      <w:suppressAutoHyphens w:val="0"/>
      <w:autoSpaceDN/>
      <w:spacing w:before="60" w:after="60" w:line="360" w:lineRule="auto"/>
      <w:ind w:left="851" w:hanging="295"/>
      <w:jc w:val="both"/>
      <w:textAlignment w:val="auto"/>
    </w:pPr>
    <w:rPr>
      <w:rFonts w:eastAsia="Times New Roman" w:cs="Times New Roman"/>
      <w:kern w:val="0"/>
      <w:sz w:val="24"/>
      <w:szCs w:val="20"/>
      <w:lang w:eastAsia="pl-PL"/>
    </w:rPr>
  </w:style>
  <w:style w:type="character" w:customStyle="1" w:styleId="pktZnak">
    <w:name w:val="pkt Znak"/>
    <w:link w:val="pkt"/>
    <w:rsid w:val="00C96E54"/>
    <w:rPr>
      <w:rFonts w:ascii="Calibri" w:eastAsia="Times New Roman" w:hAnsi="Calibri" w:cs="Times New Roman"/>
      <w:sz w:val="24"/>
      <w:szCs w:val="20"/>
      <w:lang w:eastAsia="pl-PL"/>
    </w:rPr>
  </w:style>
  <w:style w:type="character" w:customStyle="1" w:styleId="czeinternetowe">
    <w:name w:val="Łącze internetowe"/>
    <w:rsid w:val="00C96E54"/>
    <w:rPr>
      <w:color w:val="0563C1"/>
      <w:u w:val="single"/>
    </w:rPr>
  </w:style>
  <w:style w:type="character" w:customStyle="1" w:styleId="Teksttreci">
    <w:name w:val="Tekst treści_"/>
    <w:link w:val="Teksttreci0"/>
    <w:rsid w:val="00BA1D4C"/>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A1D4C"/>
    <w:pPr>
      <w:widowControl/>
      <w:shd w:val="clear" w:color="auto" w:fill="FFFFFF"/>
      <w:suppressAutoHyphens w:val="0"/>
      <w:autoSpaceDN/>
      <w:spacing w:line="0" w:lineRule="atLeast"/>
      <w:ind w:hanging="1700"/>
      <w:textAlignment w:val="auto"/>
    </w:pPr>
    <w:rPr>
      <w:rFonts w:ascii="Verdana" w:eastAsia="Verdana" w:hAnsi="Verdana" w:cs="Verdana"/>
      <w:kern w:val="0"/>
      <w:sz w:val="19"/>
      <w:szCs w:val="19"/>
    </w:rPr>
  </w:style>
  <w:style w:type="paragraph" w:styleId="Spistreci3">
    <w:name w:val="toc 3"/>
    <w:basedOn w:val="Normalny"/>
    <w:next w:val="Normalny"/>
    <w:autoRedefine/>
    <w:uiPriority w:val="39"/>
    <w:unhideWhenUsed/>
    <w:rsid w:val="006B4436"/>
    <w:pPr>
      <w:tabs>
        <w:tab w:val="left" w:pos="880"/>
        <w:tab w:val="right" w:leader="dot" w:pos="9061"/>
      </w:tabs>
      <w:spacing w:after="100"/>
      <w:ind w:left="440" w:hanging="440"/>
    </w:pPr>
  </w:style>
  <w:style w:type="character" w:customStyle="1" w:styleId="Teksttreci4">
    <w:name w:val="Tekst treści (4)_"/>
    <w:link w:val="Teksttreci40"/>
    <w:rsid w:val="005362E0"/>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5362E0"/>
    <w:pPr>
      <w:widowControl/>
      <w:shd w:val="clear" w:color="auto" w:fill="FFFFFF"/>
      <w:suppressAutoHyphens w:val="0"/>
      <w:autoSpaceDN/>
      <w:spacing w:before="240" w:after="240" w:line="0" w:lineRule="atLeast"/>
      <w:ind w:hanging="1420"/>
      <w:jc w:val="both"/>
      <w:textAlignment w:val="auto"/>
    </w:pPr>
    <w:rPr>
      <w:rFonts w:ascii="Verdana" w:eastAsia="Verdana" w:hAnsi="Verdana" w:cs="Verdana"/>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132583">
      <w:bodyDiv w:val="1"/>
      <w:marLeft w:val="0"/>
      <w:marRight w:val="0"/>
      <w:marTop w:val="0"/>
      <w:marBottom w:val="0"/>
      <w:divBdr>
        <w:top w:val="none" w:sz="0" w:space="0" w:color="auto"/>
        <w:left w:val="none" w:sz="0" w:space="0" w:color="auto"/>
        <w:bottom w:val="none" w:sz="0" w:space="0" w:color="auto"/>
        <w:right w:val="none" w:sz="0" w:space="0" w:color="auto"/>
      </w:divBdr>
      <w:divsChild>
        <w:div w:id="1534923535">
          <w:marLeft w:val="0"/>
          <w:marRight w:val="0"/>
          <w:marTop w:val="0"/>
          <w:marBottom w:val="0"/>
          <w:divBdr>
            <w:top w:val="none" w:sz="0" w:space="0" w:color="auto"/>
            <w:left w:val="none" w:sz="0" w:space="0" w:color="auto"/>
            <w:bottom w:val="none" w:sz="0" w:space="0" w:color="auto"/>
            <w:right w:val="none" w:sz="0" w:space="0" w:color="auto"/>
          </w:divBdr>
        </w:div>
      </w:divsChild>
    </w:div>
    <w:div w:id="1659993056">
      <w:bodyDiv w:val="1"/>
      <w:marLeft w:val="0"/>
      <w:marRight w:val="0"/>
      <w:marTop w:val="0"/>
      <w:marBottom w:val="0"/>
      <w:divBdr>
        <w:top w:val="none" w:sz="0" w:space="0" w:color="auto"/>
        <w:left w:val="none" w:sz="0" w:space="0" w:color="auto"/>
        <w:bottom w:val="none" w:sz="0" w:space="0" w:color="auto"/>
        <w:right w:val="none" w:sz="0" w:space="0" w:color="auto"/>
      </w:divBdr>
      <w:divsChild>
        <w:div w:id="1895265946">
          <w:marLeft w:val="0"/>
          <w:marRight w:val="0"/>
          <w:marTop w:val="0"/>
          <w:marBottom w:val="0"/>
          <w:divBdr>
            <w:top w:val="none" w:sz="0" w:space="0" w:color="auto"/>
            <w:left w:val="none" w:sz="0" w:space="0" w:color="auto"/>
            <w:bottom w:val="none" w:sz="0" w:space="0" w:color="auto"/>
            <w:right w:val="none" w:sz="0" w:space="0" w:color="auto"/>
          </w:divBdr>
          <w:divsChild>
            <w:div w:id="1028796999">
              <w:marLeft w:val="0"/>
              <w:marRight w:val="0"/>
              <w:marTop w:val="0"/>
              <w:marBottom w:val="0"/>
              <w:divBdr>
                <w:top w:val="none" w:sz="0" w:space="0" w:color="auto"/>
                <w:left w:val="none" w:sz="0" w:space="0" w:color="auto"/>
                <w:bottom w:val="none" w:sz="0" w:space="0" w:color="auto"/>
                <w:right w:val="none" w:sz="0" w:space="0" w:color="auto"/>
              </w:divBdr>
            </w:div>
          </w:divsChild>
        </w:div>
        <w:div w:id="875853621">
          <w:marLeft w:val="0"/>
          <w:marRight w:val="0"/>
          <w:marTop w:val="0"/>
          <w:marBottom w:val="0"/>
          <w:divBdr>
            <w:top w:val="none" w:sz="0" w:space="0" w:color="auto"/>
            <w:left w:val="none" w:sz="0" w:space="0" w:color="auto"/>
            <w:bottom w:val="none" w:sz="0" w:space="0" w:color="auto"/>
            <w:right w:val="none" w:sz="0" w:space="0" w:color="auto"/>
          </w:divBdr>
          <w:divsChild>
            <w:div w:id="525021963">
              <w:marLeft w:val="0"/>
              <w:marRight w:val="0"/>
              <w:marTop w:val="0"/>
              <w:marBottom w:val="0"/>
              <w:divBdr>
                <w:top w:val="none" w:sz="0" w:space="0" w:color="auto"/>
                <w:left w:val="none" w:sz="0" w:space="0" w:color="auto"/>
                <w:bottom w:val="none" w:sz="0" w:space="0" w:color="auto"/>
                <w:right w:val="none" w:sz="0" w:space="0" w:color="auto"/>
              </w:divBdr>
            </w:div>
          </w:divsChild>
        </w:div>
        <w:div w:id="1950043487">
          <w:marLeft w:val="0"/>
          <w:marRight w:val="0"/>
          <w:marTop w:val="0"/>
          <w:marBottom w:val="0"/>
          <w:divBdr>
            <w:top w:val="none" w:sz="0" w:space="0" w:color="auto"/>
            <w:left w:val="none" w:sz="0" w:space="0" w:color="auto"/>
            <w:bottom w:val="none" w:sz="0" w:space="0" w:color="auto"/>
            <w:right w:val="none" w:sz="0" w:space="0" w:color="auto"/>
          </w:divBdr>
          <w:divsChild>
            <w:div w:id="13619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eop.bg/espd-web/filter?lang=pl" TargetMode="External"/><Relationship Id="rId13" Type="http://schemas.openxmlformats.org/officeDocument/2006/relationships/hyperlink" Target="https://platformazakupowa.pl/sp_miechow"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sp_miechow"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theme" Target="theme/theme1.xml"/><Relationship Id="rId10" Type="http://schemas.openxmlformats.org/officeDocument/2006/relationships/hyperlink" Target="https://platformazakupowa.pl/sp_miechow" TargetMode="External"/><Relationship Id="rId19" Type="http://schemas.openxmlformats.org/officeDocument/2006/relationships/hyperlink" Target="mailto:iod@powiat.miechow.pl"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s://platformazakupowa.pl/sp_miecho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827B7-2585-4D7E-8EB9-95D7884B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7215</Words>
  <Characters>43293</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Specyfikacja Istotnych Warunków Zamówienia Or.272.1.2023</vt:lpstr>
    </vt:vector>
  </TitlesOfParts>
  <Company/>
  <LinksUpToDate>false</LinksUpToDate>
  <CharactersWithSpaces>50408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Or.272.1.2023</dc:title>
  <dc:subject/>
  <dc:creator>Michał Rak</dc:creator>
  <cp:keywords>Specyfikacja; Istotnych; Warunków; Zamówienia; Or.272.1.2023</cp:keywords>
  <dc:description/>
  <cp:lastModifiedBy>Michał Rak</cp:lastModifiedBy>
  <cp:revision>2</cp:revision>
  <cp:lastPrinted>2023-01-19T11:33:00Z</cp:lastPrinted>
  <dcterms:created xsi:type="dcterms:W3CDTF">2023-01-24T10:42:00Z</dcterms:created>
  <dcterms:modified xsi:type="dcterms:W3CDTF">2023-01-24T10:42:00Z</dcterms:modified>
</cp:coreProperties>
</file>