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9015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 w:rsidRPr="00435E7D">
        <w:rPr>
          <w:rFonts w:cstheme="minorHAnsi"/>
          <w:b/>
        </w:rPr>
        <w:t>Przedmiot zamówienia</w:t>
      </w:r>
      <w:r>
        <w:rPr>
          <w:rFonts w:cstheme="minorHAnsi"/>
          <w:bCs/>
        </w:rPr>
        <w:t xml:space="preserve"> obejmuje ś</w:t>
      </w:r>
      <w:r w:rsidRPr="00D81274">
        <w:rPr>
          <w:rFonts w:cstheme="minorHAnsi"/>
          <w:bCs/>
        </w:rPr>
        <w:t>wiadczenie usług geodezyjnych w szczególności związanych:</w:t>
      </w:r>
    </w:p>
    <w:p w14:paraId="17006DAB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81274">
        <w:rPr>
          <w:rFonts w:cstheme="minorHAnsi"/>
          <w:bCs/>
        </w:rPr>
        <w:t>ze sporządzaniem map do celów projektowych (tradycyjne/numeryczne),</w:t>
      </w:r>
    </w:p>
    <w:p w14:paraId="067BEC27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z wykonywaniem </w:t>
      </w:r>
      <w:r w:rsidRPr="00D81274">
        <w:rPr>
          <w:rFonts w:cstheme="minorHAnsi"/>
          <w:bCs/>
        </w:rPr>
        <w:t>pomiarów realizacyjnych głównie: tyczenie budynków, tyczenie urządzeń infrastruktury technicznej i sieci uzbrojenia terenu,  tyczenie dróg i innych obiektów inżynierskich.</w:t>
      </w:r>
    </w:p>
    <w:p w14:paraId="5B1F3C07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81274">
        <w:rPr>
          <w:rFonts w:cstheme="minorHAnsi"/>
          <w:bCs/>
        </w:rPr>
        <w:t>świadczenie usług z zakresu inwentaryzacji i sporządzania dokumentacji powykonawczej obiektów budowlanych oraz sieci uzbrojenia terenu, pomiary objętości mas ziemnych (hałd, nasypów itp.)</w:t>
      </w:r>
    </w:p>
    <w:p w14:paraId="584ECAA8" w14:textId="77777777" w:rsidR="009F7A8B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ofercie podać należy </w:t>
      </w:r>
      <w:r w:rsidRPr="00435E7D">
        <w:rPr>
          <w:rFonts w:cstheme="minorHAnsi"/>
          <w:b/>
        </w:rPr>
        <w:t>cenę za godzinę pracy</w:t>
      </w:r>
      <w:r>
        <w:rPr>
          <w:rFonts w:cstheme="minorHAnsi"/>
          <w:bCs/>
        </w:rPr>
        <w:t xml:space="preserve">. Cena powinna uwzględniać prace terenowe i prace kameralne. </w:t>
      </w:r>
    </w:p>
    <w:p w14:paraId="61C1815F" w14:textId="77777777" w:rsidR="009F7A8B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 w:rsidRPr="009F7A8B">
        <w:rPr>
          <w:rFonts w:cstheme="minorHAnsi"/>
          <w:bCs/>
        </w:rPr>
        <w:t xml:space="preserve">Zamawiający informuje, że na podstawie własnych doświadczeń, średnia liczba godzin poświęconych na pracę zespołu geodezyjnego </w:t>
      </w:r>
      <w:r w:rsidRPr="00435E7D">
        <w:rPr>
          <w:rFonts w:cstheme="minorHAnsi"/>
          <w:b/>
        </w:rPr>
        <w:t>w jednym miesiącu wynosi około 30</w:t>
      </w:r>
      <w:r w:rsidRPr="009F7A8B">
        <w:rPr>
          <w:rFonts w:cstheme="minorHAnsi"/>
          <w:bCs/>
        </w:rPr>
        <w:t>.</w:t>
      </w:r>
    </w:p>
    <w:p w14:paraId="578CFA65" w14:textId="100E553F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 w:rsidRPr="00435E7D">
        <w:rPr>
          <w:rFonts w:cstheme="minorHAnsi"/>
          <w:b/>
        </w:rPr>
        <w:t>Miejsce wykonywania usługi</w:t>
      </w:r>
      <w:r w:rsidRPr="00D81274">
        <w:rPr>
          <w:rFonts w:cstheme="minorHAnsi"/>
          <w:bCs/>
        </w:rPr>
        <w:t>: Zakład Utylizacyjn</w:t>
      </w:r>
      <w:r>
        <w:rPr>
          <w:rFonts w:cstheme="minorHAnsi"/>
          <w:bCs/>
        </w:rPr>
        <w:t>y</w:t>
      </w:r>
      <w:r w:rsidRPr="00D81274">
        <w:rPr>
          <w:rFonts w:cstheme="minorHAnsi"/>
          <w:bCs/>
        </w:rPr>
        <w:t xml:space="preserve"> Sp. z o.o. z siedzibą w </w:t>
      </w:r>
      <w:r w:rsidRPr="00435E7D">
        <w:rPr>
          <w:rFonts w:cstheme="minorHAnsi"/>
          <w:b/>
        </w:rPr>
        <w:t>Gdańsku</w:t>
      </w:r>
      <w:r w:rsidR="00435E7D">
        <w:rPr>
          <w:rFonts w:cstheme="minorHAnsi"/>
          <w:bCs/>
        </w:rPr>
        <w:t xml:space="preserve">, przy ul. </w:t>
      </w:r>
      <w:r w:rsidR="00435E7D" w:rsidRPr="00435E7D">
        <w:rPr>
          <w:rFonts w:cstheme="minorHAnsi"/>
          <w:b/>
        </w:rPr>
        <w:t>Jabłoniowej 55</w:t>
      </w:r>
      <w:r w:rsidRPr="00D81274">
        <w:rPr>
          <w:rFonts w:cstheme="minorHAnsi"/>
          <w:bCs/>
        </w:rPr>
        <w:t>.</w:t>
      </w:r>
    </w:p>
    <w:p w14:paraId="566EC936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 w:rsidRPr="00D81274">
        <w:rPr>
          <w:rFonts w:cstheme="minorHAnsi"/>
          <w:bCs/>
        </w:rPr>
        <w:t>Wykonawca będzie zobowiązany do wykonywania czynności związanych z przedmiotem zamówienia w dni pracy Zakładu.</w:t>
      </w:r>
    </w:p>
    <w:p w14:paraId="7329F242" w14:textId="77777777" w:rsidR="009F7A8B" w:rsidRPr="00D81274" w:rsidRDefault="009F7A8B" w:rsidP="009F7A8B">
      <w:pPr>
        <w:numPr>
          <w:ilvl w:val="12"/>
          <w:numId w:val="0"/>
        </w:numPr>
        <w:jc w:val="both"/>
        <w:rPr>
          <w:rFonts w:cstheme="minorHAnsi"/>
          <w:bCs/>
        </w:rPr>
      </w:pPr>
      <w:r w:rsidRPr="00435E7D">
        <w:rPr>
          <w:rFonts w:cstheme="minorHAnsi"/>
          <w:b/>
        </w:rPr>
        <w:t>Termin wykonania</w:t>
      </w:r>
      <w:r w:rsidRPr="00D81274">
        <w:rPr>
          <w:rFonts w:cstheme="minorHAnsi"/>
          <w:bCs/>
        </w:rPr>
        <w:t xml:space="preserve"> usługi </w:t>
      </w:r>
      <w:r>
        <w:rPr>
          <w:rFonts w:cstheme="minorHAnsi"/>
          <w:bCs/>
        </w:rPr>
        <w:t xml:space="preserve">wynosi </w:t>
      </w:r>
      <w:r w:rsidRPr="00435E7D">
        <w:rPr>
          <w:rFonts w:cstheme="minorHAnsi"/>
          <w:b/>
        </w:rPr>
        <w:t>12 miesięcy</w:t>
      </w:r>
      <w:r w:rsidRPr="00D81274">
        <w:rPr>
          <w:rFonts w:cstheme="minorHAnsi"/>
          <w:bCs/>
        </w:rPr>
        <w:t xml:space="preserve"> od daty podpisania umowy.</w:t>
      </w:r>
    </w:p>
    <w:p w14:paraId="2B3FBF6B" w14:textId="491EB06A" w:rsidR="009F7A8B" w:rsidRDefault="009F7A8B" w:rsidP="009F7A8B">
      <w:pPr>
        <w:tabs>
          <w:tab w:val="left" w:pos="284"/>
        </w:tabs>
        <w:jc w:val="both"/>
        <w:rPr>
          <w:rFonts w:cstheme="minorHAnsi"/>
          <w:szCs w:val="18"/>
        </w:rPr>
      </w:pPr>
      <w:r w:rsidRPr="00D81274">
        <w:rPr>
          <w:rFonts w:cstheme="minorHAnsi"/>
          <w:szCs w:val="18"/>
        </w:rPr>
        <w:t xml:space="preserve">Wynagrodzenie z tytułu wykonywanego Zadania </w:t>
      </w:r>
      <w:r w:rsidRPr="00435E7D">
        <w:rPr>
          <w:rFonts w:cstheme="minorHAnsi"/>
          <w:b/>
          <w:bCs/>
          <w:szCs w:val="18"/>
        </w:rPr>
        <w:t>nie obejmuje</w:t>
      </w:r>
      <w:r w:rsidRPr="00D81274">
        <w:rPr>
          <w:rFonts w:cstheme="minorHAnsi"/>
          <w:szCs w:val="18"/>
        </w:rPr>
        <w:t xml:space="preserve"> opłat administracyjnych ponoszonych przez Wykonawcę np. opłat w ośrodku dokumentacji geodezyjnej z tytułu sporządzania map dla potrzeb Zamawiającego</w:t>
      </w:r>
      <w:r w:rsidR="00435E7D">
        <w:rPr>
          <w:rFonts w:cstheme="minorHAnsi"/>
          <w:szCs w:val="18"/>
        </w:rPr>
        <w:t xml:space="preserve">, które zostaną uregulowane zgodnie z postanowieniami umowy. </w:t>
      </w:r>
      <w:bookmarkStart w:id="0" w:name="_GoBack"/>
      <w:bookmarkEnd w:id="0"/>
    </w:p>
    <w:p w14:paraId="479F4602" w14:textId="3EE5B7A3" w:rsidR="00544529" w:rsidRDefault="009F7A8B" w:rsidP="009F7A8B">
      <w:pPr>
        <w:jc w:val="both"/>
      </w:pPr>
      <w:r w:rsidRPr="000D6286">
        <w:rPr>
          <w:rFonts w:cstheme="minorHAnsi"/>
          <w:bCs/>
        </w:rPr>
        <w:t xml:space="preserve">Wykonawca w celu sporządzenia operatów geodezyjnych i wykonywania wszelkich prac kameralnych będzie mógł korzystać z pomieszczeń i urządzeń informatycznych Zamawiającego. Jednocześnie Zamawiający informuje, że jest w posiadaniu oprogramowania </w:t>
      </w:r>
      <w:proofErr w:type="spellStart"/>
      <w:r w:rsidRPr="000D6286">
        <w:rPr>
          <w:rFonts w:cstheme="minorHAnsi"/>
          <w:bCs/>
        </w:rPr>
        <w:t>CGeo</w:t>
      </w:r>
      <w:proofErr w:type="spellEnd"/>
      <w:r w:rsidRPr="000D6286">
        <w:rPr>
          <w:rFonts w:cstheme="minorHAnsi"/>
          <w:bCs/>
        </w:rPr>
        <w:t xml:space="preserve"> i wymaga od </w:t>
      </w:r>
      <w:r w:rsidR="00435E7D">
        <w:rPr>
          <w:rFonts w:cstheme="minorHAnsi"/>
          <w:bCs/>
        </w:rPr>
        <w:t>W</w:t>
      </w:r>
      <w:r w:rsidRPr="000D6286">
        <w:rPr>
          <w:rFonts w:cstheme="minorHAnsi"/>
          <w:bCs/>
        </w:rPr>
        <w:t>ykonawcy znajomości obsługi te</w:t>
      </w:r>
      <w:r>
        <w:rPr>
          <w:rFonts w:cstheme="minorHAnsi"/>
          <w:bCs/>
        </w:rPr>
        <w:t>go</w:t>
      </w:r>
      <w:r w:rsidRPr="000D6286">
        <w:rPr>
          <w:rFonts w:cstheme="minorHAnsi"/>
          <w:bCs/>
        </w:rPr>
        <w:t xml:space="preserve"> oprogramowania.</w:t>
      </w:r>
    </w:p>
    <w:sectPr w:rsidR="00544529" w:rsidSect="009D12D8"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8B"/>
    <w:rsid w:val="00435E7D"/>
    <w:rsid w:val="00544529"/>
    <w:rsid w:val="009D12D8"/>
    <w:rsid w:val="009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4E55"/>
  <w15:chartTrackingRefBased/>
  <w15:docId w15:val="{57FE3C86-181D-421C-9534-FBB0CDD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A8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Lidia Krzyczyńska</cp:lastModifiedBy>
  <cp:revision>3</cp:revision>
  <dcterms:created xsi:type="dcterms:W3CDTF">2020-01-10T09:27:00Z</dcterms:created>
  <dcterms:modified xsi:type="dcterms:W3CDTF">2020-01-13T07:33:00Z</dcterms:modified>
</cp:coreProperties>
</file>