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B31C" w14:textId="77777777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3A9D46FF" w14:textId="77777777" w:rsidR="00C0777D" w:rsidRDefault="00C0777D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7B9C6A0C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tbl>
      <w:tblPr>
        <w:tblW w:w="10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960"/>
        <w:gridCol w:w="960"/>
      </w:tblGrid>
      <w:tr w:rsidR="00523AF6" w:rsidRPr="00144DD0" w14:paraId="50EC32B0" w14:textId="77777777" w:rsidTr="00523AF6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5DB"/>
            <w:noWrap/>
            <w:vAlign w:val="center"/>
            <w:hideMark/>
          </w:tcPr>
          <w:bookmarkEnd w:id="2"/>
          <w:p w14:paraId="31FAF888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9F5DB"/>
            <w:vAlign w:val="center"/>
            <w:hideMark/>
          </w:tcPr>
          <w:p w14:paraId="041D52CD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9F5DB"/>
            <w:vAlign w:val="center"/>
            <w:hideMark/>
          </w:tcPr>
          <w:p w14:paraId="73FE2A55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44DD0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jm</w:t>
            </w:r>
            <w:proofErr w:type="spellEnd"/>
            <w:r w:rsidRPr="00144DD0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9F5DB"/>
            <w:vAlign w:val="center"/>
            <w:hideMark/>
          </w:tcPr>
          <w:p w14:paraId="78AAF0FE" w14:textId="03869626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23AF6" w:rsidRPr="00144DD0" w14:paraId="1179FE89" w14:textId="77777777" w:rsidTr="00523AF6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1DE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2A8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  <w:t xml:space="preserve">Przedłużacz typu Heidelberg do systemów infuzyjnych dł. 140 cm, średnica drenu wew./zew.  3,0 x 4,1 mm. Wykonany z PCV bez szkodliwych ftalanów DEHP. Końcówki </w:t>
            </w:r>
            <w:proofErr w:type="spellStart"/>
            <w:r w:rsidRPr="00144DD0"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  <w:t>luer</w:t>
            </w:r>
            <w:proofErr w:type="spellEnd"/>
            <w:r w:rsidRPr="00144DD0"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  <w:t xml:space="preserve"> Lock w całości transparentne zapewniające transparentność połączeń. Objętość wypełnienia 9,9 ml.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290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C9C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2000</w:t>
            </w:r>
          </w:p>
        </w:tc>
      </w:tr>
      <w:tr w:rsidR="00523AF6" w:rsidRPr="00144DD0" w14:paraId="44215E39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AA6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3B8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Times New Roman"/>
                <w:sz w:val="18"/>
                <w:szCs w:val="18"/>
                <w:lang w:eastAsia="pl-PL"/>
              </w:rPr>
              <w:t>Igła do pobierania leków, szlif ołówkowy z otworem bocznym, sterylizowane tlenkiem etylenu, op. a 100szt. 1,2 x 30 mm, 1,2 x 40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347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E92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325</w:t>
            </w:r>
          </w:p>
        </w:tc>
      </w:tr>
      <w:tr w:rsidR="00523AF6" w:rsidRPr="00144DD0" w14:paraId="6DAD9D99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99D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BC2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 xml:space="preserve">Bezpieczna igła do portów zaopatrzona w mechanizm zabezpieczający przed zakłuciem personelu aktywowany jedną ręką. </w:t>
            </w: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br/>
              <w:t xml:space="preserve">Zagięta pod kątem 90º z ostrzem Hubera do portu, z przedłużką min 20 cm z zaciskiem na linii, z automatycznym pozytywnym ciśnieniem podczas wyciągania igły, miękkimi podkładkami od strony skóry pacjenta. </w:t>
            </w: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br/>
              <w:t>Konstrukcja igły umożliwiająca obserwację miejsca nakłucia. Kodowanie rozmiarów za pomocą kolorowej identyfikacji. Długość igły: 15, 17, 20, 25, 30, 35 mm, rozmiar 19, 20, 22G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582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282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200</w:t>
            </w:r>
          </w:p>
        </w:tc>
      </w:tr>
      <w:tr w:rsidR="00523AF6" w:rsidRPr="00144DD0" w14:paraId="48269798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7C2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D03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Ostrza chirurgiczne z uchwytem wykonane ze stali węglowej, sterylne, w saszetkach czytelnie oznakowanych, na każdej rączce wygrawerowany nr ostrza, długość uchwytu 10 - 12 cm, pakowane pojedynczo w przezroczystym opakowaniu, które łatwo otworzyć w jałowy sposób, op. a 10szt., rozmiary 10 - 24 do wyboru przez zamawiającego.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645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82A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100</w:t>
            </w:r>
          </w:p>
        </w:tc>
      </w:tr>
      <w:tr w:rsidR="00523AF6" w:rsidRPr="00144DD0" w14:paraId="65A18F00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EE0" w14:textId="383686EE" w:rsidR="00144DD0" w:rsidRPr="00144DD0" w:rsidRDefault="00523AF6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3E3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Gąbka do toalety jamy ustnej Pacjenta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AE6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C35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12000</w:t>
            </w:r>
          </w:p>
        </w:tc>
      </w:tr>
      <w:tr w:rsidR="00523AF6" w:rsidRPr="00144DD0" w14:paraId="6188B49F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35D" w14:textId="0DA8BEAA" w:rsidR="00144DD0" w:rsidRPr="00144DD0" w:rsidRDefault="00523AF6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A87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 xml:space="preserve">Termometr elektroniczny bezdotykowy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92C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C72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40</w:t>
            </w:r>
          </w:p>
        </w:tc>
      </w:tr>
      <w:tr w:rsidR="00523AF6" w:rsidRPr="00144DD0" w14:paraId="560B155E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558" w14:textId="33794A0E" w:rsidR="00144DD0" w:rsidRPr="00144DD0" w:rsidRDefault="00523AF6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351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MATA DEKONTAMINACYJNA 45 x 115 cm, 30 listków, kolor 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5CE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BF56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100</w:t>
            </w:r>
          </w:p>
        </w:tc>
      </w:tr>
      <w:tr w:rsidR="00523AF6" w:rsidRPr="00144DD0" w14:paraId="66D12D1F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9CC" w14:textId="4FE78A92" w:rsidR="00144DD0" w:rsidRPr="00144DD0" w:rsidRDefault="00523AF6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7FF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Prowadnica 20G do igieł podpajęczynówkowych 25 G i 26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7704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C15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1000</w:t>
            </w:r>
          </w:p>
        </w:tc>
      </w:tr>
      <w:tr w:rsidR="00523AF6" w:rsidRPr="00144DD0" w14:paraId="7DC5925C" w14:textId="77777777" w:rsidTr="00523A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0A6" w14:textId="4157BDF2" w:rsidR="00144DD0" w:rsidRPr="00144DD0" w:rsidRDefault="00523AF6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060" w14:textId="77777777" w:rsidR="00144DD0" w:rsidRPr="00144DD0" w:rsidRDefault="00144DD0" w:rsidP="00523AF6">
            <w:pPr>
              <w:spacing w:after="0" w:line="276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Prowadnica 22 G do igieł podpajęczynówkowych 27 G i 29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92D3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23A" w14:textId="77777777" w:rsidR="00144DD0" w:rsidRPr="00144DD0" w:rsidRDefault="00144DD0" w:rsidP="00523AF6">
            <w:pPr>
              <w:spacing w:after="0" w:line="276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144DD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1000</w:t>
            </w:r>
          </w:p>
        </w:tc>
      </w:tr>
    </w:tbl>
    <w:p w14:paraId="7915894C" w14:textId="77777777" w:rsidR="00620624" w:rsidRPr="00826201" w:rsidRDefault="00620624" w:rsidP="00620624">
      <w:pPr>
        <w:spacing w:after="0"/>
        <w:rPr>
          <w:rFonts w:ascii="Georgia" w:hAnsi="Georgia"/>
          <w:sz w:val="20"/>
          <w:szCs w:val="20"/>
        </w:rPr>
      </w:pPr>
    </w:p>
    <w:p w14:paraId="4A412E6E" w14:textId="77777777" w:rsidR="00620624" w:rsidRDefault="00620624" w:rsidP="00620624">
      <w:pPr>
        <w:tabs>
          <w:tab w:val="left" w:pos="426"/>
        </w:tabs>
        <w:suppressAutoHyphens/>
        <w:spacing w:after="0"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pl-PL"/>
        </w:rPr>
      </w:pPr>
    </w:p>
    <w:p w14:paraId="788D0029" w14:textId="77777777" w:rsidR="00250D56" w:rsidRDefault="00250D56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2967B22C" w14:textId="497E06D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sectPr w:rsidR="00AC7503" w:rsidRPr="00AC7503" w:rsidSect="007C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4474444"/>
    <w:multiLevelType w:val="multilevel"/>
    <w:tmpl w:val="2128516A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9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99A1CB1"/>
    <w:multiLevelType w:val="multilevel"/>
    <w:tmpl w:val="E444B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2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2F18FA"/>
    <w:multiLevelType w:val="multilevel"/>
    <w:tmpl w:val="E444B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4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039"/>
    <w:multiLevelType w:val="multilevel"/>
    <w:tmpl w:val="6848F5F8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8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254FF"/>
    <w:multiLevelType w:val="multilevel"/>
    <w:tmpl w:val="5AA250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0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1" w15:restartNumberingAfterBreak="0">
    <w:nsid w:val="26D621F9"/>
    <w:multiLevelType w:val="hybridMultilevel"/>
    <w:tmpl w:val="146C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E1BE6"/>
    <w:multiLevelType w:val="multilevel"/>
    <w:tmpl w:val="E994789E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3" w15:restartNumberingAfterBreak="0">
    <w:nsid w:val="31706387"/>
    <w:multiLevelType w:val="multilevel"/>
    <w:tmpl w:val="FDD8F64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4" w15:restartNumberingAfterBreak="0">
    <w:nsid w:val="324715A6"/>
    <w:multiLevelType w:val="multilevel"/>
    <w:tmpl w:val="5AA250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5" w15:restartNumberingAfterBreak="0">
    <w:nsid w:val="368C69ED"/>
    <w:multiLevelType w:val="multilevel"/>
    <w:tmpl w:val="F2C28B28"/>
    <w:lvl w:ilvl="0">
      <w:start w:val="1"/>
      <w:numFmt w:val="bullet"/>
      <w:lvlText w:val="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91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6F19DB"/>
    <w:multiLevelType w:val="hybridMultilevel"/>
    <w:tmpl w:val="E920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0229C"/>
    <w:multiLevelType w:val="multilevel"/>
    <w:tmpl w:val="C4CEC0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83C2A"/>
    <w:multiLevelType w:val="multilevel"/>
    <w:tmpl w:val="CA580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43" w15:restartNumberingAfterBreak="0">
    <w:nsid w:val="66FB0794"/>
    <w:multiLevelType w:val="multilevel"/>
    <w:tmpl w:val="E3D4F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DA21105"/>
    <w:multiLevelType w:val="hybridMultilevel"/>
    <w:tmpl w:val="156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9"/>
  </w:num>
  <w:num w:numId="2" w16cid:durableId="28380707">
    <w:abstractNumId w:val="24"/>
  </w:num>
  <w:num w:numId="3" w16cid:durableId="1446971621">
    <w:abstractNumId w:val="22"/>
  </w:num>
  <w:num w:numId="4" w16cid:durableId="1540698861">
    <w:abstractNumId w:val="30"/>
  </w:num>
  <w:num w:numId="5" w16cid:durableId="1908033468">
    <w:abstractNumId w:val="45"/>
  </w:num>
  <w:num w:numId="6" w16cid:durableId="705563944">
    <w:abstractNumId w:val="5"/>
  </w:num>
  <w:num w:numId="7" w16cid:durableId="1822425628">
    <w:abstractNumId w:val="38"/>
  </w:num>
  <w:num w:numId="8" w16cid:durableId="928151524">
    <w:abstractNumId w:val="25"/>
  </w:num>
  <w:num w:numId="9" w16cid:durableId="785776977">
    <w:abstractNumId w:val="40"/>
  </w:num>
  <w:num w:numId="10" w16cid:durableId="1551452705">
    <w:abstractNumId w:val="41"/>
  </w:num>
  <w:num w:numId="11" w16cid:durableId="800418370">
    <w:abstractNumId w:val="26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8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20"/>
  </w:num>
  <w:num w:numId="31" w16cid:durableId="948002322">
    <w:abstractNumId w:val="42"/>
  </w:num>
  <w:num w:numId="32" w16cid:durableId="1990212238">
    <w:abstractNumId w:val="20"/>
    <w:lvlOverride w:ilvl="0">
      <w:startOverride w:val="1"/>
    </w:lvlOverride>
  </w:num>
  <w:num w:numId="33" w16cid:durableId="1712610467">
    <w:abstractNumId w:val="42"/>
  </w:num>
  <w:num w:numId="34" w16cid:durableId="230506896">
    <w:abstractNumId w:val="37"/>
  </w:num>
  <w:num w:numId="35" w16cid:durableId="862137280">
    <w:abstractNumId w:val="18"/>
    <w:lvlOverride w:ilvl="0">
      <w:startOverride w:val="1"/>
    </w:lvlOverride>
  </w:num>
  <w:num w:numId="36" w16cid:durableId="2071729667">
    <w:abstractNumId w:val="18"/>
  </w:num>
  <w:num w:numId="37" w16cid:durableId="1986742043">
    <w:abstractNumId w:val="31"/>
  </w:num>
  <w:num w:numId="38" w16cid:durableId="1697585646">
    <w:abstractNumId w:val="39"/>
  </w:num>
  <w:num w:numId="39" w16cid:durableId="289015743">
    <w:abstractNumId w:val="43"/>
  </w:num>
  <w:num w:numId="40" w16cid:durableId="691957999">
    <w:abstractNumId w:val="27"/>
    <w:lvlOverride w:ilvl="0">
      <w:startOverride w:val="1"/>
    </w:lvlOverride>
  </w:num>
  <w:num w:numId="41" w16cid:durableId="1319193100">
    <w:abstractNumId w:val="27"/>
  </w:num>
  <w:num w:numId="42" w16cid:durableId="257372579">
    <w:abstractNumId w:val="36"/>
  </w:num>
  <w:num w:numId="43" w16cid:durableId="1940794901">
    <w:abstractNumId w:val="44"/>
  </w:num>
  <w:num w:numId="44" w16cid:durableId="1638338334">
    <w:abstractNumId w:val="34"/>
  </w:num>
  <w:num w:numId="45" w16cid:durableId="1159156427">
    <w:abstractNumId w:val="21"/>
  </w:num>
  <w:num w:numId="46" w16cid:durableId="1820149284">
    <w:abstractNumId w:val="33"/>
  </w:num>
  <w:num w:numId="47" w16cid:durableId="342435514">
    <w:abstractNumId w:val="35"/>
  </w:num>
  <w:num w:numId="48" w16cid:durableId="1130200039">
    <w:abstractNumId w:val="32"/>
  </w:num>
  <w:num w:numId="49" w16cid:durableId="14622012">
    <w:abstractNumId w:val="29"/>
  </w:num>
  <w:num w:numId="50" w16cid:durableId="18653664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B6935"/>
    <w:rsid w:val="000D2734"/>
    <w:rsid w:val="000E204D"/>
    <w:rsid w:val="000E5B2A"/>
    <w:rsid w:val="00100A0E"/>
    <w:rsid w:val="00144DD0"/>
    <w:rsid w:val="00154B70"/>
    <w:rsid w:val="001672F5"/>
    <w:rsid w:val="001800F8"/>
    <w:rsid w:val="0019065B"/>
    <w:rsid w:val="001D75CF"/>
    <w:rsid w:val="00235C7A"/>
    <w:rsid w:val="00250D56"/>
    <w:rsid w:val="00260F61"/>
    <w:rsid w:val="00264DF0"/>
    <w:rsid w:val="0027462A"/>
    <w:rsid w:val="00281613"/>
    <w:rsid w:val="002D2E87"/>
    <w:rsid w:val="002E2ABE"/>
    <w:rsid w:val="00351C5D"/>
    <w:rsid w:val="00381143"/>
    <w:rsid w:val="003E6969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23AF6"/>
    <w:rsid w:val="005336AB"/>
    <w:rsid w:val="005362AE"/>
    <w:rsid w:val="0054154F"/>
    <w:rsid w:val="00567442"/>
    <w:rsid w:val="00571535"/>
    <w:rsid w:val="005731D0"/>
    <w:rsid w:val="005908BE"/>
    <w:rsid w:val="005A7196"/>
    <w:rsid w:val="005E598E"/>
    <w:rsid w:val="00620624"/>
    <w:rsid w:val="00620D20"/>
    <w:rsid w:val="00640A8D"/>
    <w:rsid w:val="00656496"/>
    <w:rsid w:val="0067269C"/>
    <w:rsid w:val="0067641D"/>
    <w:rsid w:val="00681284"/>
    <w:rsid w:val="00691979"/>
    <w:rsid w:val="006A68D4"/>
    <w:rsid w:val="006B6BA4"/>
    <w:rsid w:val="006B740F"/>
    <w:rsid w:val="00736EED"/>
    <w:rsid w:val="007730CF"/>
    <w:rsid w:val="007C39AE"/>
    <w:rsid w:val="007C4228"/>
    <w:rsid w:val="007E57D1"/>
    <w:rsid w:val="007F43F2"/>
    <w:rsid w:val="008049EB"/>
    <w:rsid w:val="008143EA"/>
    <w:rsid w:val="00826201"/>
    <w:rsid w:val="00854693"/>
    <w:rsid w:val="00862049"/>
    <w:rsid w:val="00866B9D"/>
    <w:rsid w:val="008B5F31"/>
    <w:rsid w:val="008C4ACB"/>
    <w:rsid w:val="008C6848"/>
    <w:rsid w:val="008D6E5A"/>
    <w:rsid w:val="0090204B"/>
    <w:rsid w:val="00981095"/>
    <w:rsid w:val="00992545"/>
    <w:rsid w:val="00993040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B74C5"/>
    <w:rsid w:val="00AC7503"/>
    <w:rsid w:val="00AE304B"/>
    <w:rsid w:val="00B24EF7"/>
    <w:rsid w:val="00B712BE"/>
    <w:rsid w:val="00B92CC6"/>
    <w:rsid w:val="00B96A8B"/>
    <w:rsid w:val="00BA6C90"/>
    <w:rsid w:val="00BC45AB"/>
    <w:rsid w:val="00BE26C9"/>
    <w:rsid w:val="00C034C2"/>
    <w:rsid w:val="00C0675F"/>
    <w:rsid w:val="00C0777D"/>
    <w:rsid w:val="00C26C7F"/>
    <w:rsid w:val="00C30723"/>
    <w:rsid w:val="00C5769A"/>
    <w:rsid w:val="00C62243"/>
    <w:rsid w:val="00C651E3"/>
    <w:rsid w:val="00C67AA6"/>
    <w:rsid w:val="00C97111"/>
    <w:rsid w:val="00CB5D5F"/>
    <w:rsid w:val="00CB674E"/>
    <w:rsid w:val="00CD2239"/>
    <w:rsid w:val="00CD75BC"/>
    <w:rsid w:val="00D33F7E"/>
    <w:rsid w:val="00D41287"/>
    <w:rsid w:val="00D5251C"/>
    <w:rsid w:val="00D562A1"/>
    <w:rsid w:val="00D75201"/>
    <w:rsid w:val="00D90826"/>
    <w:rsid w:val="00D9409B"/>
    <w:rsid w:val="00DB32C1"/>
    <w:rsid w:val="00DD0AD8"/>
    <w:rsid w:val="00E2156F"/>
    <w:rsid w:val="00E65CDA"/>
    <w:rsid w:val="00E667F6"/>
    <w:rsid w:val="00E830D2"/>
    <w:rsid w:val="00E93BC4"/>
    <w:rsid w:val="00E941E6"/>
    <w:rsid w:val="00EF079E"/>
    <w:rsid w:val="00EF65AA"/>
    <w:rsid w:val="00F06EE6"/>
    <w:rsid w:val="00F45F10"/>
    <w:rsid w:val="00F7526D"/>
    <w:rsid w:val="00F952E6"/>
    <w:rsid w:val="00FC6C67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  <w:style w:type="paragraph" w:customStyle="1" w:styleId="Textbody">
    <w:name w:val="Text body"/>
    <w:basedOn w:val="Standard"/>
    <w:rsid w:val="001672F5"/>
    <w:pPr>
      <w:spacing w:after="283" w:line="276" w:lineRule="auto"/>
      <w:textAlignment w:val="baseline"/>
    </w:pPr>
    <w:rPr>
      <w:rFonts w:ascii="Liberation Serif" w:eastAsia="Segoe UI" w:hAnsi="Liberation Serif"/>
      <w:color w:val="000000"/>
      <w:lang w:eastAsia="zh-CN" w:bidi="hi-IN"/>
    </w:rPr>
  </w:style>
  <w:style w:type="character" w:customStyle="1" w:styleId="StrongEmphasis">
    <w:name w:val="Strong Emphasis"/>
    <w:rsid w:val="001672F5"/>
    <w:rPr>
      <w:b/>
      <w:bCs/>
    </w:rPr>
  </w:style>
  <w:style w:type="paragraph" w:customStyle="1" w:styleId="Default">
    <w:name w:val="Default"/>
    <w:qFormat/>
    <w:rsid w:val="0082620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826201"/>
  </w:style>
  <w:style w:type="paragraph" w:styleId="Bezodstpw">
    <w:name w:val="No Spacing"/>
    <w:uiPriority w:val="1"/>
    <w:qFormat/>
    <w:rsid w:val="002D2E8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61</cp:revision>
  <cp:lastPrinted>2024-05-21T11:32:00Z</cp:lastPrinted>
  <dcterms:created xsi:type="dcterms:W3CDTF">2022-07-27T10:13:00Z</dcterms:created>
  <dcterms:modified xsi:type="dcterms:W3CDTF">2024-07-11T09:55:00Z</dcterms:modified>
</cp:coreProperties>
</file>