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AADCA9" w14:textId="77777777" w:rsidR="000568B7" w:rsidRDefault="0052042E" w:rsidP="000939C3">
      <w:pPr>
        <w:pStyle w:val="Standard"/>
        <w:autoSpaceDE w:val="0"/>
        <w:spacing w:line="300" w:lineRule="auto"/>
        <w:jc w:val="right"/>
        <w:rPr>
          <w:rFonts w:ascii="Open Sans" w:hAnsi="Open Sans" w:cs="Open Sans"/>
          <w:color w:val="000000"/>
          <w:sz w:val="20"/>
          <w:szCs w:val="20"/>
        </w:rPr>
      </w:pPr>
      <w:r w:rsidRPr="0052042E">
        <w:rPr>
          <w:rFonts w:ascii="Open Sans" w:hAnsi="Open Sans" w:cs="Open Sans"/>
          <w:color w:val="000000"/>
          <w:sz w:val="20"/>
          <w:szCs w:val="20"/>
        </w:rPr>
        <w:t xml:space="preserve">Starachowice dnia </w:t>
      </w:r>
      <w:r w:rsidR="00626AB2">
        <w:rPr>
          <w:rFonts w:ascii="Open Sans" w:hAnsi="Open Sans" w:cs="Open Sans"/>
          <w:color w:val="000000"/>
          <w:sz w:val="20"/>
          <w:szCs w:val="20"/>
        </w:rPr>
        <w:t>1</w:t>
      </w:r>
      <w:r w:rsidR="00995E5F">
        <w:rPr>
          <w:rFonts w:ascii="Open Sans" w:hAnsi="Open Sans" w:cs="Open Sans"/>
          <w:color w:val="000000"/>
          <w:sz w:val="20"/>
          <w:szCs w:val="20"/>
        </w:rPr>
        <w:t>4</w:t>
      </w:r>
      <w:r w:rsidR="00A10E78">
        <w:rPr>
          <w:rFonts w:ascii="Open Sans" w:hAnsi="Open Sans" w:cs="Open Sans"/>
          <w:color w:val="000000"/>
          <w:sz w:val="20"/>
          <w:szCs w:val="20"/>
        </w:rPr>
        <w:t>.0</w:t>
      </w:r>
      <w:r w:rsidR="000021B2">
        <w:rPr>
          <w:rFonts w:ascii="Open Sans" w:hAnsi="Open Sans" w:cs="Open Sans"/>
          <w:color w:val="000000"/>
          <w:sz w:val="20"/>
          <w:szCs w:val="20"/>
        </w:rPr>
        <w:t>3</w:t>
      </w:r>
      <w:r w:rsidR="00A10E78">
        <w:rPr>
          <w:rFonts w:ascii="Open Sans" w:hAnsi="Open Sans" w:cs="Open Sans"/>
          <w:color w:val="000000"/>
          <w:sz w:val="20"/>
          <w:szCs w:val="20"/>
        </w:rPr>
        <w:t>.202</w:t>
      </w:r>
      <w:r w:rsidR="00100955">
        <w:rPr>
          <w:rFonts w:ascii="Open Sans" w:hAnsi="Open Sans" w:cs="Open Sans"/>
          <w:color w:val="000000"/>
          <w:sz w:val="20"/>
          <w:szCs w:val="20"/>
        </w:rPr>
        <w:t>5</w:t>
      </w:r>
      <w:r w:rsidRPr="0052042E">
        <w:rPr>
          <w:rFonts w:ascii="Open Sans" w:hAnsi="Open Sans" w:cs="Open Sans"/>
          <w:color w:val="000000"/>
          <w:sz w:val="20"/>
          <w:szCs w:val="20"/>
        </w:rPr>
        <w:t xml:space="preserve"> r.</w:t>
      </w:r>
    </w:p>
    <w:p w14:paraId="0DE01BB6" w14:textId="77777777" w:rsidR="00BC2428" w:rsidRPr="000939C3" w:rsidRDefault="00BC2428" w:rsidP="000939C3">
      <w:pPr>
        <w:pStyle w:val="Standard"/>
        <w:autoSpaceDE w:val="0"/>
        <w:spacing w:line="300" w:lineRule="auto"/>
        <w:rPr>
          <w:rFonts w:ascii="Open Sans" w:hAnsi="Open Sans" w:cs="Open Sans"/>
          <w:sz w:val="16"/>
          <w:szCs w:val="16"/>
        </w:rPr>
      </w:pPr>
    </w:p>
    <w:p w14:paraId="6993C033" w14:textId="77777777" w:rsidR="0052042E" w:rsidRPr="00362F03" w:rsidRDefault="0052042E" w:rsidP="000939C3">
      <w:pPr>
        <w:pStyle w:val="Tytu"/>
        <w:spacing w:line="300" w:lineRule="auto"/>
        <w:rPr>
          <w:rFonts w:ascii="Open Sans" w:hAnsi="Open Sans" w:cs="Open Sans"/>
          <w:sz w:val="24"/>
          <w:szCs w:val="24"/>
        </w:rPr>
      </w:pPr>
      <w:r w:rsidRPr="00362F03">
        <w:rPr>
          <w:rFonts w:ascii="Open Sans" w:hAnsi="Open Sans" w:cs="Open Sans"/>
          <w:sz w:val="24"/>
          <w:szCs w:val="24"/>
        </w:rPr>
        <w:t>OPIS PRZEDMIOTU ZAMÓWIENIA</w:t>
      </w:r>
    </w:p>
    <w:p w14:paraId="64414F60" w14:textId="77777777" w:rsidR="0052042E" w:rsidRDefault="003E2064" w:rsidP="000939C3">
      <w:pPr>
        <w:pStyle w:val="Nagwek1"/>
        <w:tabs>
          <w:tab w:val="center" w:pos="4967"/>
          <w:tab w:val="right" w:pos="9503"/>
        </w:tabs>
        <w:spacing w:line="300" w:lineRule="auto"/>
        <w:jc w:val="both"/>
        <w:rPr>
          <w:rFonts w:ascii="Open Sans" w:hAnsi="Open Sans" w:cs="Open Sans"/>
          <w:b w:val="0"/>
          <w:bCs w:val="0"/>
          <w:i w:val="0"/>
          <w:iCs w:val="0"/>
          <w:szCs w:val="20"/>
        </w:rPr>
      </w:pPr>
      <w:r w:rsidRPr="003E2064">
        <w:rPr>
          <w:rFonts w:ascii="Open Sans" w:hAnsi="Open Sans" w:cs="Open Sans"/>
          <w:b w:val="0"/>
          <w:bCs w:val="0"/>
          <w:i w:val="0"/>
          <w:iCs w:val="0"/>
          <w:szCs w:val="20"/>
        </w:rPr>
        <w:t>pn.:</w:t>
      </w:r>
      <w:r>
        <w:rPr>
          <w:rFonts w:ascii="Open Sans" w:hAnsi="Open Sans" w:cs="Open Sans"/>
          <w:b w:val="0"/>
          <w:bCs w:val="0"/>
          <w:i w:val="0"/>
          <w:iCs w:val="0"/>
          <w:szCs w:val="20"/>
        </w:rPr>
        <w:t xml:space="preserve"> </w:t>
      </w:r>
      <w:r w:rsidR="0052042E" w:rsidRPr="003E2064">
        <w:rPr>
          <w:rFonts w:ascii="Open Sans" w:hAnsi="Open Sans" w:cs="Open Sans"/>
          <w:b w:val="0"/>
          <w:bCs w:val="0"/>
          <w:i w:val="0"/>
          <w:iCs w:val="0"/>
          <w:szCs w:val="20"/>
        </w:rPr>
        <w:t>„</w:t>
      </w:r>
      <w:r w:rsidR="0052042E" w:rsidRPr="0052042E">
        <w:rPr>
          <w:rFonts w:ascii="Open Sans" w:hAnsi="Open Sans" w:cs="Open Sans"/>
          <w:i w:val="0"/>
          <w:iCs w:val="0"/>
          <w:szCs w:val="20"/>
        </w:rPr>
        <w:t xml:space="preserve">Opracowanie dokumentacji projektowo - kosztorysowej </w:t>
      </w:r>
      <w:r w:rsidR="00836962">
        <w:rPr>
          <w:rFonts w:ascii="Open Sans" w:hAnsi="Open Sans" w:cs="Open Sans"/>
          <w:i w:val="0"/>
          <w:iCs w:val="0"/>
          <w:szCs w:val="20"/>
        </w:rPr>
        <w:t>prze</w:t>
      </w:r>
      <w:r w:rsidR="0052042E" w:rsidRPr="0052042E">
        <w:rPr>
          <w:rFonts w:ascii="Open Sans" w:hAnsi="Open Sans" w:cs="Open Sans"/>
          <w:i w:val="0"/>
          <w:iCs w:val="0"/>
          <w:szCs w:val="20"/>
        </w:rPr>
        <w:t>budowy</w:t>
      </w:r>
      <w:r w:rsidR="00836962">
        <w:rPr>
          <w:rFonts w:ascii="Open Sans" w:hAnsi="Open Sans" w:cs="Open Sans"/>
          <w:i w:val="0"/>
          <w:iCs w:val="0"/>
          <w:szCs w:val="20"/>
        </w:rPr>
        <w:t xml:space="preserve"> </w:t>
      </w:r>
      <w:bookmarkStart w:id="0" w:name="_Hlk192661617"/>
      <w:bookmarkStart w:id="1" w:name="_Hlk191902810"/>
      <w:r w:rsidR="00F41515">
        <w:rPr>
          <w:rFonts w:ascii="Open Sans" w:hAnsi="Open Sans" w:cs="Open Sans"/>
          <w:i w:val="0"/>
          <w:iCs w:val="0"/>
          <w:szCs w:val="20"/>
        </w:rPr>
        <w:t xml:space="preserve">i rozbudowy </w:t>
      </w:r>
      <w:bookmarkEnd w:id="0"/>
      <w:r w:rsidR="000021B2">
        <w:rPr>
          <w:rFonts w:ascii="Open Sans" w:hAnsi="Open Sans" w:cs="Open Sans"/>
          <w:i w:val="0"/>
          <w:iCs w:val="0"/>
          <w:szCs w:val="20"/>
        </w:rPr>
        <w:t>budynku</w:t>
      </w:r>
      <w:r w:rsidR="00A10E78">
        <w:rPr>
          <w:rFonts w:ascii="Open Sans" w:hAnsi="Open Sans" w:cs="Open Sans"/>
          <w:i w:val="0"/>
          <w:iCs w:val="0"/>
          <w:szCs w:val="20"/>
        </w:rPr>
        <w:t xml:space="preserve"> </w:t>
      </w:r>
      <w:r w:rsidR="000021B2">
        <w:rPr>
          <w:rFonts w:ascii="Open Sans" w:hAnsi="Open Sans" w:cs="Open Sans"/>
          <w:i w:val="0"/>
          <w:iCs w:val="0"/>
          <w:szCs w:val="20"/>
        </w:rPr>
        <w:t xml:space="preserve">Przedszkola Miejskiego </w:t>
      </w:r>
      <w:r w:rsidR="00C02C1A">
        <w:rPr>
          <w:rFonts w:ascii="Open Sans" w:hAnsi="Open Sans" w:cs="Open Sans"/>
          <w:i w:val="0"/>
          <w:iCs w:val="0"/>
          <w:szCs w:val="20"/>
        </w:rPr>
        <w:t xml:space="preserve">nr 14 </w:t>
      </w:r>
      <w:r w:rsidR="008A2742">
        <w:rPr>
          <w:rFonts w:ascii="Open Sans" w:hAnsi="Open Sans" w:cs="Open Sans"/>
          <w:i w:val="0"/>
          <w:iCs w:val="0"/>
          <w:szCs w:val="20"/>
        </w:rPr>
        <w:t xml:space="preserve">wraz z przebudową infrastruktury komunikacyjnej </w:t>
      </w:r>
      <w:r w:rsidR="000021B2">
        <w:rPr>
          <w:rFonts w:ascii="Open Sans" w:hAnsi="Open Sans" w:cs="Open Sans"/>
          <w:i w:val="0"/>
          <w:iCs w:val="0"/>
          <w:szCs w:val="20"/>
        </w:rPr>
        <w:t>przy</w:t>
      </w:r>
      <w:r w:rsidR="00A10E78">
        <w:rPr>
          <w:rFonts w:ascii="Open Sans" w:hAnsi="Open Sans" w:cs="Open Sans"/>
          <w:i w:val="0"/>
          <w:iCs w:val="0"/>
          <w:szCs w:val="20"/>
        </w:rPr>
        <w:t xml:space="preserve"> ul.</w:t>
      </w:r>
      <w:r w:rsidR="000021B2">
        <w:rPr>
          <w:rFonts w:ascii="Open Sans" w:hAnsi="Open Sans" w:cs="Open Sans"/>
          <w:i w:val="0"/>
          <w:iCs w:val="0"/>
          <w:szCs w:val="20"/>
        </w:rPr>
        <w:t xml:space="preserve"> Granicznej </w:t>
      </w:r>
      <w:r w:rsidR="0052042E" w:rsidRPr="0052042E">
        <w:rPr>
          <w:rFonts w:ascii="Open Sans" w:hAnsi="Open Sans" w:cs="Open Sans"/>
          <w:i w:val="0"/>
          <w:iCs w:val="0"/>
          <w:szCs w:val="20"/>
        </w:rPr>
        <w:t>w Starachowicach</w:t>
      </w:r>
      <w:bookmarkEnd w:id="1"/>
      <w:r w:rsidR="0052042E" w:rsidRPr="0052042E">
        <w:rPr>
          <w:rFonts w:ascii="Open Sans" w:hAnsi="Open Sans" w:cs="Open Sans"/>
          <w:i w:val="0"/>
          <w:iCs w:val="0"/>
          <w:szCs w:val="20"/>
        </w:rPr>
        <w:t xml:space="preserve">” </w:t>
      </w:r>
      <w:r w:rsidR="0052042E" w:rsidRPr="0052042E">
        <w:rPr>
          <w:rFonts w:ascii="Open Sans" w:hAnsi="Open Sans" w:cs="Open Sans"/>
          <w:b w:val="0"/>
          <w:bCs w:val="0"/>
          <w:i w:val="0"/>
          <w:iCs w:val="0"/>
          <w:szCs w:val="20"/>
        </w:rPr>
        <w:t xml:space="preserve">w ramach zadania inwestycyjnego </w:t>
      </w:r>
      <w:r w:rsidR="0052042E" w:rsidRPr="008A2742">
        <w:rPr>
          <w:rFonts w:ascii="Open Sans" w:hAnsi="Open Sans" w:cs="Open Sans"/>
          <w:i w:val="0"/>
          <w:iCs w:val="0"/>
          <w:szCs w:val="20"/>
        </w:rPr>
        <w:t>„</w:t>
      </w:r>
      <w:bookmarkStart w:id="2" w:name="_Hlk191902838"/>
      <w:r w:rsidR="000021B2" w:rsidRPr="008A2742">
        <w:rPr>
          <w:rFonts w:ascii="Open Sans" w:hAnsi="Open Sans" w:cs="Open Sans"/>
          <w:i w:val="0"/>
          <w:iCs w:val="0"/>
          <w:szCs w:val="20"/>
        </w:rPr>
        <w:t>Modernizacja infrastruktury przedszkolnej na terenie miasta Starachowice</w:t>
      </w:r>
      <w:bookmarkEnd w:id="2"/>
      <w:r w:rsidR="0052042E" w:rsidRPr="0052042E">
        <w:rPr>
          <w:rFonts w:ascii="Open Sans" w:hAnsi="Open Sans" w:cs="Open Sans"/>
          <w:b w:val="0"/>
          <w:bCs w:val="0"/>
          <w:i w:val="0"/>
          <w:iCs w:val="0"/>
          <w:szCs w:val="20"/>
        </w:rPr>
        <w:t>”</w:t>
      </w:r>
      <w:r w:rsidR="00836962">
        <w:rPr>
          <w:rFonts w:ascii="Open Sans" w:hAnsi="Open Sans" w:cs="Open Sans"/>
          <w:b w:val="0"/>
          <w:bCs w:val="0"/>
          <w:i w:val="0"/>
          <w:iCs w:val="0"/>
          <w:szCs w:val="20"/>
        </w:rPr>
        <w:t>.</w:t>
      </w:r>
    </w:p>
    <w:p w14:paraId="388EF077" w14:textId="77777777" w:rsidR="003E2064" w:rsidRPr="000939C3" w:rsidRDefault="003E2064" w:rsidP="000939C3">
      <w:pPr>
        <w:pStyle w:val="Standard"/>
        <w:spacing w:line="300" w:lineRule="auto"/>
        <w:rPr>
          <w:sz w:val="16"/>
          <w:szCs w:val="16"/>
        </w:rPr>
      </w:pPr>
    </w:p>
    <w:p w14:paraId="5EABCFDC" w14:textId="77777777" w:rsidR="003E2064" w:rsidRPr="003E2064" w:rsidRDefault="003E2064" w:rsidP="000939C3">
      <w:pPr>
        <w:pStyle w:val="Nagwek1"/>
        <w:tabs>
          <w:tab w:val="center" w:pos="4967"/>
          <w:tab w:val="right" w:pos="9503"/>
        </w:tabs>
        <w:spacing w:line="300" w:lineRule="auto"/>
        <w:ind w:left="431" w:hanging="431"/>
        <w:rPr>
          <w:rFonts w:ascii="Open Sans" w:hAnsi="Open Sans" w:cs="Open Sans"/>
          <w:i w:val="0"/>
          <w:iCs w:val="0"/>
          <w:szCs w:val="20"/>
        </w:rPr>
      </w:pPr>
      <w:r w:rsidRPr="003E2064">
        <w:rPr>
          <w:rFonts w:ascii="Open Sans" w:hAnsi="Open Sans" w:cs="Open Sans"/>
          <w:i w:val="0"/>
          <w:iCs w:val="0"/>
          <w:szCs w:val="20"/>
        </w:rPr>
        <w:t>Przedmiot zamówienia:</w:t>
      </w:r>
    </w:p>
    <w:p w14:paraId="00520178" w14:textId="79FA47CF" w:rsidR="0052042E" w:rsidRDefault="0052042E" w:rsidP="000939C3">
      <w:pPr>
        <w:pStyle w:val="Akapitzlist"/>
        <w:spacing w:line="300" w:lineRule="auto"/>
        <w:ind w:firstLine="567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 w:rsidRPr="0052042E">
        <w:rPr>
          <w:rFonts w:ascii="Open Sans" w:eastAsia="Times New Roman" w:hAnsi="Open Sans" w:cs="Open Sans"/>
          <w:color w:val="000000"/>
          <w:sz w:val="20"/>
          <w:szCs w:val="20"/>
        </w:rPr>
        <w:t>Przedmiotem zamówienia jest opracowanie koncepcji oraz dokumentacji projektowo – kosztorysowej</w:t>
      </w:r>
      <w:r w:rsidR="008A2742">
        <w:rPr>
          <w:rFonts w:ascii="Open Sans" w:eastAsia="Times New Roman" w:hAnsi="Open Sans" w:cs="Open Sans"/>
          <w:color w:val="000000"/>
          <w:sz w:val="20"/>
          <w:szCs w:val="20"/>
        </w:rPr>
        <w:t>:</w:t>
      </w:r>
      <w:r w:rsidRPr="0052042E">
        <w:rPr>
          <w:rFonts w:ascii="Open Sans" w:eastAsia="Times New Roman" w:hAnsi="Open Sans" w:cs="Open Sans"/>
          <w:color w:val="000000"/>
          <w:sz w:val="20"/>
          <w:szCs w:val="20"/>
        </w:rPr>
        <w:t xml:space="preserve"> </w:t>
      </w:r>
      <w:r w:rsidR="003E2064">
        <w:rPr>
          <w:rFonts w:ascii="Open Sans" w:eastAsia="Times New Roman" w:hAnsi="Open Sans" w:cs="Open Sans"/>
          <w:color w:val="000000"/>
          <w:sz w:val="20"/>
          <w:szCs w:val="20"/>
        </w:rPr>
        <w:t>„</w:t>
      </w:r>
      <w:r w:rsidR="00836962" w:rsidRPr="003E2064"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  <w:t>prze</w:t>
      </w:r>
      <w:r w:rsidRPr="003E2064"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  <w:t xml:space="preserve">budowy </w:t>
      </w:r>
      <w:r w:rsidR="008A2742" w:rsidRPr="008A2742"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  <w:t xml:space="preserve">i rozbudowy </w:t>
      </w:r>
      <w:r w:rsidR="000021B2" w:rsidRPr="000021B2"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  <w:t>budynku Przedszkola Miejskiego</w:t>
      </w:r>
      <w:r w:rsidR="008A2742"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  <w:t xml:space="preserve"> nr 14 </w:t>
      </w:r>
      <w:r w:rsidR="008A2742" w:rsidRPr="008A2742"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  <w:t>wraz z</w:t>
      </w:r>
      <w:r w:rsidR="008A2742"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  <w:t> </w:t>
      </w:r>
      <w:r w:rsidR="008A2742" w:rsidRPr="008A2742"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  <w:t xml:space="preserve">przebudową infrastruktury komunikacyjnej </w:t>
      </w:r>
      <w:r w:rsidR="000021B2" w:rsidRPr="000021B2"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  <w:t>przy ul. Granicznej</w:t>
      </w:r>
      <w:r w:rsidR="008A2742"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  <w:t xml:space="preserve"> </w:t>
      </w:r>
      <w:r w:rsidR="000021B2" w:rsidRPr="000021B2"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  <w:t>w</w:t>
      </w:r>
      <w:r w:rsidR="008A2742"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  <w:t xml:space="preserve"> </w:t>
      </w:r>
      <w:r w:rsidR="000021B2" w:rsidRPr="000021B2"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  <w:t>Starachowicach</w:t>
      </w:r>
      <w:r w:rsidR="003E2064"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  <w:t>”</w:t>
      </w:r>
      <w:r w:rsidRPr="0052042E">
        <w:rPr>
          <w:rFonts w:ascii="Open Sans" w:eastAsia="Times New Roman" w:hAnsi="Open Sans" w:cs="Open Sans"/>
          <w:color w:val="000000"/>
          <w:sz w:val="20"/>
          <w:szCs w:val="20"/>
        </w:rPr>
        <w:t xml:space="preserve"> </w:t>
      </w:r>
      <w:r w:rsidR="003E2064" w:rsidRPr="003E2064">
        <w:rPr>
          <w:rFonts w:ascii="Open Sans" w:eastAsia="Times New Roman" w:hAnsi="Open Sans" w:cs="Open Sans"/>
          <w:color w:val="000000"/>
          <w:sz w:val="20"/>
          <w:szCs w:val="20"/>
        </w:rPr>
        <w:t>w</w:t>
      </w:r>
      <w:r w:rsidR="001B6B86">
        <w:rPr>
          <w:rFonts w:ascii="Open Sans" w:eastAsia="Times New Roman" w:hAnsi="Open Sans" w:cs="Open Sans"/>
          <w:color w:val="000000"/>
          <w:sz w:val="20"/>
          <w:szCs w:val="20"/>
        </w:rPr>
        <w:t> </w:t>
      </w:r>
      <w:r w:rsidR="003E2064" w:rsidRPr="003E2064">
        <w:rPr>
          <w:rFonts w:ascii="Open Sans" w:eastAsia="Times New Roman" w:hAnsi="Open Sans" w:cs="Open Sans"/>
          <w:color w:val="000000"/>
          <w:sz w:val="20"/>
          <w:szCs w:val="20"/>
        </w:rPr>
        <w:t xml:space="preserve">ramach zadania inwestycyjnego </w:t>
      </w:r>
      <w:r w:rsidR="003E2064" w:rsidRPr="003E2064"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  <w:t>„</w:t>
      </w:r>
      <w:r w:rsidR="000021B2" w:rsidRPr="000021B2"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  <w:t>Modernizacja infrastruktury przedszkolnej na terenie miasta Starachowice</w:t>
      </w:r>
      <w:r w:rsidR="003E2064" w:rsidRPr="003E2064"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  <w:t>”</w:t>
      </w:r>
      <w:r w:rsidR="003E2064" w:rsidRPr="003E2064">
        <w:rPr>
          <w:rFonts w:ascii="Open Sans" w:eastAsia="Times New Roman" w:hAnsi="Open Sans" w:cs="Open Sans"/>
          <w:color w:val="000000"/>
          <w:sz w:val="20"/>
          <w:szCs w:val="20"/>
        </w:rPr>
        <w:t xml:space="preserve"> </w:t>
      </w:r>
      <w:r w:rsidRPr="0052042E">
        <w:rPr>
          <w:rFonts w:ascii="Open Sans" w:eastAsia="Times New Roman" w:hAnsi="Open Sans" w:cs="Open Sans"/>
          <w:color w:val="000000"/>
          <w:sz w:val="20"/>
          <w:szCs w:val="20"/>
        </w:rPr>
        <w:t>wraz z</w:t>
      </w:r>
      <w:r w:rsidR="00836962">
        <w:rPr>
          <w:rFonts w:ascii="Open Sans" w:eastAsia="Times New Roman" w:hAnsi="Open Sans" w:cs="Open Sans"/>
          <w:color w:val="000000"/>
          <w:sz w:val="20"/>
          <w:szCs w:val="20"/>
        </w:rPr>
        <w:t> </w:t>
      </w:r>
      <w:r w:rsidRPr="0052042E">
        <w:rPr>
          <w:rFonts w:ascii="Open Sans" w:eastAsia="Times New Roman" w:hAnsi="Open Sans" w:cs="Open Sans"/>
          <w:color w:val="000000"/>
          <w:sz w:val="20"/>
          <w:szCs w:val="20"/>
        </w:rPr>
        <w:t>uzyskaniem zgłoszeń</w:t>
      </w:r>
      <w:r w:rsidR="00E86E57">
        <w:rPr>
          <w:rFonts w:ascii="Open Sans" w:eastAsia="Times New Roman" w:hAnsi="Open Sans" w:cs="Open Sans"/>
          <w:color w:val="000000"/>
          <w:sz w:val="20"/>
          <w:szCs w:val="20"/>
        </w:rPr>
        <w:t xml:space="preserve"> lub/i </w:t>
      </w:r>
      <w:r w:rsidRPr="0052042E">
        <w:rPr>
          <w:rFonts w:ascii="Open Sans" w:eastAsia="Times New Roman" w:hAnsi="Open Sans" w:cs="Open Sans"/>
          <w:color w:val="000000"/>
          <w:sz w:val="20"/>
          <w:szCs w:val="20"/>
        </w:rPr>
        <w:t xml:space="preserve">decyzji umożliwiających </w:t>
      </w:r>
      <w:r>
        <w:rPr>
          <w:rFonts w:ascii="Open Sans" w:eastAsia="Times New Roman" w:hAnsi="Open Sans" w:cs="Open Sans"/>
          <w:color w:val="000000"/>
          <w:sz w:val="20"/>
          <w:szCs w:val="20"/>
        </w:rPr>
        <w:t>ich</w:t>
      </w:r>
      <w:r w:rsidRPr="0052042E">
        <w:rPr>
          <w:rFonts w:ascii="Open Sans" w:eastAsia="Times New Roman" w:hAnsi="Open Sans" w:cs="Open Sans"/>
          <w:color w:val="000000"/>
          <w:sz w:val="20"/>
          <w:szCs w:val="20"/>
        </w:rPr>
        <w:t xml:space="preserve"> realizację według obowiązujących przepisów wraz z niezbędnymi </w:t>
      </w:r>
      <w:r w:rsidR="00831E67">
        <w:rPr>
          <w:rFonts w:ascii="Open Sans" w:eastAsia="Times New Roman" w:hAnsi="Open Sans" w:cs="Open Sans"/>
          <w:color w:val="000000"/>
          <w:sz w:val="20"/>
          <w:szCs w:val="20"/>
        </w:rPr>
        <w:t xml:space="preserve">decyzjami, </w:t>
      </w:r>
      <w:r w:rsidRPr="0052042E">
        <w:rPr>
          <w:rFonts w:ascii="Open Sans" w:eastAsia="Times New Roman" w:hAnsi="Open Sans" w:cs="Open Sans"/>
          <w:color w:val="000000"/>
          <w:sz w:val="20"/>
          <w:szCs w:val="20"/>
        </w:rPr>
        <w:t>uzgodnieniami i opiniami</w:t>
      </w:r>
      <w:r w:rsidR="00831E67">
        <w:rPr>
          <w:rFonts w:ascii="Open Sans" w:eastAsia="Times New Roman" w:hAnsi="Open Sans" w:cs="Open Sans"/>
          <w:color w:val="000000"/>
          <w:sz w:val="20"/>
          <w:szCs w:val="20"/>
        </w:rPr>
        <w:t>, w tym</w:t>
      </w:r>
      <w:r w:rsidR="003E2064" w:rsidRPr="003E2064">
        <w:rPr>
          <w:rFonts w:ascii="Open Sans" w:eastAsia="Times New Roman" w:hAnsi="Open Sans" w:cs="Open Sans"/>
          <w:color w:val="000000"/>
          <w:sz w:val="20"/>
          <w:szCs w:val="20"/>
        </w:rPr>
        <w:t xml:space="preserve"> decyzji o pozwoleniu na budowę lub/i skutecznego zgłoszenia robót budowlanych.</w:t>
      </w:r>
    </w:p>
    <w:p w14:paraId="650F0433" w14:textId="77777777" w:rsidR="000568B7" w:rsidRPr="000939C3" w:rsidRDefault="000568B7" w:rsidP="000939C3">
      <w:pPr>
        <w:pStyle w:val="Akapitzlist"/>
        <w:spacing w:line="300" w:lineRule="auto"/>
        <w:jc w:val="both"/>
        <w:rPr>
          <w:rFonts w:ascii="Open Sans" w:eastAsia="Times New Roman" w:hAnsi="Open Sans" w:cs="Open Sans"/>
          <w:sz w:val="16"/>
          <w:szCs w:val="16"/>
        </w:rPr>
      </w:pPr>
    </w:p>
    <w:p w14:paraId="0C210DCC" w14:textId="77777777" w:rsidR="00DC7DEF" w:rsidRPr="00F41515" w:rsidRDefault="00DC7DEF" w:rsidP="000939C3">
      <w:pPr>
        <w:pStyle w:val="Akapitzlist"/>
        <w:spacing w:line="300" w:lineRule="auto"/>
        <w:jc w:val="both"/>
        <w:rPr>
          <w:rFonts w:ascii="Open Sans" w:eastAsia="Times New Roman" w:hAnsi="Open Sans" w:cs="Open Sans"/>
          <w:b/>
          <w:bCs/>
          <w:sz w:val="20"/>
          <w:szCs w:val="20"/>
        </w:rPr>
      </w:pPr>
      <w:r w:rsidRPr="00F41515">
        <w:rPr>
          <w:rFonts w:ascii="Open Sans" w:eastAsia="Times New Roman" w:hAnsi="Open Sans" w:cs="Open Sans"/>
          <w:b/>
          <w:bCs/>
          <w:sz w:val="20"/>
          <w:szCs w:val="20"/>
        </w:rPr>
        <w:t>Zadanie projektowe obejmuje opracowanie koncepcji i dokumentacji projektowo-kosztorysowej:</w:t>
      </w:r>
    </w:p>
    <w:p w14:paraId="6B1AF0DF" w14:textId="77777777" w:rsidR="00EF373A" w:rsidRDefault="00285676" w:rsidP="000939C3">
      <w:pPr>
        <w:spacing w:line="300" w:lineRule="auto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>
        <w:rPr>
          <w:rFonts w:ascii="Open Sans" w:eastAsia="Times New Roman" w:hAnsi="Open Sans" w:cs="Open Sans"/>
          <w:color w:val="000000"/>
          <w:sz w:val="20"/>
          <w:szCs w:val="20"/>
        </w:rPr>
        <w:t>- p</w:t>
      </w:r>
      <w:r w:rsidR="00EF373A" w:rsidRPr="00EF373A">
        <w:rPr>
          <w:rFonts w:ascii="Open Sans" w:eastAsia="Times New Roman" w:hAnsi="Open Sans" w:cs="Open Sans"/>
          <w:color w:val="000000"/>
          <w:sz w:val="20"/>
          <w:szCs w:val="20"/>
        </w:rPr>
        <w:t xml:space="preserve">rzebudowa pomieszczeń szkoły na poziomie parteru </w:t>
      </w:r>
      <w:r w:rsidR="00EF373A">
        <w:rPr>
          <w:rFonts w:ascii="Open Sans" w:eastAsia="Times New Roman" w:hAnsi="Open Sans" w:cs="Open Sans"/>
          <w:color w:val="000000"/>
          <w:sz w:val="20"/>
          <w:szCs w:val="20"/>
        </w:rPr>
        <w:t>oraz I</w:t>
      </w:r>
      <w:r w:rsidR="00F91DED">
        <w:rPr>
          <w:rFonts w:ascii="Open Sans" w:eastAsia="Times New Roman" w:hAnsi="Open Sans" w:cs="Open Sans"/>
          <w:color w:val="000000"/>
          <w:sz w:val="20"/>
          <w:szCs w:val="20"/>
        </w:rPr>
        <w:t>-</w:t>
      </w:r>
      <w:r w:rsidR="00EF373A">
        <w:rPr>
          <w:rFonts w:ascii="Open Sans" w:eastAsia="Times New Roman" w:hAnsi="Open Sans" w:cs="Open Sans"/>
          <w:color w:val="000000"/>
          <w:sz w:val="20"/>
          <w:szCs w:val="20"/>
        </w:rPr>
        <w:t>piętra</w:t>
      </w:r>
      <w:r w:rsidR="00F91DED">
        <w:rPr>
          <w:rFonts w:ascii="Open Sans" w:eastAsia="Times New Roman" w:hAnsi="Open Sans" w:cs="Open Sans"/>
          <w:color w:val="000000"/>
          <w:sz w:val="20"/>
          <w:szCs w:val="20"/>
        </w:rPr>
        <w:t xml:space="preserve"> </w:t>
      </w:r>
      <w:r w:rsidR="00EF373A" w:rsidRPr="00EF373A">
        <w:rPr>
          <w:rFonts w:ascii="Open Sans" w:eastAsia="Times New Roman" w:hAnsi="Open Sans" w:cs="Open Sans"/>
          <w:color w:val="000000"/>
          <w:sz w:val="20"/>
          <w:szCs w:val="20"/>
        </w:rPr>
        <w:t xml:space="preserve">wraz z projektem aranżacji </w:t>
      </w:r>
      <w:r w:rsidR="00790C41">
        <w:rPr>
          <w:rFonts w:ascii="Open Sans" w:eastAsia="Times New Roman" w:hAnsi="Open Sans" w:cs="Open Sans"/>
          <w:color w:val="000000"/>
          <w:sz w:val="20"/>
          <w:szCs w:val="20"/>
        </w:rPr>
        <w:t xml:space="preserve">wszystkich </w:t>
      </w:r>
      <w:r w:rsidR="00EF373A" w:rsidRPr="00EF373A">
        <w:rPr>
          <w:rFonts w:ascii="Open Sans" w:eastAsia="Times New Roman" w:hAnsi="Open Sans" w:cs="Open Sans"/>
          <w:color w:val="000000"/>
          <w:sz w:val="20"/>
          <w:szCs w:val="20"/>
        </w:rPr>
        <w:t>wnętrz</w:t>
      </w:r>
      <w:r>
        <w:rPr>
          <w:rFonts w:ascii="Open Sans" w:eastAsia="Times New Roman" w:hAnsi="Open Sans" w:cs="Open Sans"/>
          <w:color w:val="000000"/>
          <w:sz w:val="20"/>
          <w:szCs w:val="20"/>
        </w:rPr>
        <w:t>;</w:t>
      </w:r>
    </w:p>
    <w:p w14:paraId="039789D6" w14:textId="77777777" w:rsidR="00EF373A" w:rsidRDefault="00EF373A" w:rsidP="000939C3">
      <w:pPr>
        <w:spacing w:line="300" w:lineRule="auto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>
        <w:rPr>
          <w:rFonts w:ascii="Open Sans" w:eastAsia="Times New Roman" w:hAnsi="Open Sans" w:cs="Open Sans"/>
          <w:color w:val="000000"/>
          <w:sz w:val="20"/>
          <w:szCs w:val="20"/>
        </w:rPr>
        <w:t xml:space="preserve">- </w:t>
      </w:r>
      <w:r w:rsidR="00796E36">
        <w:rPr>
          <w:rFonts w:ascii="Open Sans" w:eastAsia="Times New Roman" w:hAnsi="Open Sans" w:cs="Open Sans"/>
          <w:color w:val="000000"/>
          <w:sz w:val="20"/>
          <w:szCs w:val="20"/>
        </w:rPr>
        <w:t>utworzenie</w:t>
      </w:r>
      <w:r w:rsidRPr="00EF373A">
        <w:rPr>
          <w:rFonts w:ascii="Open Sans" w:eastAsia="Times New Roman" w:hAnsi="Open Sans" w:cs="Open Sans"/>
          <w:color w:val="000000"/>
          <w:sz w:val="20"/>
          <w:szCs w:val="20"/>
        </w:rPr>
        <w:t xml:space="preserve"> </w:t>
      </w:r>
      <w:r w:rsidR="00796E36">
        <w:rPr>
          <w:rFonts w:ascii="Open Sans" w:eastAsia="Times New Roman" w:hAnsi="Open Sans" w:cs="Open Sans"/>
          <w:color w:val="000000"/>
          <w:sz w:val="20"/>
          <w:szCs w:val="20"/>
        </w:rPr>
        <w:t>5 oddziałów integracyjnych przedszkolnych (każdy dla 25 dzieci);</w:t>
      </w:r>
    </w:p>
    <w:p w14:paraId="678F7CBB" w14:textId="77777777" w:rsidR="0087579F" w:rsidRDefault="0087579F" w:rsidP="000939C3">
      <w:pPr>
        <w:spacing w:line="300" w:lineRule="auto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>
        <w:rPr>
          <w:rFonts w:ascii="Open Sans" w:eastAsia="Times New Roman" w:hAnsi="Open Sans" w:cs="Open Sans"/>
          <w:color w:val="000000"/>
          <w:sz w:val="20"/>
          <w:szCs w:val="20"/>
        </w:rPr>
        <w:t xml:space="preserve">- </w:t>
      </w:r>
      <w:r w:rsidR="0095538C">
        <w:rPr>
          <w:rFonts w:ascii="Open Sans" w:eastAsia="Times New Roman" w:hAnsi="Open Sans" w:cs="Open Sans"/>
          <w:color w:val="000000"/>
          <w:sz w:val="20"/>
          <w:szCs w:val="20"/>
        </w:rPr>
        <w:t>wydzielenie</w:t>
      </w:r>
      <w:r>
        <w:rPr>
          <w:rFonts w:ascii="Open Sans" w:eastAsia="Times New Roman" w:hAnsi="Open Sans" w:cs="Open Sans"/>
          <w:color w:val="000000"/>
          <w:sz w:val="20"/>
          <w:szCs w:val="20"/>
        </w:rPr>
        <w:t xml:space="preserve"> </w:t>
      </w:r>
      <w:proofErr w:type="spellStart"/>
      <w:r>
        <w:rPr>
          <w:rFonts w:ascii="Open Sans" w:eastAsia="Times New Roman" w:hAnsi="Open Sans" w:cs="Open Sans"/>
          <w:color w:val="000000"/>
          <w:sz w:val="20"/>
          <w:szCs w:val="20"/>
        </w:rPr>
        <w:t>sal</w:t>
      </w:r>
      <w:proofErr w:type="spellEnd"/>
      <w:r>
        <w:rPr>
          <w:rFonts w:ascii="Open Sans" w:eastAsia="Times New Roman" w:hAnsi="Open Sans" w:cs="Open Sans"/>
          <w:color w:val="000000"/>
          <w:sz w:val="20"/>
          <w:szCs w:val="20"/>
        </w:rPr>
        <w:t xml:space="preserve"> sensorycznych</w:t>
      </w:r>
      <w:r w:rsidR="00E30CE8">
        <w:rPr>
          <w:rFonts w:ascii="Open Sans" w:eastAsia="Times New Roman" w:hAnsi="Open Sans" w:cs="Open Sans"/>
          <w:color w:val="000000"/>
          <w:sz w:val="20"/>
          <w:szCs w:val="20"/>
        </w:rPr>
        <w:t xml:space="preserve"> oraz pokoju </w:t>
      </w:r>
      <w:proofErr w:type="spellStart"/>
      <w:r w:rsidR="00E30CE8">
        <w:rPr>
          <w:rFonts w:ascii="Open Sans" w:eastAsia="Times New Roman" w:hAnsi="Open Sans" w:cs="Open Sans"/>
          <w:color w:val="000000"/>
          <w:sz w:val="20"/>
          <w:szCs w:val="20"/>
        </w:rPr>
        <w:t>wyciszeń</w:t>
      </w:r>
      <w:proofErr w:type="spellEnd"/>
      <w:r>
        <w:rPr>
          <w:rFonts w:ascii="Open Sans" w:eastAsia="Times New Roman" w:hAnsi="Open Sans" w:cs="Open Sans"/>
          <w:color w:val="000000"/>
          <w:sz w:val="20"/>
          <w:szCs w:val="20"/>
        </w:rPr>
        <w:t>;</w:t>
      </w:r>
    </w:p>
    <w:p w14:paraId="06B0EF4C" w14:textId="77777777" w:rsidR="0087579F" w:rsidRDefault="0087579F" w:rsidP="000939C3">
      <w:pPr>
        <w:spacing w:line="300" w:lineRule="auto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>
        <w:rPr>
          <w:rFonts w:ascii="Open Sans" w:eastAsia="Times New Roman" w:hAnsi="Open Sans" w:cs="Open Sans"/>
          <w:color w:val="000000"/>
          <w:sz w:val="20"/>
          <w:szCs w:val="20"/>
        </w:rPr>
        <w:t xml:space="preserve">- </w:t>
      </w:r>
      <w:r w:rsidR="00A51482">
        <w:rPr>
          <w:rFonts w:ascii="Open Sans" w:eastAsia="Times New Roman" w:hAnsi="Open Sans" w:cs="Open Sans"/>
          <w:color w:val="000000"/>
          <w:sz w:val="20"/>
          <w:szCs w:val="20"/>
        </w:rPr>
        <w:t xml:space="preserve">modernizacja </w:t>
      </w:r>
      <w:r w:rsidR="00E30CE8">
        <w:rPr>
          <w:rFonts w:ascii="Open Sans" w:eastAsia="Times New Roman" w:hAnsi="Open Sans" w:cs="Open Sans"/>
          <w:color w:val="000000"/>
          <w:sz w:val="20"/>
          <w:szCs w:val="20"/>
        </w:rPr>
        <w:t>kuchni i jej zaplecz</w:t>
      </w:r>
      <w:r w:rsidR="00A51482">
        <w:rPr>
          <w:rFonts w:ascii="Open Sans" w:eastAsia="Times New Roman" w:hAnsi="Open Sans" w:cs="Open Sans"/>
          <w:color w:val="000000"/>
          <w:sz w:val="20"/>
          <w:szCs w:val="20"/>
        </w:rPr>
        <w:t>a</w:t>
      </w:r>
      <w:r w:rsidR="00E142B8">
        <w:rPr>
          <w:rFonts w:ascii="Open Sans" w:eastAsia="Times New Roman" w:hAnsi="Open Sans" w:cs="Open Sans"/>
          <w:color w:val="000000"/>
          <w:sz w:val="20"/>
          <w:szCs w:val="20"/>
        </w:rPr>
        <w:t xml:space="preserve"> </w:t>
      </w:r>
      <w:r w:rsidR="00995E5F">
        <w:rPr>
          <w:rFonts w:ascii="Open Sans" w:eastAsia="Times New Roman" w:hAnsi="Open Sans" w:cs="Open Sans"/>
          <w:color w:val="000000"/>
          <w:sz w:val="20"/>
          <w:szCs w:val="20"/>
        </w:rPr>
        <w:t xml:space="preserve">wraz z jadalnią </w:t>
      </w:r>
      <w:r w:rsidR="00E142B8">
        <w:rPr>
          <w:rFonts w:ascii="Open Sans" w:eastAsia="Times New Roman" w:hAnsi="Open Sans" w:cs="Open Sans"/>
          <w:color w:val="000000"/>
          <w:sz w:val="20"/>
          <w:szCs w:val="20"/>
        </w:rPr>
        <w:t>na I-piętrze</w:t>
      </w:r>
      <w:r w:rsidR="00F91DED">
        <w:rPr>
          <w:rFonts w:ascii="Open Sans" w:eastAsia="Times New Roman" w:hAnsi="Open Sans" w:cs="Open Sans"/>
          <w:color w:val="000000"/>
          <w:sz w:val="20"/>
          <w:szCs w:val="20"/>
        </w:rPr>
        <w:t>;</w:t>
      </w:r>
    </w:p>
    <w:p w14:paraId="4CD8F686" w14:textId="77777777" w:rsidR="003E2E01" w:rsidRPr="00EF373A" w:rsidRDefault="003E2E01" w:rsidP="000939C3">
      <w:pPr>
        <w:spacing w:line="300" w:lineRule="auto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>
        <w:rPr>
          <w:rFonts w:ascii="Open Sans" w:eastAsia="Times New Roman" w:hAnsi="Open Sans" w:cs="Open Sans"/>
          <w:color w:val="000000"/>
          <w:sz w:val="20"/>
          <w:szCs w:val="20"/>
        </w:rPr>
        <w:t>- wydzielenie sali gimnastycznej oraz sali multimedialnej</w:t>
      </w:r>
      <w:r w:rsidR="00C23E96">
        <w:rPr>
          <w:rFonts w:ascii="Open Sans" w:eastAsia="Times New Roman" w:hAnsi="Open Sans" w:cs="Open Sans"/>
          <w:color w:val="000000"/>
          <w:sz w:val="20"/>
          <w:szCs w:val="20"/>
        </w:rPr>
        <w:t>;</w:t>
      </w:r>
    </w:p>
    <w:p w14:paraId="3A764A32" w14:textId="77777777" w:rsidR="00790C41" w:rsidRDefault="00790C41" w:rsidP="000939C3">
      <w:pPr>
        <w:spacing w:line="300" w:lineRule="auto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>
        <w:rPr>
          <w:rFonts w:ascii="Open Sans" w:eastAsia="Times New Roman" w:hAnsi="Open Sans" w:cs="Open Sans"/>
          <w:color w:val="000000"/>
          <w:sz w:val="20"/>
          <w:szCs w:val="20"/>
        </w:rPr>
        <w:t xml:space="preserve">- </w:t>
      </w:r>
      <w:r w:rsidRPr="00790C41">
        <w:rPr>
          <w:rFonts w:ascii="Open Sans" w:eastAsia="Times New Roman" w:hAnsi="Open Sans" w:cs="Open Sans"/>
          <w:color w:val="000000"/>
          <w:sz w:val="20"/>
          <w:szCs w:val="20"/>
        </w:rPr>
        <w:t>likwidacja barier architektonicznych przy wejściu</w:t>
      </w:r>
      <w:r w:rsidR="00C23E96">
        <w:rPr>
          <w:rFonts w:ascii="Open Sans" w:eastAsia="Times New Roman" w:hAnsi="Open Sans" w:cs="Open Sans"/>
          <w:color w:val="000000"/>
          <w:sz w:val="20"/>
          <w:szCs w:val="20"/>
        </w:rPr>
        <w:t xml:space="preserve">; </w:t>
      </w:r>
    </w:p>
    <w:p w14:paraId="67093FFF" w14:textId="77777777" w:rsidR="00C23E96" w:rsidRDefault="00C23E96" w:rsidP="000939C3">
      <w:pPr>
        <w:spacing w:line="300" w:lineRule="auto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>
        <w:rPr>
          <w:rFonts w:ascii="Open Sans" w:eastAsia="Times New Roman" w:hAnsi="Open Sans" w:cs="Open Sans"/>
          <w:color w:val="000000"/>
          <w:sz w:val="20"/>
          <w:szCs w:val="20"/>
        </w:rPr>
        <w:t xml:space="preserve">- winda osobowa wewnętrzna </w:t>
      </w:r>
      <w:r w:rsidR="008A2742">
        <w:rPr>
          <w:rFonts w:ascii="Open Sans" w:eastAsia="Times New Roman" w:hAnsi="Open Sans" w:cs="Open Sans"/>
          <w:color w:val="000000"/>
          <w:sz w:val="20"/>
          <w:szCs w:val="20"/>
        </w:rPr>
        <w:t xml:space="preserve">lub zewnętrzna </w:t>
      </w:r>
      <w:r>
        <w:rPr>
          <w:rFonts w:ascii="Open Sans" w:eastAsia="Times New Roman" w:hAnsi="Open Sans" w:cs="Open Sans"/>
          <w:color w:val="000000"/>
          <w:sz w:val="20"/>
          <w:szCs w:val="20"/>
        </w:rPr>
        <w:t>komunikująca wszystkie kondygnacje;</w:t>
      </w:r>
    </w:p>
    <w:p w14:paraId="68E8FFB0" w14:textId="77777777" w:rsidR="00626AB2" w:rsidRDefault="00C23E96" w:rsidP="000939C3">
      <w:pPr>
        <w:spacing w:line="300" w:lineRule="auto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>
        <w:rPr>
          <w:rFonts w:ascii="Open Sans" w:eastAsia="Times New Roman" w:hAnsi="Open Sans" w:cs="Open Sans"/>
          <w:color w:val="000000"/>
          <w:sz w:val="20"/>
          <w:szCs w:val="20"/>
        </w:rPr>
        <w:t>- gabinety specjalistów, m. in.: logopeda, psycholog dziecięcy, pedagog szkolny;</w:t>
      </w:r>
    </w:p>
    <w:p w14:paraId="4DA5EBE9" w14:textId="77777777" w:rsidR="00C23E96" w:rsidRDefault="00A51482" w:rsidP="000939C3">
      <w:pPr>
        <w:spacing w:line="300" w:lineRule="auto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>
        <w:rPr>
          <w:rFonts w:ascii="Open Sans" w:eastAsia="Times New Roman" w:hAnsi="Open Sans" w:cs="Open Sans"/>
          <w:color w:val="000000"/>
          <w:sz w:val="20"/>
          <w:szCs w:val="20"/>
        </w:rPr>
        <w:t>- modernizacja węzłów sanitarnych</w:t>
      </w:r>
      <w:r w:rsidR="00995E5F">
        <w:rPr>
          <w:rFonts w:ascii="Open Sans" w:eastAsia="Times New Roman" w:hAnsi="Open Sans" w:cs="Open Sans"/>
          <w:color w:val="000000"/>
          <w:sz w:val="20"/>
          <w:szCs w:val="20"/>
        </w:rPr>
        <w:t xml:space="preserve"> (wyłączając 4 wyremontowane)</w:t>
      </w:r>
      <w:r>
        <w:rPr>
          <w:rFonts w:ascii="Open Sans" w:eastAsia="Times New Roman" w:hAnsi="Open Sans" w:cs="Open Sans"/>
          <w:color w:val="000000"/>
          <w:sz w:val="20"/>
          <w:szCs w:val="20"/>
        </w:rPr>
        <w:t>;</w:t>
      </w:r>
    </w:p>
    <w:p w14:paraId="715835D7" w14:textId="77777777" w:rsidR="00626AB2" w:rsidRDefault="00626AB2" w:rsidP="000939C3">
      <w:pPr>
        <w:spacing w:line="300" w:lineRule="auto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>
        <w:rPr>
          <w:rFonts w:ascii="Open Sans" w:eastAsia="Times New Roman" w:hAnsi="Open Sans" w:cs="Open Sans"/>
          <w:color w:val="000000"/>
          <w:sz w:val="20"/>
          <w:szCs w:val="20"/>
        </w:rPr>
        <w:t>- remont pozostałych pomieszczeń nie podlegających przebudowie;</w:t>
      </w:r>
    </w:p>
    <w:p w14:paraId="60165E08" w14:textId="77777777" w:rsidR="008A2742" w:rsidRDefault="008A2742" w:rsidP="000939C3">
      <w:pPr>
        <w:spacing w:line="300" w:lineRule="auto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>
        <w:rPr>
          <w:rFonts w:ascii="Open Sans" w:eastAsia="Times New Roman" w:hAnsi="Open Sans" w:cs="Open Sans"/>
          <w:color w:val="000000"/>
          <w:sz w:val="20"/>
          <w:szCs w:val="20"/>
        </w:rPr>
        <w:t xml:space="preserve">- </w:t>
      </w:r>
      <w:r w:rsidR="00BC2428">
        <w:rPr>
          <w:rFonts w:ascii="Open Sans" w:eastAsia="Times New Roman" w:hAnsi="Open Sans" w:cs="Open Sans"/>
          <w:color w:val="000000"/>
          <w:sz w:val="20"/>
          <w:szCs w:val="20"/>
        </w:rPr>
        <w:t xml:space="preserve">założenie </w:t>
      </w:r>
      <w:r>
        <w:rPr>
          <w:rFonts w:ascii="Open Sans" w:eastAsia="Times New Roman" w:hAnsi="Open Sans" w:cs="Open Sans"/>
          <w:color w:val="000000"/>
          <w:sz w:val="20"/>
          <w:szCs w:val="20"/>
        </w:rPr>
        <w:t>osuszani</w:t>
      </w:r>
      <w:r w:rsidR="00BC2428">
        <w:rPr>
          <w:rFonts w:ascii="Open Sans" w:eastAsia="Times New Roman" w:hAnsi="Open Sans" w:cs="Open Sans"/>
          <w:color w:val="000000"/>
          <w:sz w:val="20"/>
          <w:szCs w:val="20"/>
        </w:rPr>
        <w:t>a</w:t>
      </w:r>
      <w:r>
        <w:rPr>
          <w:rFonts w:ascii="Open Sans" w:eastAsia="Times New Roman" w:hAnsi="Open Sans" w:cs="Open Sans"/>
          <w:color w:val="000000"/>
          <w:sz w:val="20"/>
          <w:szCs w:val="20"/>
        </w:rPr>
        <w:t xml:space="preserve"> i remont</w:t>
      </w:r>
      <w:r w:rsidR="00BC2428">
        <w:rPr>
          <w:rFonts w:ascii="Open Sans" w:eastAsia="Times New Roman" w:hAnsi="Open Sans" w:cs="Open Sans"/>
          <w:color w:val="000000"/>
          <w:sz w:val="20"/>
          <w:szCs w:val="20"/>
        </w:rPr>
        <w:t>u</w:t>
      </w:r>
      <w:r>
        <w:rPr>
          <w:rFonts w:ascii="Open Sans" w:eastAsia="Times New Roman" w:hAnsi="Open Sans" w:cs="Open Sans"/>
          <w:color w:val="000000"/>
          <w:sz w:val="20"/>
          <w:szCs w:val="20"/>
        </w:rPr>
        <w:t xml:space="preserve"> pomieszczeń piwnicznych;</w:t>
      </w:r>
    </w:p>
    <w:p w14:paraId="55224C85" w14:textId="77777777" w:rsidR="00626AB2" w:rsidRDefault="00A51482" w:rsidP="000939C3">
      <w:pPr>
        <w:spacing w:line="300" w:lineRule="auto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>
        <w:rPr>
          <w:rFonts w:ascii="Open Sans" w:eastAsia="Times New Roman" w:hAnsi="Open Sans" w:cs="Open Sans"/>
          <w:color w:val="000000"/>
          <w:sz w:val="20"/>
          <w:szCs w:val="20"/>
        </w:rPr>
        <w:t xml:space="preserve">- </w:t>
      </w:r>
      <w:r w:rsidR="00626AB2">
        <w:rPr>
          <w:rFonts w:ascii="Open Sans" w:eastAsia="Times New Roman" w:hAnsi="Open Sans" w:cs="Open Sans"/>
          <w:color w:val="000000"/>
          <w:sz w:val="20"/>
          <w:szCs w:val="20"/>
        </w:rPr>
        <w:t xml:space="preserve">sytuowanie </w:t>
      </w:r>
      <w:r>
        <w:rPr>
          <w:rFonts w:ascii="Open Sans" w:eastAsia="Times New Roman" w:hAnsi="Open Sans" w:cs="Open Sans"/>
          <w:color w:val="000000"/>
          <w:sz w:val="20"/>
          <w:szCs w:val="20"/>
        </w:rPr>
        <w:t>ogrodzeni</w:t>
      </w:r>
      <w:r w:rsidR="00626AB2">
        <w:rPr>
          <w:rFonts w:ascii="Open Sans" w:eastAsia="Times New Roman" w:hAnsi="Open Sans" w:cs="Open Sans"/>
          <w:color w:val="000000"/>
          <w:sz w:val="20"/>
          <w:szCs w:val="20"/>
        </w:rPr>
        <w:t>a</w:t>
      </w:r>
      <w:r>
        <w:rPr>
          <w:rFonts w:ascii="Open Sans" w:eastAsia="Times New Roman" w:hAnsi="Open Sans" w:cs="Open Sans"/>
          <w:color w:val="000000"/>
          <w:sz w:val="20"/>
          <w:szCs w:val="20"/>
        </w:rPr>
        <w:t xml:space="preserve"> </w:t>
      </w:r>
      <w:r w:rsidR="008A2742">
        <w:rPr>
          <w:rFonts w:ascii="Open Sans" w:eastAsia="Times New Roman" w:hAnsi="Open Sans" w:cs="Open Sans"/>
          <w:color w:val="000000"/>
          <w:sz w:val="20"/>
          <w:szCs w:val="20"/>
        </w:rPr>
        <w:t>przy</w:t>
      </w:r>
      <w:r w:rsidR="00626AB2">
        <w:rPr>
          <w:rFonts w:ascii="Open Sans" w:eastAsia="Times New Roman" w:hAnsi="Open Sans" w:cs="Open Sans"/>
          <w:color w:val="000000"/>
          <w:sz w:val="20"/>
          <w:szCs w:val="20"/>
        </w:rPr>
        <w:t xml:space="preserve"> elewacji frontowej</w:t>
      </w:r>
      <w:r>
        <w:rPr>
          <w:rFonts w:ascii="Open Sans" w:eastAsia="Times New Roman" w:hAnsi="Open Sans" w:cs="Open Sans"/>
          <w:color w:val="000000"/>
          <w:sz w:val="20"/>
          <w:szCs w:val="20"/>
        </w:rPr>
        <w:t xml:space="preserve"> budynku</w:t>
      </w:r>
      <w:r w:rsidR="00626AB2">
        <w:rPr>
          <w:rFonts w:ascii="Open Sans" w:eastAsia="Times New Roman" w:hAnsi="Open Sans" w:cs="Open Sans"/>
          <w:color w:val="000000"/>
          <w:sz w:val="20"/>
          <w:szCs w:val="20"/>
        </w:rPr>
        <w:t>;</w:t>
      </w:r>
    </w:p>
    <w:p w14:paraId="1FDE6E93" w14:textId="77777777" w:rsidR="00F41515" w:rsidRDefault="00626AB2" w:rsidP="000939C3">
      <w:pPr>
        <w:spacing w:line="300" w:lineRule="auto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>
        <w:rPr>
          <w:rFonts w:ascii="Open Sans" w:eastAsia="Times New Roman" w:hAnsi="Open Sans" w:cs="Open Sans"/>
          <w:color w:val="000000"/>
          <w:sz w:val="20"/>
          <w:szCs w:val="20"/>
        </w:rPr>
        <w:t xml:space="preserve">- przebudowa </w:t>
      </w:r>
      <w:r w:rsidR="00F41515">
        <w:rPr>
          <w:rFonts w:ascii="Open Sans" w:eastAsia="Times New Roman" w:hAnsi="Open Sans" w:cs="Open Sans"/>
          <w:color w:val="000000"/>
          <w:sz w:val="20"/>
          <w:szCs w:val="20"/>
        </w:rPr>
        <w:t xml:space="preserve">i rozbudowa </w:t>
      </w:r>
      <w:r>
        <w:rPr>
          <w:rFonts w:ascii="Open Sans" w:eastAsia="Times New Roman" w:hAnsi="Open Sans" w:cs="Open Sans"/>
          <w:color w:val="000000"/>
          <w:sz w:val="20"/>
          <w:szCs w:val="20"/>
        </w:rPr>
        <w:t xml:space="preserve">schodów </w:t>
      </w:r>
      <w:r w:rsidR="00F41515">
        <w:rPr>
          <w:rFonts w:ascii="Open Sans" w:eastAsia="Times New Roman" w:hAnsi="Open Sans" w:cs="Open Sans"/>
          <w:color w:val="000000"/>
          <w:sz w:val="20"/>
          <w:szCs w:val="20"/>
        </w:rPr>
        <w:t>zewnętrznych frontowych;</w:t>
      </w:r>
    </w:p>
    <w:p w14:paraId="3344B23A" w14:textId="77777777" w:rsidR="00626AB2" w:rsidRDefault="00F41515" w:rsidP="000939C3">
      <w:pPr>
        <w:spacing w:line="300" w:lineRule="auto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>
        <w:rPr>
          <w:rFonts w:ascii="Open Sans" w:eastAsia="Times New Roman" w:hAnsi="Open Sans" w:cs="Open Sans"/>
          <w:color w:val="000000"/>
          <w:sz w:val="20"/>
          <w:szCs w:val="20"/>
        </w:rPr>
        <w:t xml:space="preserve">- przebudowa </w:t>
      </w:r>
      <w:r w:rsidR="00BB521A">
        <w:rPr>
          <w:rFonts w:ascii="Open Sans" w:eastAsia="Times New Roman" w:hAnsi="Open Sans" w:cs="Open Sans"/>
          <w:color w:val="000000"/>
          <w:sz w:val="20"/>
          <w:szCs w:val="20"/>
        </w:rPr>
        <w:t>p</w:t>
      </w:r>
      <w:r w:rsidR="00626AB2">
        <w:rPr>
          <w:rFonts w:ascii="Open Sans" w:eastAsia="Times New Roman" w:hAnsi="Open Sans" w:cs="Open Sans"/>
          <w:color w:val="000000"/>
          <w:sz w:val="20"/>
          <w:szCs w:val="20"/>
        </w:rPr>
        <w:t>o</w:t>
      </w:r>
      <w:r w:rsidR="00BB521A">
        <w:rPr>
          <w:rFonts w:ascii="Open Sans" w:eastAsia="Times New Roman" w:hAnsi="Open Sans" w:cs="Open Sans"/>
          <w:color w:val="000000"/>
          <w:sz w:val="20"/>
          <w:szCs w:val="20"/>
        </w:rPr>
        <w:t>chylni dla osób niepełnosprawnych;</w:t>
      </w:r>
    </w:p>
    <w:p w14:paraId="6D763714" w14:textId="77777777" w:rsidR="00BC2428" w:rsidRDefault="00626AB2" w:rsidP="000939C3">
      <w:pPr>
        <w:spacing w:line="300" w:lineRule="auto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>
        <w:rPr>
          <w:rFonts w:ascii="Open Sans" w:eastAsia="Times New Roman" w:hAnsi="Open Sans" w:cs="Open Sans"/>
          <w:color w:val="000000"/>
          <w:sz w:val="20"/>
          <w:szCs w:val="20"/>
        </w:rPr>
        <w:t>- przebudowa parkingu</w:t>
      </w:r>
      <w:r w:rsidR="00A51482">
        <w:rPr>
          <w:rFonts w:ascii="Open Sans" w:eastAsia="Times New Roman" w:hAnsi="Open Sans" w:cs="Open Sans"/>
          <w:color w:val="000000"/>
          <w:sz w:val="20"/>
          <w:szCs w:val="20"/>
        </w:rPr>
        <w:t>.</w:t>
      </w:r>
    </w:p>
    <w:p w14:paraId="6B2BFC90" w14:textId="77777777" w:rsidR="000939C3" w:rsidRPr="000939C3" w:rsidRDefault="000939C3" w:rsidP="000939C3">
      <w:pPr>
        <w:spacing w:line="300" w:lineRule="auto"/>
        <w:jc w:val="both"/>
        <w:rPr>
          <w:rFonts w:ascii="Open Sans" w:eastAsia="Times New Roman" w:hAnsi="Open Sans" w:cs="Open Sans"/>
          <w:color w:val="000000"/>
          <w:sz w:val="16"/>
          <w:szCs w:val="16"/>
        </w:rPr>
      </w:pPr>
    </w:p>
    <w:p w14:paraId="11851BB9" w14:textId="77777777" w:rsidR="00EF373A" w:rsidRPr="00EF373A" w:rsidRDefault="00EF373A" w:rsidP="000939C3">
      <w:pPr>
        <w:spacing w:line="300" w:lineRule="auto"/>
        <w:ind w:firstLine="567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 w:rsidRPr="00EF373A">
        <w:rPr>
          <w:rFonts w:ascii="Open Sans" w:eastAsia="Times New Roman" w:hAnsi="Open Sans" w:cs="Open Sans"/>
          <w:color w:val="000000"/>
          <w:sz w:val="20"/>
          <w:szCs w:val="20"/>
        </w:rPr>
        <w:t>Szczegółowe wyposażenie wnętrz należy uzgodnić z Zamawiającym.</w:t>
      </w:r>
    </w:p>
    <w:p w14:paraId="3A8541FA" w14:textId="77777777" w:rsidR="00F71326" w:rsidRPr="000939C3" w:rsidRDefault="00EF373A" w:rsidP="000939C3">
      <w:pPr>
        <w:spacing w:line="300" w:lineRule="auto"/>
        <w:ind w:firstLine="567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 w:rsidRPr="00EF373A">
        <w:rPr>
          <w:rFonts w:ascii="Open Sans" w:eastAsia="Times New Roman" w:hAnsi="Open Sans" w:cs="Open Sans"/>
          <w:color w:val="000000"/>
          <w:sz w:val="20"/>
          <w:szCs w:val="20"/>
        </w:rPr>
        <w:t>W przypadku przebudowy budynku należy uzyskać zgłoszenie robot budowlanych lub decyzję o pozwoleniu na budowę.</w:t>
      </w:r>
    </w:p>
    <w:p w14:paraId="2540EF62" w14:textId="77777777" w:rsidR="003E2064" w:rsidRDefault="003E2064" w:rsidP="000939C3">
      <w:pPr>
        <w:spacing w:line="300" w:lineRule="auto"/>
        <w:ind w:firstLine="397"/>
        <w:jc w:val="both"/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</w:pPr>
      <w:r w:rsidRPr="003E2064">
        <w:rPr>
          <w:rFonts w:ascii="Open Sans" w:eastAsia="Times New Roman" w:hAnsi="Open Sans" w:cs="Open Sans"/>
          <w:b/>
          <w:bCs/>
          <w:color w:val="000000"/>
          <w:sz w:val="20"/>
          <w:szCs w:val="20"/>
        </w:rPr>
        <w:lastRenderedPageBreak/>
        <w:t>UWAGI:</w:t>
      </w:r>
    </w:p>
    <w:p w14:paraId="472C5B17" w14:textId="77777777" w:rsidR="00DF21B1" w:rsidRPr="00DF21B1" w:rsidRDefault="00DF21B1" w:rsidP="000939C3">
      <w:pPr>
        <w:pStyle w:val="Akapitzlist"/>
        <w:numPr>
          <w:ilvl w:val="0"/>
          <w:numId w:val="12"/>
        </w:numPr>
        <w:tabs>
          <w:tab w:val="left" w:pos="426"/>
        </w:tabs>
        <w:spacing w:line="300" w:lineRule="auto"/>
        <w:ind w:left="284" w:hanging="284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 w:rsidRPr="00DF21B1">
        <w:rPr>
          <w:rFonts w:ascii="Open Sans" w:eastAsia="Times New Roman" w:hAnsi="Open Sans" w:cs="Open Sans"/>
          <w:color w:val="000000"/>
          <w:sz w:val="20"/>
          <w:szCs w:val="20"/>
        </w:rPr>
        <w:t>Wykonawca na etapie sporządzania koncepcji może wprowadzić elementy pozwalające w</w:t>
      </w:r>
      <w:r w:rsidR="00F41515">
        <w:rPr>
          <w:rFonts w:ascii="Open Sans" w:eastAsia="Times New Roman" w:hAnsi="Open Sans" w:cs="Open Sans"/>
          <w:color w:val="000000"/>
          <w:sz w:val="20"/>
          <w:szCs w:val="20"/>
        </w:rPr>
        <w:t> </w:t>
      </w:r>
      <w:r w:rsidRPr="00DF21B1">
        <w:rPr>
          <w:rFonts w:ascii="Open Sans" w:eastAsia="Times New Roman" w:hAnsi="Open Sans" w:cs="Open Sans"/>
          <w:color w:val="000000"/>
          <w:sz w:val="20"/>
          <w:szCs w:val="20"/>
        </w:rPr>
        <w:t>spójny sposób połączyć powyższe obszary.</w:t>
      </w:r>
    </w:p>
    <w:p w14:paraId="0BAF6F0E" w14:textId="77777777" w:rsidR="000568B7" w:rsidRPr="000568B7" w:rsidRDefault="006042DE" w:rsidP="000939C3">
      <w:pPr>
        <w:pStyle w:val="Akapitzlist"/>
        <w:numPr>
          <w:ilvl w:val="0"/>
          <w:numId w:val="12"/>
        </w:numPr>
        <w:spacing w:line="300" w:lineRule="auto"/>
        <w:ind w:left="284" w:hanging="284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 w:rsidRPr="000568B7">
        <w:rPr>
          <w:rFonts w:ascii="Open Sans" w:eastAsia="Times New Roman" w:hAnsi="Open Sans" w:cs="Open Sans"/>
          <w:color w:val="000000"/>
          <w:sz w:val="20"/>
          <w:szCs w:val="20"/>
        </w:rPr>
        <w:t>Wszystkie założenia projektowe dotyczące opracowywanej dokumentacji należy uzgodnić z</w:t>
      </w:r>
      <w:r w:rsidR="000939C3">
        <w:rPr>
          <w:rFonts w:ascii="Open Sans" w:eastAsia="Times New Roman" w:hAnsi="Open Sans" w:cs="Open Sans"/>
          <w:color w:val="000000"/>
          <w:sz w:val="20"/>
          <w:szCs w:val="20"/>
        </w:rPr>
        <w:t> </w:t>
      </w:r>
      <w:r w:rsidRPr="000568B7">
        <w:rPr>
          <w:rFonts w:ascii="Open Sans" w:eastAsia="Times New Roman" w:hAnsi="Open Sans" w:cs="Open Sans"/>
          <w:color w:val="000000"/>
          <w:sz w:val="20"/>
          <w:szCs w:val="20"/>
        </w:rPr>
        <w:t>Zamawiającym i uzyskać jego akceptację.</w:t>
      </w:r>
      <w:r w:rsidR="000568B7" w:rsidRPr="000568B7">
        <w:rPr>
          <w:rFonts w:ascii="Open Sans" w:hAnsi="Open Sans" w:cs="Open Sans"/>
          <w:sz w:val="20"/>
          <w:szCs w:val="20"/>
        </w:rPr>
        <w:t xml:space="preserve"> Przy realizacji zamówienia należy kierować się aktualnymi przepisami na dzień sporządzenia ww. opracowania dokumentacji projektowej.</w:t>
      </w:r>
    </w:p>
    <w:p w14:paraId="64441C90" w14:textId="77777777" w:rsidR="006042DE" w:rsidRPr="000568B7" w:rsidRDefault="000568B7" w:rsidP="000939C3">
      <w:pPr>
        <w:pStyle w:val="Akapitzlist"/>
        <w:numPr>
          <w:ilvl w:val="0"/>
          <w:numId w:val="12"/>
        </w:numPr>
        <w:spacing w:line="300" w:lineRule="auto"/>
        <w:ind w:left="284" w:hanging="284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 w:rsidRPr="000568B7">
        <w:rPr>
          <w:rFonts w:ascii="Open Sans" w:hAnsi="Open Sans" w:cs="Open Sans"/>
          <w:sz w:val="20"/>
          <w:szCs w:val="20"/>
        </w:rPr>
        <w:t>Rozwiązania powinny stanowić powtarzalną, spójną funkcjonalnie oraz użytkowo całość.</w:t>
      </w:r>
    </w:p>
    <w:p w14:paraId="2408AE29" w14:textId="77777777" w:rsidR="006042DE" w:rsidRPr="000568B7" w:rsidRDefault="006042DE" w:rsidP="000939C3">
      <w:pPr>
        <w:pStyle w:val="Akapitzlist"/>
        <w:numPr>
          <w:ilvl w:val="0"/>
          <w:numId w:val="12"/>
        </w:numPr>
        <w:spacing w:line="300" w:lineRule="auto"/>
        <w:ind w:left="284" w:hanging="284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 w:rsidRPr="000568B7">
        <w:rPr>
          <w:rFonts w:ascii="Open Sans" w:eastAsia="Times New Roman" w:hAnsi="Open Sans" w:cs="Open Sans"/>
          <w:color w:val="000000"/>
          <w:sz w:val="20"/>
          <w:szCs w:val="20"/>
        </w:rPr>
        <w:t>Teren nie jest objęty miejscowym planem zagospodarowania terenu.</w:t>
      </w:r>
    </w:p>
    <w:p w14:paraId="7C0E194E" w14:textId="77777777" w:rsidR="006042DE" w:rsidRPr="000568B7" w:rsidRDefault="006042DE" w:rsidP="000939C3">
      <w:pPr>
        <w:pStyle w:val="Akapitzlist"/>
        <w:numPr>
          <w:ilvl w:val="0"/>
          <w:numId w:val="12"/>
        </w:numPr>
        <w:spacing w:line="300" w:lineRule="auto"/>
        <w:ind w:left="284" w:hanging="284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 w:rsidRPr="000568B7">
        <w:rPr>
          <w:rFonts w:ascii="Open Sans" w:eastAsia="Times New Roman" w:hAnsi="Open Sans" w:cs="Open Sans"/>
          <w:color w:val="000000"/>
          <w:sz w:val="20"/>
          <w:szCs w:val="20"/>
        </w:rPr>
        <w:t>Z</w:t>
      </w:r>
      <w:r w:rsidR="009C4A3E">
        <w:rPr>
          <w:rFonts w:ascii="Open Sans" w:eastAsia="Times New Roman" w:hAnsi="Open Sans" w:cs="Open Sans"/>
          <w:color w:val="000000"/>
          <w:sz w:val="20"/>
          <w:szCs w:val="20"/>
        </w:rPr>
        <w:t>a</w:t>
      </w:r>
      <w:r w:rsidRPr="000568B7">
        <w:rPr>
          <w:rFonts w:ascii="Open Sans" w:eastAsia="Times New Roman" w:hAnsi="Open Sans" w:cs="Open Sans"/>
          <w:color w:val="000000"/>
          <w:sz w:val="20"/>
          <w:szCs w:val="20"/>
        </w:rPr>
        <w:t xml:space="preserve">mawiający informuje, że </w:t>
      </w:r>
      <w:r w:rsidR="00713084" w:rsidRPr="00DF21B1">
        <w:rPr>
          <w:rFonts w:ascii="Open Sans" w:eastAsia="Times New Roman" w:hAnsi="Open Sans" w:cs="Open Sans"/>
          <w:color w:val="000000"/>
          <w:sz w:val="20"/>
          <w:szCs w:val="20"/>
          <w:u w:val="single"/>
        </w:rPr>
        <w:t xml:space="preserve">nie </w:t>
      </w:r>
      <w:r w:rsidRPr="00DF21B1">
        <w:rPr>
          <w:rFonts w:ascii="Open Sans" w:eastAsia="Times New Roman" w:hAnsi="Open Sans" w:cs="Open Sans"/>
          <w:color w:val="000000"/>
          <w:sz w:val="20"/>
          <w:szCs w:val="20"/>
          <w:u w:val="single"/>
        </w:rPr>
        <w:t>posiada</w:t>
      </w:r>
      <w:r w:rsidRPr="000568B7">
        <w:rPr>
          <w:rFonts w:ascii="Open Sans" w:eastAsia="Times New Roman" w:hAnsi="Open Sans" w:cs="Open Sans"/>
          <w:color w:val="000000"/>
          <w:sz w:val="20"/>
          <w:szCs w:val="20"/>
        </w:rPr>
        <w:t xml:space="preserve"> decyzj</w:t>
      </w:r>
      <w:r w:rsidR="00713084">
        <w:rPr>
          <w:rFonts w:ascii="Open Sans" w:eastAsia="Times New Roman" w:hAnsi="Open Sans" w:cs="Open Sans"/>
          <w:color w:val="000000"/>
          <w:sz w:val="20"/>
          <w:szCs w:val="20"/>
        </w:rPr>
        <w:t>i</w:t>
      </w:r>
      <w:r w:rsidRPr="000568B7">
        <w:rPr>
          <w:rFonts w:ascii="Open Sans" w:eastAsia="Times New Roman" w:hAnsi="Open Sans" w:cs="Open Sans"/>
          <w:color w:val="000000"/>
          <w:sz w:val="20"/>
          <w:szCs w:val="20"/>
        </w:rPr>
        <w:t xml:space="preserve"> o ustaleniu lokalizacji inwestycji celu publicznego.</w:t>
      </w:r>
    </w:p>
    <w:p w14:paraId="43EDD14D" w14:textId="77777777" w:rsidR="000568B7" w:rsidRPr="000568B7" w:rsidRDefault="006042DE" w:rsidP="000939C3">
      <w:pPr>
        <w:pStyle w:val="Akapitzlist"/>
        <w:numPr>
          <w:ilvl w:val="0"/>
          <w:numId w:val="12"/>
        </w:numPr>
        <w:spacing w:line="300" w:lineRule="auto"/>
        <w:ind w:left="284" w:hanging="284"/>
        <w:jc w:val="both"/>
        <w:rPr>
          <w:rFonts w:ascii="Open Sans" w:eastAsia="Times New Roman" w:hAnsi="Open Sans" w:cs="Open Sans"/>
          <w:color w:val="000000"/>
          <w:sz w:val="20"/>
          <w:szCs w:val="20"/>
        </w:rPr>
      </w:pPr>
      <w:r w:rsidRPr="000568B7">
        <w:rPr>
          <w:rFonts w:ascii="Open Sans" w:eastAsia="Times New Roman" w:hAnsi="Open Sans" w:cs="Open Sans"/>
          <w:color w:val="000000"/>
          <w:sz w:val="20"/>
          <w:szCs w:val="20"/>
        </w:rPr>
        <w:t>Datą wykonania przedmiotu zamówienia będzie data spisania protokołu zdawczo-odbiorczego</w:t>
      </w:r>
      <w:r w:rsidR="001E3D8B" w:rsidRPr="000568B7">
        <w:rPr>
          <w:rFonts w:ascii="Open Sans" w:eastAsia="Times New Roman" w:hAnsi="Open Sans" w:cs="Open Sans"/>
          <w:color w:val="000000"/>
          <w:sz w:val="20"/>
          <w:szCs w:val="20"/>
        </w:rPr>
        <w:t>,</w:t>
      </w:r>
      <w:r w:rsidRPr="000568B7">
        <w:rPr>
          <w:rFonts w:ascii="Open Sans" w:eastAsia="Times New Roman" w:hAnsi="Open Sans" w:cs="Open Sans"/>
          <w:color w:val="000000"/>
          <w:sz w:val="20"/>
          <w:szCs w:val="20"/>
        </w:rPr>
        <w:t xml:space="preserve"> nie wcześniejsza niż data wydania decyzji zatwierdzającej projekt budowlany – udzielającej pozwolenia na budowę </w:t>
      </w:r>
      <w:r w:rsidR="001E3D8B" w:rsidRPr="000568B7">
        <w:rPr>
          <w:rFonts w:ascii="Open Sans" w:eastAsia="Times New Roman" w:hAnsi="Open Sans" w:cs="Open Sans"/>
          <w:color w:val="000000"/>
          <w:sz w:val="20"/>
          <w:szCs w:val="20"/>
        </w:rPr>
        <w:t>lub</w:t>
      </w:r>
      <w:r w:rsidRPr="000568B7">
        <w:rPr>
          <w:rFonts w:ascii="Open Sans" w:eastAsia="Times New Roman" w:hAnsi="Open Sans" w:cs="Open Sans"/>
          <w:color w:val="000000"/>
          <w:sz w:val="20"/>
          <w:szCs w:val="20"/>
        </w:rPr>
        <w:t>/</w:t>
      </w:r>
      <w:r w:rsidR="001E3D8B" w:rsidRPr="000568B7">
        <w:rPr>
          <w:rFonts w:ascii="Open Sans" w:eastAsia="Times New Roman" w:hAnsi="Open Sans" w:cs="Open Sans"/>
          <w:color w:val="000000"/>
          <w:sz w:val="20"/>
          <w:szCs w:val="20"/>
        </w:rPr>
        <w:t>i</w:t>
      </w:r>
      <w:r w:rsidRPr="000568B7">
        <w:rPr>
          <w:rFonts w:ascii="Open Sans" w:eastAsia="Times New Roman" w:hAnsi="Open Sans" w:cs="Open Sans"/>
          <w:color w:val="000000"/>
          <w:sz w:val="20"/>
          <w:szCs w:val="20"/>
        </w:rPr>
        <w:t xml:space="preserve"> uzyskanie skutecznego zgłoszenia.</w:t>
      </w:r>
    </w:p>
    <w:p w14:paraId="15835C81" w14:textId="77777777" w:rsidR="001E3D8B" w:rsidRPr="000568B7" w:rsidRDefault="001E3D8B" w:rsidP="000939C3">
      <w:pPr>
        <w:pStyle w:val="Akapitzlist"/>
        <w:numPr>
          <w:ilvl w:val="0"/>
          <w:numId w:val="12"/>
        </w:numPr>
        <w:spacing w:line="300" w:lineRule="auto"/>
        <w:ind w:left="284" w:hanging="284"/>
        <w:rPr>
          <w:rFonts w:ascii="Open Sans" w:eastAsia="Times New Roman" w:hAnsi="Open Sans" w:cs="Open Sans"/>
          <w:color w:val="000000"/>
          <w:sz w:val="20"/>
          <w:szCs w:val="20"/>
        </w:rPr>
      </w:pPr>
      <w:r w:rsidRPr="000568B7">
        <w:rPr>
          <w:rFonts w:ascii="Open Sans" w:eastAsia="Times New Roman" w:hAnsi="Open Sans" w:cs="Open Sans"/>
          <w:color w:val="000000"/>
          <w:sz w:val="20"/>
          <w:szCs w:val="20"/>
        </w:rPr>
        <w:t>W załączniku mapa poglądowa</w:t>
      </w:r>
      <w:r w:rsidR="00F41515">
        <w:rPr>
          <w:rFonts w:ascii="Open Sans" w:eastAsia="Times New Roman" w:hAnsi="Open Sans" w:cs="Open Sans"/>
          <w:color w:val="000000"/>
          <w:sz w:val="20"/>
          <w:szCs w:val="20"/>
        </w:rPr>
        <w:t xml:space="preserve"> oraz rzuty trzech kondygnacji ( piwnice, parter, piętro).</w:t>
      </w:r>
    </w:p>
    <w:p w14:paraId="6B80790F" w14:textId="77777777" w:rsidR="001E3D8B" w:rsidRPr="000939C3" w:rsidRDefault="001E3D8B" w:rsidP="000939C3">
      <w:pPr>
        <w:spacing w:line="300" w:lineRule="auto"/>
        <w:ind w:left="284" w:hanging="284"/>
        <w:rPr>
          <w:rFonts w:ascii="Open Sans" w:eastAsia="Times New Roman" w:hAnsi="Open Sans" w:cs="Open Sans"/>
          <w:color w:val="000000"/>
          <w:sz w:val="16"/>
          <w:szCs w:val="16"/>
        </w:rPr>
      </w:pPr>
    </w:p>
    <w:p w14:paraId="3AB11721" w14:textId="77777777" w:rsidR="001E3D8B" w:rsidRPr="004558E9" w:rsidRDefault="001E3D8B" w:rsidP="000939C3">
      <w:pPr>
        <w:spacing w:line="300" w:lineRule="auto"/>
        <w:ind w:right="2"/>
        <w:jc w:val="both"/>
        <w:rPr>
          <w:rFonts w:ascii="Open Sans" w:hAnsi="Open Sans" w:cs="Open Sans"/>
          <w:b/>
          <w:bCs/>
          <w:sz w:val="20"/>
          <w:szCs w:val="20"/>
        </w:rPr>
      </w:pPr>
      <w:r w:rsidRPr="004558E9">
        <w:rPr>
          <w:rFonts w:ascii="Open Sans" w:hAnsi="Open Sans" w:cs="Open Sans"/>
          <w:b/>
          <w:bCs/>
          <w:sz w:val="20"/>
          <w:szCs w:val="20"/>
        </w:rPr>
        <w:t>Zamawiający:</w:t>
      </w:r>
    </w:p>
    <w:p w14:paraId="36D12F5F" w14:textId="77777777" w:rsidR="001E3D8B" w:rsidRPr="004558E9" w:rsidRDefault="001E3D8B" w:rsidP="000939C3">
      <w:pPr>
        <w:pStyle w:val="Akapitzlist"/>
        <w:spacing w:line="300" w:lineRule="auto"/>
        <w:ind w:left="720" w:right="2"/>
        <w:jc w:val="both"/>
        <w:rPr>
          <w:rFonts w:ascii="Open Sans" w:hAnsi="Open Sans" w:cs="Open Sans"/>
          <w:b/>
          <w:bCs/>
          <w:sz w:val="20"/>
          <w:szCs w:val="20"/>
        </w:rPr>
      </w:pPr>
      <w:r w:rsidRPr="004558E9">
        <w:rPr>
          <w:rFonts w:ascii="Open Sans" w:hAnsi="Open Sans" w:cs="Open Sans"/>
          <w:b/>
          <w:bCs/>
          <w:sz w:val="20"/>
          <w:szCs w:val="20"/>
        </w:rPr>
        <w:t>Gmina Starachowice</w:t>
      </w:r>
    </w:p>
    <w:p w14:paraId="121315F3" w14:textId="77777777" w:rsidR="001E3D8B" w:rsidRPr="004558E9" w:rsidRDefault="001E3D8B" w:rsidP="000939C3">
      <w:pPr>
        <w:pStyle w:val="Akapitzlist"/>
        <w:spacing w:line="300" w:lineRule="auto"/>
        <w:ind w:left="720" w:right="2"/>
        <w:jc w:val="both"/>
        <w:rPr>
          <w:rFonts w:ascii="Open Sans" w:hAnsi="Open Sans" w:cs="Open Sans"/>
          <w:sz w:val="20"/>
          <w:szCs w:val="20"/>
        </w:rPr>
      </w:pPr>
      <w:r w:rsidRPr="004558E9">
        <w:rPr>
          <w:rFonts w:ascii="Open Sans" w:hAnsi="Open Sans" w:cs="Open Sans"/>
          <w:sz w:val="20"/>
          <w:szCs w:val="20"/>
        </w:rPr>
        <w:t>ul. Radomska 45</w:t>
      </w:r>
    </w:p>
    <w:p w14:paraId="013DB4DE" w14:textId="77777777" w:rsidR="001E3D8B" w:rsidRPr="004558E9" w:rsidRDefault="001E3D8B" w:rsidP="000939C3">
      <w:pPr>
        <w:pStyle w:val="Akapitzlist"/>
        <w:spacing w:line="300" w:lineRule="auto"/>
        <w:ind w:left="720" w:right="2"/>
        <w:jc w:val="both"/>
        <w:rPr>
          <w:rFonts w:ascii="Open Sans" w:hAnsi="Open Sans" w:cs="Open Sans"/>
          <w:sz w:val="20"/>
          <w:szCs w:val="20"/>
        </w:rPr>
      </w:pPr>
      <w:r w:rsidRPr="004558E9">
        <w:rPr>
          <w:rFonts w:ascii="Open Sans" w:hAnsi="Open Sans" w:cs="Open Sans"/>
          <w:sz w:val="20"/>
          <w:szCs w:val="20"/>
        </w:rPr>
        <w:t>27-200 Starachowice</w:t>
      </w:r>
    </w:p>
    <w:p w14:paraId="375054DB" w14:textId="77777777" w:rsidR="001E3D8B" w:rsidRPr="004558E9" w:rsidRDefault="001E3D8B" w:rsidP="000939C3">
      <w:pPr>
        <w:pStyle w:val="Akapitzlist"/>
        <w:spacing w:line="300" w:lineRule="auto"/>
        <w:ind w:left="720" w:right="2"/>
        <w:jc w:val="both"/>
        <w:rPr>
          <w:rFonts w:ascii="Open Sans" w:hAnsi="Open Sans" w:cs="Open Sans"/>
          <w:sz w:val="20"/>
          <w:szCs w:val="20"/>
        </w:rPr>
      </w:pPr>
      <w:r w:rsidRPr="004558E9">
        <w:rPr>
          <w:rFonts w:ascii="Open Sans" w:hAnsi="Open Sans" w:cs="Open Sans"/>
          <w:sz w:val="20"/>
          <w:szCs w:val="20"/>
        </w:rPr>
        <w:t>NIP: 664-19-09-150</w:t>
      </w:r>
    </w:p>
    <w:p w14:paraId="1FD435D8" w14:textId="77777777" w:rsidR="001E3D8B" w:rsidRPr="004558E9" w:rsidRDefault="001E3D8B" w:rsidP="000939C3">
      <w:pPr>
        <w:pStyle w:val="Akapitzlist"/>
        <w:spacing w:line="300" w:lineRule="auto"/>
        <w:ind w:left="720" w:right="2"/>
        <w:jc w:val="both"/>
        <w:rPr>
          <w:rFonts w:ascii="Open Sans" w:hAnsi="Open Sans" w:cs="Open Sans"/>
          <w:sz w:val="20"/>
          <w:szCs w:val="20"/>
        </w:rPr>
      </w:pPr>
      <w:r w:rsidRPr="004558E9">
        <w:rPr>
          <w:rFonts w:ascii="Open Sans" w:hAnsi="Open Sans" w:cs="Open Sans"/>
          <w:sz w:val="20"/>
          <w:szCs w:val="20"/>
        </w:rPr>
        <w:t>Regon: 291009892</w:t>
      </w:r>
    </w:p>
    <w:p w14:paraId="2B226E12" w14:textId="77777777" w:rsidR="001E3D8B" w:rsidRPr="004558E9" w:rsidRDefault="001E3D8B" w:rsidP="000939C3">
      <w:pPr>
        <w:pStyle w:val="Akapitzlist"/>
        <w:spacing w:line="300" w:lineRule="auto"/>
        <w:ind w:left="720" w:right="2"/>
        <w:jc w:val="both"/>
        <w:rPr>
          <w:rFonts w:ascii="Open Sans" w:hAnsi="Open Sans" w:cs="Open Sans"/>
          <w:sz w:val="20"/>
          <w:szCs w:val="20"/>
        </w:rPr>
      </w:pPr>
      <w:r w:rsidRPr="004558E9">
        <w:rPr>
          <w:rFonts w:ascii="Open Sans" w:hAnsi="Open Sans" w:cs="Open Sans"/>
          <w:sz w:val="20"/>
          <w:szCs w:val="20"/>
        </w:rPr>
        <w:t>Strona www: www.starachowice.eu</w:t>
      </w:r>
    </w:p>
    <w:p w14:paraId="62E570C5" w14:textId="77777777" w:rsidR="00C344ED" w:rsidRDefault="001E3D8B" w:rsidP="000939C3">
      <w:pPr>
        <w:pStyle w:val="Akapitzlist"/>
        <w:spacing w:line="300" w:lineRule="auto"/>
        <w:ind w:left="720" w:right="2"/>
        <w:jc w:val="both"/>
        <w:rPr>
          <w:rFonts w:ascii="Open Sans" w:hAnsi="Open Sans" w:cs="Open Sans"/>
          <w:sz w:val="20"/>
          <w:szCs w:val="20"/>
        </w:rPr>
      </w:pPr>
      <w:r w:rsidRPr="004558E9">
        <w:rPr>
          <w:rFonts w:ascii="Open Sans" w:hAnsi="Open Sans" w:cs="Open Sans"/>
          <w:sz w:val="20"/>
          <w:szCs w:val="20"/>
        </w:rPr>
        <w:t>tel. 41 322 10 00</w:t>
      </w:r>
    </w:p>
    <w:p w14:paraId="1724134E" w14:textId="77777777" w:rsidR="00DF21B1" w:rsidRPr="000939C3" w:rsidRDefault="00DF21B1" w:rsidP="000939C3">
      <w:pPr>
        <w:pStyle w:val="Akapitzlist"/>
        <w:spacing w:line="300" w:lineRule="auto"/>
        <w:ind w:left="720" w:right="2"/>
        <w:jc w:val="both"/>
        <w:rPr>
          <w:rFonts w:ascii="Open Sans" w:hAnsi="Open Sans" w:cs="Open Sans"/>
          <w:sz w:val="16"/>
          <w:szCs w:val="16"/>
        </w:rPr>
      </w:pPr>
    </w:p>
    <w:p w14:paraId="5E0553BA" w14:textId="77777777" w:rsidR="001E3D8B" w:rsidRPr="004558E9" w:rsidRDefault="001E3D8B" w:rsidP="000939C3">
      <w:pPr>
        <w:spacing w:line="300" w:lineRule="auto"/>
        <w:ind w:right="2"/>
        <w:jc w:val="both"/>
        <w:rPr>
          <w:rFonts w:ascii="Open Sans" w:hAnsi="Open Sans" w:cs="Open Sans"/>
          <w:b/>
          <w:bCs/>
          <w:sz w:val="20"/>
          <w:szCs w:val="20"/>
        </w:rPr>
      </w:pPr>
      <w:r w:rsidRPr="004558E9">
        <w:rPr>
          <w:rFonts w:ascii="Open Sans" w:hAnsi="Open Sans" w:cs="Open Sans"/>
          <w:b/>
          <w:bCs/>
          <w:sz w:val="20"/>
          <w:szCs w:val="20"/>
        </w:rPr>
        <w:t>Kody CPV:</w:t>
      </w:r>
    </w:p>
    <w:p w14:paraId="0D69EFD9" w14:textId="77777777" w:rsidR="001E3D8B" w:rsidRDefault="001E3D8B" w:rsidP="000939C3">
      <w:pPr>
        <w:spacing w:line="300" w:lineRule="auto"/>
        <w:ind w:left="720" w:right="2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45000000-7 Roboty budowlane</w:t>
      </w:r>
    </w:p>
    <w:p w14:paraId="3423132D" w14:textId="77777777" w:rsidR="00D60731" w:rsidRDefault="00D60731" w:rsidP="000939C3">
      <w:pPr>
        <w:spacing w:line="300" w:lineRule="auto"/>
        <w:ind w:left="720"/>
        <w:rPr>
          <w:rFonts w:ascii="Open Sans" w:hAnsi="Open Sans" w:cs="Open Sans"/>
          <w:sz w:val="20"/>
          <w:szCs w:val="20"/>
        </w:rPr>
      </w:pPr>
      <w:r w:rsidRPr="00D60731">
        <w:rPr>
          <w:rFonts w:ascii="Open Sans" w:hAnsi="Open Sans" w:cs="Open Sans"/>
          <w:sz w:val="20"/>
          <w:szCs w:val="20"/>
        </w:rPr>
        <w:t>45223000-6</w:t>
      </w:r>
      <w:r w:rsidR="00B03965">
        <w:rPr>
          <w:rFonts w:ascii="Open Sans" w:hAnsi="Open Sans" w:cs="Open Sans"/>
          <w:sz w:val="20"/>
          <w:szCs w:val="20"/>
        </w:rPr>
        <w:t xml:space="preserve"> </w:t>
      </w:r>
      <w:r w:rsidRPr="00D60731">
        <w:rPr>
          <w:rFonts w:ascii="Open Sans" w:hAnsi="Open Sans" w:cs="Open Sans"/>
          <w:sz w:val="20"/>
          <w:szCs w:val="20"/>
        </w:rPr>
        <w:t>Roboty budowlane w zakresie konstrukcji</w:t>
      </w:r>
    </w:p>
    <w:p w14:paraId="40A379CB" w14:textId="77777777" w:rsidR="001E3D8B" w:rsidRDefault="001E3D8B" w:rsidP="000939C3">
      <w:pPr>
        <w:spacing w:line="300" w:lineRule="auto"/>
        <w:ind w:left="720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71000000-8 Usługi architektoniczne, budowlane, inżynieryjne i kontrolne</w:t>
      </w:r>
    </w:p>
    <w:p w14:paraId="5A842F6B" w14:textId="77777777" w:rsidR="001E3D8B" w:rsidRDefault="001E3D8B" w:rsidP="000939C3">
      <w:pPr>
        <w:spacing w:line="300" w:lineRule="auto"/>
        <w:ind w:left="720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71240000-2 Usługi architektoniczne, inżynieryjne i planowania</w:t>
      </w:r>
    </w:p>
    <w:p w14:paraId="1C1C1170" w14:textId="77777777" w:rsidR="001E3D8B" w:rsidRDefault="001E3D8B" w:rsidP="000939C3">
      <w:pPr>
        <w:spacing w:line="300" w:lineRule="auto"/>
        <w:ind w:left="720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71242000-6 Przygotowanie przedsięwzięcia i projektu, oszacowanie kosztów</w:t>
      </w:r>
    </w:p>
    <w:p w14:paraId="7BD5A8EF" w14:textId="77777777" w:rsidR="001E3D8B" w:rsidRDefault="001E3D8B" w:rsidP="000939C3">
      <w:pPr>
        <w:spacing w:line="300" w:lineRule="auto"/>
        <w:ind w:left="720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71247000-1 Nadzór nad robotami budowlanymi</w:t>
      </w:r>
    </w:p>
    <w:p w14:paraId="4EBEE251" w14:textId="77777777" w:rsidR="0052042E" w:rsidRDefault="001E3D8B" w:rsidP="000939C3">
      <w:pPr>
        <w:spacing w:line="300" w:lineRule="auto"/>
        <w:ind w:left="720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71248000-8 Nadzór nad projektem i dokumentacją</w:t>
      </w:r>
    </w:p>
    <w:p w14:paraId="0BFD2342" w14:textId="77777777" w:rsidR="00BC2428" w:rsidRPr="000939C3" w:rsidRDefault="00BC2428" w:rsidP="000939C3">
      <w:pPr>
        <w:spacing w:line="300" w:lineRule="auto"/>
        <w:ind w:right="2"/>
        <w:rPr>
          <w:rFonts w:ascii="Open Sans" w:hAnsi="Open Sans" w:cs="Open Sans"/>
          <w:sz w:val="16"/>
          <w:szCs w:val="16"/>
        </w:rPr>
      </w:pPr>
    </w:p>
    <w:p w14:paraId="093E48B0" w14:textId="77777777" w:rsidR="00C34379" w:rsidRPr="001E3D8B" w:rsidRDefault="00C34379" w:rsidP="000939C3">
      <w:pPr>
        <w:pStyle w:val="Textbody"/>
        <w:tabs>
          <w:tab w:val="left" w:pos="-3193"/>
          <w:tab w:val="left" w:pos="-2578"/>
        </w:tabs>
        <w:spacing w:line="300" w:lineRule="auto"/>
        <w:jc w:val="both"/>
        <w:rPr>
          <w:rFonts w:ascii="Open Sans" w:eastAsia="Arial" w:hAnsi="Open Sans" w:cs="Open Sans"/>
          <w:b/>
          <w:bCs/>
          <w:kern w:val="0"/>
          <w:szCs w:val="20"/>
          <w:lang w:eastAsia="en-US"/>
        </w:rPr>
      </w:pPr>
      <w:r w:rsidRPr="001E3D8B">
        <w:rPr>
          <w:rFonts w:ascii="Open Sans" w:eastAsia="Arial" w:hAnsi="Open Sans" w:cs="Open Sans"/>
          <w:b/>
          <w:bCs/>
          <w:kern w:val="0"/>
          <w:szCs w:val="20"/>
          <w:lang w:eastAsia="en-US"/>
        </w:rPr>
        <w:t>Główny zakres rzeczowy:</w:t>
      </w:r>
    </w:p>
    <w:p w14:paraId="357733C6" w14:textId="77777777" w:rsidR="00671E70" w:rsidRPr="00671E70" w:rsidRDefault="00671E70" w:rsidP="00A6604F">
      <w:pPr>
        <w:pStyle w:val="Akapitzlist"/>
        <w:numPr>
          <w:ilvl w:val="0"/>
          <w:numId w:val="9"/>
        </w:numPr>
        <w:spacing w:line="300" w:lineRule="auto"/>
        <w:ind w:left="284" w:hanging="284"/>
        <w:rPr>
          <w:rFonts w:ascii="Open Sans" w:hAnsi="Open Sans" w:cs="Open Sans"/>
          <w:sz w:val="20"/>
          <w:szCs w:val="20"/>
        </w:rPr>
      </w:pPr>
      <w:r w:rsidRPr="00671E70">
        <w:rPr>
          <w:rFonts w:ascii="Open Sans" w:hAnsi="Open Sans" w:cs="Open Sans"/>
          <w:sz w:val="20"/>
          <w:szCs w:val="20"/>
        </w:rPr>
        <w:t>Wykonanie szczegółowej inwentaryzacji obiektu w zakresie niezbędnym do sporządzenia dokumentacji projektowej</w:t>
      </w:r>
      <w:r>
        <w:rPr>
          <w:rFonts w:ascii="Open Sans" w:hAnsi="Open Sans" w:cs="Open Sans"/>
          <w:sz w:val="20"/>
          <w:szCs w:val="20"/>
        </w:rPr>
        <w:t>.</w:t>
      </w:r>
    </w:p>
    <w:p w14:paraId="3909F05F" w14:textId="77777777" w:rsidR="008A2742" w:rsidRDefault="00C34379" w:rsidP="00A6604F">
      <w:pPr>
        <w:pStyle w:val="Textbody"/>
        <w:numPr>
          <w:ilvl w:val="0"/>
          <w:numId w:val="9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C34379">
        <w:rPr>
          <w:rFonts w:ascii="Open Sans" w:eastAsia="Arial" w:hAnsi="Open Sans" w:cs="Open Sans"/>
          <w:kern w:val="0"/>
          <w:szCs w:val="20"/>
          <w:lang w:eastAsia="en-US"/>
        </w:rPr>
        <w:t>Opracowanie mapy do celów projektowych.</w:t>
      </w:r>
    </w:p>
    <w:p w14:paraId="4D574441" w14:textId="77777777" w:rsidR="00EA29E2" w:rsidRPr="008A2742" w:rsidRDefault="00C34379" w:rsidP="00A6604F">
      <w:pPr>
        <w:pStyle w:val="Textbody"/>
        <w:numPr>
          <w:ilvl w:val="0"/>
          <w:numId w:val="9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8A2742">
        <w:rPr>
          <w:rFonts w:ascii="Open Sans" w:eastAsia="Arial" w:hAnsi="Open Sans" w:cs="Open Sans"/>
          <w:kern w:val="0"/>
          <w:szCs w:val="20"/>
          <w:lang w:eastAsia="en-US"/>
        </w:rPr>
        <w:t xml:space="preserve">Opracowanie projektu koncepcyjnego </w:t>
      </w:r>
      <w:r w:rsidR="00671E70" w:rsidRPr="008A2742">
        <w:rPr>
          <w:rFonts w:ascii="Open Sans" w:eastAsia="Arial" w:hAnsi="Open Sans" w:cs="Open Sans"/>
          <w:kern w:val="0"/>
          <w:szCs w:val="20"/>
          <w:lang w:eastAsia="en-US"/>
        </w:rPr>
        <w:t>przebudowy budynku PM 14</w:t>
      </w:r>
      <w:r w:rsidR="001E3D8B" w:rsidRPr="008A2742">
        <w:rPr>
          <w:rFonts w:ascii="Open Sans" w:eastAsia="Arial" w:hAnsi="Open Sans" w:cs="Open Sans"/>
          <w:kern w:val="0"/>
          <w:szCs w:val="20"/>
          <w:lang w:eastAsia="en-US"/>
        </w:rPr>
        <w:t>.</w:t>
      </w:r>
    </w:p>
    <w:p w14:paraId="27E23FFD" w14:textId="77777777" w:rsidR="00CC6FCB" w:rsidRDefault="00CC6FCB" w:rsidP="00A6604F">
      <w:pPr>
        <w:pStyle w:val="Textbody"/>
        <w:numPr>
          <w:ilvl w:val="0"/>
          <w:numId w:val="9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bookmarkStart w:id="3" w:name="_Hlk189476399"/>
      <w:r>
        <w:rPr>
          <w:rFonts w:ascii="Open Sans" w:eastAsia="Arial" w:hAnsi="Open Sans" w:cs="Open Sans"/>
          <w:kern w:val="0"/>
          <w:szCs w:val="20"/>
          <w:lang w:eastAsia="en-US"/>
        </w:rPr>
        <w:t xml:space="preserve">Opracowanie ekspertyzy technicznej </w:t>
      </w:r>
      <w:r w:rsidR="00A27029">
        <w:rPr>
          <w:rFonts w:ascii="Open Sans" w:eastAsia="Arial" w:hAnsi="Open Sans" w:cs="Open Sans"/>
          <w:kern w:val="0"/>
          <w:szCs w:val="20"/>
          <w:lang w:eastAsia="en-US"/>
        </w:rPr>
        <w:t xml:space="preserve">konstrukcji </w:t>
      </w:r>
      <w:r w:rsidR="00B03965">
        <w:rPr>
          <w:rFonts w:ascii="Open Sans" w:eastAsia="Arial" w:hAnsi="Open Sans" w:cs="Open Sans"/>
          <w:kern w:val="0"/>
          <w:szCs w:val="20"/>
          <w:lang w:eastAsia="en-US"/>
        </w:rPr>
        <w:t>nośnych budynku</w:t>
      </w:r>
      <w:r w:rsidR="00D60731">
        <w:rPr>
          <w:rFonts w:ascii="Open Sans" w:eastAsia="Arial" w:hAnsi="Open Sans" w:cs="Open Sans"/>
          <w:kern w:val="0"/>
          <w:szCs w:val="20"/>
          <w:lang w:eastAsia="en-US"/>
        </w:rPr>
        <w:t xml:space="preserve"> – w 3 egz</w:t>
      </w:r>
      <w:r>
        <w:rPr>
          <w:rFonts w:ascii="Open Sans" w:eastAsia="Arial" w:hAnsi="Open Sans" w:cs="Open Sans"/>
          <w:kern w:val="0"/>
          <w:szCs w:val="20"/>
          <w:lang w:eastAsia="en-US"/>
        </w:rPr>
        <w:t>.</w:t>
      </w:r>
    </w:p>
    <w:bookmarkEnd w:id="3"/>
    <w:p w14:paraId="2DBDA69A" w14:textId="77777777" w:rsidR="00C34379" w:rsidRDefault="00DB161B" w:rsidP="00A6604F">
      <w:pPr>
        <w:pStyle w:val="Textbody"/>
        <w:numPr>
          <w:ilvl w:val="0"/>
          <w:numId w:val="9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>
        <w:rPr>
          <w:rFonts w:ascii="Open Sans" w:eastAsia="Arial" w:hAnsi="Open Sans" w:cs="Open Sans"/>
          <w:kern w:val="0"/>
          <w:szCs w:val="20"/>
          <w:lang w:eastAsia="en-US"/>
        </w:rPr>
        <w:lastRenderedPageBreak/>
        <w:t>Opracowanie p</w:t>
      </w:r>
      <w:r w:rsidR="00C34379" w:rsidRPr="00DB161B">
        <w:rPr>
          <w:rFonts w:ascii="Open Sans" w:eastAsia="Arial" w:hAnsi="Open Sans" w:cs="Open Sans"/>
          <w:kern w:val="0"/>
          <w:szCs w:val="20"/>
          <w:lang w:eastAsia="en-US"/>
        </w:rPr>
        <w:t>rojekt</w:t>
      </w:r>
      <w:r>
        <w:rPr>
          <w:rFonts w:ascii="Open Sans" w:eastAsia="Arial" w:hAnsi="Open Sans" w:cs="Open Sans"/>
          <w:kern w:val="0"/>
          <w:szCs w:val="20"/>
          <w:lang w:eastAsia="en-US"/>
        </w:rPr>
        <w:t>u</w:t>
      </w:r>
      <w:r w:rsidR="00C34379" w:rsidRPr="00DB161B">
        <w:rPr>
          <w:rFonts w:ascii="Open Sans" w:eastAsia="Arial" w:hAnsi="Open Sans" w:cs="Open Sans"/>
          <w:kern w:val="0"/>
          <w:szCs w:val="20"/>
          <w:lang w:eastAsia="en-US"/>
        </w:rPr>
        <w:t xml:space="preserve"> budowlan</w:t>
      </w:r>
      <w:r>
        <w:rPr>
          <w:rFonts w:ascii="Open Sans" w:eastAsia="Arial" w:hAnsi="Open Sans" w:cs="Open Sans"/>
          <w:kern w:val="0"/>
          <w:szCs w:val="20"/>
          <w:lang w:eastAsia="en-US"/>
        </w:rPr>
        <w:t>ego</w:t>
      </w:r>
      <w:r w:rsidR="00C34379" w:rsidRPr="00DB161B">
        <w:rPr>
          <w:rFonts w:ascii="Open Sans" w:eastAsia="Arial" w:hAnsi="Open Sans" w:cs="Open Sans"/>
          <w:kern w:val="0"/>
          <w:szCs w:val="20"/>
          <w:lang w:eastAsia="en-US"/>
        </w:rPr>
        <w:t xml:space="preserve"> (we wszystkich branżach) - </w:t>
      </w:r>
      <w:r w:rsidR="007839EB">
        <w:rPr>
          <w:rFonts w:ascii="Open Sans" w:eastAsia="Arial" w:hAnsi="Open Sans" w:cs="Open Sans"/>
          <w:kern w:val="0"/>
          <w:szCs w:val="20"/>
          <w:lang w:eastAsia="en-US"/>
        </w:rPr>
        <w:t>5</w:t>
      </w:r>
      <w:r w:rsidR="00C34379" w:rsidRPr="00DB161B">
        <w:rPr>
          <w:rFonts w:ascii="Open Sans" w:eastAsia="Arial" w:hAnsi="Open Sans" w:cs="Open Sans"/>
          <w:kern w:val="0"/>
          <w:szCs w:val="20"/>
          <w:lang w:eastAsia="en-US"/>
        </w:rPr>
        <w:t xml:space="preserve"> egzemplarz</w:t>
      </w:r>
      <w:r w:rsidR="00A973DE">
        <w:rPr>
          <w:rFonts w:ascii="Open Sans" w:eastAsia="Arial" w:hAnsi="Open Sans" w:cs="Open Sans"/>
          <w:kern w:val="0"/>
          <w:szCs w:val="20"/>
          <w:lang w:eastAsia="en-US"/>
        </w:rPr>
        <w:t>y (w</w:t>
      </w:r>
      <w:r w:rsidR="00EA29E2">
        <w:rPr>
          <w:rFonts w:ascii="Open Sans" w:eastAsia="Arial" w:hAnsi="Open Sans" w:cs="Open Sans"/>
          <w:kern w:val="0"/>
          <w:szCs w:val="20"/>
          <w:lang w:eastAsia="en-US"/>
        </w:rPr>
        <w:t> </w:t>
      </w:r>
      <w:r w:rsidR="00A973DE">
        <w:rPr>
          <w:rFonts w:ascii="Open Sans" w:eastAsia="Arial" w:hAnsi="Open Sans" w:cs="Open Sans"/>
          <w:kern w:val="0"/>
          <w:szCs w:val="20"/>
          <w:lang w:eastAsia="en-US"/>
        </w:rPr>
        <w:t>tym</w:t>
      </w:r>
      <w:r w:rsidR="00B713B5">
        <w:rPr>
          <w:rFonts w:ascii="Open Sans" w:eastAsia="Arial" w:hAnsi="Open Sans" w:cs="Open Sans"/>
          <w:kern w:val="0"/>
          <w:szCs w:val="20"/>
          <w:lang w:eastAsia="en-US"/>
        </w:rPr>
        <w:t> </w:t>
      </w:r>
      <w:r w:rsidR="007839EB">
        <w:rPr>
          <w:rFonts w:ascii="Open Sans" w:eastAsia="Arial" w:hAnsi="Open Sans" w:cs="Open Sans"/>
          <w:kern w:val="0"/>
          <w:szCs w:val="20"/>
          <w:lang w:eastAsia="en-US"/>
        </w:rPr>
        <w:t>2 egz.</w:t>
      </w:r>
      <w:r w:rsidR="00A973DE">
        <w:rPr>
          <w:rFonts w:ascii="Open Sans" w:eastAsia="Arial" w:hAnsi="Open Sans" w:cs="Open Sans"/>
          <w:kern w:val="0"/>
          <w:szCs w:val="20"/>
          <w:lang w:eastAsia="en-US"/>
        </w:rPr>
        <w:t xml:space="preserve"> </w:t>
      </w:r>
      <w:r w:rsidR="007839EB">
        <w:rPr>
          <w:rFonts w:ascii="Open Sans" w:eastAsia="Arial" w:hAnsi="Open Sans" w:cs="Open Sans"/>
          <w:kern w:val="0"/>
          <w:szCs w:val="20"/>
          <w:lang w:eastAsia="en-US"/>
        </w:rPr>
        <w:t xml:space="preserve"> opieczętowane dla Zamawiającego</w:t>
      </w:r>
      <w:r w:rsidR="00A973DE">
        <w:rPr>
          <w:rFonts w:ascii="Open Sans" w:eastAsia="Arial" w:hAnsi="Open Sans" w:cs="Open Sans"/>
          <w:kern w:val="0"/>
          <w:szCs w:val="20"/>
          <w:lang w:eastAsia="en-US"/>
        </w:rPr>
        <w:t xml:space="preserve">), </w:t>
      </w:r>
      <w:bookmarkStart w:id="4" w:name="_Hlk189476259"/>
      <w:r>
        <w:rPr>
          <w:rFonts w:ascii="Open Sans" w:eastAsia="Arial" w:hAnsi="Open Sans" w:cs="Open Sans"/>
          <w:kern w:val="0"/>
          <w:szCs w:val="20"/>
          <w:lang w:eastAsia="en-US"/>
        </w:rPr>
        <w:t>w tym:</w:t>
      </w:r>
    </w:p>
    <w:p w14:paraId="5FAD25AE" w14:textId="77777777" w:rsidR="00DB161B" w:rsidRDefault="00DB161B" w:rsidP="00A6604F">
      <w:pPr>
        <w:pStyle w:val="Textbody"/>
        <w:numPr>
          <w:ilvl w:val="1"/>
          <w:numId w:val="9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>
        <w:rPr>
          <w:rFonts w:ascii="Open Sans" w:eastAsia="Arial" w:hAnsi="Open Sans" w:cs="Open Sans"/>
          <w:kern w:val="0"/>
          <w:szCs w:val="20"/>
          <w:lang w:eastAsia="en-US"/>
        </w:rPr>
        <w:t>Projekt zagospodarowania terenu</w:t>
      </w:r>
      <w:r w:rsidR="007839EB">
        <w:rPr>
          <w:rFonts w:ascii="Open Sans" w:eastAsia="Arial" w:hAnsi="Open Sans" w:cs="Open Sans"/>
          <w:kern w:val="0"/>
          <w:szCs w:val="20"/>
          <w:lang w:eastAsia="en-US"/>
        </w:rPr>
        <w:t>;</w:t>
      </w:r>
    </w:p>
    <w:p w14:paraId="108B65D9" w14:textId="77777777" w:rsidR="00DB161B" w:rsidRDefault="00DB161B" w:rsidP="00A6604F">
      <w:pPr>
        <w:pStyle w:val="Textbody"/>
        <w:numPr>
          <w:ilvl w:val="1"/>
          <w:numId w:val="9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>
        <w:rPr>
          <w:rFonts w:ascii="Open Sans" w:eastAsia="Arial" w:hAnsi="Open Sans" w:cs="Open Sans"/>
          <w:kern w:val="0"/>
          <w:szCs w:val="20"/>
          <w:lang w:eastAsia="en-US"/>
        </w:rPr>
        <w:t>Projekt architektoniczno-budowlany</w:t>
      </w:r>
      <w:r w:rsidR="007839EB">
        <w:rPr>
          <w:rFonts w:ascii="Open Sans" w:eastAsia="Arial" w:hAnsi="Open Sans" w:cs="Open Sans"/>
          <w:kern w:val="0"/>
          <w:szCs w:val="20"/>
          <w:lang w:eastAsia="en-US"/>
        </w:rPr>
        <w:t>;</w:t>
      </w:r>
    </w:p>
    <w:p w14:paraId="4ECEDCF2" w14:textId="77777777" w:rsidR="00DB161B" w:rsidRPr="00BC2428" w:rsidRDefault="00DB161B" w:rsidP="00A6604F">
      <w:pPr>
        <w:pStyle w:val="Textbody"/>
        <w:numPr>
          <w:ilvl w:val="1"/>
          <w:numId w:val="9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>
        <w:rPr>
          <w:rFonts w:ascii="Open Sans" w:eastAsia="Arial" w:hAnsi="Open Sans" w:cs="Open Sans"/>
          <w:kern w:val="0"/>
          <w:szCs w:val="20"/>
          <w:lang w:eastAsia="en-US"/>
        </w:rPr>
        <w:t>Projekt techniczny</w:t>
      </w:r>
      <w:r w:rsidR="00CC6FCB">
        <w:rPr>
          <w:rFonts w:ascii="Open Sans" w:eastAsia="Arial" w:hAnsi="Open Sans" w:cs="Open Sans"/>
          <w:kern w:val="0"/>
          <w:szCs w:val="20"/>
          <w:lang w:eastAsia="en-US"/>
        </w:rPr>
        <w:t>.</w:t>
      </w:r>
      <w:bookmarkEnd w:id="4"/>
    </w:p>
    <w:p w14:paraId="70FF02B5" w14:textId="77777777" w:rsidR="00BC2428" w:rsidRDefault="00BC2428" w:rsidP="00A6604F">
      <w:pPr>
        <w:pStyle w:val="Akapitzlist"/>
        <w:numPr>
          <w:ilvl w:val="0"/>
          <w:numId w:val="9"/>
        </w:numPr>
        <w:spacing w:line="300" w:lineRule="auto"/>
        <w:ind w:left="284" w:hanging="284"/>
        <w:rPr>
          <w:rFonts w:ascii="Open Sans" w:hAnsi="Open Sans" w:cs="Open Sans"/>
          <w:sz w:val="20"/>
          <w:szCs w:val="20"/>
        </w:rPr>
      </w:pPr>
      <w:r w:rsidRPr="00BC2428">
        <w:rPr>
          <w:rFonts w:ascii="Open Sans" w:hAnsi="Open Sans" w:cs="Open Sans"/>
          <w:sz w:val="20"/>
          <w:szCs w:val="20"/>
        </w:rPr>
        <w:t>Opracowanie projektów wykonawczych we wszystkich branżach  – w 5 egz.</w:t>
      </w:r>
    </w:p>
    <w:p w14:paraId="0217CEF2" w14:textId="77777777" w:rsidR="00BC2428" w:rsidRPr="00BC2428" w:rsidRDefault="00BC2428" w:rsidP="00A6604F">
      <w:pPr>
        <w:pStyle w:val="Akapitzlist"/>
        <w:numPr>
          <w:ilvl w:val="0"/>
          <w:numId w:val="9"/>
        </w:numPr>
        <w:spacing w:line="300" w:lineRule="auto"/>
        <w:ind w:left="284" w:hanging="284"/>
        <w:rPr>
          <w:rFonts w:ascii="Open Sans" w:hAnsi="Open Sans" w:cs="Open Sans"/>
          <w:sz w:val="20"/>
          <w:szCs w:val="20"/>
        </w:rPr>
      </w:pPr>
      <w:r w:rsidRPr="00BC2428">
        <w:rPr>
          <w:rFonts w:ascii="Open Sans" w:hAnsi="Open Sans" w:cs="Open Sans"/>
          <w:sz w:val="20"/>
          <w:szCs w:val="20"/>
        </w:rPr>
        <w:t xml:space="preserve">Opracowanie przedmiaru robót </w:t>
      </w:r>
      <w:bookmarkStart w:id="5" w:name="_Hlk190956613"/>
      <w:r w:rsidRPr="00BC2428">
        <w:rPr>
          <w:rFonts w:ascii="Open Sans" w:hAnsi="Open Sans" w:cs="Open Sans"/>
          <w:sz w:val="20"/>
          <w:szCs w:val="20"/>
        </w:rPr>
        <w:t xml:space="preserve">oraz kosztorysu inwestorskiego </w:t>
      </w:r>
      <w:bookmarkEnd w:id="5"/>
      <w:r w:rsidRPr="00BC2428">
        <w:rPr>
          <w:rFonts w:ascii="Open Sans" w:hAnsi="Open Sans" w:cs="Open Sans"/>
          <w:sz w:val="20"/>
          <w:szCs w:val="20"/>
        </w:rPr>
        <w:t>– w 3 egz.</w:t>
      </w:r>
    </w:p>
    <w:p w14:paraId="666AD0AF" w14:textId="77777777" w:rsidR="00E34C21" w:rsidRDefault="00C34379" w:rsidP="00A6604F">
      <w:pPr>
        <w:pStyle w:val="Textbody"/>
        <w:numPr>
          <w:ilvl w:val="0"/>
          <w:numId w:val="9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DB161B">
        <w:rPr>
          <w:rFonts w:ascii="Open Sans" w:eastAsia="Arial" w:hAnsi="Open Sans" w:cs="Open Sans"/>
          <w:kern w:val="0"/>
          <w:szCs w:val="20"/>
          <w:lang w:eastAsia="en-US"/>
        </w:rPr>
        <w:t xml:space="preserve">Opracowanie informacji dotyczącej bezpieczeństwa i ochrony zdrowia (w </w:t>
      </w:r>
      <w:r w:rsidR="00C2233E" w:rsidRPr="00DB161B">
        <w:rPr>
          <w:rFonts w:ascii="Open Sans" w:eastAsia="Arial" w:hAnsi="Open Sans" w:cs="Open Sans"/>
          <w:kern w:val="0"/>
          <w:szCs w:val="20"/>
          <w:lang w:eastAsia="en-US"/>
        </w:rPr>
        <w:t>przypadku,</w:t>
      </w:r>
      <w:r w:rsidRPr="00DB161B">
        <w:rPr>
          <w:rFonts w:ascii="Open Sans" w:eastAsia="Arial" w:hAnsi="Open Sans" w:cs="Open Sans"/>
          <w:kern w:val="0"/>
          <w:szCs w:val="20"/>
          <w:lang w:eastAsia="en-US"/>
        </w:rPr>
        <w:t xml:space="preserve"> gdy jej opracowanie jest wymagane na podstawie odrębnych przepisów)</w:t>
      </w:r>
      <w:r w:rsidR="00E34C21">
        <w:rPr>
          <w:rFonts w:ascii="Open Sans" w:eastAsia="Arial" w:hAnsi="Open Sans" w:cs="Open Sans"/>
          <w:kern w:val="0"/>
          <w:szCs w:val="20"/>
          <w:lang w:eastAsia="en-US"/>
        </w:rPr>
        <w:t xml:space="preserve"> </w:t>
      </w:r>
      <w:bookmarkStart w:id="6" w:name="_Hlk190956730"/>
      <w:r w:rsidR="00E34C21">
        <w:rPr>
          <w:rFonts w:ascii="Open Sans" w:eastAsia="Arial" w:hAnsi="Open Sans" w:cs="Open Sans"/>
          <w:kern w:val="0"/>
          <w:szCs w:val="20"/>
          <w:lang w:eastAsia="en-US"/>
        </w:rPr>
        <w:t>– w 3 egz</w:t>
      </w:r>
      <w:r w:rsidRPr="00DB161B">
        <w:rPr>
          <w:rFonts w:ascii="Open Sans" w:eastAsia="Arial" w:hAnsi="Open Sans" w:cs="Open Sans"/>
          <w:kern w:val="0"/>
          <w:szCs w:val="20"/>
          <w:lang w:eastAsia="en-US"/>
        </w:rPr>
        <w:t>.</w:t>
      </w:r>
      <w:bookmarkEnd w:id="6"/>
    </w:p>
    <w:p w14:paraId="2AD4C150" w14:textId="77777777" w:rsidR="00BC2428" w:rsidRPr="00BC2428" w:rsidRDefault="00BC2428" w:rsidP="00A6604F">
      <w:pPr>
        <w:pStyle w:val="Akapitzlist"/>
        <w:numPr>
          <w:ilvl w:val="0"/>
          <w:numId w:val="9"/>
        </w:numPr>
        <w:spacing w:line="300" w:lineRule="auto"/>
        <w:ind w:left="284" w:hanging="284"/>
        <w:rPr>
          <w:rFonts w:ascii="Open Sans" w:hAnsi="Open Sans" w:cs="Open Sans"/>
          <w:sz w:val="20"/>
          <w:szCs w:val="20"/>
        </w:rPr>
      </w:pPr>
      <w:r w:rsidRPr="00BC2428">
        <w:rPr>
          <w:rFonts w:ascii="Open Sans" w:hAnsi="Open Sans" w:cs="Open Sans"/>
          <w:sz w:val="20"/>
          <w:szCs w:val="20"/>
        </w:rPr>
        <w:t>Opracowanie planu wycinki drzew i krzewów (jeśli zajdzie taka potrzeba).</w:t>
      </w:r>
    </w:p>
    <w:p w14:paraId="3F08EE95" w14:textId="77777777" w:rsidR="00DB161B" w:rsidRDefault="00C34379" w:rsidP="00A6604F">
      <w:pPr>
        <w:pStyle w:val="Textbody"/>
        <w:numPr>
          <w:ilvl w:val="0"/>
          <w:numId w:val="9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DB161B">
        <w:rPr>
          <w:rFonts w:ascii="Open Sans" w:eastAsia="Arial" w:hAnsi="Open Sans" w:cs="Open Sans"/>
          <w:kern w:val="0"/>
          <w:szCs w:val="20"/>
          <w:lang w:eastAsia="en-US"/>
        </w:rPr>
        <w:t xml:space="preserve">Opracowanie specyfikacji technicznej wykonania i odbioru robót budowlanych (tzw. </w:t>
      </w:r>
      <w:proofErr w:type="spellStart"/>
      <w:r w:rsidRPr="00DB161B">
        <w:rPr>
          <w:rFonts w:ascii="Open Sans" w:eastAsia="Arial" w:hAnsi="Open Sans" w:cs="Open Sans"/>
          <w:kern w:val="0"/>
          <w:szCs w:val="20"/>
          <w:lang w:eastAsia="en-US"/>
        </w:rPr>
        <w:t>STWiORB</w:t>
      </w:r>
      <w:proofErr w:type="spellEnd"/>
      <w:r w:rsidRPr="00DB161B">
        <w:rPr>
          <w:rFonts w:ascii="Open Sans" w:eastAsia="Arial" w:hAnsi="Open Sans" w:cs="Open Sans"/>
          <w:kern w:val="0"/>
          <w:szCs w:val="20"/>
          <w:lang w:eastAsia="en-US"/>
        </w:rPr>
        <w:t xml:space="preserve">) – w </w:t>
      </w:r>
      <w:r w:rsidR="00DB161B">
        <w:rPr>
          <w:rFonts w:ascii="Open Sans" w:eastAsia="Arial" w:hAnsi="Open Sans" w:cs="Open Sans"/>
          <w:kern w:val="0"/>
          <w:szCs w:val="20"/>
          <w:lang w:eastAsia="en-US"/>
        </w:rPr>
        <w:t>3</w:t>
      </w:r>
      <w:r w:rsidRPr="00DB161B">
        <w:rPr>
          <w:rFonts w:ascii="Open Sans" w:eastAsia="Arial" w:hAnsi="Open Sans" w:cs="Open Sans"/>
          <w:kern w:val="0"/>
          <w:szCs w:val="20"/>
          <w:lang w:eastAsia="en-US"/>
        </w:rPr>
        <w:t xml:space="preserve"> egz.</w:t>
      </w:r>
    </w:p>
    <w:p w14:paraId="54B59FC5" w14:textId="0920A172" w:rsidR="00DB161B" w:rsidRDefault="00C34379" w:rsidP="00A6604F">
      <w:pPr>
        <w:pStyle w:val="Textbody"/>
        <w:numPr>
          <w:ilvl w:val="0"/>
          <w:numId w:val="9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DB161B">
        <w:rPr>
          <w:rFonts w:ascii="Open Sans" w:eastAsia="Arial" w:hAnsi="Open Sans" w:cs="Open Sans"/>
          <w:kern w:val="0"/>
          <w:szCs w:val="20"/>
          <w:lang w:eastAsia="en-US"/>
        </w:rPr>
        <w:t>Uzyskanie innych decyzji lub dokumentów,</w:t>
      </w:r>
      <w:r w:rsidR="00DB161B">
        <w:rPr>
          <w:rFonts w:ascii="Open Sans" w:eastAsia="Arial" w:hAnsi="Open Sans" w:cs="Open Sans"/>
          <w:kern w:val="0"/>
          <w:szCs w:val="20"/>
          <w:lang w:eastAsia="en-US"/>
        </w:rPr>
        <w:t xml:space="preserve"> uzgodnień, warunków,</w:t>
      </w:r>
      <w:r w:rsidRPr="00DB161B">
        <w:rPr>
          <w:rFonts w:ascii="Open Sans" w:eastAsia="Arial" w:hAnsi="Open Sans" w:cs="Open Sans"/>
          <w:kern w:val="0"/>
          <w:szCs w:val="20"/>
          <w:lang w:eastAsia="en-US"/>
        </w:rPr>
        <w:t xml:space="preserve"> których potrzeba wyniknie w</w:t>
      </w:r>
      <w:r w:rsidR="001B6B86">
        <w:rPr>
          <w:rFonts w:ascii="Open Sans" w:eastAsia="Arial" w:hAnsi="Open Sans" w:cs="Open Sans"/>
          <w:kern w:val="0"/>
          <w:szCs w:val="20"/>
          <w:lang w:eastAsia="en-US"/>
        </w:rPr>
        <w:t> </w:t>
      </w:r>
      <w:r w:rsidRPr="00DB161B">
        <w:rPr>
          <w:rFonts w:ascii="Open Sans" w:eastAsia="Arial" w:hAnsi="Open Sans" w:cs="Open Sans"/>
          <w:kern w:val="0"/>
          <w:szCs w:val="20"/>
          <w:lang w:eastAsia="en-US"/>
        </w:rPr>
        <w:t>trakcie projektowania, w celu uzyskania zezwolenia na realizację.</w:t>
      </w:r>
    </w:p>
    <w:p w14:paraId="56BF3A02" w14:textId="77777777" w:rsidR="00E34C21" w:rsidRDefault="00C34379" w:rsidP="00A6604F">
      <w:pPr>
        <w:pStyle w:val="Textbody"/>
        <w:numPr>
          <w:ilvl w:val="0"/>
          <w:numId w:val="9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DB161B">
        <w:rPr>
          <w:rFonts w:ascii="Open Sans" w:eastAsia="Arial" w:hAnsi="Open Sans" w:cs="Open Sans"/>
          <w:kern w:val="0"/>
          <w:szCs w:val="20"/>
          <w:lang w:eastAsia="en-US"/>
        </w:rPr>
        <w:t xml:space="preserve">Uzyskanie decyzji </w:t>
      </w:r>
      <w:r w:rsidR="00DB161B">
        <w:rPr>
          <w:rFonts w:ascii="Open Sans" w:eastAsia="Arial" w:hAnsi="Open Sans" w:cs="Open Sans"/>
          <w:kern w:val="0"/>
          <w:szCs w:val="20"/>
          <w:lang w:eastAsia="en-US"/>
        </w:rPr>
        <w:t>o pozwoleniu na budowę</w:t>
      </w:r>
      <w:r w:rsidR="00A973DE">
        <w:rPr>
          <w:rFonts w:ascii="Open Sans" w:eastAsia="Arial" w:hAnsi="Open Sans" w:cs="Open Sans"/>
          <w:kern w:val="0"/>
          <w:szCs w:val="20"/>
          <w:lang w:eastAsia="en-US"/>
        </w:rPr>
        <w:t xml:space="preserve"> lub/i skutecznego zgłoszenia robót budowlanych.</w:t>
      </w:r>
    </w:p>
    <w:p w14:paraId="012138B8" w14:textId="77777777" w:rsidR="00E34C21" w:rsidRDefault="00E34C21" w:rsidP="00A6604F">
      <w:pPr>
        <w:pStyle w:val="Textbody"/>
        <w:numPr>
          <w:ilvl w:val="0"/>
          <w:numId w:val="9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bookmarkStart w:id="7" w:name="_Hlk190957432"/>
      <w:bookmarkStart w:id="8" w:name="_Hlk189477738"/>
      <w:r w:rsidRPr="00E34C21">
        <w:rPr>
          <w:rFonts w:ascii="Open Sans" w:eastAsia="Arial" w:hAnsi="Open Sans" w:cs="Open Sans"/>
          <w:kern w:val="0"/>
          <w:szCs w:val="20"/>
          <w:lang w:eastAsia="en-US"/>
        </w:rPr>
        <w:t xml:space="preserve">Przekazanie oświadczenia o wykonaniu projektu technicznego zgodnie z ustawa z dnia 7 lipca 1994 r. Prawo budowlane (t. j. Dz. U. z 2024 r., poz. 725 z </w:t>
      </w:r>
      <w:proofErr w:type="spellStart"/>
      <w:r w:rsidRPr="00E34C21">
        <w:rPr>
          <w:rFonts w:ascii="Open Sans" w:eastAsia="Arial" w:hAnsi="Open Sans" w:cs="Open Sans"/>
          <w:kern w:val="0"/>
          <w:szCs w:val="20"/>
          <w:lang w:eastAsia="en-US"/>
        </w:rPr>
        <w:t>późn</w:t>
      </w:r>
      <w:proofErr w:type="spellEnd"/>
      <w:r w:rsidRPr="00E34C21">
        <w:rPr>
          <w:rFonts w:ascii="Open Sans" w:eastAsia="Arial" w:hAnsi="Open Sans" w:cs="Open Sans"/>
          <w:kern w:val="0"/>
          <w:szCs w:val="20"/>
          <w:lang w:eastAsia="en-US"/>
        </w:rPr>
        <w:t>. zm.).</w:t>
      </w:r>
    </w:p>
    <w:bookmarkEnd w:id="7"/>
    <w:p w14:paraId="7289A416" w14:textId="0A8D280B" w:rsidR="00E34C21" w:rsidRDefault="00E34C21" w:rsidP="00A6604F">
      <w:pPr>
        <w:pStyle w:val="Textbody"/>
        <w:numPr>
          <w:ilvl w:val="0"/>
          <w:numId w:val="9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E34C21">
        <w:rPr>
          <w:rFonts w:ascii="Open Sans" w:eastAsia="Arial" w:hAnsi="Open Sans" w:cs="Open Sans"/>
          <w:kern w:val="0"/>
          <w:szCs w:val="20"/>
          <w:lang w:eastAsia="en-US"/>
        </w:rPr>
        <w:t xml:space="preserve">Opracowanie wersji elektronicznej dokumentacji w możliwym do odczytu ogólnodostępnym programie, w formatach: opis techniczny– </w:t>
      </w:r>
      <w:proofErr w:type="spellStart"/>
      <w:r w:rsidRPr="00E34C21">
        <w:rPr>
          <w:rFonts w:ascii="Open Sans" w:eastAsia="Arial" w:hAnsi="Open Sans" w:cs="Open Sans"/>
          <w:kern w:val="0"/>
          <w:szCs w:val="20"/>
          <w:lang w:eastAsia="en-US"/>
        </w:rPr>
        <w:t>doc</w:t>
      </w:r>
      <w:proofErr w:type="spellEnd"/>
      <w:r w:rsidRPr="00E34C21">
        <w:rPr>
          <w:rFonts w:ascii="Open Sans" w:eastAsia="Arial" w:hAnsi="Open Sans" w:cs="Open Sans"/>
          <w:kern w:val="0"/>
          <w:szCs w:val="20"/>
          <w:lang w:eastAsia="en-US"/>
        </w:rPr>
        <w:t xml:space="preserve"> lub </w:t>
      </w:r>
      <w:proofErr w:type="spellStart"/>
      <w:r w:rsidRPr="00E34C21">
        <w:rPr>
          <w:rFonts w:ascii="Open Sans" w:eastAsia="Arial" w:hAnsi="Open Sans" w:cs="Open Sans"/>
          <w:kern w:val="0"/>
          <w:szCs w:val="20"/>
          <w:lang w:eastAsia="en-US"/>
        </w:rPr>
        <w:t>odt</w:t>
      </w:r>
      <w:proofErr w:type="spellEnd"/>
      <w:r w:rsidRPr="00E34C21">
        <w:rPr>
          <w:rFonts w:ascii="Open Sans" w:eastAsia="Arial" w:hAnsi="Open Sans" w:cs="Open Sans"/>
          <w:kern w:val="0"/>
          <w:szCs w:val="20"/>
          <w:lang w:eastAsia="en-US"/>
        </w:rPr>
        <w:t xml:space="preserve"> i pdf, rysunki techniczne – </w:t>
      </w:r>
      <w:proofErr w:type="spellStart"/>
      <w:r w:rsidRPr="00E34C21">
        <w:rPr>
          <w:rFonts w:ascii="Open Sans" w:eastAsia="Arial" w:hAnsi="Open Sans" w:cs="Open Sans"/>
          <w:kern w:val="0"/>
          <w:szCs w:val="20"/>
          <w:lang w:eastAsia="en-US"/>
        </w:rPr>
        <w:t>dwg</w:t>
      </w:r>
      <w:proofErr w:type="spellEnd"/>
      <w:r w:rsidRPr="00E34C21">
        <w:rPr>
          <w:rFonts w:ascii="Open Sans" w:eastAsia="Arial" w:hAnsi="Open Sans" w:cs="Open Sans"/>
          <w:kern w:val="0"/>
          <w:szCs w:val="20"/>
          <w:lang w:eastAsia="en-US"/>
        </w:rPr>
        <w:t xml:space="preserve"> lub </w:t>
      </w:r>
      <w:proofErr w:type="spellStart"/>
      <w:r w:rsidRPr="00E34C21">
        <w:rPr>
          <w:rFonts w:ascii="Open Sans" w:eastAsia="Arial" w:hAnsi="Open Sans" w:cs="Open Sans"/>
          <w:kern w:val="0"/>
          <w:szCs w:val="20"/>
          <w:lang w:eastAsia="en-US"/>
        </w:rPr>
        <w:t>dxf</w:t>
      </w:r>
      <w:proofErr w:type="spellEnd"/>
      <w:r w:rsidRPr="00E34C21">
        <w:rPr>
          <w:rFonts w:ascii="Open Sans" w:eastAsia="Arial" w:hAnsi="Open Sans" w:cs="Open Sans"/>
          <w:kern w:val="0"/>
          <w:szCs w:val="20"/>
          <w:lang w:eastAsia="en-US"/>
        </w:rPr>
        <w:t xml:space="preserve"> i</w:t>
      </w:r>
      <w:r w:rsidR="001B6B86">
        <w:rPr>
          <w:rFonts w:ascii="Open Sans" w:eastAsia="Arial" w:hAnsi="Open Sans" w:cs="Open Sans"/>
          <w:kern w:val="0"/>
          <w:szCs w:val="20"/>
          <w:lang w:eastAsia="en-US"/>
        </w:rPr>
        <w:t> </w:t>
      </w:r>
      <w:r w:rsidRPr="00E34C21">
        <w:rPr>
          <w:rFonts w:ascii="Open Sans" w:eastAsia="Arial" w:hAnsi="Open Sans" w:cs="Open Sans"/>
          <w:kern w:val="0"/>
          <w:szCs w:val="20"/>
          <w:lang w:eastAsia="en-US"/>
        </w:rPr>
        <w:t xml:space="preserve">pdf, kosztorysy i przedmiary - </w:t>
      </w:r>
      <w:proofErr w:type="spellStart"/>
      <w:r w:rsidRPr="00E34C21">
        <w:rPr>
          <w:rFonts w:ascii="Open Sans" w:eastAsia="Arial" w:hAnsi="Open Sans" w:cs="Open Sans"/>
          <w:kern w:val="0"/>
          <w:szCs w:val="20"/>
          <w:lang w:eastAsia="en-US"/>
        </w:rPr>
        <w:t>ath</w:t>
      </w:r>
      <w:proofErr w:type="spellEnd"/>
      <w:r w:rsidRPr="00E34C21">
        <w:rPr>
          <w:rFonts w:ascii="Open Sans" w:eastAsia="Arial" w:hAnsi="Open Sans" w:cs="Open Sans"/>
          <w:kern w:val="0"/>
          <w:szCs w:val="20"/>
          <w:lang w:eastAsia="en-US"/>
        </w:rPr>
        <w:t xml:space="preserve"> i pdf).</w:t>
      </w:r>
    </w:p>
    <w:p w14:paraId="2568D782" w14:textId="411DAE26" w:rsidR="00E34C21" w:rsidRPr="00E34C21" w:rsidRDefault="00E34C21" w:rsidP="00A6604F">
      <w:pPr>
        <w:pStyle w:val="Textbody"/>
        <w:numPr>
          <w:ilvl w:val="0"/>
          <w:numId w:val="9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0568B7">
        <w:rPr>
          <w:rFonts w:ascii="Open Sans" w:eastAsia="Arial" w:hAnsi="Open Sans" w:cs="Open Sans"/>
          <w:kern w:val="0"/>
          <w:szCs w:val="20"/>
          <w:lang w:eastAsia="en-US"/>
        </w:rPr>
        <w:t>Pełnienie, na podstawie odrębnej umowy nadzoru autorskiego w okresie</w:t>
      </w:r>
      <w:r w:rsidRPr="00E34C21">
        <w:rPr>
          <w:rFonts w:ascii="Open Sans" w:eastAsia="Arial" w:hAnsi="Open Sans" w:cs="Open Sans"/>
          <w:kern w:val="0"/>
          <w:szCs w:val="20"/>
          <w:lang w:eastAsia="en-US"/>
        </w:rPr>
        <w:t xml:space="preserve"> zbieżnym</w:t>
      </w:r>
      <w:r>
        <w:rPr>
          <w:rFonts w:ascii="Open Sans" w:eastAsia="Arial" w:hAnsi="Open Sans" w:cs="Open Sans"/>
          <w:kern w:val="0"/>
          <w:szCs w:val="20"/>
          <w:lang w:eastAsia="en-US"/>
        </w:rPr>
        <w:t xml:space="preserve"> </w:t>
      </w:r>
      <w:r w:rsidRPr="00E34C21">
        <w:rPr>
          <w:rFonts w:ascii="Open Sans" w:eastAsia="Arial" w:hAnsi="Open Sans" w:cs="Open Sans"/>
          <w:kern w:val="0"/>
          <w:szCs w:val="20"/>
          <w:lang w:eastAsia="en-US"/>
        </w:rPr>
        <w:t>z</w:t>
      </w:r>
      <w:r>
        <w:rPr>
          <w:rFonts w:ascii="Open Sans" w:eastAsia="Arial" w:hAnsi="Open Sans" w:cs="Open Sans"/>
          <w:kern w:val="0"/>
          <w:szCs w:val="20"/>
          <w:lang w:eastAsia="en-US"/>
        </w:rPr>
        <w:t> </w:t>
      </w:r>
      <w:r w:rsidRPr="00E34C21">
        <w:rPr>
          <w:rFonts w:ascii="Open Sans" w:eastAsia="Arial" w:hAnsi="Open Sans" w:cs="Open Sans"/>
          <w:kern w:val="0"/>
          <w:szCs w:val="20"/>
          <w:lang w:eastAsia="en-US"/>
        </w:rPr>
        <w:t>okresem realizacji robót budowlanych w zakresie wynikającym z art. 20 ust. 1 pkt 4 ustawy - Prawo budowlane tj. stwierdzenia w toku wykonywania robót budowlanych zgodności realizacji z</w:t>
      </w:r>
      <w:r w:rsidR="001B6B86">
        <w:rPr>
          <w:rFonts w:ascii="Open Sans" w:eastAsia="Arial" w:hAnsi="Open Sans" w:cs="Open Sans"/>
          <w:kern w:val="0"/>
          <w:szCs w:val="20"/>
          <w:lang w:eastAsia="en-US"/>
        </w:rPr>
        <w:t> </w:t>
      </w:r>
      <w:r w:rsidRPr="00E34C21">
        <w:rPr>
          <w:rFonts w:ascii="Open Sans" w:eastAsia="Arial" w:hAnsi="Open Sans" w:cs="Open Sans"/>
          <w:kern w:val="0"/>
          <w:szCs w:val="20"/>
          <w:lang w:eastAsia="en-US"/>
        </w:rPr>
        <w:t>projektem oraz uzgadniania możliwości wprowadzania rozwiązań zamiennych w stosunku do przewidzianych w projekcie, zgłoszonych przez kierownika budowy lub inspektora nadzoru inwestorskiego.</w:t>
      </w:r>
    </w:p>
    <w:bookmarkEnd w:id="8"/>
    <w:p w14:paraId="42204A74" w14:textId="77777777" w:rsidR="00201B2A" w:rsidRPr="000939C3" w:rsidRDefault="00201B2A" w:rsidP="000939C3">
      <w:pPr>
        <w:pStyle w:val="Textbody"/>
        <w:tabs>
          <w:tab w:val="left" w:pos="-3193"/>
          <w:tab w:val="left" w:pos="-2578"/>
        </w:tabs>
        <w:spacing w:line="300" w:lineRule="auto"/>
        <w:jc w:val="both"/>
        <w:rPr>
          <w:rFonts w:ascii="Open Sans" w:eastAsia="Arial" w:hAnsi="Open Sans" w:cs="Open Sans"/>
          <w:b/>
          <w:bCs/>
          <w:kern w:val="0"/>
          <w:sz w:val="16"/>
          <w:szCs w:val="16"/>
          <w:lang w:eastAsia="en-US"/>
        </w:rPr>
      </w:pPr>
    </w:p>
    <w:p w14:paraId="6BD50EC4" w14:textId="77777777" w:rsidR="00C34379" w:rsidRPr="000568B7" w:rsidRDefault="00C34379" w:rsidP="000939C3">
      <w:pPr>
        <w:pStyle w:val="Textbody"/>
        <w:tabs>
          <w:tab w:val="left" w:pos="-3193"/>
          <w:tab w:val="left" w:pos="-2578"/>
        </w:tabs>
        <w:spacing w:line="300" w:lineRule="auto"/>
        <w:jc w:val="both"/>
        <w:rPr>
          <w:rFonts w:ascii="Open Sans" w:eastAsia="Arial" w:hAnsi="Open Sans" w:cs="Open Sans"/>
          <w:b/>
          <w:bCs/>
          <w:kern w:val="0"/>
          <w:szCs w:val="20"/>
          <w:lang w:eastAsia="en-US"/>
        </w:rPr>
      </w:pPr>
      <w:r w:rsidRPr="000568B7">
        <w:rPr>
          <w:rFonts w:ascii="Open Sans" w:eastAsia="Arial" w:hAnsi="Open Sans" w:cs="Open Sans"/>
          <w:b/>
          <w:bCs/>
          <w:kern w:val="0"/>
          <w:szCs w:val="20"/>
          <w:lang w:eastAsia="en-US"/>
        </w:rPr>
        <w:t>Wymagania ogólne:</w:t>
      </w:r>
    </w:p>
    <w:p w14:paraId="67A4721B" w14:textId="77777777" w:rsidR="00362F03" w:rsidRPr="00201B2A" w:rsidRDefault="00C34379" w:rsidP="000939C3">
      <w:pPr>
        <w:pStyle w:val="Textbody"/>
        <w:numPr>
          <w:ilvl w:val="0"/>
          <w:numId w:val="11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201B2A">
        <w:rPr>
          <w:rFonts w:ascii="Open Sans" w:eastAsia="Arial" w:hAnsi="Open Sans" w:cs="Open Sans"/>
          <w:kern w:val="0"/>
          <w:szCs w:val="20"/>
          <w:lang w:eastAsia="en-US"/>
        </w:rPr>
        <w:t>Wykonawca - projektant zobowiązany będzie uzyskać w imieniu Zamawiającego wszelkie niezbędne warunki techniczne, uzgodnienia, opinie, decyzje i inne wymagane dokumenty, których potrzeba wyniknie w trakcie projektowania.</w:t>
      </w:r>
    </w:p>
    <w:p w14:paraId="2ABA6E38" w14:textId="77777777" w:rsidR="00362F03" w:rsidRDefault="00C34379" w:rsidP="000939C3">
      <w:pPr>
        <w:pStyle w:val="Textbody"/>
        <w:numPr>
          <w:ilvl w:val="0"/>
          <w:numId w:val="11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Dokumentacja projektowo – kosztorysowa winna być kompleksowym opracowaniem wykonanym zgodnie z obowiązującymi przepisami i normami, na podstawie, której możliwe będzie uzyskanie pozwolenia na budowę, m. in. zgodnie z:</w:t>
      </w:r>
    </w:p>
    <w:p w14:paraId="4D233036" w14:textId="77777777" w:rsidR="000568B7" w:rsidRDefault="00C34379" w:rsidP="000939C3">
      <w:pPr>
        <w:pStyle w:val="Textbody"/>
        <w:numPr>
          <w:ilvl w:val="1"/>
          <w:numId w:val="11"/>
        </w:numPr>
        <w:tabs>
          <w:tab w:val="left" w:pos="-3193"/>
          <w:tab w:val="left" w:pos="-2578"/>
        </w:tabs>
        <w:spacing w:line="300" w:lineRule="auto"/>
        <w:ind w:left="567" w:hanging="283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Ustawą z dnia 7 lipca </w:t>
      </w:r>
      <w:r w:rsidR="008B6554" w:rsidRPr="00362F03">
        <w:rPr>
          <w:rFonts w:ascii="Open Sans" w:eastAsia="Arial" w:hAnsi="Open Sans" w:cs="Open Sans"/>
          <w:kern w:val="0"/>
          <w:szCs w:val="20"/>
          <w:lang w:eastAsia="en-US"/>
        </w:rPr>
        <w:t>1994 r.</w:t>
      </w:r>
      <w:r w:rsidR="000568B7">
        <w:rPr>
          <w:rFonts w:ascii="Open Sans" w:eastAsia="Arial" w:hAnsi="Open Sans" w:cs="Open Sans"/>
          <w:kern w:val="0"/>
          <w:szCs w:val="20"/>
          <w:lang w:eastAsia="en-US"/>
        </w:rPr>
        <w:t xml:space="preserve"> 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Prawo budowlane (t.</w:t>
      </w:r>
      <w:r w:rsidR="000568B7">
        <w:rPr>
          <w:rFonts w:eastAsia="Arial"/>
        </w:rPr>
        <w:t> 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j. Dz. U. </w:t>
      </w:r>
      <w:r w:rsidR="000568B7">
        <w:rPr>
          <w:rFonts w:ascii="Open Sans" w:eastAsia="Arial" w:hAnsi="Open Sans" w:cs="Open Sans"/>
          <w:kern w:val="0"/>
          <w:szCs w:val="20"/>
          <w:lang w:eastAsia="en-US"/>
        </w:rPr>
        <w:t xml:space="preserve">z 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202</w:t>
      </w:r>
      <w:r w:rsidR="001D1D83">
        <w:rPr>
          <w:rFonts w:ascii="Open Sans" w:eastAsia="Arial" w:hAnsi="Open Sans" w:cs="Open Sans"/>
          <w:kern w:val="0"/>
          <w:szCs w:val="20"/>
          <w:lang w:eastAsia="en-US"/>
        </w:rPr>
        <w:t>4</w:t>
      </w:r>
      <w:r w:rsidR="000568B7">
        <w:rPr>
          <w:rFonts w:ascii="Open Sans" w:eastAsia="Arial" w:hAnsi="Open Sans" w:cs="Open Sans"/>
          <w:kern w:val="0"/>
          <w:szCs w:val="20"/>
          <w:lang w:eastAsia="en-US"/>
        </w:rPr>
        <w:t> r.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 poz. </w:t>
      </w:r>
      <w:r w:rsidR="001D1D83">
        <w:rPr>
          <w:rFonts w:ascii="Open Sans" w:eastAsia="Arial" w:hAnsi="Open Sans" w:cs="Open Sans"/>
          <w:kern w:val="0"/>
          <w:szCs w:val="20"/>
          <w:lang w:eastAsia="en-US"/>
        </w:rPr>
        <w:t>725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 z </w:t>
      </w:r>
      <w:proofErr w:type="spellStart"/>
      <w:r w:rsidRPr="00362F03">
        <w:rPr>
          <w:rFonts w:ascii="Open Sans" w:eastAsia="Arial" w:hAnsi="Open Sans" w:cs="Open Sans"/>
          <w:kern w:val="0"/>
          <w:szCs w:val="20"/>
          <w:lang w:eastAsia="en-US"/>
        </w:rPr>
        <w:t>późn</w:t>
      </w:r>
      <w:proofErr w:type="spellEnd"/>
      <w:r w:rsidRPr="00362F03">
        <w:rPr>
          <w:rFonts w:ascii="Open Sans" w:eastAsia="Arial" w:hAnsi="Open Sans" w:cs="Open Sans"/>
          <w:kern w:val="0"/>
          <w:szCs w:val="20"/>
          <w:lang w:eastAsia="en-US"/>
        </w:rPr>
        <w:t>. zm.)</w:t>
      </w:r>
      <w:r w:rsidR="000568B7">
        <w:rPr>
          <w:rFonts w:ascii="Open Sans" w:eastAsia="Arial" w:hAnsi="Open Sans" w:cs="Open Sans"/>
          <w:kern w:val="0"/>
          <w:szCs w:val="20"/>
          <w:lang w:eastAsia="en-US"/>
        </w:rPr>
        <w:t>;</w:t>
      </w:r>
    </w:p>
    <w:p w14:paraId="59FD6799" w14:textId="77777777" w:rsidR="000568B7" w:rsidRPr="000568B7" w:rsidRDefault="00C34379" w:rsidP="000939C3">
      <w:pPr>
        <w:pStyle w:val="Textbody"/>
        <w:numPr>
          <w:ilvl w:val="1"/>
          <w:numId w:val="11"/>
        </w:numPr>
        <w:tabs>
          <w:tab w:val="left" w:pos="-3193"/>
          <w:tab w:val="left" w:pos="-2578"/>
        </w:tabs>
        <w:spacing w:line="300" w:lineRule="auto"/>
        <w:ind w:left="567" w:hanging="283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bookmarkStart w:id="9" w:name="_Hlk190957786"/>
      <w:r w:rsidRPr="000568B7">
        <w:rPr>
          <w:rFonts w:ascii="Open Sans" w:eastAsia="Arial" w:hAnsi="Open Sans" w:cs="Open Sans"/>
          <w:szCs w:val="20"/>
        </w:rPr>
        <w:t xml:space="preserve">Ustawą z dnia </w:t>
      </w:r>
      <w:r w:rsidR="00362F03" w:rsidRPr="000568B7">
        <w:rPr>
          <w:rFonts w:ascii="Open Sans" w:eastAsia="Arial" w:hAnsi="Open Sans" w:cs="Open Sans"/>
          <w:szCs w:val="20"/>
        </w:rPr>
        <w:t>11 września 2019 r.</w:t>
      </w:r>
      <w:r w:rsidRPr="000568B7">
        <w:rPr>
          <w:rFonts w:ascii="Open Sans" w:eastAsia="Arial" w:hAnsi="Open Sans" w:cs="Open Sans"/>
          <w:szCs w:val="20"/>
        </w:rPr>
        <w:t xml:space="preserve"> Prawo zamówień publicznych </w:t>
      </w:r>
      <w:bookmarkStart w:id="10" w:name="_Hlk182298269"/>
      <w:r w:rsidR="000568B7" w:rsidRPr="000568B7">
        <w:rPr>
          <w:rFonts w:ascii="Open Sans" w:hAnsi="Open Sans" w:cs="Open Sans"/>
          <w:szCs w:val="20"/>
        </w:rPr>
        <w:t>(t. j. Dz. U. z 2024 r., poz. 1320);</w:t>
      </w:r>
    </w:p>
    <w:bookmarkEnd w:id="10"/>
    <w:p w14:paraId="697C4C92" w14:textId="77777777" w:rsidR="000939C3" w:rsidRDefault="00D665D6" w:rsidP="000939C3">
      <w:pPr>
        <w:pStyle w:val="Textbody"/>
        <w:numPr>
          <w:ilvl w:val="1"/>
          <w:numId w:val="11"/>
        </w:numPr>
        <w:tabs>
          <w:tab w:val="left" w:pos="-3193"/>
          <w:tab w:val="left" w:pos="-2578"/>
        </w:tabs>
        <w:spacing w:line="300" w:lineRule="auto"/>
        <w:ind w:left="567" w:hanging="283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D665D6">
        <w:rPr>
          <w:rFonts w:ascii="Open Sans" w:eastAsia="Arial" w:hAnsi="Open Sans" w:cs="Open Sans"/>
          <w:kern w:val="0"/>
          <w:szCs w:val="20"/>
          <w:lang w:eastAsia="en-US"/>
        </w:rPr>
        <w:t>Rozporządzeniem Ministra Rozwoju i Technologii z dnia 20 grudnia 2021 r. w</w:t>
      </w:r>
      <w:r w:rsidR="00560BC0">
        <w:rPr>
          <w:rFonts w:ascii="Open Sans" w:eastAsia="Arial" w:hAnsi="Open Sans" w:cs="Open Sans"/>
          <w:kern w:val="0"/>
          <w:szCs w:val="20"/>
          <w:lang w:eastAsia="en-US"/>
        </w:rPr>
        <w:t> </w:t>
      </w:r>
      <w:r w:rsidRPr="00D665D6">
        <w:rPr>
          <w:rFonts w:ascii="Open Sans" w:eastAsia="Arial" w:hAnsi="Open Sans" w:cs="Open Sans"/>
          <w:kern w:val="0"/>
          <w:szCs w:val="20"/>
          <w:lang w:eastAsia="en-US"/>
        </w:rPr>
        <w:t xml:space="preserve">sprawie szczegółowego zakresu i formy dokumentacji projektowej, specyfikacji technicznych </w:t>
      </w:r>
      <w:r w:rsidRPr="00D665D6">
        <w:rPr>
          <w:rFonts w:ascii="Open Sans" w:eastAsia="Arial" w:hAnsi="Open Sans" w:cs="Open Sans"/>
          <w:kern w:val="0"/>
          <w:szCs w:val="20"/>
          <w:lang w:eastAsia="en-US"/>
        </w:rPr>
        <w:lastRenderedPageBreak/>
        <w:t>wykonania i odbioru robót budowlanych oraz programu funkcjonalno-użytkowego (Dz.</w:t>
      </w:r>
      <w:r w:rsidR="005757B1">
        <w:rPr>
          <w:rFonts w:ascii="Open Sans" w:eastAsia="Arial" w:hAnsi="Open Sans" w:cs="Open Sans"/>
          <w:kern w:val="0"/>
          <w:szCs w:val="20"/>
          <w:lang w:eastAsia="en-US"/>
        </w:rPr>
        <w:t> </w:t>
      </w:r>
      <w:r w:rsidRPr="00D665D6">
        <w:rPr>
          <w:rFonts w:ascii="Open Sans" w:eastAsia="Arial" w:hAnsi="Open Sans" w:cs="Open Sans"/>
          <w:kern w:val="0"/>
          <w:szCs w:val="20"/>
          <w:lang w:eastAsia="en-US"/>
        </w:rPr>
        <w:t>U. 2021, poz. 2454)</w:t>
      </w:r>
      <w:r w:rsidR="00EA4A9E">
        <w:rPr>
          <w:rFonts w:ascii="Open Sans" w:eastAsia="Arial" w:hAnsi="Open Sans" w:cs="Open Sans"/>
          <w:kern w:val="0"/>
          <w:szCs w:val="20"/>
          <w:lang w:eastAsia="en-US"/>
        </w:rPr>
        <w:t>;</w:t>
      </w:r>
    </w:p>
    <w:p w14:paraId="60925DC5" w14:textId="77777777" w:rsidR="000939C3" w:rsidRPr="000939C3" w:rsidRDefault="000939C3" w:rsidP="000939C3">
      <w:pPr>
        <w:pStyle w:val="Textbody"/>
        <w:numPr>
          <w:ilvl w:val="1"/>
          <w:numId w:val="11"/>
        </w:numPr>
        <w:tabs>
          <w:tab w:val="left" w:pos="-3193"/>
          <w:tab w:val="left" w:pos="-2578"/>
        </w:tabs>
        <w:spacing w:line="300" w:lineRule="auto"/>
        <w:ind w:left="567" w:hanging="283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0939C3">
        <w:rPr>
          <w:rFonts w:ascii="Open Sans" w:hAnsi="Open Sans" w:cs="Open Sans"/>
          <w:szCs w:val="20"/>
        </w:rPr>
        <w:t xml:space="preserve">Rozporządzenie Ministra Infrastruktury z 12 kwietnia 2002 r. w sprawie warunków technicznych, jakim powinny odpowiadać budynki i ich usytuowanie (t. j. Dz. U. z 2022 r., poz. 1225 z </w:t>
      </w:r>
      <w:proofErr w:type="spellStart"/>
      <w:r w:rsidRPr="000939C3">
        <w:rPr>
          <w:rFonts w:ascii="Open Sans" w:hAnsi="Open Sans" w:cs="Open Sans"/>
          <w:szCs w:val="20"/>
        </w:rPr>
        <w:t>późn</w:t>
      </w:r>
      <w:proofErr w:type="spellEnd"/>
      <w:r w:rsidRPr="000939C3">
        <w:rPr>
          <w:rFonts w:ascii="Open Sans" w:hAnsi="Open Sans" w:cs="Open Sans"/>
          <w:szCs w:val="20"/>
        </w:rPr>
        <w:t>. zm.)</w:t>
      </w:r>
      <w:r>
        <w:rPr>
          <w:rFonts w:ascii="Open Sans" w:hAnsi="Open Sans" w:cs="Open Sans"/>
          <w:szCs w:val="20"/>
        </w:rPr>
        <w:t>;</w:t>
      </w:r>
    </w:p>
    <w:p w14:paraId="6A243B83" w14:textId="77777777" w:rsidR="00617B72" w:rsidRDefault="00D665D6" w:rsidP="000939C3">
      <w:pPr>
        <w:pStyle w:val="Textbody"/>
        <w:numPr>
          <w:ilvl w:val="1"/>
          <w:numId w:val="11"/>
        </w:numPr>
        <w:tabs>
          <w:tab w:val="left" w:pos="-3193"/>
          <w:tab w:val="left" w:pos="-2578"/>
        </w:tabs>
        <w:spacing w:line="300" w:lineRule="auto"/>
        <w:ind w:left="567" w:hanging="283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D665D6">
        <w:rPr>
          <w:rFonts w:ascii="Open Sans" w:eastAsia="Arial" w:hAnsi="Open Sans" w:cs="Open Sans"/>
          <w:kern w:val="0"/>
          <w:szCs w:val="20"/>
          <w:lang w:eastAsia="en-US"/>
        </w:rPr>
        <w:t xml:space="preserve"> Rozporządzeniem Ministra Rozwoju i Technologii z dnia 20 grudnia 2021 r. w</w:t>
      </w:r>
      <w:r w:rsidR="00560BC0">
        <w:rPr>
          <w:rFonts w:ascii="Open Sans" w:eastAsia="Arial" w:hAnsi="Open Sans" w:cs="Open Sans"/>
          <w:kern w:val="0"/>
          <w:szCs w:val="20"/>
          <w:lang w:eastAsia="en-US"/>
        </w:rPr>
        <w:t> </w:t>
      </w:r>
      <w:r w:rsidRPr="00D665D6">
        <w:rPr>
          <w:rFonts w:ascii="Open Sans" w:eastAsia="Arial" w:hAnsi="Open Sans" w:cs="Open Sans"/>
          <w:kern w:val="0"/>
          <w:szCs w:val="20"/>
          <w:lang w:eastAsia="en-US"/>
        </w:rPr>
        <w:t>sprawie określenia metod i podstaw sporządzania kosztorysu inwestorskiego, obliczania planowanych kosztów prac projektowych oraz planowanych kosztów robót budowlanych określonych w programie funkcjonalno-użytkowym (Dz. U. z 2021, poz. 2458)</w:t>
      </w:r>
      <w:r w:rsidR="00617B72">
        <w:rPr>
          <w:rFonts w:ascii="Open Sans" w:eastAsia="Arial" w:hAnsi="Open Sans" w:cs="Open Sans"/>
          <w:kern w:val="0"/>
          <w:szCs w:val="20"/>
          <w:lang w:eastAsia="en-US"/>
        </w:rPr>
        <w:t>;</w:t>
      </w:r>
    </w:p>
    <w:p w14:paraId="0B0BEE7B" w14:textId="77777777" w:rsidR="00362F03" w:rsidRPr="00617B72" w:rsidRDefault="00617B72" w:rsidP="000939C3">
      <w:pPr>
        <w:pStyle w:val="Textbody"/>
        <w:numPr>
          <w:ilvl w:val="1"/>
          <w:numId w:val="11"/>
        </w:numPr>
        <w:tabs>
          <w:tab w:val="left" w:pos="-3193"/>
          <w:tab w:val="left" w:pos="-2578"/>
        </w:tabs>
        <w:spacing w:line="300" w:lineRule="auto"/>
        <w:ind w:left="567" w:hanging="283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617B72">
        <w:rPr>
          <w:rFonts w:ascii="Open Sans" w:eastAsia="ArialMT" w:hAnsi="Open Sans" w:cs="Open Sans"/>
          <w:color w:val="000000"/>
          <w:szCs w:val="20"/>
        </w:rPr>
        <w:t xml:space="preserve">Rozporządzeniem Ministra Rozwoju z dnia 11 września 2021 r. w sprawie szczegółowego zakresu i formy projektu budowlanego (t. j. Dz. U. z 2022 r., poz. 1679 z </w:t>
      </w:r>
      <w:proofErr w:type="spellStart"/>
      <w:r w:rsidRPr="00617B72">
        <w:rPr>
          <w:rFonts w:ascii="Open Sans" w:eastAsia="ArialMT" w:hAnsi="Open Sans" w:cs="Open Sans"/>
          <w:color w:val="000000"/>
          <w:szCs w:val="20"/>
        </w:rPr>
        <w:t>późn</w:t>
      </w:r>
      <w:proofErr w:type="spellEnd"/>
      <w:r w:rsidRPr="00617B72">
        <w:rPr>
          <w:rFonts w:ascii="Open Sans" w:eastAsia="ArialMT" w:hAnsi="Open Sans" w:cs="Open Sans"/>
          <w:color w:val="000000"/>
          <w:szCs w:val="20"/>
        </w:rPr>
        <w:t>. zm.)</w:t>
      </w:r>
      <w:r w:rsidR="00B03965">
        <w:rPr>
          <w:rFonts w:ascii="Open Sans" w:eastAsia="ArialMT" w:hAnsi="Open Sans" w:cs="Open Sans"/>
          <w:color w:val="000000"/>
          <w:szCs w:val="20"/>
        </w:rPr>
        <w:t>.</w:t>
      </w:r>
    </w:p>
    <w:bookmarkEnd w:id="9"/>
    <w:p w14:paraId="63C888A6" w14:textId="77777777" w:rsidR="00362F03" w:rsidRPr="00D665D6" w:rsidRDefault="00C34379" w:rsidP="000939C3">
      <w:pPr>
        <w:pStyle w:val="Textbody"/>
        <w:numPr>
          <w:ilvl w:val="0"/>
          <w:numId w:val="11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D665D6">
        <w:rPr>
          <w:rFonts w:ascii="Open Sans" w:eastAsia="Arial" w:hAnsi="Open Sans" w:cs="Open Sans"/>
          <w:kern w:val="0"/>
          <w:szCs w:val="20"/>
          <w:lang w:eastAsia="en-US"/>
        </w:rPr>
        <w:t>Projektant wykona wszystkie (także niewyszczególnione wyżej) opracowania, które są niezbędne z punktu widzenia kompletności dokumentacji pod kątem uzyskania decyzji organów administracji państwowej lub samorządowej lub innych jednostek branżowych uzgadniających dokumentację.</w:t>
      </w:r>
    </w:p>
    <w:p w14:paraId="1F2F2957" w14:textId="77777777" w:rsidR="00362F03" w:rsidRDefault="00C34379" w:rsidP="000939C3">
      <w:pPr>
        <w:pStyle w:val="Textbody"/>
        <w:numPr>
          <w:ilvl w:val="0"/>
          <w:numId w:val="11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Wykonawca podczas opracowania dokumentacji zobowiązany będzie na bieżąco uzgadniać z</w:t>
      </w:r>
      <w:r w:rsidR="000939C3">
        <w:rPr>
          <w:rFonts w:ascii="Open Sans" w:eastAsia="Arial" w:hAnsi="Open Sans" w:cs="Open Sans"/>
          <w:kern w:val="0"/>
          <w:szCs w:val="20"/>
          <w:lang w:eastAsia="en-US"/>
        </w:rPr>
        <w:t> 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Zamawiającym szczegółowe rozwiązania techniczne. W szczególności Zamawiający wymaga przedstawienia mu do akceptacji projektu koncepcyjnego. Projekt koncepcyjny należy przedstawić Zamawiającemu w terminie do 30 dni od daty zawarcia umowy.</w:t>
      </w:r>
    </w:p>
    <w:p w14:paraId="6F51AAB2" w14:textId="77777777" w:rsidR="00362F03" w:rsidRDefault="00C34379" w:rsidP="000939C3">
      <w:pPr>
        <w:pStyle w:val="Textbody"/>
        <w:numPr>
          <w:ilvl w:val="0"/>
          <w:numId w:val="11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Wykonawca na bieżąco będzie informował Zamawiającego o postępie prac nad dokumentacją przekazując mu kopie wystąpień o warunki, uzgodnienia, opinie oraz kopie zgłoszenia zamiaru wykonania robót budowlanych czy wniosku o wydanie decyzji pozwolenia na budowę.</w:t>
      </w:r>
    </w:p>
    <w:p w14:paraId="2B0E626E" w14:textId="686ECA8C" w:rsidR="00362F03" w:rsidRDefault="00C34379" w:rsidP="000939C3">
      <w:pPr>
        <w:pStyle w:val="Textbody"/>
        <w:numPr>
          <w:ilvl w:val="0"/>
          <w:numId w:val="11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Wykonawca zobowiązany jest uzgodnić z Zamawiającym założenia wyjściowe do</w:t>
      </w:r>
      <w:r w:rsidR="001B6B86">
        <w:rPr>
          <w:rFonts w:ascii="Open Sans" w:eastAsia="Arial" w:hAnsi="Open Sans" w:cs="Open Sans"/>
          <w:kern w:val="0"/>
          <w:szCs w:val="20"/>
          <w:lang w:eastAsia="en-US"/>
        </w:rPr>
        <w:t xml:space="preserve"> 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kosztorysowania.</w:t>
      </w:r>
    </w:p>
    <w:p w14:paraId="61E2E1DD" w14:textId="77777777" w:rsidR="00362F03" w:rsidRDefault="00C34379" w:rsidP="000939C3">
      <w:pPr>
        <w:pStyle w:val="Textbody"/>
        <w:numPr>
          <w:ilvl w:val="0"/>
          <w:numId w:val="11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Zamawiający zastrzega sobie możliwość ustalenia nazwy dokumentacji, w uzgodnieniu z</w:t>
      </w:r>
      <w:r w:rsidR="00D656FA">
        <w:rPr>
          <w:rFonts w:ascii="Open Sans" w:eastAsia="Arial" w:hAnsi="Open Sans" w:cs="Open Sans"/>
          <w:kern w:val="0"/>
          <w:szCs w:val="20"/>
          <w:lang w:eastAsia="en-US"/>
        </w:rPr>
        <w:t> </w:t>
      </w:r>
      <w:r w:rsidR="000939C3">
        <w:rPr>
          <w:rFonts w:ascii="Open Sans" w:eastAsia="Arial" w:hAnsi="Open Sans" w:cs="Open Sans"/>
          <w:kern w:val="0"/>
          <w:szCs w:val="20"/>
          <w:lang w:eastAsia="en-US"/>
        </w:rPr>
        <w:t>Wykonawcą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 oraz właściwym organem zezwalającym na realizację robót.</w:t>
      </w:r>
    </w:p>
    <w:p w14:paraId="57FFB533" w14:textId="77777777" w:rsidR="00362F03" w:rsidRDefault="00C34379" w:rsidP="000939C3">
      <w:pPr>
        <w:pStyle w:val="Textbody"/>
        <w:numPr>
          <w:ilvl w:val="0"/>
          <w:numId w:val="11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Projekty wykonawcze powinny uzupełniać i uszczegóławiać projekt budowlany w zakresie i</w:t>
      </w:r>
      <w:r w:rsidR="005910A3">
        <w:rPr>
          <w:rFonts w:ascii="Open Sans" w:eastAsia="Arial" w:hAnsi="Open Sans" w:cs="Open Sans"/>
          <w:kern w:val="0"/>
          <w:szCs w:val="20"/>
          <w:lang w:eastAsia="en-US"/>
        </w:rPr>
        <w:t> 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stopniu dokładności niezbędnym do sporządzenia przedmiaru robót, kosztorysu inwestorskiego, przygotowania oferty przez Wykonawcę i realizacji robót budowlanych.</w:t>
      </w:r>
    </w:p>
    <w:p w14:paraId="07D73E2C" w14:textId="77777777" w:rsidR="00362F03" w:rsidRDefault="00C34379" w:rsidP="000939C3">
      <w:pPr>
        <w:pStyle w:val="Textbody"/>
        <w:numPr>
          <w:ilvl w:val="0"/>
          <w:numId w:val="11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Do projektów należy załączyć:</w:t>
      </w:r>
    </w:p>
    <w:p w14:paraId="6778CCE3" w14:textId="77777777" w:rsidR="00362F03" w:rsidRDefault="00C34379" w:rsidP="000939C3">
      <w:pPr>
        <w:pStyle w:val="Textbody"/>
        <w:numPr>
          <w:ilvl w:val="1"/>
          <w:numId w:val="11"/>
        </w:numPr>
        <w:tabs>
          <w:tab w:val="left" w:pos="-3193"/>
          <w:tab w:val="left" w:pos="-2578"/>
        </w:tabs>
        <w:spacing w:line="300" w:lineRule="auto"/>
        <w:ind w:left="567" w:hanging="283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kserokopie (potwierdzone "za zgodność z oryginałem") uprawnień budowlanych (projektowych) oraz aktualnych zaświadczeń o przynależności do właściwej izby samorządu zawodowego,</w:t>
      </w:r>
    </w:p>
    <w:p w14:paraId="2059156E" w14:textId="77777777" w:rsidR="00362F03" w:rsidRDefault="00C34379" w:rsidP="000939C3">
      <w:pPr>
        <w:pStyle w:val="Textbody"/>
        <w:numPr>
          <w:ilvl w:val="1"/>
          <w:numId w:val="11"/>
        </w:numPr>
        <w:tabs>
          <w:tab w:val="left" w:pos="-3193"/>
          <w:tab w:val="left" w:pos="-2578"/>
        </w:tabs>
        <w:spacing w:line="300" w:lineRule="auto"/>
        <w:ind w:left="567" w:hanging="283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oświadczenie projektantów, a także sprawdzającego o sporządzeniu projektu budowlanego zgodnie z obowiązującymi przepisami i zasadami wiedzy technicznej.</w:t>
      </w:r>
    </w:p>
    <w:p w14:paraId="1497E532" w14:textId="016EE47F" w:rsidR="00362F03" w:rsidRDefault="00C34379" w:rsidP="000939C3">
      <w:pPr>
        <w:pStyle w:val="Textbody"/>
        <w:numPr>
          <w:ilvl w:val="0"/>
          <w:numId w:val="11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Dokumentacja powinna zawierać oświadczenie Projektanta o jej kompletności i</w:t>
      </w:r>
      <w:r w:rsidR="00D656FA">
        <w:rPr>
          <w:rFonts w:ascii="Open Sans" w:eastAsia="Arial" w:hAnsi="Open Sans" w:cs="Open Sans"/>
          <w:kern w:val="0"/>
          <w:szCs w:val="20"/>
          <w:lang w:eastAsia="en-US"/>
        </w:rPr>
        <w:t> 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przydatności z</w:t>
      </w:r>
      <w:r w:rsidR="001B6B86">
        <w:rPr>
          <w:rFonts w:ascii="Open Sans" w:eastAsia="Arial" w:hAnsi="Open Sans" w:cs="Open Sans"/>
          <w:kern w:val="0"/>
          <w:szCs w:val="20"/>
          <w:lang w:eastAsia="en-US"/>
        </w:rPr>
        <w:t> 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punktu widzenia celu, któremu ma służyć.</w:t>
      </w:r>
    </w:p>
    <w:p w14:paraId="2240668A" w14:textId="47A9B680" w:rsidR="00362F03" w:rsidRDefault="00C34379" w:rsidP="000939C3">
      <w:pPr>
        <w:pStyle w:val="Textbody"/>
        <w:numPr>
          <w:ilvl w:val="0"/>
          <w:numId w:val="11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lastRenderedPageBreak/>
        <w:t>Zamawiający wymaga przekazania dokumentacji w wersji papierowej w ilościach określonych w</w:t>
      </w:r>
      <w:r w:rsidR="001B6B86">
        <w:rPr>
          <w:rFonts w:ascii="Open Sans" w:eastAsia="Arial" w:hAnsi="Open Sans" w:cs="Open Sans"/>
          <w:kern w:val="0"/>
          <w:szCs w:val="20"/>
          <w:lang w:eastAsia="en-US"/>
        </w:rPr>
        <w:t> 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"Głównym zakresie rzeczowym". Egzemplarze dokumentacji, które są przekazywane instytucjom przy uzgodnieniu dokumentacji nie będą wliczone w tę ilość.</w:t>
      </w:r>
    </w:p>
    <w:p w14:paraId="1BAA7887" w14:textId="77777777" w:rsidR="00362F03" w:rsidRDefault="00C34379" w:rsidP="000939C3">
      <w:pPr>
        <w:pStyle w:val="Textbody"/>
        <w:numPr>
          <w:ilvl w:val="0"/>
          <w:numId w:val="11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Dokumentację należy przekazać w wersji elektronicznej na nośniku / -ach (pamięć masowa) w 2 kompletach:</w:t>
      </w:r>
    </w:p>
    <w:p w14:paraId="75DE95F3" w14:textId="77777777" w:rsidR="00362F03" w:rsidRDefault="00C34379" w:rsidP="000939C3">
      <w:pPr>
        <w:pStyle w:val="Textbody"/>
        <w:numPr>
          <w:ilvl w:val="1"/>
          <w:numId w:val="11"/>
        </w:numPr>
        <w:tabs>
          <w:tab w:val="left" w:pos="-3193"/>
          <w:tab w:val="left" w:pos="-2578"/>
        </w:tabs>
        <w:spacing w:line="300" w:lineRule="auto"/>
        <w:ind w:left="567" w:hanging="283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w formacie pdf</w:t>
      </w:r>
      <w:r w:rsidR="00B03965">
        <w:rPr>
          <w:rFonts w:ascii="Open Sans" w:eastAsia="Arial" w:hAnsi="Open Sans" w:cs="Open Sans"/>
          <w:kern w:val="0"/>
          <w:szCs w:val="20"/>
          <w:lang w:eastAsia="en-US"/>
        </w:rPr>
        <w:t>;</w:t>
      </w:r>
    </w:p>
    <w:p w14:paraId="772B9358" w14:textId="77777777" w:rsidR="00362F03" w:rsidRDefault="00C34379" w:rsidP="000939C3">
      <w:pPr>
        <w:pStyle w:val="Textbody"/>
        <w:numPr>
          <w:ilvl w:val="1"/>
          <w:numId w:val="11"/>
        </w:numPr>
        <w:tabs>
          <w:tab w:val="left" w:pos="-3193"/>
          <w:tab w:val="left" w:pos="-2578"/>
        </w:tabs>
        <w:spacing w:line="300" w:lineRule="auto"/>
        <w:ind w:left="567" w:hanging="283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w formacie edytowalnym:</w:t>
      </w:r>
    </w:p>
    <w:p w14:paraId="5DC091C6" w14:textId="77777777" w:rsidR="00362F03" w:rsidRDefault="00C34379" w:rsidP="000939C3">
      <w:pPr>
        <w:pStyle w:val="Textbody"/>
        <w:numPr>
          <w:ilvl w:val="2"/>
          <w:numId w:val="11"/>
        </w:numPr>
        <w:tabs>
          <w:tab w:val="left" w:pos="-3193"/>
          <w:tab w:val="left" w:pos="-2578"/>
        </w:tabs>
        <w:spacing w:line="300" w:lineRule="auto"/>
        <w:ind w:left="851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dokumenty tekstowe – </w:t>
      </w:r>
      <w:proofErr w:type="spellStart"/>
      <w:r w:rsidRPr="00362F03">
        <w:rPr>
          <w:rFonts w:ascii="Open Sans" w:eastAsia="Arial" w:hAnsi="Open Sans" w:cs="Open Sans"/>
          <w:kern w:val="0"/>
          <w:szCs w:val="20"/>
          <w:lang w:eastAsia="en-US"/>
        </w:rPr>
        <w:t>doc</w:t>
      </w:r>
      <w:proofErr w:type="spellEnd"/>
      <w:r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 lub </w:t>
      </w:r>
      <w:proofErr w:type="spellStart"/>
      <w:r w:rsidRPr="00362F03">
        <w:rPr>
          <w:rFonts w:ascii="Open Sans" w:eastAsia="Arial" w:hAnsi="Open Sans" w:cs="Open Sans"/>
          <w:kern w:val="0"/>
          <w:szCs w:val="20"/>
          <w:lang w:eastAsia="en-US"/>
        </w:rPr>
        <w:t>odt</w:t>
      </w:r>
      <w:proofErr w:type="spellEnd"/>
      <w:r w:rsidRPr="00362F03">
        <w:rPr>
          <w:rFonts w:ascii="Open Sans" w:eastAsia="Arial" w:hAnsi="Open Sans" w:cs="Open Sans"/>
          <w:kern w:val="0"/>
          <w:szCs w:val="20"/>
          <w:lang w:eastAsia="en-US"/>
        </w:rPr>
        <w:t>,</w:t>
      </w:r>
    </w:p>
    <w:p w14:paraId="3FA54E0B" w14:textId="77777777" w:rsidR="00362F03" w:rsidRDefault="00C34379" w:rsidP="000939C3">
      <w:pPr>
        <w:pStyle w:val="Textbody"/>
        <w:numPr>
          <w:ilvl w:val="2"/>
          <w:numId w:val="11"/>
        </w:numPr>
        <w:tabs>
          <w:tab w:val="left" w:pos="-3193"/>
          <w:tab w:val="left" w:pos="-2578"/>
        </w:tabs>
        <w:spacing w:line="300" w:lineRule="auto"/>
        <w:ind w:left="851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pliki graficzne – </w:t>
      </w:r>
      <w:proofErr w:type="spellStart"/>
      <w:r w:rsidRPr="00362F03">
        <w:rPr>
          <w:rFonts w:ascii="Open Sans" w:eastAsia="Arial" w:hAnsi="Open Sans" w:cs="Open Sans"/>
          <w:kern w:val="0"/>
          <w:szCs w:val="20"/>
          <w:lang w:eastAsia="en-US"/>
        </w:rPr>
        <w:t>dwg</w:t>
      </w:r>
      <w:proofErr w:type="spellEnd"/>
      <w:r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 lub </w:t>
      </w:r>
      <w:proofErr w:type="spellStart"/>
      <w:r w:rsidRPr="00362F03">
        <w:rPr>
          <w:rFonts w:ascii="Open Sans" w:eastAsia="Arial" w:hAnsi="Open Sans" w:cs="Open Sans"/>
          <w:kern w:val="0"/>
          <w:szCs w:val="20"/>
          <w:lang w:eastAsia="en-US"/>
        </w:rPr>
        <w:t>dxf</w:t>
      </w:r>
      <w:proofErr w:type="spellEnd"/>
      <w:r w:rsidRPr="00362F03">
        <w:rPr>
          <w:rFonts w:ascii="Open Sans" w:eastAsia="Arial" w:hAnsi="Open Sans" w:cs="Open Sans"/>
          <w:kern w:val="0"/>
          <w:szCs w:val="20"/>
          <w:lang w:eastAsia="en-US"/>
        </w:rPr>
        <w:t>,</w:t>
      </w:r>
    </w:p>
    <w:p w14:paraId="43AFD22A" w14:textId="77777777" w:rsidR="00362F03" w:rsidRDefault="00C34379" w:rsidP="000939C3">
      <w:pPr>
        <w:pStyle w:val="Textbody"/>
        <w:numPr>
          <w:ilvl w:val="2"/>
          <w:numId w:val="11"/>
        </w:numPr>
        <w:tabs>
          <w:tab w:val="left" w:pos="-3193"/>
          <w:tab w:val="left" w:pos="-2578"/>
        </w:tabs>
        <w:spacing w:line="300" w:lineRule="auto"/>
        <w:ind w:left="851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kosztorysy i przedmiary – </w:t>
      </w:r>
      <w:proofErr w:type="spellStart"/>
      <w:r w:rsidRPr="00362F03">
        <w:rPr>
          <w:rFonts w:ascii="Open Sans" w:eastAsia="Arial" w:hAnsi="Open Sans" w:cs="Open Sans"/>
          <w:kern w:val="0"/>
          <w:szCs w:val="20"/>
          <w:lang w:eastAsia="en-US"/>
        </w:rPr>
        <w:t>ath</w:t>
      </w:r>
      <w:proofErr w:type="spellEnd"/>
      <w:r w:rsidRPr="00362F03">
        <w:rPr>
          <w:rFonts w:ascii="Open Sans" w:eastAsia="Arial" w:hAnsi="Open Sans" w:cs="Open Sans"/>
          <w:kern w:val="0"/>
          <w:szCs w:val="20"/>
          <w:lang w:eastAsia="en-US"/>
        </w:rPr>
        <w:t>,</w:t>
      </w:r>
    </w:p>
    <w:p w14:paraId="4B1E6AC0" w14:textId="77777777" w:rsidR="00C34379" w:rsidRPr="00362F03" w:rsidRDefault="00362F03" w:rsidP="000939C3">
      <w:pPr>
        <w:pStyle w:val="Textbody"/>
        <w:numPr>
          <w:ilvl w:val="2"/>
          <w:numId w:val="11"/>
        </w:numPr>
        <w:tabs>
          <w:tab w:val="left" w:pos="-3193"/>
          <w:tab w:val="left" w:pos="-2578"/>
        </w:tabs>
        <w:spacing w:line="300" w:lineRule="auto"/>
        <w:ind w:left="851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>
        <w:rPr>
          <w:rFonts w:ascii="Open Sans" w:eastAsia="Arial" w:hAnsi="Open Sans" w:cs="Open Sans"/>
          <w:kern w:val="0"/>
          <w:szCs w:val="20"/>
          <w:lang w:eastAsia="en-US"/>
        </w:rPr>
        <w:t>t</w:t>
      </w:r>
      <w:r w:rsidR="00C34379"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abele, zestawienia np. kosztorysów branżowych – xls lub </w:t>
      </w:r>
      <w:proofErr w:type="spellStart"/>
      <w:r w:rsidR="00C34379" w:rsidRPr="00362F03">
        <w:rPr>
          <w:rFonts w:ascii="Open Sans" w:eastAsia="Arial" w:hAnsi="Open Sans" w:cs="Open Sans"/>
          <w:kern w:val="0"/>
          <w:szCs w:val="20"/>
          <w:lang w:eastAsia="en-US"/>
        </w:rPr>
        <w:t>ods</w:t>
      </w:r>
      <w:proofErr w:type="spellEnd"/>
      <w:r w:rsidR="00C34379" w:rsidRPr="00362F03">
        <w:rPr>
          <w:rFonts w:ascii="Open Sans" w:eastAsia="Arial" w:hAnsi="Open Sans" w:cs="Open Sans"/>
          <w:kern w:val="0"/>
          <w:szCs w:val="20"/>
          <w:lang w:eastAsia="en-US"/>
        </w:rPr>
        <w:t>.</w:t>
      </w:r>
    </w:p>
    <w:p w14:paraId="68F22B41" w14:textId="77777777" w:rsidR="00362F03" w:rsidRDefault="00C34379" w:rsidP="000939C3">
      <w:pPr>
        <w:pStyle w:val="Textbody"/>
        <w:numPr>
          <w:ilvl w:val="0"/>
          <w:numId w:val="11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C34379">
        <w:rPr>
          <w:rFonts w:ascii="Open Sans" w:eastAsia="Arial" w:hAnsi="Open Sans" w:cs="Open Sans"/>
          <w:kern w:val="0"/>
          <w:szCs w:val="20"/>
          <w:lang w:eastAsia="en-US"/>
        </w:rPr>
        <w:t>Dokumentację projektową należy opracować w sposób umożliwiający Zamawiającemu                prawidłowe udzielenie zamówienia na realizację robót zgodnie z ustawą Prawo zamówień publicznych, a także na jej podstawie realizację pełnego zakresu robót budowlanych,      niezbędnych dla użytkowania obiektu zgodnie z przeznaczeniem.</w:t>
      </w:r>
    </w:p>
    <w:p w14:paraId="2D723ED9" w14:textId="77777777" w:rsidR="00362F03" w:rsidRDefault="00C34379" w:rsidP="000939C3">
      <w:pPr>
        <w:pStyle w:val="Textbody"/>
        <w:numPr>
          <w:ilvl w:val="0"/>
          <w:numId w:val="11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Dokumentacja projektowa w zakresie opisu proponowanych materiałów i urządzeń powinna być wykonana zgodnie z art. </w:t>
      </w:r>
      <w:r w:rsidR="00D656FA">
        <w:rPr>
          <w:rFonts w:ascii="Open Sans" w:eastAsia="Arial" w:hAnsi="Open Sans" w:cs="Open Sans"/>
          <w:kern w:val="0"/>
          <w:szCs w:val="20"/>
          <w:lang w:eastAsia="en-US"/>
        </w:rPr>
        <w:t>99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 ust. 1-</w:t>
      </w:r>
      <w:r w:rsidR="00D656FA">
        <w:rPr>
          <w:rFonts w:ascii="Open Sans" w:eastAsia="Arial" w:hAnsi="Open Sans" w:cs="Open Sans"/>
          <w:kern w:val="0"/>
          <w:szCs w:val="20"/>
          <w:lang w:eastAsia="en-US"/>
        </w:rPr>
        <w:t>7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 ustawy Prawo zamówień publicznych.</w:t>
      </w:r>
    </w:p>
    <w:p w14:paraId="12E1C355" w14:textId="77777777" w:rsidR="00362F03" w:rsidRDefault="00C34379" w:rsidP="000939C3">
      <w:pPr>
        <w:pStyle w:val="Textbody"/>
        <w:numPr>
          <w:ilvl w:val="0"/>
          <w:numId w:val="11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W przypadku, gdy będzie to uzasadnione specyfiką przedmiotu zamówienia i Wykonawca powoła się na znak towarowy, patent lub pochodzenie (markę, producenta, dostawcę) materiałów oraz na normy, aprobaty, specyfikacje techniczne i systemy odniesienia, o</w:t>
      </w:r>
      <w:r w:rsidR="00B03965">
        <w:rPr>
          <w:rFonts w:ascii="Open Sans" w:eastAsia="Arial" w:hAnsi="Open Sans" w:cs="Open Sans"/>
          <w:kern w:val="0"/>
          <w:szCs w:val="20"/>
          <w:lang w:eastAsia="en-US"/>
        </w:rPr>
        <w:t> 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których mowa w art. </w:t>
      </w:r>
      <w:r w:rsidR="00D656FA">
        <w:rPr>
          <w:rFonts w:ascii="Open Sans" w:eastAsia="Arial" w:hAnsi="Open Sans" w:cs="Open Sans"/>
          <w:kern w:val="0"/>
          <w:szCs w:val="20"/>
          <w:lang w:eastAsia="en-US"/>
        </w:rPr>
        <w:t>99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 ust. 1-</w:t>
      </w:r>
      <w:r w:rsidR="00D656FA">
        <w:rPr>
          <w:rFonts w:ascii="Open Sans" w:eastAsia="Arial" w:hAnsi="Open Sans" w:cs="Open Sans"/>
          <w:kern w:val="0"/>
          <w:szCs w:val="20"/>
          <w:lang w:eastAsia="en-US"/>
        </w:rPr>
        <w:t>7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 ustawy Prawo zamówień publicznych, wówczas jest obowiązany wskazać w dokumentacji, że dopuszcza oferowanie materiałów lub rozwiązań równoważnych oraz zobowiązany jest doprecyzować zakres dopuszczalnej</w:t>
      </w:r>
      <w:r w:rsidR="00B03965">
        <w:rPr>
          <w:rFonts w:ascii="Open Sans" w:eastAsia="Arial" w:hAnsi="Open Sans" w:cs="Open Sans"/>
          <w:kern w:val="0"/>
          <w:szCs w:val="20"/>
          <w:lang w:eastAsia="en-US"/>
        </w:rPr>
        <w:t xml:space="preserve"> 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równoważności.</w:t>
      </w:r>
    </w:p>
    <w:p w14:paraId="7A0F45B4" w14:textId="77777777" w:rsidR="00362F03" w:rsidRDefault="00C34379" w:rsidP="000939C3">
      <w:pPr>
        <w:pStyle w:val="Textbody"/>
        <w:numPr>
          <w:ilvl w:val="0"/>
          <w:numId w:val="11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Wykonawca zobowiązany będzie do udzielenia odpowiedzi do opracowanej dokumentacji podczas prowadzonego postępowania o udzielenie zamówienia publicznego na wykonanie robót budowlanych.</w:t>
      </w:r>
    </w:p>
    <w:p w14:paraId="36F20294" w14:textId="77777777" w:rsidR="00F71326" w:rsidRPr="000939C3" w:rsidRDefault="00C34379" w:rsidP="000939C3">
      <w:pPr>
        <w:pStyle w:val="Textbody"/>
        <w:numPr>
          <w:ilvl w:val="0"/>
          <w:numId w:val="11"/>
        </w:numPr>
        <w:tabs>
          <w:tab w:val="left" w:pos="-3193"/>
          <w:tab w:val="left" w:pos="-2578"/>
        </w:tabs>
        <w:spacing w:line="300" w:lineRule="auto"/>
        <w:ind w:left="284" w:hanging="284"/>
        <w:jc w:val="both"/>
        <w:rPr>
          <w:rFonts w:ascii="Open Sans" w:eastAsia="Arial" w:hAnsi="Open Sans" w:cs="Open Sans"/>
          <w:kern w:val="0"/>
          <w:szCs w:val="20"/>
          <w:lang w:eastAsia="en-US"/>
        </w:rPr>
      </w:pPr>
      <w:bookmarkStart w:id="11" w:name="_Hlk189486350"/>
      <w:r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Wykonawca zobowiązany będzie do wykonania </w:t>
      </w:r>
      <w:r w:rsidR="005757B1" w:rsidRPr="00A0048B">
        <w:rPr>
          <w:rFonts w:ascii="Open Sans" w:eastAsia="Arial" w:hAnsi="Open Sans" w:cs="Open Sans"/>
          <w:b/>
          <w:bCs/>
          <w:kern w:val="0"/>
          <w:szCs w:val="20"/>
          <w:lang w:eastAsia="en-US"/>
        </w:rPr>
        <w:t xml:space="preserve">dwukrotnej </w:t>
      </w:r>
      <w:r w:rsidRPr="00A0048B">
        <w:rPr>
          <w:rFonts w:ascii="Open Sans" w:eastAsia="Arial" w:hAnsi="Open Sans" w:cs="Open Sans"/>
          <w:b/>
          <w:bCs/>
          <w:kern w:val="0"/>
          <w:szCs w:val="20"/>
          <w:lang w:eastAsia="en-US"/>
        </w:rPr>
        <w:t xml:space="preserve">aktualizacji kosztorysów inwestorskich (w ramach wynagrodzenia). 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 xml:space="preserve">Aktualizacja kosztorysów dokonana zostanie na pisemne zgłoszenie Zamawiającego, w przypadku, gdy Zamawiający będzie rozpoczynał postępowanie o udzielenie zamówienia na roboty budowlane po upływie 6 miesięcy od daty 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ab/>
        <w:t>ustalenia przez Wykonawcę wartości zamówienia lub w razie wystąpienia okoliczności mających</w:t>
      </w:r>
      <w:r w:rsidR="005910A3">
        <w:rPr>
          <w:rFonts w:ascii="Open Sans" w:eastAsia="Arial" w:hAnsi="Open Sans" w:cs="Open Sans"/>
          <w:kern w:val="0"/>
          <w:szCs w:val="20"/>
          <w:lang w:eastAsia="en-US"/>
        </w:rPr>
        <w:t xml:space="preserve"> 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wpływ na dokonane ustalenia szacowania wartości zamówienia. Kosztorysy te niezbędne będą do przeprowadzenia procedury przetargowej wyłaniającej wykonawcę robót budowlanych w oparciu o</w:t>
      </w:r>
      <w:r w:rsidR="005757B1">
        <w:rPr>
          <w:rFonts w:ascii="Open Sans" w:eastAsia="Arial" w:hAnsi="Open Sans" w:cs="Open Sans"/>
          <w:kern w:val="0"/>
          <w:szCs w:val="20"/>
          <w:lang w:eastAsia="en-US"/>
        </w:rPr>
        <w:t xml:space="preserve"> </w:t>
      </w:r>
      <w:r w:rsidRPr="00362F03">
        <w:rPr>
          <w:rFonts w:ascii="Open Sans" w:eastAsia="Arial" w:hAnsi="Open Sans" w:cs="Open Sans"/>
          <w:kern w:val="0"/>
          <w:szCs w:val="20"/>
          <w:lang w:eastAsia="en-US"/>
        </w:rPr>
        <w:t>wykonaną dokumentację projektową.</w:t>
      </w:r>
      <w:bookmarkEnd w:id="11"/>
    </w:p>
    <w:p w14:paraId="7D59A8BA" w14:textId="77777777" w:rsidR="000939C3" w:rsidRDefault="000939C3" w:rsidP="00960087">
      <w:pPr>
        <w:spacing w:line="300" w:lineRule="auto"/>
        <w:ind w:right="2"/>
        <w:rPr>
          <w:rFonts w:ascii="Open Sans" w:hAnsi="Open Sans" w:cs="Open Sans"/>
          <w:i/>
          <w:iCs/>
          <w:sz w:val="16"/>
          <w:szCs w:val="16"/>
        </w:rPr>
      </w:pPr>
    </w:p>
    <w:p w14:paraId="73AAD3EA" w14:textId="77777777" w:rsidR="00A6604F" w:rsidRDefault="00A6604F" w:rsidP="00960087">
      <w:pPr>
        <w:spacing w:line="300" w:lineRule="auto"/>
        <w:ind w:right="2"/>
        <w:rPr>
          <w:rFonts w:ascii="Open Sans" w:hAnsi="Open Sans" w:cs="Open Sans"/>
          <w:i/>
          <w:iCs/>
          <w:sz w:val="16"/>
          <w:szCs w:val="16"/>
        </w:rPr>
      </w:pPr>
    </w:p>
    <w:p w14:paraId="7B90AB05" w14:textId="77777777" w:rsidR="005910A3" w:rsidRPr="00F71326" w:rsidRDefault="005910A3" w:rsidP="000939C3">
      <w:pPr>
        <w:rPr>
          <w:rFonts w:ascii="Open Sans" w:hAnsi="Open Sans" w:cs="Open Sans"/>
          <w:i/>
          <w:iCs/>
          <w:sz w:val="16"/>
          <w:szCs w:val="16"/>
        </w:rPr>
      </w:pPr>
      <w:r w:rsidRPr="00F71326">
        <w:rPr>
          <w:rFonts w:ascii="Open Sans" w:hAnsi="Open Sans" w:cs="Open Sans"/>
          <w:i/>
          <w:iCs/>
          <w:sz w:val="16"/>
          <w:szCs w:val="16"/>
        </w:rPr>
        <w:t>Sporządził:</w:t>
      </w:r>
    </w:p>
    <w:p w14:paraId="77FDD81F" w14:textId="77777777" w:rsidR="005910A3" w:rsidRPr="00F71326" w:rsidRDefault="005910A3" w:rsidP="000939C3">
      <w:pPr>
        <w:rPr>
          <w:rFonts w:ascii="Open Sans" w:hAnsi="Open Sans" w:cs="Open Sans"/>
          <w:b/>
          <w:bCs/>
          <w:i/>
          <w:iCs/>
          <w:sz w:val="16"/>
          <w:szCs w:val="16"/>
        </w:rPr>
      </w:pPr>
      <w:r w:rsidRPr="00F71326">
        <w:rPr>
          <w:rFonts w:ascii="Open Sans" w:hAnsi="Open Sans" w:cs="Open Sans"/>
          <w:b/>
          <w:bCs/>
          <w:i/>
          <w:iCs/>
          <w:sz w:val="16"/>
          <w:szCs w:val="16"/>
        </w:rPr>
        <w:t>Radosław Stanecki</w:t>
      </w:r>
    </w:p>
    <w:p w14:paraId="60592076" w14:textId="77777777" w:rsidR="005910A3" w:rsidRPr="00F71326" w:rsidRDefault="005910A3" w:rsidP="000939C3">
      <w:pPr>
        <w:rPr>
          <w:rFonts w:ascii="Open Sans" w:hAnsi="Open Sans" w:cs="Open Sans"/>
          <w:i/>
          <w:iCs/>
          <w:sz w:val="16"/>
          <w:szCs w:val="16"/>
        </w:rPr>
      </w:pPr>
      <w:r w:rsidRPr="00F71326">
        <w:rPr>
          <w:rFonts w:ascii="Open Sans" w:hAnsi="Open Sans" w:cs="Open Sans"/>
          <w:i/>
          <w:iCs/>
          <w:sz w:val="16"/>
          <w:szCs w:val="16"/>
        </w:rPr>
        <w:t>Biuro Architekta Miejskiego</w:t>
      </w:r>
    </w:p>
    <w:p w14:paraId="563F2ACE" w14:textId="77777777" w:rsidR="005910A3" w:rsidRPr="00F71326" w:rsidRDefault="005910A3" w:rsidP="000939C3">
      <w:pPr>
        <w:widowControl/>
        <w:numPr>
          <w:ilvl w:val="0"/>
          <w:numId w:val="1"/>
        </w:numPr>
        <w:autoSpaceDE/>
        <w:autoSpaceDN/>
        <w:ind w:left="284" w:hanging="284"/>
        <w:jc w:val="both"/>
        <w:rPr>
          <w:rFonts w:ascii="Open Sans" w:hAnsi="Open Sans" w:cs="Open Sans"/>
          <w:i/>
          <w:iCs/>
          <w:sz w:val="16"/>
          <w:szCs w:val="16"/>
        </w:rPr>
      </w:pPr>
      <w:r w:rsidRPr="00F71326">
        <w:rPr>
          <w:rFonts w:ascii="Open Sans" w:hAnsi="Open Sans" w:cs="Open Sans"/>
          <w:i/>
          <w:iCs/>
          <w:sz w:val="16"/>
          <w:szCs w:val="16"/>
        </w:rPr>
        <w:t>radoslaw.stanecki@starachowice.eu</w:t>
      </w:r>
    </w:p>
    <w:p w14:paraId="5059F5CE" w14:textId="77777777" w:rsidR="00A75874" w:rsidRPr="00A6604F" w:rsidRDefault="005910A3" w:rsidP="00A6604F">
      <w:pPr>
        <w:widowControl/>
        <w:numPr>
          <w:ilvl w:val="0"/>
          <w:numId w:val="2"/>
        </w:numPr>
        <w:tabs>
          <w:tab w:val="clear" w:pos="720"/>
          <w:tab w:val="num" w:pos="284"/>
        </w:tabs>
        <w:autoSpaceDE/>
        <w:autoSpaceDN/>
        <w:ind w:hanging="720"/>
        <w:jc w:val="both"/>
        <w:rPr>
          <w:rFonts w:ascii="Open Sans" w:hAnsi="Open Sans" w:cs="Open Sans"/>
          <w:i/>
          <w:iCs/>
          <w:sz w:val="16"/>
          <w:szCs w:val="16"/>
        </w:rPr>
      </w:pPr>
      <w:r w:rsidRPr="00F71326">
        <w:rPr>
          <w:rFonts w:ascii="Open Sans" w:hAnsi="Open Sans" w:cs="Open Sans"/>
          <w:i/>
          <w:iCs/>
          <w:sz w:val="16"/>
          <w:szCs w:val="16"/>
        </w:rPr>
        <w:t>41 322 10 23</w:t>
      </w:r>
    </w:p>
    <w:sectPr w:rsidR="00A75874" w:rsidRPr="00A6604F" w:rsidSect="00E24150">
      <w:headerReference w:type="default" r:id="rId8"/>
      <w:footerReference w:type="default" r:id="rId9"/>
      <w:type w:val="continuous"/>
      <w:pgSz w:w="11910" w:h="16840"/>
      <w:pgMar w:top="1418" w:right="1418" w:bottom="1077" w:left="1418" w:header="680" w:footer="55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E54919" w14:textId="77777777" w:rsidR="00751C2F" w:rsidRDefault="00751C2F" w:rsidP="00F503BF">
      <w:r>
        <w:separator/>
      </w:r>
    </w:p>
  </w:endnote>
  <w:endnote w:type="continuationSeparator" w:id="0">
    <w:p w14:paraId="4BB20A71" w14:textId="77777777" w:rsidR="00751C2F" w:rsidRDefault="00751C2F" w:rsidP="00F503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MT">
    <w:charset w:val="00"/>
    <w:family w:val="swiss"/>
    <w:pitch w:val="default"/>
  </w:font>
  <w:font w:name="Open Sans Regular">
    <w:altName w:val="Open Sans"/>
    <w:charset w:val="00"/>
    <w:family w:val="auto"/>
    <w:pitch w:val="variable"/>
    <w:sig w:usb0="E00002FF" w:usb1="4000201B" w:usb2="00000028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844FF5" w14:textId="77777777" w:rsidR="005910A3" w:rsidRDefault="005910A3">
    <w:pPr>
      <w:pStyle w:val="Stopka"/>
    </w:pPr>
    <w:r w:rsidRPr="005910A3">
      <w:rPr>
        <w:noProof/>
      </w:rPr>
      <w:drawing>
        <wp:inline distT="0" distB="0" distL="0" distR="0" wp14:anchorId="21D6C9B2" wp14:editId="48047D6B">
          <wp:extent cx="5761990" cy="614045"/>
          <wp:effectExtent l="0" t="0" r="0" b="0"/>
          <wp:docPr id="125426149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990" cy="614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BE34D0" w14:textId="77777777" w:rsidR="00751C2F" w:rsidRDefault="00751C2F" w:rsidP="00F503BF">
      <w:r>
        <w:separator/>
      </w:r>
    </w:p>
  </w:footnote>
  <w:footnote w:type="continuationSeparator" w:id="0">
    <w:p w14:paraId="22EEE1F4" w14:textId="77777777" w:rsidR="00751C2F" w:rsidRDefault="00751C2F" w:rsidP="00F503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10632" w:type="dxa"/>
      <w:tblInd w:w="-7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451"/>
      <w:gridCol w:w="7181"/>
    </w:tblGrid>
    <w:tr w:rsidR="00EB6163" w14:paraId="57E52E2F" w14:textId="77777777" w:rsidTr="00EC5033">
      <w:trPr>
        <w:trHeight w:val="1129"/>
      </w:trPr>
      <w:tc>
        <w:tcPr>
          <w:tcW w:w="2836" w:type="dxa"/>
          <w:vAlign w:val="center"/>
        </w:tcPr>
        <w:p w14:paraId="36722349" w14:textId="77777777" w:rsidR="00EB6163" w:rsidRDefault="00EB6163" w:rsidP="00EB6163">
          <w:pPr>
            <w:tabs>
              <w:tab w:val="left" w:pos="3117"/>
            </w:tabs>
            <w:spacing w:before="123" w:line="249" w:lineRule="auto"/>
            <w:ind w:right="118"/>
            <w:rPr>
              <w:rFonts w:ascii="Open Sans Regular" w:hAnsi="Open Sans Regular" w:cs="Open Sans"/>
              <w:color w:val="231F20"/>
              <w:spacing w:val="-2"/>
              <w:szCs w:val="28"/>
            </w:rPr>
          </w:pPr>
          <w:r>
            <w:rPr>
              <w:rFonts w:ascii="Open Sans Regular" w:hAnsi="Open Sans Regular" w:cs="Open Sans"/>
              <w:color w:val="231F20"/>
              <w:spacing w:val="-2"/>
              <w:szCs w:val="28"/>
            </w:rPr>
            <w:tab/>
          </w: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439F1B04" wp14:editId="49DC41D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943100" cy="723900"/>
                <wp:effectExtent l="0" t="0" r="0" b="0"/>
                <wp:wrapNone/>
                <wp:docPr id="288651411" name="Obraz 2" descr="Obraz zawierający Grafika, Czcionka, projekt graficzny, zrzut ekranu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84962299" name="Obraz 2" descr="Obraz zawierający Grafika, Czcionka, projekt graficzny, zrzut ekranu&#10;&#10;Opis wygenerowany automatyczn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431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  <w:p w14:paraId="53C07FEF" w14:textId="77777777" w:rsidR="00EB6163" w:rsidRDefault="00EB6163" w:rsidP="00EB6163">
          <w:pPr>
            <w:pStyle w:val="Nagwek"/>
            <w:tabs>
              <w:tab w:val="clear" w:pos="4536"/>
              <w:tab w:val="clear" w:pos="9072"/>
              <w:tab w:val="left" w:pos="1709"/>
            </w:tabs>
          </w:pPr>
        </w:p>
      </w:tc>
      <w:tc>
        <w:tcPr>
          <w:tcW w:w="7796" w:type="dxa"/>
          <w:vAlign w:val="center"/>
        </w:tcPr>
        <w:p w14:paraId="1AF8DA8E" w14:textId="77777777" w:rsidR="00EB6163" w:rsidRPr="00B6072C" w:rsidRDefault="00EB6163" w:rsidP="00EB6163">
          <w:pPr>
            <w:pStyle w:val="Nagwek"/>
            <w:tabs>
              <w:tab w:val="clear" w:pos="4536"/>
              <w:tab w:val="clear" w:pos="9072"/>
              <w:tab w:val="left" w:pos="1709"/>
            </w:tabs>
            <w:rPr>
              <w:rFonts w:ascii="Open Sans" w:hAnsi="Open Sans" w:cs="Open Sans"/>
            </w:rPr>
          </w:pPr>
        </w:p>
      </w:tc>
    </w:tr>
  </w:tbl>
  <w:p w14:paraId="0E29AE8C" w14:textId="77777777" w:rsidR="00EB6163" w:rsidRDefault="00EB616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5C4698EF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521022774" o:spid="_x0000_i1025" type="#_x0000_t75" style="width:13.5pt;height:9pt;visibility:visible;mso-wrap-style:square">
            <v:imagedata r:id="rId1" o:title=""/>
          </v:shape>
        </w:pict>
      </mc:Choice>
      <mc:Fallback>
        <w:drawing>
          <wp:inline distT="0" distB="0" distL="0" distR="0" wp14:anchorId="141791AC">
            <wp:extent cx="171450" cy="114300"/>
            <wp:effectExtent l="0" t="0" r="0" b="0"/>
            <wp:docPr id="521022774" name="Obraz 5210227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1">
    <mc:AlternateContent>
      <mc:Choice Requires="v">
        <w:pict>
          <v:shape w14:anchorId="122F481F" id="Obraz 1935327606" o:spid="_x0000_i1025" type="#_x0000_t75" style="width:9pt;height:9pt;visibility:visible;mso-wrap-style:square">
            <v:imagedata r:id="rId3" o:title=""/>
          </v:shape>
        </w:pict>
      </mc:Choice>
      <mc:Fallback>
        <w:drawing>
          <wp:inline distT="0" distB="0" distL="0" distR="0" wp14:anchorId="313BA425">
            <wp:extent cx="114300" cy="114300"/>
            <wp:effectExtent l="0" t="0" r="0" b="0"/>
            <wp:docPr id="1935327606" name="Obraz 19353276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25E79AF"/>
    <w:multiLevelType w:val="hybridMultilevel"/>
    <w:tmpl w:val="9EA0CA40"/>
    <w:lvl w:ilvl="0" w:tplc="EA5A374A">
      <w:start w:val="1"/>
      <w:numFmt w:val="decimal"/>
      <w:lvlText w:val="%1."/>
      <w:lvlJc w:val="left"/>
      <w:pPr>
        <w:ind w:left="757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7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97" w:hanging="180"/>
      </w:pPr>
    </w:lvl>
    <w:lvl w:ilvl="3" w:tplc="0415000F" w:tentative="1">
      <w:start w:val="1"/>
      <w:numFmt w:val="decimal"/>
      <w:lvlText w:val="%4."/>
      <w:lvlJc w:val="left"/>
      <w:pPr>
        <w:ind w:left="2917" w:hanging="360"/>
      </w:pPr>
    </w:lvl>
    <w:lvl w:ilvl="4" w:tplc="04150019" w:tentative="1">
      <w:start w:val="1"/>
      <w:numFmt w:val="lowerLetter"/>
      <w:lvlText w:val="%5."/>
      <w:lvlJc w:val="left"/>
      <w:pPr>
        <w:ind w:left="3637" w:hanging="360"/>
      </w:pPr>
    </w:lvl>
    <w:lvl w:ilvl="5" w:tplc="0415001B" w:tentative="1">
      <w:start w:val="1"/>
      <w:numFmt w:val="lowerRoman"/>
      <w:lvlText w:val="%6."/>
      <w:lvlJc w:val="right"/>
      <w:pPr>
        <w:ind w:left="4357" w:hanging="180"/>
      </w:pPr>
    </w:lvl>
    <w:lvl w:ilvl="6" w:tplc="0415000F" w:tentative="1">
      <w:start w:val="1"/>
      <w:numFmt w:val="decimal"/>
      <w:lvlText w:val="%7."/>
      <w:lvlJc w:val="left"/>
      <w:pPr>
        <w:ind w:left="5077" w:hanging="360"/>
      </w:pPr>
    </w:lvl>
    <w:lvl w:ilvl="7" w:tplc="04150019" w:tentative="1">
      <w:start w:val="1"/>
      <w:numFmt w:val="lowerLetter"/>
      <w:lvlText w:val="%8."/>
      <w:lvlJc w:val="left"/>
      <w:pPr>
        <w:ind w:left="5797" w:hanging="360"/>
      </w:pPr>
    </w:lvl>
    <w:lvl w:ilvl="8" w:tplc="0415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" w15:restartNumberingAfterBreak="0">
    <w:nsid w:val="02603DA9"/>
    <w:multiLevelType w:val="hybridMultilevel"/>
    <w:tmpl w:val="81FC0540"/>
    <w:lvl w:ilvl="0" w:tplc="04150017">
      <w:start w:val="1"/>
      <w:numFmt w:val="lowerLetter"/>
      <w:lvlText w:val="%1)"/>
      <w:lvlJc w:val="left"/>
      <w:pPr>
        <w:ind w:left="1477" w:hanging="360"/>
      </w:pPr>
    </w:lvl>
    <w:lvl w:ilvl="1" w:tplc="04150019">
      <w:start w:val="1"/>
      <w:numFmt w:val="lowerLetter"/>
      <w:lvlText w:val="%2."/>
      <w:lvlJc w:val="left"/>
      <w:pPr>
        <w:ind w:left="2197" w:hanging="360"/>
      </w:pPr>
    </w:lvl>
    <w:lvl w:ilvl="2" w:tplc="0415001B" w:tentative="1">
      <w:start w:val="1"/>
      <w:numFmt w:val="lowerRoman"/>
      <w:lvlText w:val="%3."/>
      <w:lvlJc w:val="right"/>
      <w:pPr>
        <w:ind w:left="2917" w:hanging="180"/>
      </w:pPr>
    </w:lvl>
    <w:lvl w:ilvl="3" w:tplc="0415000F" w:tentative="1">
      <w:start w:val="1"/>
      <w:numFmt w:val="decimal"/>
      <w:lvlText w:val="%4."/>
      <w:lvlJc w:val="left"/>
      <w:pPr>
        <w:ind w:left="3637" w:hanging="360"/>
      </w:pPr>
    </w:lvl>
    <w:lvl w:ilvl="4" w:tplc="04150019" w:tentative="1">
      <w:start w:val="1"/>
      <w:numFmt w:val="lowerLetter"/>
      <w:lvlText w:val="%5."/>
      <w:lvlJc w:val="left"/>
      <w:pPr>
        <w:ind w:left="4357" w:hanging="360"/>
      </w:pPr>
    </w:lvl>
    <w:lvl w:ilvl="5" w:tplc="0415001B" w:tentative="1">
      <w:start w:val="1"/>
      <w:numFmt w:val="lowerRoman"/>
      <w:lvlText w:val="%6."/>
      <w:lvlJc w:val="right"/>
      <w:pPr>
        <w:ind w:left="5077" w:hanging="180"/>
      </w:pPr>
    </w:lvl>
    <w:lvl w:ilvl="6" w:tplc="0415000F" w:tentative="1">
      <w:start w:val="1"/>
      <w:numFmt w:val="decimal"/>
      <w:lvlText w:val="%7."/>
      <w:lvlJc w:val="left"/>
      <w:pPr>
        <w:ind w:left="5797" w:hanging="360"/>
      </w:pPr>
    </w:lvl>
    <w:lvl w:ilvl="7" w:tplc="04150019" w:tentative="1">
      <w:start w:val="1"/>
      <w:numFmt w:val="lowerLetter"/>
      <w:lvlText w:val="%8."/>
      <w:lvlJc w:val="left"/>
      <w:pPr>
        <w:ind w:left="6517" w:hanging="360"/>
      </w:pPr>
    </w:lvl>
    <w:lvl w:ilvl="8" w:tplc="0415001B" w:tentative="1">
      <w:start w:val="1"/>
      <w:numFmt w:val="lowerRoman"/>
      <w:lvlText w:val="%9."/>
      <w:lvlJc w:val="right"/>
      <w:pPr>
        <w:ind w:left="7237" w:hanging="180"/>
      </w:pPr>
    </w:lvl>
  </w:abstractNum>
  <w:abstractNum w:abstractNumId="2" w15:restartNumberingAfterBreak="0">
    <w:nsid w:val="116574E5"/>
    <w:multiLevelType w:val="hybridMultilevel"/>
    <w:tmpl w:val="7136A8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2C3D89"/>
    <w:multiLevelType w:val="hybridMultilevel"/>
    <w:tmpl w:val="D7D45802"/>
    <w:lvl w:ilvl="0" w:tplc="95E894F4">
      <w:start w:val="1"/>
      <w:numFmt w:val="bullet"/>
      <w:lvlText w:val=""/>
      <w:lvlPicBulletId w:val="0"/>
      <w:lvlJc w:val="left"/>
      <w:pPr>
        <w:tabs>
          <w:tab w:val="num" w:pos="0"/>
        </w:tabs>
        <w:ind w:left="0" w:hanging="360"/>
      </w:pPr>
      <w:rPr>
        <w:rFonts w:ascii="Symbol" w:hAnsi="Symbol" w:hint="default"/>
      </w:rPr>
    </w:lvl>
    <w:lvl w:ilvl="1" w:tplc="DD7460E6" w:tentative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D110E59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 w:tplc="12BC093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D540858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5" w:tplc="AB0EAFC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6" w:tplc="DDAEE1D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E3C8012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8" w:tplc="A252D18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</w:abstractNum>
  <w:abstractNum w:abstractNumId="4" w15:restartNumberingAfterBreak="0">
    <w:nsid w:val="257B2797"/>
    <w:multiLevelType w:val="multilevel"/>
    <w:tmpl w:val="09460F3E"/>
    <w:lvl w:ilvl="0">
      <w:start w:val="1"/>
      <w:numFmt w:val="decimal"/>
      <w:lvlText w:val="%1."/>
      <w:lvlJc w:val="left"/>
      <w:pPr>
        <w:ind w:left="340" w:hanging="340"/>
      </w:pPr>
    </w:lvl>
    <w:lvl w:ilvl="1">
      <w:start w:val="1"/>
      <w:numFmt w:val="lowerLetter"/>
      <w:lvlText w:val="%2)"/>
      <w:lvlJc w:val="left"/>
      <w:pPr>
        <w:ind w:left="567" w:hanging="284"/>
      </w:pPr>
    </w:lvl>
    <w:lvl w:ilvl="2">
      <w:numFmt w:val="bullet"/>
      <w:lvlText w:val="▪"/>
      <w:lvlJc w:val="left"/>
      <w:pPr>
        <w:ind w:left="850" w:hanging="283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5" w15:restartNumberingAfterBreak="0">
    <w:nsid w:val="2BD415B1"/>
    <w:multiLevelType w:val="hybridMultilevel"/>
    <w:tmpl w:val="CD54BA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9B7308"/>
    <w:multiLevelType w:val="multilevel"/>
    <w:tmpl w:val="828A6652"/>
    <w:lvl w:ilvl="0">
      <w:start w:val="1"/>
      <w:numFmt w:val="decimal"/>
      <w:lvlText w:val="%1."/>
      <w:lvlJc w:val="left"/>
      <w:pPr>
        <w:ind w:left="454" w:hanging="454"/>
      </w:pPr>
    </w:lvl>
    <w:lvl w:ilvl="1">
      <w:start w:val="1"/>
      <w:numFmt w:val="lowerLetter"/>
      <w:lvlText w:val="%2)"/>
      <w:lvlJc w:val="left"/>
      <w:pPr>
        <w:ind w:left="737" w:hanging="283"/>
      </w:pPr>
    </w:lvl>
    <w:lvl w:ilvl="2">
      <w:numFmt w:val="bullet"/>
      <w:lvlText w:val="─"/>
      <w:lvlJc w:val="left"/>
      <w:pPr>
        <w:ind w:left="1020" w:hanging="283"/>
      </w:pPr>
      <w:rPr>
        <w:rFonts w:ascii="OpenSymbol" w:eastAsia="OpenSymbol" w:hAnsi="OpenSymbol" w:cs="OpenSymbol"/>
      </w:rPr>
    </w:lvl>
    <w:lvl w:ilvl="3">
      <w:start w:val="1"/>
      <w:numFmt w:val="decimal"/>
      <w:lvlText w:val="%4."/>
      <w:lvlJc w:val="left"/>
      <w:pPr>
        <w:ind w:left="1785" w:hanging="360"/>
      </w:pPr>
    </w:lvl>
    <w:lvl w:ilvl="4">
      <w:start w:val="1"/>
      <w:numFmt w:val="decimal"/>
      <w:lvlText w:val="%5."/>
      <w:lvlJc w:val="left"/>
      <w:pPr>
        <w:ind w:left="2145" w:hanging="360"/>
      </w:pPr>
    </w:lvl>
    <w:lvl w:ilvl="5">
      <w:start w:val="1"/>
      <w:numFmt w:val="decimal"/>
      <w:lvlText w:val="%6."/>
      <w:lvlJc w:val="left"/>
      <w:pPr>
        <w:ind w:left="2505" w:hanging="360"/>
      </w:pPr>
    </w:lvl>
    <w:lvl w:ilvl="6">
      <w:start w:val="1"/>
      <w:numFmt w:val="decimal"/>
      <w:lvlText w:val="%7."/>
      <w:lvlJc w:val="left"/>
      <w:pPr>
        <w:ind w:left="2865" w:hanging="360"/>
      </w:pPr>
    </w:lvl>
    <w:lvl w:ilvl="7">
      <w:start w:val="1"/>
      <w:numFmt w:val="decimal"/>
      <w:lvlText w:val="%8."/>
      <w:lvlJc w:val="left"/>
      <w:pPr>
        <w:ind w:left="3225" w:hanging="360"/>
      </w:pPr>
    </w:lvl>
    <w:lvl w:ilvl="8">
      <w:start w:val="1"/>
      <w:numFmt w:val="decimal"/>
      <w:lvlText w:val="%9."/>
      <w:lvlJc w:val="left"/>
      <w:pPr>
        <w:ind w:left="3585" w:hanging="360"/>
      </w:pPr>
    </w:lvl>
  </w:abstractNum>
  <w:abstractNum w:abstractNumId="7" w15:restartNumberingAfterBreak="0">
    <w:nsid w:val="524D0A27"/>
    <w:multiLevelType w:val="multilevel"/>
    <w:tmpl w:val="585C477C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8" w15:restartNumberingAfterBreak="0">
    <w:nsid w:val="549644A5"/>
    <w:multiLevelType w:val="hybridMultilevel"/>
    <w:tmpl w:val="4D123060"/>
    <w:lvl w:ilvl="0" w:tplc="3A0098F8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55E30C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ADC1BA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7C8612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24C101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B3EEDB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6C0F0B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746DF9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E9099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55A437DD"/>
    <w:multiLevelType w:val="hybridMultilevel"/>
    <w:tmpl w:val="8A4630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77" w:hanging="360"/>
      </w:pPr>
      <w:rPr>
        <w:rFonts w:hint="default"/>
      </w:rPr>
    </w:lvl>
    <w:lvl w:ilvl="2" w:tplc="AF68BEAC">
      <w:start w:val="1"/>
      <w:numFmt w:val="bullet"/>
      <w:lvlText w:val=""/>
      <w:lvlJc w:val="left"/>
      <w:pPr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963104"/>
    <w:multiLevelType w:val="multilevel"/>
    <w:tmpl w:val="47D416C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9A03D2"/>
    <w:multiLevelType w:val="multilevel"/>
    <w:tmpl w:val="C5BAE8BE"/>
    <w:styleLink w:val="WW8Num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2" w15:restartNumberingAfterBreak="0">
    <w:nsid w:val="62AF1C56"/>
    <w:multiLevelType w:val="hybridMultilevel"/>
    <w:tmpl w:val="8A206B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A5591D"/>
    <w:multiLevelType w:val="hybridMultilevel"/>
    <w:tmpl w:val="81FC0540"/>
    <w:lvl w:ilvl="0" w:tplc="FFFFFFFF">
      <w:start w:val="1"/>
      <w:numFmt w:val="lowerLetter"/>
      <w:lvlText w:val="%1)"/>
      <w:lvlJc w:val="left"/>
      <w:pPr>
        <w:ind w:left="1477" w:hanging="360"/>
      </w:pPr>
    </w:lvl>
    <w:lvl w:ilvl="1" w:tplc="FFFFFFFF">
      <w:start w:val="1"/>
      <w:numFmt w:val="lowerLetter"/>
      <w:lvlText w:val="%2."/>
      <w:lvlJc w:val="left"/>
      <w:pPr>
        <w:ind w:left="2197" w:hanging="360"/>
      </w:pPr>
    </w:lvl>
    <w:lvl w:ilvl="2" w:tplc="FFFFFFFF" w:tentative="1">
      <w:start w:val="1"/>
      <w:numFmt w:val="lowerRoman"/>
      <w:lvlText w:val="%3."/>
      <w:lvlJc w:val="right"/>
      <w:pPr>
        <w:ind w:left="2917" w:hanging="180"/>
      </w:pPr>
    </w:lvl>
    <w:lvl w:ilvl="3" w:tplc="FFFFFFFF" w:tentative="1">
      <w:start w:val="1"/>
      <w:numFmt w:val="decimal"/>
      <w:lvlText w:val="%4."/>
      <w:lvlJc w:val="left"/>
      <w:pPr>
        <w:ind w:left="3637" w:hanging="360"/>
      </w:pPr>
    </w:lvl>
    <w:lvl w:ilvl="4" w:tplc="FFFFFFFF" w:tentative="1">
      <w:start w:val="1"/>
      <w:numFmt w:val="lowerLetter"/>
      <w:lvlText w:val="%5."/>
      <w:lvlJc w:val="left"/>
      <w:pPr>
        <w:ind w:left="4357" w:hanging="360"/>
      </w:pPr>
    </w:lvl>
    <w:lvl w:ilvl="5" w:tplc="FFFFFFFF" w:tentative="1">
      <w:start w:val="1"/>
      <w:numFmt w:val="lowerRoman"/>
      <w:lvlText w:val="%6."/>
      <w:lvlJc w:val="right"/>
      <w:pPr>
        <w:ind w:left="5077" w:hanging="180"/>
      </w:pPr>
    </w:lvl>
    <w:lvl w:ilvl="6" w:tplc="FFFFFFFF" w:tentative="1">
      <w:start w:val="1"/>
      <w:numFmt w:val="decimal"/>
      <w:lvlText w:val="%7."/>
      <w:lvlJc w:val="left"/>
      <w:pPr>
        <w:ind w:left="5797" w:hanging="360"/>
      </w:pPr>
    </w:lvl>
    <w:lvl w:ilvl="7" w:tplc="FFFFFFFF" w:tentative="1">
      <w:start w:val="1"/>
      <w:numFmt w:val="lowerLetter"/>
      <w:lvlText w:val="%8."/>
      <w:lvlJc w:val="left"/>
      <w:pPr>
        <w:ind w:left="6517" w:hanging="360"/>
      </w:pPr>
    </w:lvl>
    <w:lvl w:ilvl="8" w:tplc="FFFFFFFF" w:tentative="1">
      <w:start w:val="1"/>
      <w:numFmt w:val="lowerRoman"/>
      <w:lvlText w:val="%9."/>
      <w:lvlJc w:val="right"/>
      <w:pPr>
        <w:ind w:left="7237" w:hanging="180"/>
      </w:pPr>
    </w:lvl>
  </w:abstractNum>
  <w:abstractNum w:abstractNumId="14" w15:restartNumberingAfterBreak="0">
    <w:nsid w:val="78E4138A"/>
    <w:multiLevelType w:val="multilevel"/>
    <w:tmpl w:val="7DD616AA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numFmt w:val="bullet"/>
      <w:lvlText w:val=""/>
      <w:lvlJc w:val="left"/>
      <w:pPr>
        <w:ind w:left="2340" w:hanging="360"/>
      </w:pPr>
      <w:rPr>
        <w:rFonts w:ascii="Symbol" w:hAnsi="Symbol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AD21FF8"/>
    <w:multiLevelType w:val="hybridMultilevel"/>
    <w:tmpl w:val="E6D296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500753A">
      <w:start w:val="1"/>
      <w:numFmt w:val="lowerLetter"/>
      <w:lvlText w:val="%2)"/>
      <w:lvlJc w:val="left"/>
      <w:pPr>
        <w:ind w:left="1440" w:hanging="360"/>
      </w:pPr>
      <w:rPr>
        <w:rFonts w:ascii="Open Sans" w:eastAsia="Arial" w:hAnsi="Open Sans" w:cs="Open Sans"/>
      </w:rPr>
    </w:lvl>
    <w:lvl w:ilvl="2" w:tplc="AF68BEAC">
      <w:start w:val="1"/>
      <w:numFmt w:val="bullet"/>
      <w:lvlText w:val=""/>
      <w:lvlJc w:val="left"/>
      <w:pPr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0170082">
    <w:abstractNumId w:val="3"/>
  </w:num>
  <w:num w:numId="2" w16cid:durableId="1978292390">
    <w:abstractNumId w:val="8"/>
  </w:num>
  <w:num w:numId="3" w16cid:durableId="1159033600">
    <w:abstractNumId w:val="10"/>
  </w:num>
  <w:num w:numId="4" w16cid:durableId="1695227981">
    <w:abstractNumId w:val="14"/>
  </w:num>
  <w:num w:numId="5" w16cid:durableId="90250140">
    <w:abstractNumId w:val="4"/>
  </w:num>
  <w:num w:numId="6" w16cid:durableId="1606113430">
    <w:abstractNumId w:val="7"/>
  </w:num>
  <w:num w:numId="7" w16cid:durableId="1866361368">
    <w:abstractNumId w:val="6"/>
  </w:num>
  <w:num w:numId="8" w16cid:durableId="1412922919">
    <w:abstractNumId w:val="0"/>
  </w:num>
  <w:num w:numId="9" w16cid:durableId="589390089">
    <w:abstractNumId w:val="5"/>
  </w:num>
  <w:num w:numId="10" w16cid:durableId="702562719">
    <w:abstractNumId w:val="2"/>
  </w:num>
  <w:num w:numId="11" w16cid:durableId="583607508">
    <w:abstractNumId w:val="9"/>
  </w:num>
  <w:num w:numId="12" w16cid:durableId="1699231439">
    <w:abstractNumId w:val="12"/>
  </w:num>
  <w:num w:numId="13" w16cid:durableId="1732725686">
    <w:abstractNumId w:val="15"/>
  </w:num>
  <w:num w:numId="14" w16cid:durableId="112676473">
    <w:abstractNumId w:val="11"/>
  </w:num>
  <w:num w:numId="15" w16cid:durableId="127624415">
    <w:abstractNumId w:val="1"/>
  </w:num>
  <w:num w:numId="16" w16cid:durableId="209862498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397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DA6"/>
    <w:rsid w:val="000021B2"/>
    <w:rsid w:val="000109F1"/>
    <w:rsid w:val="00010D9B"/>
    <w:rsid w:val="000232C7"/>
    <w:rsid w:val="000568B7"/>
    <w:rsid w:val="000939C3"/>
    <w:rsid w:val="00096E22"/>
    <w:rsid w:val="000B07F3"/>
    <w:rsid w:val="000F1112"/>
    <w:rsid w:val="00100955"/>
    <w:rsid w:val="001145CC"/>
    <w:rsid w:val="0013658C"/>
    <w:rsid w:val="00141B80"/>
    <w:rsid w:val="001764E6"/>
    <w:rsid w:val="00193DC9"/>
    <w:rsid w:val="001A77D5"/>
    <w:rsid w:val="001B0AC8"/>
    <w:rsid w:val="001B6B86"/>
    <w:rsid w:val="001C4667"/>
    <w:rsid w:val="001D1D83"/>
    <w:rsid w:val="001E1D81"/>
    <w:rsid w:val="001E3D8B"/>
    <w:rsid w:val="001F505D"/>
    <w:rsid w:val="00201B2A"/>
    <w:rsid w:val="00212A1A"/>
    <w:rsid w:val="00216A1B"/>
    <w:rsid w:val="00266183"/>
    <w:rsid w:val="00267C5B"/>
    <w:rsid w:val="00284CF5"/>
    <w:rsid w:val="00285676"/>
    <w:rsid w:val="00291140"/>
    <w:rsid w:val="002A49C2"/>
    <w:rsid w:val="002B0F3C"/>
    <w:rsid w:val="002C1798"/>
    <w:rsid w:val="002E0CA8"/>
    <w:rsid w:val="002F34B5"/>
    <w:rsid w:val="00305F4A"/>
    <w:rsid w:val="00314A6C"/>
    <w:rsid w:val="00315403"/>
    <w:rsid w:val="00340F4B"/>
    <w:rsid w:val="00341B60"/>
    <w:rsid w:val="00346079"/>
    <w:rsid w:val="00362F03"/>
    <w:rsid w:val="00377207"/>
    <w:rsid w:val="003A387C"/>
    <w:rsid w:val="003A7B02"/>
    <w:rsid w:val="003B14D3"/>
    <w:rsid w:val="003C0E91"/>
    <w:rsid w:val="003E2064"/>
    <w:rsid w:val="003E2E01"/>
    <w:rsid w:val="003E4E28"/>
    <w:rsid w:val="00425011"/>
    <w:rsid w:val="00431CF8"/>
    <w:rsid w:val="00455C82"/>
    <w:rsid w:val="0046014D"/>
    <w:rsid w:val="00470065"/>
    <w:rsid w:val="004D6F4B"/>
    <w:rsid w:val="00504684"/>
    <w:rsid w:val="0052042E"/>
    <w:rsid w:val="005415CD"/>
    <w:rsid w:val="00547F9D"/>
    <w:rsid w:val="00560BC0"/>
    <w:rsid w:val="00570F44"/>
    <w:rsid w:val="0057552B"/>
    <w:rsid w:val="005757B1"/>
    <w:rsid w:val="00582570"/>
    <w:rsid w:val="005910A3"/>
    <w:rsid w:val="00597B27"/>
    <w:rsid w:val="005A08FF"/>
    <w:rsid w:val="005A20E9"/>
    <w:rsid w:val="005B4352"/>
    <w:rsid w:val="005C2AAF"/>
    <w:rsid w:val="005D1BF5"/>
    <w:rsid w:val="006042DE"/>
    <w:rsid w:val="00605369"/>
    <w:rsid w:val="00606BE5"/>
    <w:rsid w:val="00614ED3"/>
    <w:rsid w:val="00617B72"/>
    <w:rsid w:val="00626AB2"/>
    <w:rsid w:val="006434DF"/>
    <w:rsid w:val="0065661E"/>
    <w:rsid w:val="00656CF1"/>
    <w:rsid w:val="00671E70"/>
    <w:rsid w:val="00683700"/>
    <w:rsid w:val="006B3704"/>
    <w:rsid w:val="006C06C7"/>
    <w:rsid w:val="006C4DA6"/>
    <w:rsid w:val="006D0C7A"/>
    <w:rsid w:val="006E78A1"/>
    <w:rsid w:val="006F6AF1"/>
    <w:rsid w:val="00713084"/>
    <w:rsid w:val="00715269"/>
    <w:rsid w:val="00751C2F"/>
    <w:rsid w:val="007742FA"/>
    <w:rsid w:val="007839EB"/>
    <w:rsid w:val="00790C41"/>
    <w:rsid w:val="00796E36"/>
    <w:rsid w:val="007A4F2F"/>
    <w:rsid w:val="007C52A3"/>
    <w:rsid w:val="007E15B8"/>
    <w:rsid w:val="00816ED1"/>
    <w:rsid w:val="00825240"/>
    <w:rsid w:val="00831E67"/>
    <w:rsid w:val="00836962"/>
    <w:rsid w:val="00862A68"/>
    <w:rsid w:val="00866DC1"/>
    <w:rsid w:val="008737F8"/>
    <w:rsid w:val="0087579F"/>
    <w:rsid w:val="008A2742"/>
    <w:rsid w:val="008B6554"/>
    <w:rsid w:val="009061BB"/>
    <w:rsid w:val="00913F80"/>
    <w:rsid w:val="00916BFF"/>
    <w:rsid w:val="00936622"/>
    <w:rsid w:val="0095538C"/>
    <w:rsid w:val="00960087"/>
    <w:rsid w:val="00973EE5"/>
    <w:rsid w:val="009850E5"/>
    <w:rsid w:val="00995D83"/>
    <w:rsid w:val="00995E5F"/>
    <w:rsid w:val="009A2111"/>
    <w:rsid w:val="009C4A3E"/>
    <w:rsid w:val="009D013B"/>
    <w:rsid w:val="009F1132"/>
    <w:rsid w:val="00A0048B"/>
    <w:rsid w:val="00A10E78"/>
    <w:rsid w:val="00A24347"/>
    <w:rsid w:val="00A257C0"/>
    <w:rsid w:val="00A263A6"/>
    <w:rsid w:val="00A27029"/>
    <w:rsid w:val="00A51482"/>
    <w:rsid w:val="00A57772"/>
    <w:rsid w:val="00A6078D"/>
    <w:rsid w:val="00A62EB8"/>
    <w:rsid w:val="00A6604F"/>
    <w:rsid w:val="00A719E9"/>
    <w:rsid w:val="00A7264D"/>
    <w:rsid w:val="00A75874"/>
    <w:rsid w:val="00A85625"/>
    <w:rsid w:val="00A85E04"/>
    <w:rsid w:val="00A952F9"/>
    <w:rsid w:val="00A973DE"/>
    <w:rsid w:val="00AA7F7F"/>
    <w:rsid w:val="00AC322E"/>
    <w:rsid w:val="00AF599F"/>
    <w:rsid w:val="00AF643B"/>
    <w:rsid w:val="00B03965"/>
    <w:rsid w:val="00B10C06"/>
    <w:rsid w:val="00B2095B"/>
    <w:rsid w:val="00B27C5F"/>
    <w:rsid w:val="00B31749"/>
    <w:rsid w:val="00B57C55"/>
    <w:rsid w:val="00B6072C"/>
    <w:rsid w:val="00B705FC"/>
    <w:rsid w:val="00B713B5"/>
    <w:rsid w:val="00BB521A"/>
    <w:rsid w:val="00BB74F5"/>
    <w:rsid w:val="00BC2428"/>
    <w:rsid w:val="00BE78AE"/>
    <w:rsid w:val="00C02C1A"/>
    <w:rsid w:val="00C02D4E"/>
    <w:rsid w:val="00C15E80"/>
    <w:rsid w:val="00C15FCE"/>
    <w:rsid w:val="00C16289"/>
    <w:rsid w:val="00C2233E"/>
    <w:rsid w:val="00C23E96"/>
    <w:rsid w:val="00C31737"/>
    <w:rsid w:val="00C32690"/>
    <w:rsid w:val="00C32D8C"/>
    <w:rsid w:val="00C34379"/>
    <w:rsid w:val="00C344ED"/>
    <w:rsid w:val="00C35ADA"/>
    <w:rsid w:val="00C428BC"/>
    <w:rsid w:val="00C572F6"/>
    <w:rsid w:val="00C61A73"/>
    <w:rsid w:val="00C66CD1"/>
    <w:rsid w:val="00C736F6"/>
    <w:rsid w:val="00CA5674"/>
    <w:rsid w:val="00CC6FCB"/>
    <w:rsid w:val="00CF7F48"/>
    <w:rsid w:val="00D271DF"/>
    <w:rsid w:val="00D35EF3"/>
    <w:rsid w:val="00D54D75"/>
    <w:rsid w:val="00D60731"/>
    <w:rsid w:val="00D656FA"/>
    <w:rsid w:val="00D665D6"/>
    <w:rsid w:val="00D72B93"/>
    <w:rsid w:val="00D85E73"/>
    <w:rsid w:val="00DB161B"/>
    <w:rsid w:val="00DC7DEF"/>
    <w:rsid w:val="00DD49EE"/>
    <w:rsid w:val="00DF0D85"/>
    <w:rsid w:val="00DF21B1"/>
    <w:rsid w:val="00E142B8"/>
    <w:rsid w:val="00E24150"/>
    <w:rsid w:val="00E2744B"/>
    <w:rsid w:val="00E30CE8"/>
    <w:rsid w:val="00E33DA1"/>
    <w:rsid w:val="00E34C21"/>
    <w:rsid w:val="00E43D01"/>
    <w:rsid w:val="00E45656"/>
    <w:rsid w:val="00E55F5F"/>
    <w:rsid w:val="00E86E57"/>
    <w:rsid w:val="00E96EB2"/>
    <w:rsid w:val="00EA245D"/>
    <w:rsid w:val="00EA29E2"/>
    <w:rsid w:val="00EA457B"/>
    <w:rsid w:val="00EA4A9E"/>
    <w:rsid w:val="00EB6163"/>
    <w:rsid w:val="00EC29EC"/>
    <w:rsid w:val="00EF373A"/>
    <w:rsid w:val="00F115A9"/>
    <w:rsid w:val="00F16EF0"/>
    <w:rsid w:val="00F336BF"/>
    <w:rsid w:val="00F41515"/>
    <w:rsid w:val="00F46175"/>
    <w:rsid w:val="00F503BF"/>
    <w:rsid w:val="00F71326"/>
    <w:rsid w:val="00F74413"/>
    <w:rsid w:val="00F866A0"/>
    <w:rsid w:val="00F91DED"/>
    <w:rsid w:val="00F926CF"/>
    <w:rsid w:val="00F92F77"/>
    <w:rsid w:val="00F94761"/>
    <w:rsid w:val="00FB17C8"/>
    <w:rsid w:val="00FD2ACF"/>
    <w:rsid w:val="00FD2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ED8EB7"/>
  <w15:docId w15:val="{0E79EF74-E034-4AE1-8A38-27703E6FA1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Arial" w:eastAsia="Arial" w:hAnsi="Arial" w:cs="Arial"/>
      <w:lang w:val="pl-PL"/>
    </w:rPr>
  </w:style>
  <w:style w:type="paragraph" w:styleId="Nagwek1">
    <w:name w:val="heading 1"/>
    <w:basedOn w:val="Standard"/>
    <w:next w:val="Standard"/>
    <w:link w:val="Nagwek1Znak"/>
    <w:uiPriority w:val="9"/>
    <w:qFormat/>
    <w:rsid w:val="0052042E"/>
    <w:pPr>
      <w:keepNext/>
      <w:outlineLvl w:val="0"/>
    </w:pPr>
    <w:rPr>
      <w:b/>
      <w:bCs/>
      <w:i/>
      <w:iCs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16"/>
      <w:szCs w:val="16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F503B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503BF"/>
    <w:rPr>
      <w:rFonts w:ascii="Arial" w:eastAsia="Arial" w:hAnsi="Arial" w:cs="Arial"/>
    </w:rPr>
  </w:style>
  <w:style w:type="paragraph" w:styleId="Stopka">
    <w:name w:val="footer"/>
    <w:basedOn w:val="Normalny"/>
    <w:link w:val="StopkaZnak"/>
    <w:uiPriority w:val="99"/>
    <w:unhideWhenUsed/>
    <w:rsid w:val="00F503B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503BF"/>
    <w:rPr>
      <w:rFonts w:ascii="Arial" w:eastAsia="Arial" w:hAnsi="Arial" w:cs="Arial"/>
    </w:rPr>
  </w:style>
  <w:style w:type="table" w:styleId="Tabela-Siatka">
    <w:name w:val="Table Grid"/>
    <w:basedOn w:val="Standardowy"/>
    <w:uiPriority w:val="59"/>
    <w:rsid w:val="00C15E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52042E"/>
    <w:rPr>
      <w:rFonts w:ascii="Times New Roman" w:eastAsia="Times New Roman" w:hAnsi="Times New Roman" w:cs="Times New Roman"/>
      <w:b/>
      <w:bCs/>
      <w:i/>
      <w:iCs/>
      <w:kern w:val="3"/>
      <w:sz w:val="20"/>
      <w:szCs w:val="24"/>
      <w:lang w:val="pl-PL" w:eastAsia="zh-CN"/>
    </w:rPr>
  </w:style>
  <w:style w:type="paragraph" w:customStyle="1" w:styleId="Standard">
    <w:name w:val="Standard"/>
    <w:rsid w:val="0052042E"/>
    <w:pPr>
      <w:widowControl/>
      <w:suppressAutoHyphens/>
      <w:autoSpaceDE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pl-PL" w:eastAsia="zh-CN"/>
    </w:rPr>
  </w:style>
  <w:style w:type="paragraph" w:customStyle="1" w:styleId="Textbody">
    <w:name w:val="Text body"/>
    <w:basedOn w:val="Standard"/>
    <w:rsid w:val="0052042E"/>
    <w:rPr>
      <w:sz w:val="20"/>
    </w:rPr>
  </w:style>
  <w:style w:type="paragraph" w:styleId="Tytu">
    <w:name w:val="Title"/>
    <w:basedOn w:val="Normalny"/>
    <w:next w:val="Textbody"/>
    <w:link w:val="TytuZnak"/>
    <w:uiPriority w:val="10"/>
    <w:qFormat/>
    <w:rsid w:val="0052042E"/>
    <w:pPr>
      <w:widowControl/>
      <w:tabs>
        <w:tab w:val="center" w:pos="4536"/>
        <w:tab w:val="right" w:pos="9072"/>
      </w:tabs>
      <w:suppressAutoHyphens/>
      <w:autoSpaceDE/>
      <w:jc w:val="center"/>
      <w:textAlignment w:val="baseline"/>
    </w:pPr>
    <w:rPr>
      <w:rFonts w:ascii="Times New Roman" w:eastAsia="Times New Roman" w:hAnsi="Times New Roman" w:cs="Times New Roman"/>
      <w:b/>
      <w:bCs/>
      <w:kern w:val="3"/>
      <w:sz w:val="56"/>
      <w:szCs w:val="56"/>
      <w:lang w:eastAsia="zh-CN"/>
    </w:rPr>
  </w:style>
  <w:style w:type="character" w:customStyle="1" w:styleId="TytuZnak">
    <w:name w:val="Tytuł Znak"/>
    <w:basedOn w:val="Domylnaczcionkaakapitu"/>
    <w:link w:val="Tytu"/>
    <w:uiPriority w:val="10"/>
    <w:rsid w:val="0052042E"/>
    <w:rPr>
      <w:rFonts w:ascii="Times New Roman" w:eastAsia="Times New Roman" w:hAnsi="Times New Roman" w:cs="Times New Roman"/>
      <w:b/>
      <w:bCs/>
      <w:kern w:val="3"/>
      <w:sz w:val="56"/>
      <w:szCs w:val="56"/>
      <w:lang w:val="pl-PL" w:eastAsia="zh-CN"/>
    </w:rPr>
  </w:style>
  <w:style w:type="paragraph" w:styleId="Podtytu">
    <w:name w:val="Subtitle"/>
    <w:basedOn w:val="Normalny"/>
    <w:next w:val="Textbody"/>
    <w:link w:val="PodtytuZnak"/>
    <w:uiPriority w:val="11"/>
    <w:qFormat/>
    <w:rsid w:val="0052042E"/>
    <w:pPr>
      <w:widowControl/>
      <w:tabs>
        <w:tab w:val="center" w:pos="4536"/>
        <w:tab w:val="right" w:pos="9072"/>
      </w:tabs>
      <w:suppressAutoHyphens/>
      <w:autoSpaceDE/>
      <w:spacing w:before="170" w:after="170" w:line="276" w:lineRule="auto"/>
      <w:jc w:val="both"/>
      <w:textAlignment w:val="baseline"/>
    </w:pPr>
    <w:rPr>
      <w:rFonts w:ascii="Times New Roman" w:eastAsia="Times New Roman" w:hAnsi="Times New Roman" w:cs="Times New Roman"/>
      <w:kern w:val="3"/>
      <w:sz w:val="36"/>
      <w:szCs w:val="36"/>
      <w:lang w:eastAsia="zh-CN"/>
    </w:rPr>
  </w:style>
  <w:style w:type="character" w:customStyle="1" w:styleId="PodtytuZnak">
    <w:name w:val="Podtytuł Znak"/>
    <w:basedOn w:val="Domylnaczcionkaakapitu"/>
    <w:link w:val="Podtytu"/>
    <w:uiPriority w:val="11"/>
    <w:rsid w:val="0052042E"/>
    <w:rPr>
      <w:rFonts w:ascii="Times New Roman" w:eastAsia="Times New Roman" w:hAnsi="Times New Roman" w:cs="Times New Roman"/>
      <w:kern w:val="3"/>
      <w:sz w:val="36"/>
      <w:szCs w:val="36"/>
      <w:lang w:val="pl-PL" w:eastAsia="zh-CN"/>
    </w:rPr>
  </w:style>
  <w:style w:type="character" w:customStyle="1" w:styleId="StrongEmphasis">
    <w:name w:val="Strong Emphasis"/>
    <w:rsid w:val="0052042E"/>
    <w:rPr>
      <w:b/>
      <w:bCs/>
    </w:rPr>
  </w:style>
  <w:style w:type="paragraph" w:customStyle="1" w:styleId="Standarduser">
    <w:name w:val="Standard (user)"/>
    <w:rsid w:val="00617B72"/>
    <w:pPr>
      <w:widowControl/>
      <w:suppressAutoHyphens/>
      <w:autoSpaceDE/>
      <w:autoSpaceDN/>
      <w:spacing w:after="160" w:line="251" w:lineRule="auto"/>
      <w:ind w:hanging="397"/>
      <w:jc w:val="both"/>
      <w:textAlignment w:val="baseline"/>
    </w:pPr>
    <w:rPr>
      <w:rFonts w:ascii="Calibri" w:eastAsia="Lucida Sans Unicode" w:hAnsi="Calibri" w:cs="Calibri"/>
      <w:kern w:val="3"/>
      <w:lang w:val="pl-PL" w:eastAsia="zh-CN"/>
    </w:rPr>
  </w:style>
  <w:style w:type="numbering" w:customStyle="1" w:styleId="WW8Num2">
    <w:name w:val="WW8Num2"/>
    <w:basedOn w:val="Bezlisty"/>
    <w:rsid w:val="00617B72"/>
    <w:pPr>
      <w:numPr>
        <w:numId w:val="1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129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006C8A0-8D54-F24F-95DA-C7020BFF8D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1205</TotalTime>
  <Pages>5</Pages>
  <Words>1672</Words>
  <Characters>10035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papier PION</vt:lpstr>
    </vt:vector>
  </TitlesOfParts>
  <Company/>
  <LinksUpToDate>false</LinksUpToDate>
  <CharactersWithSpaces>11684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papier PION</dc:title>
  <dc:creator>Tomasz Porębski</dc:creator>
  <cp:lastModifiedBy>Radosław Stanecki</cp:lastModifiedBy>
  <cp:revision>23</cp:revision>
  <cp:lastPrinted>2025-02-20T12:50:00Z</cp:lastPrinted>
  <dcterms:created xsi:type="dcterms:W3CDTF">2024-07-02T08:39:00Z</dcterms:created>
  <dcterms:modified xsi:type="dcterms:W3CDTF">2025-03-17T07:31:00Z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2023-07-27T00:00:00Z</vt:filetime>
  </property>
  <property fmtid="{D5CDD505-2E9C-101B-9397-08002B2CF9AE}" pid="3" name="Creator">
    <vt:lpwstr>Adobe Illustrator 27.7 (Windows)</vt:lpwstr>
  </property>
  <property fmtid="{D5CDD505-2E9C-101B-9397-08002B2CF9AE}" pid="4" name="LastSaved">
    <vt:filetime>2023-07-27T00:00:00Z</vt:filetime>
  </property>
  <property fmtid="{D5CDD505-2E9C-101B-9397-08002B2CF9AE}" pid="5" name="Producer">
    <vt:lpwstr>Adobe PDF library 17.00</vt:lpwstr>
  </property>
</Properties>
</file>