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Przebudowa dróg gminnych na terenie </w:t>
      </w:r>
      <w:r w:rsid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miasta i 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Radzyń Chełmiński</w:t>
      </w:r>
      <w:r w:rsid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etap II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/nr sprawy </w:t>
      </w:r>
      <w:r w:rsidR="003F6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</w:t>
      </w:r>
      <w:bookmarkStart w:id="0" w:name="_GoBack"/>
      <w:bookmarkEnd w:id="0"/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.271.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2538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58358F">
        <w:rPr>
          <w:rFonts w:ascii="Times New Roman" w:eastAsia="Times New Roman" w:hAnsi="Times New Roman" w:cs="Times New Roman"/>
          <w:b/>
          <w:lang w:eastAsia="pl-PL"/>
        </w:rPr>
        <w:t>6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(sześciu)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382649" w:rsidRDefault="002E62A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2538D6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38264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Wykonawca zapewni finansowanie przedmiotu Umowy  na czas </w:t>
      </w:r>
      <w:r w:rsidR="0058358F">
        <w:rPr>
          <w:rFonts w:ascii="Times New Roman" w:eastAsia="Times New Roman" w:hAnsi="Times New Roman" w:cs="Times New Roman"/>
          <w:lang w:eastAsia="pl-PL"/>
        </w:rPr>
        <w:t>p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>oprzedzający wypłatę wynagrodzenia z Promesy z jednoczesnym zastrzeżeniem, że zapłata wynagrodzenia na rzecz Wykonawcy nastąpi w terminie nie dłuższymi niż 35 dni od dnia odbioru</w:t>
      </w:r>
      <w:r w:rsidR="0058358F">
        <w:rPr>
          <w:rFonts w:ascii="Times New Roman" w:eastAsia="Times New Roman" w:hAnsi="Times New Roman" w:cs="Times New Roman"/>
          <w:lang w:eastAsia="pl-PL"/>
        </w:rPr>
        <w:t xml:space="preserve"> końcowego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przedmiotu Umowy przez Zamawiającego, na zasadach określonych  w  umowie. Wykonawca dostarczy  Zamawiającemu faktur</w:t>
      </w:r>
      <w:r w:rsidR="00455610">
        <w:rPr>
          <w:rFonts w:ascii="Times New Roman" w:eastAsia="Times New Roman" w:hAnsi="Times New Roman" w:cs="Times New Roman"/>
          <w:lang w:eastAsia="pl-PL"/>
        </w:rPr>
        <w:t>ę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niezwłocznie, lecz nie później niż w terminie </w:t>
      </w:r>
      <w:r w:rsidR="002538D6">
        <w:rPr>
          <w:rFonts w:ascii="Times New Roman" w:eastAsia="Times New Roman" w:hAnsi="Times New Roman" w:cs="Times New Roman"/>
          <w:lang w:eastAsia="pl-PL"/>
        </w:rPr>
        <w:t>3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d</w:t>
      </w:r>
      <w:r w:rsidR="00455610">
        <w:rPr>
          <w:rFonts w:ascii="Times New Roman" w:eastAsia="Times New Roman" w:hAnsi="Times New Roman" w:cs="Times New Roman"/>
          <w:lang w:eastAsia="pl-PL"/>
        </w:rPr>
        <w:t xml:space="preserve">ni od dnia odbioru 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końcowego.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="002E62A9"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2538D6">
        <w:rPr>
          <w:rFonts w:ascii="Times New Roman" w:eastAsia="Times New Roman" w:hAnsi="Times New Roman" w:cs="Times New Roman"/>
          <w:lang w:eastAsia="pl-PL"/>
        </w:rPr>
        <w:t>3</w:t>
      </w:r>
      <w:r w:rsidR="002E62A9"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="002E62A9"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 w:rsidR="002E62A9"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lastRenderedPageBreak/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A5DF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6B" w:rsidRDefault="0019526B" w:rsidP="00C952D0">
      <w:pPr>
        <w:spacing w:after="0" w:line="240" w:lineRule="auto"/>
      </w:pPr>
      <w:r>
        <w:separator/>
      </w:r>
    </w:p>
  </w:endnote>
  <w:endnote w:type="continuationSeparator" w:id="0">
    <w:p w:rsidR="0019526B" w:rsidRDefault="0019526B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6B" w:rsidRDefault="0019526B" w:rsidP="00C952D0">
      <w:pPr>
        <w:spacing w:after="0" w:line="240" w:lineRule="auto"/>
      </w:pPr>
      <w:r>
        <w:separator/>
      </w:r>
    </w:p>
  </w:footnote>
  <w:footnote w:type="continuationSeparator" w:id="0">
    <w:p w:rsidR="0019526B" w:rsidRDefault="0019526B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4B3C3E" wp14:editId="7E52F24F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85DEF"/>
    <w:rsid w:val="0019526B"/>
    <w:rsid w:val="001B4076"/>
    <w:rsid w:val="002538D6"/>
    <w:rsid w:val="002619F1"/>
    <w:rsid w:val="002E62A9"/>
    <w:rsid w:val="002F786A"/>
    <w:rsid w:val="003551A4"/>
    <w:rsid w:val="00371D2A"/>
    <w:rsid w:val="00382649"/>
    <w:rsid w:val="003C2B7A"/>
    <w:rsid w:val="003F50A4"/>
    <w:rsid w:val="003F6B0E"/>
    <w:rsid w:val="00455610"/>
    <w:rsid w:val="004A100E"/>
    <w:rsid w:val="004B2D70"/>
    <w:rsid w:val="004E72CC"/>
    <w:rsid w:val="0058358F"/>
    <w:rsid w:val="00670853"/>
    <w:rsid w:val="0067792F"/>
    <w:rsid w:val="006A5603"/>
    <w:rsid w:val="00700CC4"/>
    <w:rsid w:val="008406DA"/>
    <w:rsid w:val="00910871"/>
    <w:rsid w:val="009A3E75"/>
    <w:rsid w:val="00A95E19"/>
    <w:rsid w:val="00AC1333"/>
    <w:rsid w:val="00AF103F"/>
    <w:rsid w:val="00B65BA1"/>
    <w:rsid w:val="00B65C20"/>
    <w:rsid w:val="00BA0669"/>
    <w:rsid w:val="00C952D0"/>
    <w:rsid w:val="00CE1041"/>
    <w:rsid w:val="00DA26BF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87F8-3464-4DA9-A464-D1F1DA0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32</cp:revision>
  <cp:lastPrinted>2024-01-29T12:52:00Z</cp:lastPrinted>
  <dcterms:created xsi:type="dcterms:W3CDTF">2021-06-17T10:13:00Z</dcterms:created>
  <dcterms:modified xsi:type="dcterms:W3CDTF">2024-01-29T12:52:00Z</dcterms:modified>
</cp:coreProperties>
</file>