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AD352B" w:rsidRPr="00AD352B">
        <w:rPr>
          <w:rFonts w:ascii="Arial" w:hAnsi="Arial" w:cs="Arial"/>
          <w:b/>
          <w:sz w:val="20"/>
        </w:rPr>
        <w:t xml:space="preserve">Zakup i dostawa części zamiennych do pojazdów </w:t>
      </w:r>
      <w:r w:rsidR="00DB7C07">
        <w:rPr>
          <w:rFonts w:ascii="Arial" w:hAnsi="Arial" w:cs="Arial"/>
          <w:b/>
          <w:sz w:val="20"/>
        </w:rPr>
        <w:t>marki Opel</w:t>
      </w:r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 xml:space="preserve">(Dz. U. </w:t>
      </w:r>
      <w:r w:rsidR="00DB7C07">
        <w:rPr>
          <w:rFonts w:ascii="Arial" w:hAnsi="Arial" w:cs="Arial"/>
          <w:color w:val="222222"/>
          <w:sz w:val="20"/>
          <w:szCs w:val="20"/>
        </w:rPr>
        <w:t>2024 poz. 507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  <w:bookmarkStart w:id="1" w:name="_GoBack"/>
      <w:bookmarkEnd w:id="1"/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89" w:rsidRDefault="00AE5B89" w:rsidP="00EF45B6">
      <w:pPr>
        <w:spacing w:after="0" w:line="240" w:lineRule="auto"/>
      </w:pPr>
      <w:r>
        <w:separator/>
      </w:r>
    </w:p>
  </w:endnote>
  <w:endnote w:type="continuationSeparator" w:id="0">
    <w:p w:rsidR="00AE5B89" w:rsidRDefault="00AE5B8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89" w:rsidRDefault="00AE5B89" w:rsidP="00EF45B6">
      <w:pPr>
        <w:spacing w:after="0" w:line="240" w:lineRule="auto"/>
      </w:pPr>
      <w:r>
        <w:separator/>
      </w:r>
    </w:p>
  </w:footnote>
  <w:footnote w:type="continuationSeparator" w:id="0">
    <w:p w:rsidR="00AE5B89" w:rsidRDefault="00AE5B89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DB7C07">
      <w:rPr>
        <w:rFonts w:ascii="Cambria" w:hAnsi="Cambria" w:cs="Arial"/>
        <w:b/>
        <w:sz w:val="20"/>
      </w:rPr>
      <w:t>1</w:t>
    </w:r>
    <w:r w:rsidR="00AD352B">
      <w:rPr>
        <w:rFonts w:ascii="Cambria" w:hAnsi="Cambria" w:cs="Arial"/>
        <w:b/>
        <w:sz w:val="20"/>
      </w:rPr>
      <w:t>01/</w:t>
    </w:r>
    <w:r w:rsidRPr="00F51196">
      <w:rPr>
        <w:rFonts w:ascii="Cambria" w:hAnsi="Cambria" w:cs="Arial"/>
        <w:b/>
        <w:spacing w:val="-8"/>
        <w:sz w:val="20"/>
      </w:rPr>
      <w:t>PN/202</w:t>
    </w:r>
    <w:r w:rsidR="00AD352B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AE5B89"/>
    <w:rsid w:val="00B076D6"/>
    <w:rsid w:val="00B406D1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FFD"/>
    <w:rsid w:val="00D556E3"/>
    <w:rsid w:val="00D6317D"/>
    <w:rsid w:val="00D91691"/>
    <w:rsid w:val="00D92243"/>
    <w:rsid w:val="00D9619E"/>
    <w:rsid w:val="00DB7C07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91E3-7E4D-43EE-924F-D4AFB5D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DominikaDelipacy</cp:lastModifiedBy>
  <cp:revision>14</cp:revision>
  <cp:lastPrinted>2023-04-14T11:27:00Z</cp:lastPrinted>
  <dcterms:created xsi:type="dcterms:W3CDTF">2022-05-23T12:20:00Z</dcterms:created>
  <dcterms:modified xsi:type="dcterms:W3CDTF">2024-11-07T13:28:00Z</dcterms:modified>
</cp:coreProperties>
</file>