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440D" w14:textId="275769C7" w:rsidR="00E76AE5" w:rsidRPr="00ED0576" w:rsidRDefault="00F72C5E">
      <w:pPr>
        <w:pStyle w:val="right"/>
        <w:rPr>
          <w:rFonts w:ascii="Arial" w:hAnsi="Arial" w:cs="Arial"/>
          <w:sz w:val="24"/>
          <w:szCs w:val="24"/>
        </w:rPr>
      </w:pPr>
      <w:r>
        <w:rPr>
          <w:rFonts w:ascii="Arial" w:hAnsi="Arial" w:cs="Arial"/>
          <w:sz w:val="24"/>
          <w:szCs w:val="24"/>
        </w:rPr>
        <w:t xml:space="preserve"> </w:t>
      </w:r>
      <w:r w:rsidR="00C23C83">
        <w:rPr>
          <w:rFonts w:ascii="Arial" w:hAnsi="Arial" w:cs="Arial"/>
          <w:sz w:val="24"/>
          <w:szCs w:val="24"/>
        </w:rPr>
        <w:t xml:space="preserve"> </w:t>
      </w:r>
      <w:r w:rsidR="00ED0576" w:rsidRPr="00ED0576">
        <w:rPr>
          <w:rFonts w:ascii="Arial" w:hAnsi="Arial" w:cs="Arial"/>
          <w:sz w:val="24"/>
          <w:szCs w:val="24"/>
        </w:rPr>
        <w:t xml:space="preserve">Działdowo, dnia </w:t>
      </w:r>
      <w:r w:rsidR="00CF0A79">
        <w:rPr>
          <w:rFonts w:ascii="Arial" w:hAnsi="Arial" w:cs="Arial"/>
          <w:sz w:val="24"/>
          <w:szCs w:val="24"/>
        </w:rPr>
        <w:t>2</w:t>
      </w:r>
      <w:r w:rsidR="00C60799">
        <w:rPr>
          <w:rFonts w:ascii="Arial" w:hAnsi="Arial" w:cs="Arial"/>
          <w:sz w:val="24"/>
          <w:szCs w:val="24"/>
        </w:rPr>
        <w:t>2</w:t>
      </w:r>
      <w:r w:rsidR="00ED0576" w:rsidRPr="00ED0576">
        <w:rPr>
          <w:rFonts w:ascii="Arial" w:hAnsi="Arial" w:cs="Arial"/>
          <w:sz w:val="24"/>
          <w:szCs w:val="24"/>
        </w:rPr>
        <w:t>.</w:t>
      </w:r>
      <w:r w:rsidR="00EE1EB0">
        <w:rPr>
          <w:rFonts w:ascii="Arial" w:hAnsi="Arial" w:cs="Arial"/>
          <w:sz w:val="24"/>
          <w:szCs w:val="24"/>
        </w:rPr>
        <w:t>10</w:t>
      </w:r>
      <w:r w:rsidR="00ED0576" w:rsidRPr="00ED0576">
        <w:rPr>
          <w:rFonts w:ascii="Arial" w:hAnsi="Arial" w:cs="Arial"/>
          <w:sz w:val="24"/>
          <w:szCs w:val="24"/>
        </w:rPr>
        <w:t>.202</w:t>
      </w:r>
      <w:r w:rsidR="00EE1EB0">
        <w:rPr>
          <w:rFonts w:ascii="Arial" w:hAnsi="Arial" w:cs="Arial"/>
          <w:sz w:val="24"/>
          <w:szCs w:val="24"/>
        </w:rPr>
        <w:t>4</w:t>
      </w:r>
      <w:r w:rsidR="00ED0576" w:rsidRPr="00ED0576">
        <w:rPr>
          <w:rFonts w:ascii="Arial" w:hAnsi="Arial" w:cs="Arial"/>
          <w:sz w:val="24"/>
          <w:szCs w:val="24"/>
        </w:rPr>
        <w:t>r.</w:t>
      </w:r>
    </w:p>
    <w:p w14:paraId="6C466C2E" w14:textId="77777777" w:rsidR="00E76AE5" w:rsidRPr="00ED0576" w:rsidRDefault="00E76AE5">
      <w:pPr>
        <w:pStyle w:val="p"/>
        <w:rPr>
          <w:rFonts w:ascii="Arial" w:hAnsi="Arial" w:cs="Arial"/>
          <w:sz w:val="24"/>
          <w:szCs w:val="24"/>
        </w:rPr>
      </w:pPr>
    </w:p>
    <w:p w14:paraId="64B10929" w14:textId="77777777" w:rsidR="00D445A7" w:rsidRDefault="00D445A7">
      <w:pPr>
        <w:pStyle w:val="p"/>
        <w:rPr>
          <w:rStyle w:val="bold"/>
          <w:rFonts w:ascii="Arial" w:hAnsi="Arial" w:cs="Arial"/>
          <w:sz w:val="24"/>
          <w:szCs w:val="24"/>
        </w:rPr>
      </w:pPr>
    </w:p>
    <w:p w14:paraId="76B94BD3" w14:textId="77777777" w:rsidR="00E76AE5" w:rsidRPr="00ED0576" w:rsidRDefault="00ED0576">
      <w:pPr>
        <w:pStyle w:val="p"/>
        <w:rPr>
          <w:rFonts w:ascii="Arial" w:hAnsi="Arial" w:cs="Arial"/>
          <w:sz w:val="24"/>
          <w:szCs w:val="24"/>
        </w:rPr>
      </w:pPr>
      <w:r w:rsidRPr="00ED0576">
        <w:rPr>
          <w:rStyle w:val="bold"/>
          <w:rFonts w:ascii="Arial" w:hAnsi="Arial" w:cs="Arial"/>
          <w:sz w:val="24"/>
          <w:szCs w:val="24"/>
        </w:rPr>
        <w:t>GMINA DZIAŁDOWO</w:t>
      </w:r>
    </w:p>
    <w:p w14:paraId="3D9EC701" w14:textId="77777777" w:rsidR="00E76AE5" w:rsidRPr="00ED0576" w:rsidRDefault="00E76AE5">
      <w:pPr>
        <w:pStyle w:val="p"/>
        <w:rPr>
          <w:rFonts w:ascii="Arial" w:hAnsi="Arial" w:cs="Arial"/>
          <w:sz w:val="24"/>
          <w:szCs w:val="24"/>
        </w:rPr>
      </w:pPr>
    </w:p>
    <w:p w14:paraId="0F4533D4" w14:textId="1E461D68" w:rsidR="00E76AE5" w:rsidRPr="00ED0576" w:rsidRDefault="005651AB">
      <w:pPr>
        <w:pStyle w:val="p"/>
        <w:rPr>
          <w:rStyle w:val="bold"/>
          <w:rFonts w:ascii="Arial" w:hAnsi="Arial" w:cs="Arial"/>
          <w:sz w:val="24"/>
          <w:szCs w:val="24"/>
        </w:rPr>
      </w:pPr>
      <w:r w:rsidRPr="00ED0576">
        <w:rPr>
          <w:rStyle w:val="bold"/>
          <w:rFonts w:ascii="Arial" w:hAnsi="Arial" w:cs="Arial"/>
          <w:sz w:val="24"/>
          <w:szCs w:val="24"/>
        </w:rPr>
        <w:t xml:space="preserve">Znak sprawy: </w:t>
      </w:r>
      <w:r w:rsidR="00ED0576" w:rsidRPr="00ED0576">
        <w:rPr>
          <w:rStyle w:val="bold"/>
          <w:rFonts w:ascii="Arial" w:hAnsi="Arial" w:cs="Arial"/>
          <w:sz w:val="24"/>
          <w:szCs w:val="24"/>
        </w:rPr>
        <w:t>FZK.271.</w:t>
      </w:r>
      <w:r w:rsidR="00EE1EB0">
        <w:rPr>
          <w:rStyle w:val="bold"/>
          <w:rFonts w:ascii="Arial" w:hAnsi="Arial" w:cs="Arial"/>
          <w:sz w:val="24"/>
          <w:szCs w:val="24"/>
        </w:rPr>
        <w:t>12</w:t>
      </w:r>
      <w:r w:rsidR="00ED0576" w:rsidRPr="00ED0576">
        <w:rPr>
          <w:rStyle w:val="bold"/>
          <w:rFonts w:ascii="Arial" w:hAnsi="Arial" w:cs="Arial"/>
          <w:sz w:val="24"/>
          <w:szCs w:val="24"/>
        </w:rPr>
        <w:t>.202</w:t>
      </w:r>
      <w:r w:rsidR="00EE1EB0">
        <w:rPr>
          <w:rStyle w:val="bold"/>
          <w:rFonts w:ascii="Arial" w:hAnsi="Arial" w:cs="Arial"/>
          <w:sz w:val="24"/>
          <w:szCs w:val="24"/>
        </w:rPr>
        <w:t>4</w:t>
      </w:r>
    </w:p>
    <w:p w14:paraId="6CE203E9" w14:textId="77777777" w:rsidR="005651AB" w:rsidRPr="00ED0576" w:rsidRDefault="005651AB">
      <w:pPr>
        <w:pStyle w:val="p"/>
        <w:rPr>
          <w:rFonts w:ascii="Arial" w:hAnsi="Arial" w:cs="Arial"/>
          <w:sz w:val="24"/>
          <w:szCs w:val="24"/>
        </w:rPr>
      </w:pPr>
    </w:p>
    <w:p w14:paraId="35BCEED1" w14:textId="77777777" w:rsidR="001B61FB" w:rsidRDefault="001B61FB">
      <w:pPr>
        <w:pStyle w:val="p"/>
        <w:rPr>
          <w:rFonts w:ascii="Arial" w:hAnsi="Arial" w:cs="Arial"/>
          <w:sz w:val="24"/>
          <w:szCs w:val="24"/>
        </w:rPr>
      </w:pPr>
    </w:p>
    <w:p w14:paraId="2C22946E" w14:textId="77777777" w:rsidR="00A91E47" w:rsidRDefault="00A91E47">
      <w:pPr>
        <w:pStyle w:val="p"/>
        <w:rPr>
          <w:rFonts w:ascii="Arial" w:hAnsi="Arial" w:cs="Arial"/>
          <w:sz w:val="24"/>
          <w:szCs w:val="24"/>
        </w:rPr>
      </w:pPr>
    </w:p>
    <w:p w14:paraId="45A504E5" w14:textId="77777777" w:rsidR="001B61FB" w:rsidRDefault="001B61FB">
      <w:pPr>
        <w:pStyle w:val="p"/>
        <w:rPr>
          <w:rFonts w:ascii="Arial" w:hAnsi="Arial" w:cs="Arial"/>
          <w:sz w:val="24"/>
          <w:szCs w:val="24"/>
        </w:rPr>
      </w:pPr>
    </w:p>
    <w:p w14:paraId="66B9A339" w14:textId="77777777" w:rsidR="00EA29EE" w:rsidRPr="00ED0576" w:rsidRDefault="00EA29EE">
      <w:pPr>
        <w:pStyle w:val="p"/>
        <w:rPr>
          <w:rFonts w:ascii="Arial" w:hAnsi="Arial" w:cs="Arial"/>
          <w:sz w:val="24"/>
          <w:szCs w:val="24"/>
        </w:rPr>
      </w:pPr>
    </w:p>
    <w:p w14:paraId="7AB7C055"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7721EF8D" wp14:editId="6BEFDAF2">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765A7C07" w14:textId="77777777" w:rsidR="00EA29EE" w:rsidRDefault="00EA29EE">
      <w:pPr>
        <w:pStyle w:val="center"/>
        <w:rPr>
          <w:rStyle w:val="bold"/>
          <w:rFonts w:ascii="Arial" w:hAnsi="Arial" w:cs="Arial"/>
          <w:sz w:val="24"/>
          <w:szCs w:val="24"/>
        </w:rPr>
      </w:pPr>
    </w:p>
    <w:p w14:paraId="08552231" w14:textId="77777777" w:rsidR="00EA29EE" w:rsidRDefault="00EA29EE">
      <w:pPr>
        <w:pStyle w:val="center"/>
        <w:rPr>
          <w:rStyle w:val="bold"/>
          <w:rFonts w:ascii="Arial" w:hAnsi="Arial" w:cs="Arial"/>
          <w:sz w:val="24"/>
          <w:szCs w:val="24"/>
        </w:rPr>
      </w:pPr>
    </w:p>
    <w:p w14:paraId="450D58D7" w14:textId="77777777" w:rsidR="00EA29EE" w:rsidRDefault="00EA29EE">
      <w:pPr>
        <w:pStyle w:val="center"/>
        <w:rPr>
          <w:rStyle w:val="bold"/>
          <w:rFonts w:ascii="Arial" w:hAnsi="Arial" w:cs="Arial"/>
          <w:sz w:val="24"/>
          <w:szCs w:val="24"/>
        </w:rPr>
      </w:pPr>
    </w:p>
    <w:p w14:paraId="2C15FBEF" w14:textId="77777777" w:rsidR="00EA29EE" w:rsidRDefault="00EA29EE">
      <w:pPr>
        <w:pStyle w:val="center"/>
        <w:rPr>
          <w:rStyle w:val="bold"/>
          <w:rFonts w:ascii="Arial" w:hAnsi="Arial" w:cs="Arial"/>
          <w:sz w:val="24"/>
          <w:szCs w:val="24"/>
        </w:rPr>
      </w:pPr>
    </w:p>
    <w:p w14:paraId="626ED2C5"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5098AC54" w14:textId="77777777" w:rsidR="00E76AE5" w:rsidRPr="00ED0576" w:rsidRDefault="00E76AE5">
      <w:pPr>
        <w:pStyle w:val="p"/>
        <w:rPr>
          <w:rFonts w:ascii="Arial" w:hAnsi="Arial" w:cs="Arial"/>
          <w:sz w:val="24"/>
          <w:szCs w:val="24"/>
        </w:rPr>
      </w:pPr>
    </w:p>
    <w:p w14:paraId="1180D497" w14:textId="41A5234A" w:rsidR="005064FE" w:rsidRPr="005064FE" w:rsidRDefault="005064FE" w:rsidP="005064FE">
      <w:pPr>
        <w:spacing w:before="187" w:line="360" w:lineRule="auto"/>
        <w:ind w:left="452" w:right="454"/>
        <w:jc w:val="center"/>
        <w:rPr>
          <w:rFonts w:ascii="Times New Roman" w:hAnsi="Times New Roman" w:cs="Times New Roman"/>
          <w:b/>
          <w:sz w:val="28"/>
          <w:szCs w:val="28"/>
        </w:rPr>
      </w:pPr>
      <w:r w:rsidRPr="005064FE">
        <w:rPr>
          <w:rFonts w:ascii="Times New Roman" w:hAnsi="Times New Roman" w:cs="Times New Roman"/>
          <w:b/>
          <w:sz w:val="28"/>
          <w:szCs w:val="28"/>
        </w:rPr>
        <w:t>„</w:t>
      </w:r>
      <w:bookmarkStart w:id="0" w:name="_Hlk135302163"/>
      <w:r w:rsidRPr="005064FE">
        <w:rPr>
          <w:rFonts w:ascii="Times New Roman" w:hAnsi="Times New Roman" w:cs="Times New Roman"/>
          <w:b/>
          <w:sz w:val="28"/>
          <w:szCs w:val="28"/>
        </w:rPr>
        <w:t>Dostawa i montaż lamp hybrydowych oraz solarnych na terenie                                         Gminy Działdowo</w:t>
      </w:r>
      <w:bookmarkEnd w:id="0"/>
      <w:r w:rsidRPr="005064FE">
        <w:rPr>
          <w:rFonts w:ascii="Times New Roman" w:hAnsi="Times New Roman" w:cs="Times New Roman"/>
          <w:b/>
          <w:sz w:val="28"/>
          <w:szCs w:val="28"/>
        </w:rPr>
        <w:t>”</w:t>
      </w:r>
    </w:p>
    <w:p w14:paraId="2EDA028A" w14:textId="77777777" w:rsidR="00EA29EE" w:rsidRPr="00ED0576" w:rsidRDefault="00EA29EE">
      <w:pPr>
        <w:pStyle w:val="p"/>
        <w:rPr>
          <w:rFonts w:ascii="Arial" w:hAnsi="Arial" w:cs="Arial"/>
        </w:rPr>
      </w:pPr>
    </w:p>
    <w:p w14:paraId="7CA043FE" w14:textId="77777777" w:rsidR="00E76AE5" w:rsidRPr="00ED0576" w:rsidRDefault="00E76AE5">
      <w:pPr>
        <w:pStyle w:val="p"/>
        <w:rPr>
          <w:rFonts w:ascii="Arial" w:hAnsi="Arial" w:cs="Arial"/>
        </w:rPr>
      </w:pPr>
    </w:p>
    <w:p w14:paraId="2B5D5BA3"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trybie </w:t>
      </w:r>
      <w:r w:rsidR="005651AB" w:rsidRPr="00ED0576">
        <w:rPr>
          <w:rStyle w:val="bold"/>
          <w:rFonts w:ascii="Arial" w:hAnsi="Arial" w:cs="Arial"/>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37915980" w14:textId="77777777" w:rsidR="006A3CB1" w:rsidRPr="00C94144" w:rsidRDefault="006A3CB1"/>
    <w:p w14:paraId="5E2362CF" w14:textId="77777777" w:rsidR="005651AB" w:rsidRDefault="005651AB" w:rsidP="006A3CB1"/>
    <w:p w14:paraId="0E927AD7" w14:textId="77777777" w:rsidR="006A3CB1" w:rsidRPr="00C94144" w:rsidRDefault="006A3CB1" w:rsidP="006A3CB1"/>
    <w:p w14:paraId="247F4334" w14:textId="77777777" w:rsidR="006A3CB1" w:rsidRPr="00C94144" w:rsidRDefault="006A3CB1" w:rsidP="006A3CB1"/>
    <w:p w14:paraId="17FEEDAA" w14:textId="77777777" w:rsidR="006A3CB1" w:rsidRPr="00C94144" w:rsidRDefault="006A3CB1" w:rsidP="006A3CB1">
      <w:pPr>
        <w:tabs>
          <w:tab w:val="left" w:pos="6424"/>
        </w:tabs>
        <w:rPr>
          <w:b/>
        </w:rPr>
      </w:pPr>
      <w:r w:rsidRPr="00C94144">
        <w:tab/>
      </w:r>
      <w:r w:rsidRPr="00C94144">
        <w:rPr>
          <w:b/>
        </w:rPr>
        <w:t>Zatwierdził:</w:t>
      </w:r>
    </w:p>
    <w:p w14:paraId="29F056B8"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043BA105" w14:textId="77777777" w:rsidR="001C7809" w:rsidRDefault="001C7809" w:rsidP="001C7809">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7E9CFDED" w14:textId="77777777" w:rsidR="008222B8" w:rsidRDefault="008222B8" w:rsidP="00D445A7"/>
    <w:p w14:paraId="7EBF50D2" w14:textId="77777777" w:rsidR="003771A3" w:rsidRDefault="003771A3" w:rsidP="00D445A7"/>
    <w:p w14:paraId="06DE75A1" w14:textId="77777777" w:rsidR="003771A3" w:rsidRDefault="003771A3" w:rsidP="00D445A7"/>
    <w:p w14:paraId="550A89F8" w14:textId="77777777" w:rsidR="00E76AE5" w:rsidRPr="00EA29EE" w:rsidRDefault="00060AE7">
      <w:pPr>
        <w:pStyle w:val="p"/>
        <w:rPr>
          <w:rFonts w:ascii="Arial" w:hAnsi="Arial" w:cs="Arial"/>
        </w:rPr>
      </w:pPr>
      <w:r w:rsidRPr="00EA29EE">
        <w:rPr>
          <w:rStyle w:val="bold"/>
          <w:rFonts w:ascii="Arial" w:hAnsi="Arial" w:cs="Arial"/>
        </w:rPr>
        <w:lastRenderedPageBreak/>
        <w:t xml:space="preserve">1. </w:t>
      </w:r>
      <w:r w:rsidR="004A722D" w:rsidRPr="00EA29EE">
        <w:rPr>
          <w:rStyle w:val="bold"/>
          <w:rFonts w:ascii="Arial" w:hAnsi="Arial" w:cs="Arial"/>
        </w:rPr>
        <w:t>Nazwa i adres Zamawiającego</w:t>
      </w:r>
    </w:p>
    <w:p w14:paraId="105BC617" w14:textId="77777777" w:rsidR="00E76AE5" w:rsidRPr="00EA29EE" w:rsidRDefault="00E76AE5">
      <w:pPr>
        <w:pStyle w:val="p"/>
        <w:rPr>
          <w:rFonts w:ascii="Arial" w:hAnsi="Arial" w:cs="Arial"/>
        </w:rPr>
      </w:pPr>
    </w:p>
    <w:p w14:paraId="2BCB0F69" w14:textId="77777777" w:rsidR="00E76AE5" w:rsidRPr="001C1146" w:rsidRDefault="00EA29EE" w:rsidP="001C1146">
      <w:pPr>
        <w:pStyle w:val="p"/>
        <w:rPr>
          <w:rFonts w:ascii="Arial" w:hAnsi="Arial" w:cs="Arial"/>
          <w:b/>
        </w:rPr>
      </w:pPr>
      <w:r w:rsidRPr="001C1146">
        <w:rPr>
          <w:rFonts w:ascii="Arial" w:hAnsi="Arial" w:cs="Arial"/>
          <w:b/>
        </w:rPr>
        <w:t>Gmina Działdowo</w:t>
      </w:r>
    </w:p>
    <w:p w14:paraId="281B0BAF"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309BF890" w14:textId="77777777" w:rsidR="00E76AE5" w:rsidRPr="001C1146" w:rsidRDefault="00EA29EE" w:rsidP="001C1146">
      <w:pPr>
        <w:pStyle w:val="p"/>
        <w:rPr>
          <w:rFonts w:ascii="Arial" w:hAnsi="Arial" w:cs="Arial"/>
          <w:b/>
        </w:rPr>
      </w:pPr>
      <w:r w:rsidRPr="001C1146">
        <w:rPr>
          <w:rFonts w:ascii="Arial" w:hAnsi="Arial" w:cs="Arial"/>
          <w:b/>
        </w:rPr>
        <w:t>13-200 Działdowo</w:t>
      </w:r>
    </w:p>
    <w:p w14:paraId="6A9B8ACB"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6C288FD2" w14:textId="77777777" w:rsidR="005015E8" w:rsidRPr="00573C24" w:rsidRDefault="005015E8" w:rsidP="001C1146">
      <w:pPr>
        <w:pStyle w:val="p"/>
        <w:rPr>
          <w:rFonts w:ascii="Arial" w:hAnsi="Arial" w:cs="Arial"/>
          <w:b/>
          <w:lang w:val="en-US"/>
        </w:rPr>
      </w:pPr>
      <w:r w:rsidRPr="00573C24">
        <w:rPr>
          <w:rFonts w:ascii="Arial" w:hAnsi="Arial" w:cs="Arial"/>
          <w:b/>
          <w:lang w:val="en-US"/>
        </w:rPr>
        <w:t>Fax: 23</w:t>
      </w:r>
      <w:r w:rsidR="00EA29EE" w:rsidRPr="00573C24">
        <w:rPr>
          <w:rFonts w:ascii="Arial" w:hAnsi="Arial" w:cs="Arial"/>
          <w:b/>
          <w:lang w:val="en-US"/>
        </w:rPr>
        <w:t> 697 07 01</w:t>
      </w:r>
    </w:p>
    <w:p w14:paraId="6B2251B7" w14:textId="77777777" w:rsidR="00D4484D" w:rsidRPr="00573C24" w:rsidRDefault="005015E8" w:rsidP="001C1146">
      <w:pPr>
        <w:pStyle w:val="p"/>
        <w:rPr>
          <w:rFonts w:ascii="Arial" w:hAnsi="Arial" w:cs="Arial"/>
          <w:b/>
          <w:lang w:val="en-US"/>
        </w:rPr>
      </w:pPr>
      <w:r w:rsidRPr="00573C24">
        <w:rPr>
          <w:rFonts w:ascii="Arial" w:hAnsi="Arial" w:cs="Arial"/>
          <w:lang w:val="en-US"/>
        </w:rPr>
        <w:t>e-mail:</w:t>
      </w:r>
      <w:r w:rsidRPr="00573C24">
        <w:rPr>
          <w:rFonts w:ascii="Arial" w:hAnsi="Arial" w:cs="Arial"/>
          <w:color w:val="FF0000"/>
          <w:lang w:val="en-US"/>
        </w:rPr>
        <w:t xml:space="preserve"> </w:t>
      </w:r>
      <w:r w:rsidR="00166832" w:rsidRPr="00573C24">
        <w:rPr>
          <w:rFonts w:ascii="Arial" w:hAnsi="Arial" w:cs="Arial"/>
          <w:b/>
          <w:lang w:val="en-US"/>
        </w:rPr>
        <w:t>zamowienia@ugdzialdowo.pl</w:t>
      </w:r>
    </w:p>
    <w:p w14:paraId="1EA5BF03" w14:textId="77777777" w:rsidR="005015E8" w:rsidRPr="00ED3E86" w:rsidRDefault="005015E8" w:rsidP="001C1146">
      <w:pPr>
        <w:pStyle w:val="p"/>
        <w:rPr>
          <w:rFonts w:ascii="Arial" w:hAnsi="Arial" w:cs="Arial"/>
        </w:rPr>
      </w:pPr>
      <w:r w:rsidRPr="00ED3E86">
        <w:rPr>
          <w:rFonts w:ascii="Arial" w:hAnsi="Arial" w:cs="Arial"/>
        </w:rPr>
        <w:t>adres strony internetowej prowadzonego post</w:t>
      </w:r>
      <w:r w:rsidR="00166832" w:rsidRPr="00ED3E86">
        <w:rPr>
          <w:rFonts w:ascii="Arial" w:hAnsi="Arial" w:cs="Arial"/>
        </w:rPr>
        <w:t>ę</w:t>
      </w:r>
      <w:r w:rsidRPr="00ED3E86">
        <w:rPr>
          <w:rFonts w:ascii="Arial" w:hAnsi="Arial" w:cs="Arial"/>
        </w:rPr>
        <w:t>powania:</w:t>
      </w:r>
    </w:p>
    <w:p w14:paraId="526B4912" w14:textId="671D383E" w:rsidR="005015E8" w:rsidRDefault="007B0A73">
      <w:pPr>
        <w:pStyle w:val="p"/>
        <w:rPr>
          <w:rFonts w:ascii="Arial" w:hAnsi="Arial" w:cs="Arial"/>
          <w:i/>
          <w:color w:val="008000"/>
          <w:u w:val="single"/>
        </w:rPr>
      </w:pPr>
      <w:hyperlink r:id="rId9" w:history="1">
        <w:r w:rsidRPr="003D5609">
          <w:rPr>
            <w:rStyle w:val="Hipercze"/>
            <w:rFonts w:ascii="Arial" w:hAnsi="Arial" w:cs="Arial"/>
            <w:i/>
          </w:rPr>
          <w:t>https://platformazakupowa.pl/pn/gminadzialdowo</w:t>
        </w:r>
      </w:hyperlink>
    </w:p>
    <w:p w14:paraId="7A8D6C35" w14:textId="77777777" w:rsidR="007B0A73" w:rsidRPr="00ED3E86" w:rsidRDefault="007B0A73">
      <w:pPr>
        <w:pStyle w:val="p"/>
        <w:rPr>
          <w:rFonts w:ascii="Arial" w:hAnsi="Arial" w:cs="Arial"/>
          <w:color w:val="008000"/>
        </w:rPr>
      </w:pPr>
    </w:p>
    <w:p w14:paraId="78DF15B9" w14:textId="77777777" w:rsidR="00E76AE5" w:rsidRPr="00EA29EE" w:rsidRDefault="00E76AE5">
      <w:pPr>
        <w:pStyle w:val="p"/>
        <w:rPr>
          <w:rFonts w:ascii="Arial" w:hAnsi="Arial" w:cs="Arial"/>
        </w:rPr>
      </w:pPr>
    </w:p>
    <w:p w14:paraId="21514069" w14:textId="77777777" w:rsidR="004A722D" w:rsidRPr="00EA29EE" w:rsidRDefault="004A722D" w:rsidP="00A366DC">
      <w:pPr>
        <w:pStyle w:val="p"/>
        <w:ind w:left="284" w:hanging="284"/>
        <w:jc w:val="both"/>
        <w:rPr>
          <w:rStyle w:val="bold"/>
          <w:rFonts w:ascii="Arial" w:hAnsi="Arial" w:cs="Arial"/>
        </w:rPr>
      </w:pPr>
      <w:r w:rsidRPr="00EA29EE">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Pr>
          <w:rStyle w:val="bold"/>
          <w:rFonts w:ascii="Arial" w:hAnsi="Arial" w:cs="Arial"/>
        </w:rPr>
        <w:t xml:space="preserve">                           </w:t>
      </w:r>
      <w:r w:rsidRPr="00EA29EE">
        <w:rPr>
          <w:rStyle w:val="bold"/>
          <w:rFonts w:ascii="Arial" w:hAnsi="Arial" w:cs="Arial"/>
        </w:rPr>
        <w:t>o udzielenie zamówienia.</w:t>
      </w:r>
    </w:p>
    <w:p w14:paraId="4520CCB1" w14:textId="77777777" w:rsidR="005015E8" w:rsidRPr="00EA29EE" w:rsidRDefault="005015E8" w:rsidP="004A722D">
      <w:pPr>
        <w:pStyle w:val="p"/>
        <w:ind w:left="284" w:hanging="284"/>
        <w:rPr>
          <w:rFonts w:ascii="Arial" w:hAnsi="Arial" w:cs="Arial"/>
          <w:b/>
        </w:rPr>
      </w:pPr>
    </w:p>
    <w:p w14:paraId="16598642" w14:textId="52951902" w:rsidR="005015E8" w:rsidRDefault="005015E8" w:rsidP="005015E8">
      <w:pPr>
        <w:pStyle w:val="p"/>
        <w:jc w:val="both"/>
        <w:rPr>
          <w:rFonts w:ascii="Arial" w:hAnsi="Arial" w:cs="Arial"/>
          <w:i/>
          <w:color w:val="008000"/>
          <w:u w:val="single"/>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1" w:name="_Hlk130798806"/>
      <w:r w:rsidR="007B0A73">
        <w:rPr>
          <w:rFonts w:ascii="Arial" w:hAnsi="Arial" w:cs="Arial"/>
          <w:i/>
          <w:color w:val="008000"/>
          <w:u w:val="single"/>
        </w:rPr>
        <w:fldChar w:fldCharType="begin"/>
      </w:r>
      <w:r w:rsidR="007B0A73">
        <w:rPr>
          <w:rFonts w:ascii="Arial" w:hAnsi="Arial" w:cs="Arial"/>
          <w:i/>
          <w:color w:val="008000"/>
          <w:u w:val="single"/>
        </w:rPr>
        <w:instrText xml:space="preserve"> HYPERLINK "</w:instrText>
      </w:r>
      <w:r w:rsidR="007B0A73" w:rsidRPr="00ED3E86">
        <w:rPr>
          <w:rFonts w:ascii="Arial" w:hAnsi="Arial" w:cs="Arial"/>
          <w:i/>
          <w:color w:val="008000"/>
          <w:u w:val="single"/>
        </w:rPr>
        <w:instrText>https://platformazakupowa.pl</w:instrText>
      </w:r>
      <w:r w:rsidR="007B0A73">
        <w:rPr>
          <w:rFonts w:ascii="Arial" w:hAnsi="Arial" w:cs="Arial"/>
          <w:i/>
          <w:color w:val="008000"/>
          <w:u w:val="single"/>
        </w:rPr>
        <w:instrText xml:space="preserve">" </w:instrText>
      </w:r>
      <w:r w:rsidR="007B0A73">
        <w:rPr>
          <w:rFonts w:ascii="Arial" w:hAnsi="Arial" w:cs="Arial"/>
          <w:i/>
          <w:color w:val="008000"/>
          <w:u w:val="single"/>
        </w:rPr>
      </w:r>
      <w:r w:rsidR="007B0A73">
        <w:rPr>
          <w:rFonts w:ascii="Arial" w:hAnsi="Arial" w:cs="Arial"/>
          <w:i/>
          <w:color w:val="008000"/>
          <w:u w:val="single"/>
        </w:rPr>
        <w:fldChar w:fldCharType="separate"/>
      </w:r>
      <w:r w:rsidR="007B0A73" w:rsidRPr="003D5609">
        <w:rPr>
          <w:rStyle w:val="Hipercze"/>
          <w:rFonts w:ascii="Arial" w:hAnsi="Arial" w:cs="Arial"/>
          <w:i/>
        </w:rPr>
        <w:t>https://platformazakupowa.pl</w:t>
      </w:r>
      <w:bookmarkEnd w:id="1"/>
      <w:r w:rsidR="007B0A73">
        <w:rPr>
          <w:rFonts w:ascii="Arial" w:hAnsi="Arial" w:cs="Arial"/>
          <w:i/>
          <w:color w:val="008000"/>
          <w:u w:val="single"/>
        </w:rPr>
        <w:fldChar w:fldCharType="end"/>
      </w:r>
    </w:p>
    <w:p w14:paraId="44506873" w14:textId="77777777" w:rsidR="007B0A73" w:rsidRPr="007236C7" w:rsidRDefault="007B0A73" w:rsidP="005015E8">
      <w:pPr>
        <w:pStyle w:val="p"/>
        <w:jc w:val="both"/>
        <w:rPr>
          <w:rFonts w:ascii="Arial" w:hAnsi="Arial" w:cs="Arial"/>
          <w:color w:val="FF0000"/>
        </w:rPr>
      </w:pPr>
    </w:p>
    <w:p w14:paraId="0380514C" w14:textId="606B3E89" w:rsidR="004A722D" w:rsidRDefault="005015E8" w:rsidP="005015E8">
      <w:pPr>
        <w:pStyle w:val="p"/>
        <w:jc w:val="both"/>
        <w:rPr>
          <w:rFonts w:ascii="Arial" w:hAnsi="Arial" w:cs="Arial"/>
          <w:i/>
          <w:color w:val="008000"/>
          <w:u w:val="single"/>
        </w:rPr>
      </w:pPr>
      <w:r w:rsidRPr="00EA29EE">
        <w:rPr>
          <w:rFonts w:ascii="Arial" w:hAnsi="Arial" w:cs="Arial"/>
        </w:rPr>
        <w:t xml:space="preserve">Dodatkowo </w:t>
      </w:r>
      <w:r w:rsidR="00321150">
        <w:rPr>
          <w:rFonts w:ascii="Arial" w:hAnsi="Arial" w:cs="Arial"/>
        </w:rPr>
        <w:t xml:space="preserve">informacje o przedmiotowym postepowaniu </w:t>
      </w:r>
      <w:r w:rsidRPr="00EA29EE">
        <w:rPr>
          <w:rFonts w:ascii="Arial" w:hAnsi="Arial" w:cs="Arial"/>
        </w:rPr>
        <w:t>będą udostępniane na stronie internetowej</w:t>
      </w:r>
      <w:r w:rsidR="00321150">
        <w:rPr>
          <w:rFonts w:ascii="Arial" w:hAnsi="Arial" w:cs="Arial"/>
        </w:rPr>
        <w:t xml:space="preserve"> BIP</w:t>
      </w:r>
      <w:r w:rsidRPr="00EA29EE">
        <w:rPr>
          <w:rFonts w:ascii="Arial" w:hAnsi="Arial" w:cs="Arial"/>
        </w:rPr>
        <w:t xml:space="preserve">: </w:t>
      </w:r>
      <w:hyperlink r:id="rId10" w:history="1">
        <w:r w:rsidR="007B0A73" w:rsidRPr="003D5609">
          <w:rPr>
            <w:rStyle w:val="Hipercze"/>
            <w:rFonts w:ascii="Arial" w:hAnsi="Arial" w:cs="Arial"/>
            <w:i/>
          </w:rPr>
          <w:t>https://dzialdowo.ug.gov.pl</w:t>
        </w:r>
      </w:hyperlink>
    </w:p>
    <w:p w14:paraId="6CBB7060" w14:textId="77777777" w:rsidR="00E76AE5" w:rsidRPr="00EA29EE" w:rsidRDefault="00E76AE5">
      <w:pPr>
        <w:pStyle w:val="p"/>
        <w:rPr>
          <w:rFonts w:ascii="Arial" w:hAnsi="Arial" w:cs="Arial"/>
        </w:rPr>
      </w:pPr>
    </w:p>
    <w:p w14:paraId="6DD313AD" w14:textId="77777777" w:rsidR="00E76AE5" w:rsidRPr="00EA29EE" w:rsidRDefault="00910DE7">
      <w:pPr>
        <w:pStyle w:val="p"/>
        <w:rPr>
          <w:rStyle w:val="bold"/>
          <w:rFonts w:ascii="Arial" w:hAnsi="Arial" w:cs="Arial"/>
        </w:rPr>
      </w:pPr>
      <w:r w:rsidRPr="00EA29EE">
        <w:rPr>
          <w:rStyle w:val="bold"/>
          <w:rFonts w:ascii="Arial" w:hAnsi="Arial" w:cs="Arial"/>
        </w:rPr>
        <w:t>3</w:t>
      </w:r>
      <w:r w:rsidR="00060AE7" w:rsidRPr="00EA29EE">
        <w:rPr>
          <w:rStyle w:val="bold"/>
          <w:rFonts w:ascii="Arial" w:hAnsi="Arial" w:cs="Arial"/>
        </w:rPr>
        <w:t xml:space="preserve">. </w:t>
      </w:r>
      <w:r w:rsidR="005015E8" w:rsidRPr="00EA29EE">
        <w:rPr>
          <w:rStyle w:val="bold"/>
          <w:rFonts w:ascii="Arial" w:hAnsi="Arial" w:cs="Arial"/>
        </w:rPr>
        <w:t>Tryb udzielenia zamówienia</w:t>
      </w:r>
    </w:p>
    <w:p w14:paraId="55A6B6FA" w14:textId="77777777" w:rsidR="005015E8" w:rsidRPr="00EA29EE" w:rsidRDefault="005015E8">
      <w:pPr>
        <w:pStyle w:val="p"/>
        <w:rPr>
          <w:rFonts w:ascii="Arial" w:hAnsi="Arial" w:cs="Arial"/>
        </w:rPr>
      </w:pPr>
    </w:p>
    <w:p w14:paraId="77C67AA5" w14:textId="2873C474" w:rsidR="00E76AE5" w:rsidRPr="00EA29EE" w:rsidRDefault="005015E8" w:rsidP="00156601">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sidR="00166832">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w:t>
      </w:r>
      <w:r w:rsidR="00166832" w:rsidRPr="00166832">
        <w:rPr>
          <w:rFonts w:ascii="Arial" w:hAnsi="Arial" w:cs="Arial"/>
        </w:rPr>
        <w:t xml:space="preserve"> </w:t>
      </w:r>
      <w:r w:rsidRPr="00166832">
        <w:rPr>
          <w:rFonts w:ascii="Arial" w:hAnsi="Arial" w:cs="Arial"/>
        </w:rPr>
        <w:t>U. z 20</w:t>
      </w:r>
      <w:r w:rsidR="00B06BF9">
        <w:rPr>
          <w:rFonts w:ascii="Arial" w:hAnsi="Arial" w:cs="Arial"/>
        </w:rPr>
        <w:t>2</w:t>
      </w:r>
      <w:r w:rsidR="00FC67A9">
        <w:rPr>
          <w:rFonts w:ascii="Arial" w:hAnsi="Arial" w:cs="Arial"/>
        </w:rPr>
        <w:t>4</w:t>
      </w:r>
      <w:r w:rsidR="003D5FAE">
        <w:rPr>
          <w:rFonts w:ascii="Arial" w:hAnsi="Arial" w:cs="Arial"/>
        </w:rPr>
        <w:t xml:space="preserve"> </w:t>
      </w:r>
      <w:r w:rsidRPr="00166832">
        <w:rPr>
          <w:rFonts w:ascii="Arial" w:hAnsi="Arial" w:cs="Arial"/>
        </w:rPr>
        <w:t xml:space="preserve">r., poz. </w:t>
      </w:r>
      <w:r w:rsidR="00FC67A9">
        <w:rPr>
          <w:rFonts w:ascii="Arial" w:hAnsi="Arial" w:cs="Arial"/>
        </w:rPr>
        <w:t>1320</w:t>
      </w:r>
      <w:r w:rsidRPr="00166832">
        <w:rPr>
          <w:rFonts w:ascii="Arial" w:hAnsi="Arial" w:cs="Arial"/>
        </w:rPr>
        <w:t>)</w:t>
      </w:r>
      <w:r w:rsidRPr="00EA29EE">
        <w:rPr>
          <w:rFonts w:ascii="Arial" w:hAnsi="Arial" w:cs="Arial"/>
        </w:rPr>
        <w:t xml:space="preserve"> zwanej dalej ustawą PZP.</w:t>
      </w:r>
    </w:p>
    <w:p w14:paraId="145C0661" w14:textId="77777777" w:rsidR="00E76AE5" w:rsidRPr="00EA29EE" w:rsidRDefault="00E76AE5">
      <w:pPr>
        <w:pStyle w:val="p"/>
        <w:rPr>
          <w:rFonts w:ascii="Arial" w:hAnsi="Arial" w:cs="Arial"/>
        </w:rPr>
      </w:pPr>
    </w:p>
    <w:p w14:paraId="296D6339" w14:textId="77777777" w:rsidR="00156601" w:rsidRPr="00EA29EE" w:rsidRDefault="00156601" w:rsidP="00A366DC">
      <w:pPr>
        <w:pStyle w:val="p"/>
        <w:jc w:val="both"/>
        <w:rPr>
          <w:rFonts w:ascii="Arial" w:hAnsi="Arial" w:cs="Arial"/>
          <w:b/>
        </w:rPr>
      </w:pPr>
      <w:r w:rsidRPr="00EA29EE">
        <w:rPr>
          <w:rFonts w:ascii="Arial" w:hAnsi="Arial" w:cs="Arial"/>
          <w:b/>
        </w:rPr>
        <w:t xml:space="preserve">4. Informacja, czy Zamawiający przewiduje wybór najkorzystniejszej oferty </w:t>
      </w:r>
      <w:r w:rsidR="00A366DC">
        <w:rPr>
          <w:rFonts w:ascii="Arial" w:hAnsi="Arial" w:cs="Arial"/>
          <w:b/>
        </w:rPr>
        <w:t xml:space="preserve">                                       </w:t>
      </w:r>
      <w:r w:rsidRPr="00EA29EE">
        <w:rPr>
          <w:rFonts w:ascii="Arial" w:hAnsi="Arial" w:cs="Arial"/>
          <w:b/>
        </w:rPr>
        <w:t>z możliwością prowadzenia negocjacji.</w:t>
      </w:r>
    </w:p>
    <w:p w14:paraId="64844D15" w14:textId="77777777" w:rsidR="00156601" w:rsidRPr="00EA29EE" w:rsidRDefault="00156601" w:rsidP="00156601">
      <w:pPr>
        <w:pStyle w:val="p"/>
        <w:rPr>
          <w:rFonts w:ascii="Arial" w:hAnsi="Arial" w:cs="Arial"/>
          <w:b/>
        </w:rPr>
      </w:pPr>
    </w:p>
    <w:p w14:paraId="428E147E"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5FB4F4E5" w14:textId="77777777" w:rsidR="00156601" w:rsidRPr="00E10011" w:rsidRDefault="00156601" w:rsidP="00156601">
      <w:pPr>
        <w:pStyle w:val="p"/>
        <w:rPr>
          <w:b/>
        </w:rPr>
      </w:pPr>
    </w:p>
    <w:p w14:paraId="3C23EE33" w14:textId="77777777" w:rsidR="00156601" w:rsidRPr="00A366DC" w:rsidRDefault="00156601" w:rsidP="00156601">
      <w:pPr>
        <w:pStyle w:val="p"/>
        <w:rPr>
          <w:rFonts w:ascii="Arial" w:hAnsi="Arial" w:cs="Arial"/>
        </w:rPr>
      </w:pPr>
    </w:p>
    <w:p w14:paraId="497601C7" w14:textId="77777777" w:rsidR="00E76AE5" w:rsidRPr="00D0421D" w:rsidRDefault="00156601">
      <w:pPr>
        <w:pStyle w:val="p"/>
        <w:rPr>
          <w:rFonts w:ascii="Arial" w:hAnsi="Arial" w:cs="Arial"/>
        </w:rPr>
      </w:pPr>
      <w:r w:rsidRPr="00D0421D">
        <w:rPr>
          <w:rStyle w:val="bold"/>
          <w:rFonts w:ascii="Arial" w:hAnsi="Arial" w:cs="Arial"/>
        </w:rPr>
        <w:t>5</w:t>
      </w:r>
      <w:r w:rsidR="00060AE7" w:rsidRPr="00D0421D">
        <w:rPr>
          <w:rStyle w:val="bold"/>
          <w:rFonts w:ascii="Arial" w:hAnsi="Arial" w:cs="Arial"/>
        </w:rPr>
        <w:t xml:space="preserve">. </w:t>
      </w:r>
      <w:r w:rsidRPr="00D0421D">
        <w:rPr>
          <w:rStyle w:val="bold"/>
          <w:rFonts w:ascii="Arial" w:hAnsi="Arial" w:cs="Arial"/>
        </w:rPr>
        <w:t>Opis przedmiotu zamówienia</w:t>
      </w:r>
    </w:p>
    <w:p w14:paraId="2C05C497" w14:textId="721CD86B" w:rsidR="00B83742" w:rsidRPr="00D12BAC" w:rsidRDefault="00B83742" w:rsidP="00A42AE7">
      <w:pPr>
        <w:pStyle w:val="Akapitzlist"/>
        <w:tabs>
          <w:tab w:val="left" w:pos="567"/>
        </w:tabs>
        <w:ind w:left="0"/>
        <w:jc w:val="both"/>
        <w:rPr>
          <w:rFonts w:ascii="Arial" w:hAnsi="Arial" w:cs="Arial"/>
          <w:b/>
          <w:bCs/>
          <w:u w:val="single"/>
        </w:rPr>
      </w:pPr>
      <w:r w:rsidRPr="00D12BAC">
        <w:rPr>
          <w:rFonts w:ascii="Arial" w:hAnsi="Arial" w:cs="Arial"/>
          <w:b/>
          <w:bCs/>
          <w:u w:val="single"/>
        </w:rPr>
        <w:t xml:space="preserve">5.1. Opis przedmiotu zamówienia dla </w:t>
      </w:r>
      <w:r w:rsidR="00752902" w:rsidRPr="00D12BAC">
        <w:rPr>
          <w:rFonts w:ascii="Arial" w:hAnsi="Arial" w:cs="Arial"/>
          <w:b/>
          <w:bCs/>
          <w:u w:val="single"/>
        </w:rPr>
        <w:t xml:space="preserve">Części </w:t>
      </w:r>
      <w:r w:rsidRPr="00D12BAC">
        <w:rPr>
          <w:rFonts w:ascii="Arial" w:hAnsi="Arial" w:cs="Arial"/>
          <w:b/>
          <w:bCs/>
          <w:u w:val="single"/>
        </w:rPr>
        <w:t xml:space="preserve">nr 1 i </w:t>
      </w:r>
      <w:r w:rsidR="00752902" w:rsidRPr="00D12BAC">
        <w:rPr>
          <w:rFonts w:ascii="Arial" w:hAnsi="Arial" w:cs="Arial"/>
          <w:b/>
          <w:bCs/>
          <w:u w:val="single"/>
        </w:rPr>
        <w:t xml:space="preserve">Części </w:t>
      </w:r>
      <w:r w:rsidRPr="00D12BAC">
        <w:rPr>
          <w:rFonts w:ascii="Arial" w:hAnsi="Arial" w:cs="Arial"/>
          <w:b/>
          <w:bCs/>
          <w:u w:val="single"/>
        </w:rPr>
        <w:t>nr 2</w:t>
      </w:r>
    </w:p>
    <w:p w14:paraId="7453A57A" w14:textId="0262BB48" w:rsidR="00B83742" w:rsidRPr="00D12BAC" w:rsidRDefault="00B83742" w:rsidP="00A42AE7">
      <w:pPr>
        <w:pStyle w:val="Akapitzlist"/>
        <w:tabs>
          <w:tab w:val="left" w:pos="567"/>
        </w:tabs>
        <w:ind w:left="0"/>
        <w:jc w:val="both"/>
        <w:rPr>
          <w:rFonts w:ascii="Arial" w:hAnsi="Arial" w:cs="Arial"/>
        </w:rPr>
      </w:pPr>
      <w:r w:rsidRPr="00D12BAC">
        <w:rPr>
          <w:rFonts w:ascii="Arial" w:hAnsi="Arial" w:cs="Arial"/>
        </w:rPr>
        <w:t xml:space="preserve">5.1.1. Przedmiotem zamówienia jest dostawa i montaż lamp hybrydowych oraz solarnych </w:t>
      </w:r>
      <w:r w:rsidR="00661707" w:rsidRPr="00D12BAC">
        <w:rPr>
          <w:rFonts w:ascii="Arial" w:hAnsi="Arial" w:cs="Arial"/>
        </w:rPr>
        <w:t xml:space="preserve">                        </w:t>
      </w:r>
      <w:r w:rsidRPr="00D12BAC">
        <w:rPr>
          <w:rFonts w:ascii="Arial" w:hAnsi="Arial" w:cs="Arial"/>
        </w:rPr>
        <w:t xml:space="preserve">w miejscowościach położonych na terenie Gminy Działdowo. Łączna ilość lamp: </w:t>
      </w:r>
      <w:r w:rsidR="0069480F" w:rsidRPr="00D12BAC">
        <w:rPr>
          <w:rFonts w:ascii="Arial" w:hAnsi="Arial" w:cs="Arial"/>
        </w:rPr>
        <w:t>1</w:t>
      </w:r>
      <w:r w:rsidR="00B90C14" w:rsidRPr="00D12BAC">
        <w:rPr>
          <w:rFonts w:ascii="Arial" w:hAnsi="Arial" w:cs="Arial"/>
        </w:rPr>
        <w:t>4</w:t>
      </w:r>
      <w:r w:rsidR="0069480F" w:rsidRPr="00D12BAC">
        <w:rPr>
          <w:rFonts w:ascii="Arial" w:hAnsi="Arial" w:cs="Arial"/>
        </w:rPr>
        <w:t xml:space="preserve"> szt. lamp hybrydowych i</w:t>
      </w:r>
      <w:r w:rsidR="00B90C14" w:rsidRPr="00D12BAC">
        <w:rPr>
          <w:rFonts w:ascii="Arial" w:hAnsi="Arial" w:cs="Arial"/>
        </w:rPr>
        <w:t xml:space="preserve"> 1</w:t>
      </w:r>
      <w:r w:rsidR="0069480F" w:rsidRPr="00D12BAC">
        <w:rPr>
          <w:rFonts w:ascii="Arial" w:hAnsi="Arial" w:cs="Arial"/>
        </w:rPr>
        <w:t xml:space="preserve"> szt. lamp</w:t>
      </w:r>
      <w:r w:rsidR="00B90C14" w:rsidRPr="00D12BAC">
        <w:rPr>
          <w:rFonts w:ascii="Arial" w:hAnsi="Arial" w:cs="Arial"/>
        </w:rPr>
        <w:t>a</w:t>
      </w:r>
      <w:r w:rsidR="0069480F" w:rsidRPr="00D12BAC">
        <w:rPr>
          <w:rFonts w:ascii="Arial" w:hAnsi="Arial" w:cs="Arial"/>
        </w:rPr>
        <w:t xml:space="preserve"> solarn</w:t>
      </w:r>
      <w:r w:rsidR="00B90C14" w:rsidRPr="00D12BAC">
        <w:rPr>
          <w:rFonts w:ascii="Arial" w:hAnsi="Arial" w:cs="Arial"/>
        </w:rPr>
        <w:t>a</w:t>
      </w:r>
      <w:r w:rsidRPr="00D12BAC">
        <w:rPr>
          <w:rFonts w:ascii="Arial" w:hAnsi="Arial" w:cs="Arial"/>
        </w:rPr>
        <w:t>.</w:t>
      </w:r>
    </w:p>
    <w:p w14:paraId="4800243E" w14:textId="1311B59A" w:rsidR="00B83742" w:rsidRPr="00D12BAC" w:rsidRDefault="00B83742" w:rsidP="00A42AE7">
      <w:pPr>
        <w:jc w:val="both"/>
        <w:rPr>
          <w:rFonts w:ascii="Arial" w:hAnsi="Arial" w:cs="Arial"/>
        </w:rPr>
      </w:pPr>
      <w:r w:rsidRPr="00D12BAC">
        <w:rPr>
          <w:rFonts w:ascii="Arial" w:hAnsi="Arial" w:cs="Arial"/>
        </w:rPr>
        <w:t xml:space="preserve">Przedmiot zamówienia będzie finansowany ze środków zabezpieczonych w budżecie Gminy </w:t>
      </w:r>
      <w:r w:rsidR="0069480F" w:rsidRPr="00D12BAC">
        <w:rPr>
          <w:rFonts w:ascii="Arial" w:hAnsi="Arial" w:cs="Arial"/>
        </w:rPr>
        <w:t>Działdowo</w:t>
      </w:r>
      <w:r w:rsidRPr="00D12BAC">
        <w:rPr>
          <w:rFonts w:ascii="Arial" w:hAnsi="Arial" w:cs="Arial"/>
        </w:rPr>
        <w:t xml:space="preserve"> (</w:t>
      </w:r>
      <w:r w:rsidR="00752902" w:rsidRPr="00D12BAC">
        <w:rPr>
          <w:rFonts w:ascii="Arial" w:hAnsi="Arial" w:cs="Arial"/>
        </w:rPr>
        <w:t xml:space="preserve">Część </w:t>
      </w:r>
      <w:r w:rsidRPr="00D12BAC">
        <w:rPr>
          <w:rFonts w:ascii="Arial" w:hAnsi="Arial" w:cs="Arial"/>
        </w:rPr>
        <w:t>nr 1) oraz ze środków przeznaczonych na ten cel w poszczególnych funduszach sołeckich (</w:t>
      </w:r>
      <w:r w:rsidR="00752902" w:rsidRPr="00D12BAC">
        <w:rPr>
          <w:rFonts w:ascii="Arial" w:hAnsi="Arial" w:cs="Arial"/>
        </w:rPr>
        <w:t xml:space="preserve">Część </w:t>
      </w:r>
      <w:r w:rsidRPr="00D12BAC">
        <w:rPr>
          <w:rFonts w:ascii="Arial" w:hAnsi="Arial" w:cs="Arial"/>
        </w:rPr>
        <w:t>nr 2).</w:t>
      </w:r>
    </w:p>
    <w:p w14:paraId="487B4028" w14:textId="002F9360" w:rsidR="00B83742" w:rsidRPr="004464B0" w:rsidRDefault="00B83742" w:rsidP="00A42AE7">
      <w:pPr>
        <w:pStyle w:val="pkt"/>
        <w:tabs>
          <w:tab w:val="left" w:pos="0"/>
          <w:tab w:val="left" w:pos="142"/>
          <w:tab w:val="left" w:pos="284"/>
        </w:tabs>
        <w:spacing w:before="0" w:after="0" w:line="276" w:lineRule="auto"/>
        <w:ind w:left="0" w:firstLine="0"/>
        <w:rPr>
          <w:rFonts w:ascii="Arial" w:hAnsi="Arial" w:cs="Arial"/>
          <w:b/>
          <w:sz w:val="22"/>
          <w:szCs w:val="22"/>
        </w:rPr>
      </w:pPr>
      <w:r w:rsidRPr="004464B0">
        <w:rPr>
          <w:rFonts w:ascii="Arial" w:hAnsi="Arial" w:cs="Arial"/>
          <w:sz w:val="22"/>
          <w:szCs w:val="22"/>
        </w:rPr>
        <w:t xml:space="preserve">5.1.2. </w:t>
      </w:r>
      <w:r w:rsidRPr="004464B0">
        <w:rPr>
          <w:rFonts w:ascii="Arial" w:hAnsi="Arial" w:cs="Arial"/>
          <w:b/>
          <w:sz w:val="22"/>
          <w:szCs w:val="22"/>
        </w:rPr>
        <w:t xml:space="preserve">Zamawiający dopuszcza składanie ofert częściowych. </w:t>
      </w:r>
      <w:r w:rsidRPr="004464B0">
        <w:rPr>
          <w:rFonts w:ascii="Arial" w:hAnsi="Arial" w:cs="Arial"/>
          <w:sz w:val="22"/>
          <w:szCs w:val="22"/>
        </w:rPr>
        <w:t xml:space="preserve">Zamówienie podzielone jest na 2 </w:t>
      </w:r>
      <w:r w:rsidR="00674D22" w:rsidRPr="004464B0">
        <w:rPr>
          <w:rFonts w:ascii="Arial" w:hAnsi="Arial" w:cs="Arial"/>
          <w:sz w:val="22"/>
          <w:szCs w:val="22"/>
        </w:rPr>
        <w:t>części</w:t>
      </w:r>
      <w:r w:rsidRPr="004464B0">
        <w:rPr>
          <w:rFonts w:ascii="Arial" w:hAnsi="Arial" w:cs="Arial"/>
          <w:sz w:val="22"/>
          <w:szCs w:val="22"/>
        </w:rPr>
        <w:t>:</w:t>
      </w:r>
    </w:p>
    <w:p w14:paraId="3B590C02" w14:textId="39F45BD3" w:rsidR="00B83742" w:rsidRPr="004464B0" w:rsidRDefault="00B83742" w:rsidP="00A42AE7">
      <w:pPr>
        <w:pStyle w:val="pkt"/>
        <w:tabs>
          <w:tab w:val="left" w:pos="0"/>
          <w:tab w:val="left" w:pos="142"/>
          <w:tab w:val="left" w:pos="284"/>
        </w:tabs>
        <w:spacing w:before="0" w:after="0" w:line="276" w:lineRule="auto"/>
        <w:ind w:left="0" w:firstLine="0"/>
        <w:rPr>
          <w:rFonts w:ascii="Arial" w:hAnsi="Arial" w:cs="Arial"/>
          <w:b/>
          <w:sz w:val="22"/>
          <w:szCs w:val="22"/>
        </w:rPr>
      </w:pPr>
      <w:bookmarkStart w:id="2" w:name="_Hlk136859450"/>
      <w:r w:rsidRPr="004464B0">
        <w:rPr>
          <w:rFonts w:ascii="Arial" w:hAnsi="Arial" w:cs="Arial"/>
          <w:b/>
          <w:sz w:val="22"/>
          <w:szCs w:val="22"/>
        </w:rPr>
        <w:t xml:space="preserve">- </w:t>
      </w:r>
      <w:r w:rsidR="00674D22" w:rsidRPr="004464B0">
        <w:rPr>
          <w:rFonts w:ascii="Arial" w:hAnsi="Arial" w:cs="Arial"/>
          <w:b/>
          <w:sz w:val="22"/>
          <w:szCs w:val="22"/>
        </w:rPr>
        <w:t xml:space="preserve">Cześć </w:t>
      </w:r>
      <w:r w:rsidRPr="004464B0">
        <w:rPr>
          <w:rFonts w:ascii="Arial" w:hAnsi="Arial" w:cs="Arial"/>
          <w:b/>
          <w:sz w:val="22"/>
          <w:szCs w:val="22"/>
        </w:rPr>
        <w:t xml:space="preserve">nr 1: Dostawa </w:t>
      </w:r>
      <w:r w:rsidR="00641AAC" w:rsidRPr="004464B0">
        <w:rPr>
          <w:rFonts w:ascii="Arial" w:hAnsi="Arial" w:cs="Arial"/>
          <w:b/>
          <w:sz w:val="22"/>
          <w:szCs w:val="22"/>
        </w:rPr>
        <w:t xml:space="preserve">i </w:t>
      </w:r>
      <w:r w:rsidRPr="004464B0">
        <w:rPr>
          <w:rFonts w:ascii="Arial" w:hAnsi="Arial" w:cs="Arial"/>
          <w:b/>
          <w:sz w:val="22"/>
          <w:szCs w:val="22"/>
        </w:rPr>
        <w:t xml:space="preserve">montaż </w:t>
      </w:r>
      <w:r w:rsidR="00B90C14" w:rsidRPr="004464B0">
        <w:rPr>
          <w:rFonts w:ascii="Arial" w:hAnsi="Arial" w:cs="Arial"/>
          <w:b/>
          <w:sz w:val="22"/>
          <w:szCs w:val="22"/>
        </w:rPr>
        <w:t>6</w:t>
      </w:r>
      <w:r w:rsidRPr="004464B0">
        <w:rPr>
          <w:rFonts w:ascii="Arial" w:hAnsi="Arial" w:cs="Arial"/>
          <w:b/>
          <w:sz w:val="22"/>
          <w:szCs w:val="22"/>
        </w:rPr>
        <w:t xml:space="preserve"> szt. lamp </w:t>
      </w:r>
      <w:r w:rsidR="00FF1DBE" w:rsidRPr="004464B0">
        <w:rPr>
          <w:rFonts w:ascii="Arial" w:hAnsi="Arial" w:cs="Arial"/>
          <w:b/>
          <w:sz w:val="22"/>
          <w:szCs w:val="22"/>
        </w:rPr>
        <w:t xml:space="preserve">hybrydowych </w:t>
      </w:r>
      <w:r w:rsidRPr="004464B0">
        <w:rPr>
          <w:rFonts w:ascii="Arial" w:hAnsi="Arial" w:cs="Arial"/>
          <w:b/>
          <w:sz w:val="22"/>
          <w:szCs w:val="22"/>
        </w:rPr>
        <w:t xml:space="preserve">na terenie Gminy </w:t>
      </w:r>
      <w:r w:rsidR="00FF1DBE" w:rsidRPr="004464B0">
        <w:rPr>
          <w:rFonts w:ascii="Arial" w:hAnsi="Arial" w:cs="Arial"/>
          <w:b/>
          <w:sz w:val="22"/>
          <w:szCs w:val="22"/>
        </w:rPr>
        <w:t>Działdowo.</w:t>
      </w:r>
    </w:p>
    <w:p w14:paraId="622E7B85" w14:textId="6529023E" w:rsidR="00B83742" w:rsidRPr="00D12BAC" w:rsidRDefault="00B83742" w:rsidP="00772E8C">
      <w:pPr>
        <w:pStyle w:val="pkt"/>
        <w:tabs>
          <w:tab w:val="left" w:pos="0"/>
          <w:tab w:val="left" w:pos="142"/>
        </w:tabs>
        <w:spacing w:before="0" w:after="0" w:line="276" w:lineRule="auto"/>
        <w:ind w:left="0" w:firstLine="0"/>
        <w:rPr>
          <w:rFonts w:ascii="Arial" w:hAnsi="Arial" w:cs="Arial"/>
          <w:b/>
          <w:sz w:val="22"/>
          <w:szCs w:val="22"/>
        </w:rPr>
      </w:pPr>
      <w:r w:rsidRPr="00D12BAC">
        <w:rPr>
          <w:rFonts w:ascii="Arial" w:hAnsi="Arial" w:cs="Arial"/>
          <w:b/>
          <w:sz w:val="22"/>
          <w:szCs w:val="22"/>
        </w:rPr>
        <w:lastRenderedPageBreak/>
        <w:t xml:space="preserve">- </w:t>
      </w:r>
      <w:r w:rsidR="00674D22" w:rsidRPr="00D12BAC">
        <w:rPr>
          <w:rFonts w:ascii="Arial" w:hAnsi="Arial" w:cs="Arial"/>
          <w:b/>
          <w:sz w:val="22"/>
          <w:szCs w:val="22"/>
        </w:rPr>
        <w:t xml:space="preserve">Cześć </w:t>
      </w:r>
      <w:r w:rsidRPr="00D12BAC">
        <w:rPr>
          <w:rFonts w:ascii="Arial" w:hAnsi="Arial" w:cs="Arial"/>
          <w:b/>
          <w:sz w:val="22"/>
          <w:szCs w:val="22"/>
        </w:rPr>
        <w:t xml:space="preserve">nr 2: </w:t>
      </w:r>
      <w:r w:rsidR="00FF1DBE" w:rsidRPr="00D12BAC">
        <w:rPr>
          <w:rFonts w:ascii="Arial" w:hAnsi="Arial" w:cs="Arial"/>
          <w:b/>
          <w:sz w:val="22"/>
          <w:szCs w:val="22"/>
        </w:rPr>
        <w:t xml:space="preserve">Dostawa i montaż </w:t>
      </w:r>
      <w:r w:rsidR="00B90C14" w:rsidRPr="00D12BAC">
        <w:rPr>
          <w:rFonts w:ascii="Arial" w:hAnsi="Arial" w:cs="Arial"/>
          <w:b/>
          <w:sz w:val="22"/>
          <w:szCs w:val="22"/>
        </w:rPr>
        <w:t>8</w:t>
      </w:r>
      <w:r w:rsidR="000A652C" w:rsidRPr="00D12BAC">
        <w:rPr>
          <w:rFonts w:ascii="Arial" w:hAnsi="Arial" w:cs="Arial"/>
          <w:b/>
          <w:sz w:val="22"/>
          <w:szCs w:val="22"/>
        </w:rPr>
        <w:t xml:space="preserve"> szt. </w:t>
      </w:r>
      <w:r w:rsidR="00FF1DBE" w:rsidRPr="00D12BAC">
        <w:rPr>
          <w:rFonts w:ascii="Arial" w:hAnsi="Arial" w:cs="Arial"/>
          <w:b/>
          <w:sz w:val="22"/>
          <w:szCs w:val="22"/>
        </w:rPr>
        <w:t xml:space="preserve">lamp hybrydowych oraz </w:t>
      </w:r>
      <w:r w:rsidR="00B90C14" w:rsidRPr="00D12BAC">
        <w:rPr>
          <w:rFonts w:ascii="Arial" w:hAnsi="Arial" w:cs="Arial"/>
          <w:b/>
          <w:sz w:val="22"/>
          <w:szCs w:val="22"/>
        </w:rPr>
        <w:t>1</w:t>
      </w:r>
      <w:r w:rsidR="00674D22" w:rsidRPr="00D12BAC">
        <w:rPr>
          <w:rFonts w:ascii="Arial" w:hAnsi="Arial" w:cs="Arial"/>
          <w:b/>
          <w:sz w:val="22"/>
          <w:szCs w:val="22"/>
        </w:rPr>
        <w:t xml:space="preserve"> </w:t>
      </w:r>
      <w:r w:rsidR="000A652C" w:rsidRPr="00D12BAC">
        <w:rPr>
          <w:rFonts w:ascii="Arial" w:hAnsi="Arial" w:cs="Arial"/>
          <w:b/>
          <w:sz w:val="22"/>
          <w:szCs w:val="22"/>
        </w:rPr>
        <w:t xml:space="preserve">szt. </w:t>
      </w:r>
      <w:r w:rsidR="00B90C14" w:rsidRPr="00D12BAC">
        <w:rPr>
          <w:rFonts w:ascii="Arial" w:hAnsi="Arial" w:cs="Arial"/>
          <w:b/>
          <w:sz w:val="22"/>
          <w:szCs w:val="22"/>
        </w:rPr>
        <w:t>lamp</w:t>
      </w:r>
      <w:r w:rsidR="00C60799" w:rsidRPr="00D12BAC">
        <w:rPr>
          <w:rFonts w:ascii="Arial" w:hAnsi="Arial" w:cs="Arial"/>
          <w:b/>
          <w:sz w:val="22"/>
          <w:szCs w:val="22"/>
        </w:rPr>
        <w:t>y</w:t>
      </w:r>
      <w:r w:rsidR="00B90C14" w:rsidRPr="00D12BAC">
        <w:rPr>
          <w:rFonts w:ascii="Arial" w:hAnsi="Arial" w:cs="Arial"/>
          <w:b/>
          <w:sz w:val="22"/>
          <w:szCs w:val="22"/>
        </w:rPr>
        <w:t xml:space="preserve"> </w:t>
      </w:r>
      <w:r w:rsidR="00FF1DBE" w:rsidRPr="00D12BAC">
        <w:rPr>
          <w:rFonts w:ascii="Arial" w:hAnsi="Arial" w:cs="Arial"/>
          <w:b/>
          <w:sz w:val="22"/>
          <w:szCs w:val="22"/>
        </w:rPr>
        <w:t>solarn</w:t>
      </w:r>
      <w:r w:rsidR="00C60799" w:rsidRPr="00D12BAC">
        <w:rPr>
          <w:rFonts w:ascii="Arial" w:hAnsi="Arial" w:cs="Arial"/>
          <w:b/>
          <w:sz w:val="22"/>
          <w:szCs w:val="22"/>
        </w:rPr>
        <w:t>ej</w:t>
      </w:r>
      <w:r w:rsidR="00FF1DBE" w:rsidRPr="00D12BAC">
        <w:rPr>
          <w:rFonts w:ascii="Arial" w:hAnsi="Arial" w:cs="Arial"/>
          <w:b/>
          <w:sz w:val="22"/>
          <w:szCs w:val="22"/>
        </w:rPr>
        <w:t xml:space="preserve"> </w:t>
      </w:r>
      <w:r w:rsidR="000A652C" w:rsidRPr="00D12BAC">
        <w:rPr>
          <w:rFonts w:ascii="Arial" w:hAnsi="Arial" w:cs="Arial"/>
          <w:b/>
          <w:sz w:val="22"/>
          <w:szCs w:val="22"/>
        </w:rPr>
        <w:t xml:space="preserve">                      </w:t>
      </w:r>
      <w:r w:rsidRPr="00D12BAC">
        <w:rPr>
          <w:rFonts w:ascii="Arial" w:hAnsi="Arial" w:cs="Arial"/>
          <w:b/>
          <w:sz w:val="22"/>
          <w:szCs w:val="22"/>
        </w:rPr>
        <w:t xml:space="preserve">na terenie Gminy </w:t>
      </w:r>
      <w:r w:rsidR="00FF1DBE" w:rsidRPr="00D12BAC">
        <w:rPr>
          <w:rFonts w:ascii="Arial" w:hAnsi="Arial" w:cs="Arial"/>
          <w:b/>
          <w:sz w:val="22"/>
          <w:szCs w:val="22"/>
        </w:rPr>
        <w:t xml:space="preserve">Działdowo </w:t>
      </w:r>
      <w:r w:rsidRPr="00D12BAC">
        <w:rPr>
          <w:rFonts w:ascii="Arial" w:hAnsi="Arial" w:cs="Arial"/>
          <w:b/>
          <w:sz w:val="22"/>
          <w:szCs w:val="22"/>
        </w:rPr>
        <w:t>w ramach funduszu sołeckiego</w:t>
      </w:r>
      <w:bookmarkEnd w:id="2"/>
      <w:r w:rsidRPr="00D12BAC">
        <w:rPr>
          <w:rFonts w:ascii="Arial" w:hAnsi="Arial" w:cs="Arial"/>
          <w:b/>
          <w:sz w:val="22"/>
          <w:szCs w:val="22"/>
        </w:rPr>
        <w:t>.</w:t>
      </w:r>
    </w:p>
    <w:p w14:paraId="2C459281" w14:textId="2DD13707" w:rsidR="00B83742" w:rsidRPr="00D12BAC" w:rsidRDefault="00B83742" w:rsidP="00772E8C">
      <w:pPr>
        <w:pStyle w:val="pkt"/>
        <w:tabs>
          <w:tab w:val="left" w:pos="0"/>
          <w:tab w:val="left" w:pos="142"/>
          <w:tab w:val="left" w:pos="284"/>
        </w:tabs>
        <w:spacing w:before="0" w:after="0" w:line="276" w:lineRule="auto"/>
        <w:ind w:left="0" w:firstLine="0"/>
        <w:rPr>
          <w:rFonts w:ascii="Arial" w:hAnsi="Arial" w:cs="Arial"/>
          <w:sz w:val="22"/>
          <w:szCs w:val="22"/>
        </w:rPr>
      </w:pPr>
      <w:r w:rsidRPr="00D12BAC">
        <w:rPr>
          <w:rFonts w:ascii="Arial" w:hAnsi="Arial" w:cs="Arial"/>
          <w:sz w:val="22"/>
          <w:szCs w:val="22"/>
        </w:rPr>
        <w:t xml:space="preserve">Każdy z wykonawców może złożyć oferty </w:t>
      </w:r>
      <w:bookmarkStart w:id="3" w:name="_Hlk145489852"/>
      <w:r w:rsidRPr="00D12BAC">
        <w:rPr>
          <w:rFonts w:ascii="Arial" w:hAnsi="Arial" w:cs="Arial"/>
          <w:sz w:val="22"/>
          <w:szCs w:val="22"/>
        </w:rPr>
        <w:t>na obydw</w:t>
      </w:r>
      <w:r w:rsidR="00674D22" w:rsidRPr="00D12BAC">
        <w:rPr>
          <w:rFonts w:ascii="Arial" w:hAnsi="Arial" w:cs="Arial"/>
          <w:sz w:val="22"/>
          <w:szCs w:val="22"/>
        </w:rPr>
        <w:t>ie</w:t>
      </w:r>
      <w:r w:rsidRPr="00D12BAC">
        <w:rPr>
          <w:rFonts w:ascii="Arial" w:hAnsi="Arial" w:cs="Arial"/>
          <w:sz w:val="22"/>
          <w:szCs w:val="22"/>
        </w:rPr>
        <w:t xml:space="preserve"> </w:t>
      </w:r>
      <w:r w:rsidR="00674D22" w:rsidRPr="00D12BAC">
        <w:rPr>
          <w:rFonts w:ascii="Arial" w:hAnsi="Arial" w:cs="Arial"/>
          <w:sz w:val="22"/>
          <w:szCs w:val="22"/>
        </w:rPr>
        <w:t xml:space="preserve">części </w:t>
      </w:r>
      <w:r w:rsidRPr="00D12BAC">
        <w:rPr>
          <w:rFonts w:ascii="Arial" w:hAnsi="Arial" w:cs="Arial"/>
          <w:sz w:val="22"/>
          <w:szCs w:val="22"/>
        </w:rPr>
        <w:t>wymienione w przedmiocie zamówienia lub dowolnie wybran</w:t>
      </w:r>
      <w:r w:rsidR="00674D22" w:rsidRPr="00D12BAC">
        <w:rPr>
          <w:rFonts w:ascii="Arial" w:hAnsi="Arial" w:cs="Arial"/>
          <w:sz w:val="22"/>
          <w:szCs w:val="22"/>
        </w:rPr>
        <w:t xml:space="preserve">ą część </w:t>
      </w:r>
      <w:r w:rsidRPr="00D12BAC">
        <w:rPr>
          <w:rFonts w:ascii="Arial" w:hAnsi="Arial" w:cs="Arial"/>
          <w:sz w:val="22"/>
          <w:szCs w:val="22"/>
        </w:rPr>
        <w:t>nr 1 lub nr 2.</w:t>
      </w:r>
      <w:bookmarkEnd w:id="3"/>
    </w:p>
    <w:p w14:paraId="04123C01" w14:textId="22EB9602" w:rsidR="00B83742" w:rsidRPr="00D12BAC" w:rsidRDefault="00FF1DBE" w:rsidP="00772E8C">
      <w:pPr>
        <w:contextualSpacing/>
        <w:jc w:val="both"/>
        <w:rPr>
          <w:rFonts w:ascii="Arial" w:hAnsi="Arial" w:cs="Arial"/>
          <w:u w:val="single"/>
        </w:rPr>
      </w:pPr>
      <w:r w:rsidRPr="00D12BAC">
        <w:rPr>
          <w:rFonts w:ascii="Arial" w:hAnsi="Arial" w:cs="Arial"/>
        </w:rPr>
        <w:t>5.</w:t>
      </w:r>
      <w:r w:rsidR="00B83742" w:rsidRPr="00D12BAC">
        <w:rPr>
          <w:rFonts w:ascii="Arial" w:hAnsi="Arial" w:cs="Arial"/>
        </w:rPr>
        <w:t xml:space="preserve">1.3. </w:t>
      </w:r>
      <w:r w:rsidR="00B83742" w:rsidRPr="00D12BAC">
        <w:rPr>
          <w:rFonts w:ascii="Arial" w:hAnsi="Arial" w:cs="Arial"/>
          <w:u w:val="single"/>
        </w:rPr>
        <w:t xml:space="preserve">Oczekiwane parametry lamp dla </w:t>
      </w:r>
      <w:r w:rsidR="00674D22" w:rsidRPr="00D12BAC">
        <w:rPr>
          <w:rFonts w:ascii="Arial" w:hAnsi="Arial" w:cs="Arial"/>
          <w:u w:val="single"/>
        </w:rPr>
        <w:t xml:space="preserve">części </w:t>
      </w:r>
      <w:r w:rsidR="00B83742" w:rsidRPr="00D12BAC">
        <w:rPr>
          <w:rFonts w:ascii="Arial" w:hAnsi="Arial" w:cs="Arial"/>
          <w:u w:val="single"/>
        </w:rPr>
        <w:t xml:space="preserve">nr 1 i </w:t>
      </w:r>
      <w:r w:rsidR="00674D22" w:rsidRPr="00D12BAC">
        <w:rPr>
          <w:rFonts w:ascii="Arial" w:hAnsi="Arial" w:cs="Arial"/>
          <w:u w:val="single"/>
        </w:rPr>
        <w:t xml:space="preserve">części </w:t>
      </w:r>
      <w:r w:rsidR="00B83742" w:rsidRPr="00D12BAC">
        <w:rPr>
          <w:rFonts w:ascii="Arial" w:hAnsi="Arial" w:cs="Arial"/>
          <w:u w:val="single"/>
        </w:rPr>
        <w:t>nr 2</w:t>
      </w:r>
      <w:r w:rsidRPr="00D12BAC">
        <w:rPr>
          <w:rFonts w:ascii="Arial" w:hAnsi="Arial" w:cs="Arial"/>
          <w:u w:val="single"/>
        </w:rPr>
        <w:t xml:space="preserve"> zostały przedstawione </w:t>
      </w:r>
      <w:r w:rsidR="00772E8C" w:rsidRPr="00D12BAC">
        <w:rPr>
          <w:rFonts w:ascii="Arial" w:hAnsi="Arial" w:cs="Arial"/>
          <w:u w:val="single"/>
        </w:rPr>
        <w:t xml:space="preserve">                        </w:t>
      </w:r>
      <w:r w:rsidRPr="00D12BAC">
        <w:rPr>
          <w:rFonts w:ascii="Arial" w:hAnsi="Arial" w:cs="Arial"/>
          <w:u w:val="single"/>
        </w:rPr>
        <w:t>w Załączniku nr</w:t>
      </w:r>
      <w:r w:rsidR="0069480F" w:rsidRPr="00D12BAC">
        <w:rPr>
          <w:rFonts w:ascii="Arial" w:hAnsi="Arial" w:cs="Arial"/>
          <w:u w:val="single"/>
        </w:rPr>
        <w:t xml:space="preserve"> 7 </w:t>
      </w:r>
      <w:r w:rsidRPr="00D12BAC">
        <w:rPr>
          <w:rFonts w:ascii="Arial" w:hAnsi="Arial" w:cs="Arial"/>
          <w:u w:val="single"/>
        </w:rPr>
        <w:t>do przedmiotowego SWZ.</w:t>
      </w:r>
    </w:p>
    <w:p w14:paraId="68041B53" w14:textId="3F6E614F" w:rsidR="00B83742" w:rsidRPr="00D12BAC" w:rsidRDefault="00AE0472" w:rsidP="00772E8C">
      <w:pPr>
        <w:contextualSpacing/>
        <w:jc w:val="both"/>
        <w:rPr>
          <w:rFonts w:ascii="Arial" w:hAnsi="Arial" w:cs="Arial"/>
        </w:rPr>
      </w:pPr>
      <w:r w:rsidRPr="00D12BAC">
        <w:rPr>
          <w:rFonts w:ascii="Arial" w:hAnsi="Arial" w:cs="Arial"/>
        </w:rPr>
        <w:t xml:space="preserve">5.1.4. Oferowane produkty muszą </w:t>
      </w:r>
      <w:r w:rsidR="00B83742" w:rsidRPr="00D12BAC">
        <w:rPr>
          <w:rFonts w:ascii="Arial" w:hAnsi="Arial" w:cs="Arial"/>
        </w:rPr>
        <w:t>spełniać wszelkie normy techniczne dopuszczające produkt do obrotu i użytkowania na terenie Polski, co winno zostać potwierdzone deklaracjami zgodności UE i deklaracjami właściwości użytkowych.</w:t>
      </w:r>
    </w:p>
    <w:p w14:paraId="00992B94" w14:textId="12E5B386" w:rsidR="00B83742" w:rsidRPr="00D12BAC" w:rsidRDefault="00AE0472" w:rsidP="00772E8C">
      <w:pPr>
        <w:contextualSpacing/>
        <w:jc w:val="both"/>
        <w:rPr>
          <w:rFonts w:ascii="Arial" w:hAnsi="Arial" w:cs="Arial"/>
        </w:rPr>
      </w:pPr>
      <w:r w:rsidRPr="00D12BAC">
        <w:rPr>
          <w:rFonts w:ascii="Arial" w:hAnsi="Arial" w:cs="Arial"/>
        </w:rPr>
        <w:t>5.</w:t>
      </w:r>
      <w:r w:rsidR="00B83742" w:rsidRPr="00D12BAC">
        <w:rPr>
          <w:rFonts w:ascii="Arial" w:hAnsi="Arial" w:cs="Arial"/>
        </w:rPr>
        <w:t xml:space="preserve">1.5. Szczegółowe zestawienie ilości lamp dla poszczególnych zadań wymienionych </w:t>
      </w:r>
      <w:r w:rsidR="00772E8C" w:rsidRPr="00D12BAC">
        <w:rPr>
          <w:rFonts w:ascii="Arial" w:hAnsi="Arial" w:cs="Arial"/>
        </w:rPr>
        <w:t xml:space="preserve">                     </w:t>
      </w:r>
      <w:r w:rsidR="00B83742" w:rsidRPr="00D12BAC">
        <w:rPr>
          <w:rFonts w:ascii="Arial" w:hAnsi="Arial" w:cs="Arial"/>
        </w:rPr>
        <w:t xml:space="preserve">w przedmiocie zamówienia przedstawia załącznik nr </w:t>
      </w:r>
      <w:r w:rsidR="0069480F" w:rsidRPr="00D12BAC">
        <w:rPr>
          <w:rFonts w:ascii="Arial" w:hAnsi="Arial" w:cs="Arial"/>
        </w:rPr>
        <w:t>7</w:t>
      </w:r>
      <w:r w:rsidR="00B83742" w:rsidRPr="00D12BAC">
        <w:rPr>
          <w:rFonts w:ascii="Arial" w:hAnsi="Arial" w:cs="Arial"/>
        </w:rPr>
        <w:t xml:space="preserve"> do SWZ.</w:t>
      </w:r>
    </w:p>
    <w:p w14:paraId="0F2979E0" w14:textId="0362FBF0" w:rsidR="00B83742" w:rsidRPr="00D12BAC" w:rsidRDefault="00AE0472" w:rsidP="00772E8C">
      <w:pPr>
        <w:contextualSpacing/>
        <w:jc w:val="both"/>
        <w:rPr>
          <w:rFonts w:ascii="Arial" w:hAnsi="Arial" w:cs="Arial"/>
        </w:rPr>
      </w:pPr>
      <w:r w:rsidRPr="00D12BAC">
        <w:rPr>
          <w:rFonts w:ascii="Arial" w:hAnsi="Arial" w:cs="Arial"/>
        </w:rPr>
        <w:t>5.</w:t>
      </w:r>
      <w:r w:rsidR="00B83742" w:rsidRPr="00D12BAC">
        <w:rPr>
          <w:rFonts w:ascii="Arial" w:hAnsi="Arial" w:cs="Arial"/>
        </w:rPr>
        <w:t xml:space="preserve">1.6. Zakres i sposób wykonania zamówienia określa projekt umowy, stanowiący załącznik nr </w:t>
      </w:r>
      <w:r w:rsidR="0069480F" w:rsidRPr="00D12BAC">
        <w:rPr>
          <w:rFonts w:ascii="Arial" w:hAnsi="Arial" w:cs="Arial"/>
        </w:rPr>
        <w:t>6</w:t>
      </w:r>
      <w:r w:rsidR="00B83742" w:rsidRPr="00D12BAC">
        <w:rPr>
          <w:rFonts w:ascii="Arial" w:hAnsi="Arial" w:cs="Arial"/>
        </w:rPr>
        <w:t xml:space="preserve"> do SWZ.</w:t>
      </w:r>
    </w:p>
    <w:p w14:paraId="44C5A5BC" w14:textId="62E5D814" w:rsidR="00A42AE7" w:rsidRPr="00D12BAC" w:rsidRDefault="00AE0472" w:rsidP="00674D22">
      <w:pPr>
        <w:pStyle w:val="pkt"/>
        <w:tabs>
          <w:tab w:val="left" w:pos="0"/>
          <w:tab w:val="left" w:pos="142"/>
          <w:tab w:val="left" w:pos="284"/>
        </w:tabs>
        <w:spacing w:before="0" w:after="0" w:line="360" w:lineRule="auto"/>
        <w:ind w:left="0" w:firstLine="0"/>
        <w:rPr>
          <w:rFonts w:ascii="Arial" w:hAnsi="Arial" w:cs="Arial"/>
          <w:b/>
          <w:sz w:val="22"/>
          <w:szCs w:val="22"/>
          <w:u w:val="single"/>
        </w:rPr>
      </w:pPr>
      <w:r w:rsidRPr="00D12BAC">
        <w:rPr>
          <w:rFonts w:ascii="Arial" w:hAnsi="Arial" w:cs="Arial"/>
          <w:b/>
          <w:bCs/>
        </w:rPr>
        <w:t xml:space="preserve">5.2. </w:t>
      </w:r>
      <w:r w:rsidR="00B83742" w:rsidRPr="00D12BAC">
        <w:rPr>
          <w:rFonts w:ascii="Arial" w:hAnsi="Arial" w:cs="Arial"/>
          <w:b/>
          <w:bCs/>
          <w:sz w:val="22"/>
          <w:szCs w:val="22"/>
          <w:u w:val="single"/>
        </w:rPr>
        <w:t>Krótki opis przedmiotu zamówienia</w:t>
      </w:r>
      <w:r w:rsidR="00A42AE7" w:rsidRPr="00D12BAC">
        <w:rPr>
          <w:rFonts w:ascii="Arial" w:hAnsi="Arial" w:cs="Arial"/>
          <w:b/>
          <w:bCs/>
          <w:u w:val="single"/>
        </w:rPr>
        <w:t xml:space="preserve"> </w:t>
      </w:r>
      <w:r w:rsidR="00B83742" w:rsidRPr="00D12BAC">
        <w:rPr>
          <w:rFonts w:ascii="Arial" w:hAnsi="Arial" w:cs="Arial"/>
          <w:b/>
          <w:bCs/>
          <w:sz w:val="22"/>
          <w:szCs w:val="22"/>
          <w:u w:val="single"/>
        </w:rPr>
        <w:t xml:space="preserve">dla </w:t>
      </w:r>
      <w:r w:rsidR="00674D22" w:rsidRPr="00D12BAC">
        <w:rPr>
          <w:rFonts w:ascii="Arial" w:hAnsi="Arial" w:cs="Arial"/>
          <w:b/>
          <w:bCs/>
          <w:sz w:val="22"/>
          <w:szCs w:val="22"/>
          <w:u w:val="single"/>
        </w:rPr>
        <w:t xml:space="preserve">Części </w:t>
      </w:r>
      <w:r w:rsidR="00B83742" w:rsidRPr="00D12BAC">
        <w:rPr>
          <w:rFonts w:ascii="Arial" w:hAnsi="Arial" w:cs="Arial"/>
          <w:b/>
          <w:bCs/>
          <w:sz w:val="22"/>
          <w:szCs w:val="22"/>
          <w:u w:val="single"/>
        </w:rPr>
        <w:t>nr 1</w:t>
      </w:r>
      <w:bookmarkStart w:id="4" w:name="_Hlk136857145"/>
      <w:r w:rsidR="00B83742" w:rsidRPr="00D12BAC">
        <w:rPr>
          <w:rFonts w:ascii="Arial" w:hAnsi="Arial" w:cs="Arial"/>
          <w:b/>
          <w:bCs/>
          <w:sz w:val="22"/>
          <w:szCs w:val="22"/>
          <w:u w:val="single"/>
        </w:rPr>
        <w:t>:</w:t>
      </w:r>
      <w:r w:rsidR="00B83742" w:rsidRPr="00D12BAC">
        <w:rPr>
          <w:rFonts w:ascii="Arial" w:hAnsi="Arial" w:cs="Arial"/>
          <w:sz w:val="22"/>
          <w:szCs w:val="22"/>
          <w:u w:val="single"/>
        </w:rPr>
        <w:t xml:space="preserve"> </w:t>
      </w:r>
      <w:r w:rsidR="00A42AE7" w:rsidRPr="00D12BAC">
        <w:rPr>
          <w:rFonts w:ascii="Arial" w:hAnsi="Arial" w:cs="Arial"/>
          <w:b/>
          <w:sz w:val="22"/>
          <w:szCs w:val="22"/>
          <w:u w:val="single"/>
        </w:rPr>
        <w:t xml:space="preserve">Dostawa </w:t>
      </w:r>
      <w:r w:rsidR="00641AAC" w:rsidRPr="00D12BAC">
        <w:rPr>
          <w:rFonts w:ascii="Arial" w:hAnsi="Arial" w:cs="Arial"/>
          <w:b/>
          <w:sz w:val="22"/>
          <w:szCs w:val="22"/>
          <w:u w:val="single"/>
        </w:rPr>
        <w:t>i m</w:t>
      </w:r>
      <w:r w:rsidR="00A42AE7" w:rsidRPr="00D12BAC">
        <w:rPr>
          <w:rFonts w:ascii="Arial" w:hAnsi="Arial" w:cs="Arial"/>
          <w:b/>
          <w:sz w:val="22"/>
          <w:szCs w:val="22"/>
          <w:u w:val="single"/>
        </w:rPr>
        <w:t xml:space="preserve">ontaż </w:t>
      </w:r>
      <w:r w:rsidR="001C254B" w:rsidRPr="00D12BAC">
        <w:rPr>
          <w:rFonts w:ascii="Arial" w:hAnsi="Arial" w:cs="Arial"/>
          <w:b/>
          <w:sz w:val="22"/>
          <w:szCs w:val="22"/>
          <w:u w:val="single"/>
        </w:rPr>
        <w:t xml:space="preserve"> 6 </w:t>
      </w:r>
      <w:r w:rsidR="00A42AE7" w:rsidRPr="00D12BAC">
        <w:rPr>
          <w:rFonts w:ascii="Arial" w:hAnsi="Arial" w:cs="Arial"/>
          <w:b/>
          <w:sz w:val="22"/>
          <w:szCs w:val="22"/>
          <w:u w:val="single"/>
        </w:rPr>
        <w:t>szt. lamp hybrydowych na terenie Gminy Działdowo.</w:t>
      </w:r>
    </w:p>
    <w:bookmarkEnd w:id="4"/>
    <w:p w14:paraId="61BEF7BA" w14:textId="30B49965" w:rsidR="0069480F" w:rsidRPr="00D12BAC" w:rsidRDefault="00674D22" w:rsidP="00674D22">
      <w:pPr>
        <w:pStyle w:val="Bezodstpw"/>
        <w:spacing w:line="360" w:lineRule="auto"/>
        <w:jc w:val="both"/>
        <w:rPr>
          <w:rFonts w:ascii="Arial" w:hAnsi="Arial" w:cs="Arial"/>
        </w:rPr>
      </w:pPr>
      <w:r w:rsidRPr="00D12BAC">
        <w:rPr>
          <w:rFonts w:ascii="Arial" w:hAnsi="Arial" w:cs="Arial"/>
        </w:rPr>
        <w:t>Część nr 1</w:t>
      </w:r>
      <w:r w:rsidR="00B83742" w:rsidRPr="00D12BAC">
        <w:rPr>
          <w:rFonts w:ascii="Arial" w:hAnsi="Arial" w:cs="Arial"/>
        </w:rPr>
        <w:t xml:space="preserve"> obejmuje zakup i montaż </w:t>
      </w:r>
      <w:r w:rsidR="001C254B" w:rsidRPr="00D12BAC">
        <w:rPr>
          <w:rFonts w:ascii="Arial" w:hAnsi="Arial" w:cs="Arial"/>
        </w:rPr>
        <w:t xml:space="preserve">6 </w:t>
      </w:r>
      <w:r w:rsidR="00B83742" w:rsidRPr="00D12BAC">
        <w:rPr>
          <w:rFonts w:ascii="Arial" w:hAnsi="Arial" w:cs="Arial"/>
        </w:rPr>
        <w:t xml:space="preserve">szt. lamp </w:t>
      </w:r>
      <w:r w:rsidR="001C254B" w:rsidRPr="00D12BAC">
        <w:rPr>
          <w:rFonts w:ascii="Arial" w:hAnsi="Arial" w:cs="Arial"/>
        </w:rPr>
        <w:t>hybrydowych</w:t>
      </w:r>
      <w:r w:rsidR="00B83742" w:rsidRPr="00D12BAC">
        <w:rPr>
          <w:rFonts w:ascii="Arial" w:hAnsi="Arial" w:cs="Arial"/>
        </w:rPr>
        <w:t xml:space="preserve"> na terenie Gminy </w:t>
      </w:r>
      <w:r w:rsidR="0069480F" w:rsidRPr="00D12BAC">
        <w:rPr>
          <w:rFonts w:ascii="Arial" w:hAnsi="Arial" w:cs="Arial"/>
        </w:rPr>
        <w:t xml:space="preserve">Działdowo  </w:t>
      </w:r>
      <w:r w:rsidR="009A6D71" w:rsidRPr="00D12BAC">
        <w:rPr>
          <w:rFonts w:ascii="Arial" w:hAnsi="Arial" w:cs="Arial"/>
        </w:rPr>
        <w:t xml:space="preserve">                       </w:t>
      </w:r>
      <w:r w:rsidR="0069480F" w:rsidRPr="00D12BAC">
        <w:rPr>
          <w:rFonts w:ascii="Arial" w:hAnsi="Arial" w:cs="Arial"/>
        </w:rPr>
        <w:t xml:space="preserve">w miejscowościach: </w:t>
      </w:r>
    </w:p>
    <w:p w14:paraId="3169BFBB" w14:textId="6081CF82" w:rsidR="002256D6" w:rsidRPr="00D12BAC" w:rsidRDefault="002256D6" w:rsidP="002256D6">
      <w:pPr>
        <w:spacing w:after="0" w:line="360" w:lineRule="auto"/>
        <w:jc w:val="both"/>
        <w:rPr>
          <w:rFonts w:ascii="Arial" w:eastAsia="Calibri" w:hAnsi="Arial" w:cs="Arial"/>
        </w:rPr>
      </w:pPr>
      <w:r w:rsidRPr="00D12BAC">
        <w:rPr>
          <w:rFonts w:ascii="Arial" w:eastAsia="Calibri" w:hAnsi="Arial" w:cs="Arial"/>
          <w:b/>
          <w:bCs/>
        </w:rPr>
        <w:t>-</w:t>
      </w:r>
      <w:r w:rsidR="00693A5F" w:rsidRPr="00D12BAC">
        <w:rPr>
          <w:rFonts w:ascii="Arial" w:eastAsia="Calibri" w:hAnsi="Arial" w:cs="Arial"/>
          <w:b/>
          <w:bCs/>
        </w:rPr>
        <w:t xml:space="preserve"> </w:t>
      </w:r>
      <w:r w:rsidR="00B90C14" w:rsidRPr="00D12BAC">
        <w:rPr>
          <w:rFonts w:ascii="Arial" w:eastAsia="Calibri" w:hAnsi="Arial" w:cs="Arial"/>
          <w:b/>
          <w:bCs/>
        </w:rPr>
        <w:t xml:space="preserve">Burkat </w:t>
      </w:r>
      <w:r w:rsidRPr="00D12BAC">
        <w:rPr>
          <w:rFonts w:ascii="Arial" w:eastAsia="Calibri" w:hAnsi="Arial" w:cs="Arial"/>
        </w:rPr>
        <w:t xml:space="preserve">(działka nr </w:t>
      </w:r>
      <w:r w:rsidR="00B90C14" w:rsidRPr="00D12BAC">
        <w:rPr>
          <w:rFonts w:ascii="Arial" w:eastAsia="Calibri" w:hAnsi="Arial" w:cs="Arial"/>
        </w:rPr>
        <w:t>335</w:t>
      </w:r>
      <w:r w:rsidRPr="00D12BAC">
        <w:rPr>
          <w:rFonts w:ascii="Arial" w:eastAsia="Calibri" w:hAnsi="Arial" w:cs="Arial"/>
        </w:rPr>
        <w:t xml:space="preserve">, obręb </w:t>
      </w:r>
      <w:r w:rsidR="00B90C14" w:rsidRPr="00D12BAC">
        <w:rPr>
          <w:rFonts w:ascii="Arial" w:eastAsia="Calibri" w:hAnsi="Arial" w:cs="Arial"/>
        </w:rPr>
        <w:t>Burkat</w:t>
      </w:r>
      <w:r w:rsidRPr="00D12BAC">
        <w:rPr>
          <w:rFonts w:ascii="Arial" w:eastAsia="Calibri" w:hAnsi="Arial" w:cs="Arial"/>
        </w:rPr>
        <w:t xml:space="preserve">) – </w:t>
      </w:r>
      <w:r w:rsidR="00B90C14" w:rsidRPr="00D12BAC">
        <w:rPr>
          <w:rFonts w:ascii="Arial" w:eastAsia="Calibri" w:hAnsi="Arial" w:cs="Arial"/>
        </w:rPr>
        <w:t>1</w:t>
      </w:r>
      <w:r w:rsidRPr="00D12BAC">
        <w:rPr>
          <w:rFonts w:ascii="Arial" w:eastAsia="Calibri" w:hAnsi="Arial" w:cs="Arial"/>
        </w:rPr>
        <w:t xml:space="preserve"> szt.,</w:t>
      </w:r>
    </w:p>
    <w:p w14:paraId="44D36972" w14:textId="391D677D" w:rsidR="00B90C14" w:rsidRPr="00D12BAC" w:rsidRDefault="002256D6" w:rsidP="002256D6">
      <w:pPr>
        <w:spacing w:after="0" w:line="360" w:lineRule="auto"/>
        <w:jc w:val="both"/>
        <w:rPr>
          <w:rFonts w:ascii="Arial" w:eastAsia="Calibri" w:hAnsi="Arial" w:cs="Arial"/>
          <w:b/>
          <w:bCs/>
        </w:rPr>
      </w:pPr>
      <w:r w:rsidRPr="00D12BAC">
        <w:rPr>
          <w:rFonts w:ascii="Arial" w:eastAsia="Calibri" w:hAnsi="Arial" w:cs="Arial"/>
          <w:b/>
          <w:bCs/>
        </w:rPr>
        <w:t>-</w:t>
      </w:r>
      <w:r w:rsidR="00B90C14" w:rsidRPr="00D12BAC">
        <w:rPr>
          <w:rFonts w:ascii="Arial" w:eastAsia="Calibri" w:hAnsi="Arial" w:cs="Arial"/>
          <w:b/>
          <w:bCs/>
        </w:rPr>
        <w:t xml:space="preserve"> Lipówka </w:t>
      </w:r>
      <w:r w:rsidR="00B90C14" w:rsidRPr="00D12BAC">
        <w:rPr>
          <w:rFonts w:ascii="Arial" w:eastAsia="Calibri" w:hAnsi="Arial" w:cs="Arial"/>
        </w:rPr>
        <w:t xml:space="preserve">(działka nr </w:t>
      </w:r>
      <w:r w:rsidR="006E1B6C" w:rsidRPr="00D12BAC">
        <w:rPr>
          <w:rFonts w:ascii="Arial" w:eastAsia="Calibri" w:hAnsi="Arial" w:cs="Arial"/>
        </w:rPr>
        <w:t>37</w:t>
      </w:r>
      <w:r w:rsidR="00B90C14" w:rsidRPr="00D12BAC">
        <w:rPr>
          <w:rFonts w:ascii="Arial" w:eastAsia="Calibri" w:hAnsi="Arial" w:cs="Arial"/>
        </w:rPr>
        <w:t>, obręb Lipówka)</w:t>
      </w:r>
      <w:r w:rsidR="00693A5F" w:rsidRPr="00D12BAC">
        <w:rPr>
          <w:rFonts w:ascii="Arial" w:eastAsia="Calibri" w:hAnsi="Arial" w:cs="Arial"/>
        </w:rPr>
        <w:t xml:space="preserve"> – 1 szt.,</w:t>
      </w:r>
    </w:p>
    <w:p w14:paraId="21420CE5" w14:textId="78F04F78" w:rsidR="00B90C14" w:rsidRPr="00D12BAC" w:rsidRDefault="00B90C14" w:rsidP="002256D6">
      <w:pPr>
        <w:spacing w:after="0" w:line="360" w:lineRule="auto"/>
        <w:jc w:val="both"/>
        <w:rPr>
          <w:rFonts w:ascii="Arial" w:eastAsia="Calibri" w:hAnsi="Arial" w:cs="Arial"/>
          <w:b/>
          <w:bCs/>
        </w:rPr>
      </w:pPr>
      <w:r w:rsidRPr="00D12BAC">
        <w:rPr>
          <w:rFonts w:ascii="Arial" w:eastAsia="Calibri" w:hAnsi="Arial" w:cs="Arial"/>
          <w:b/>
          <w:bCs/>
        </w:rPr>
        <w:t>- Pierławki</w:t>
      </w:r>
      <w:r w:rsidRPr="00D12BAC">
        <w:rPr>
          <w:rFonts w:ascii="Arial" w:eastAsia="Calibri" w:hAnsi="Arial" w:cs="Arial"/>
        </w:rPr>
        <w:t xml:space="preserve"> (działka nr 214/1, obręb Pierławki) – 1 szt.,</w:t>
      </w:r>
    </w:p>
    <w:p w14:paraId="40ED39EE" w14:textId="132C6A1A" w:rsidR="002256D6" w:rsidRPr="00D12BAC" w:rsidRDefault="00B90C14" w:rsidP="002256D6">
      <w:pPr>
        <w:spacing w:after="0" w:line="360" w:lineRule="auto"/>
        <w:jc w:val="both"/>
        <w:rPr>
          <w:rFonts w:ascii="Arial" w:eastAsia="Calibri" w:hAnsi="Arial" w:cs="Arial"/>
          <w:b/>
          <w:bCs/>
        </w:rPr>
      </w:pPr>
      <w:r w:rsidRPr="00D12BAC">
        <w:rPr>
          <w:rFonts w:ascii="Arial" w:eastAsia="Calibri" w:hAnsi="Arial" w:cs="Arial"/>
          <w:b/>
          <w:bCs/>
        </w:rPr>
        <w:t xml:space="preserve">- </w:t>
      </w:r>
      <w:r w:rsidR="002256D6" w:rsidRPr="00D12BAC">
        <w:rPr>
          <w:rFonts w:ascii="Arial" w:eastAsia="Calibri" w:hAnsi="Arial" w:cs="Arial"/>
          <w:b/>
          <w:bCs/>
        </w:rPr>
        <w:t xml:space="preserve">Kramarzewo </w:t>
      </w:r>
      <w:r w:rsidR="002256D6" w:rsidRPr="00D12BAC">
        <w:rPr>
          <w:rFonts w:ascii="Arial" w:eastAsia="Calibri" w:hAnsi="Arial" w:cs="Arial"/>
        </w:rPr>
        <w:t xml:space="preserve">(działka nr </w:t>
      </w:r>
      <w:r w:rsidR="006E1B6C" w:rsidRPr="00D12BAC">
        <w:rPr>
          <w:rFonts w:ascii="Arial" w:eastAsia="Calibri" w:hAnsi="Arial" w:cs="Arial"/>
        </w:rPr>
        <w:t>173</w:t>
      </w:r>
      <w:r w:rsidR="002256D6" w:rsidRPr="00D12BAC">
        <w:rPr>
          <w:rFonts w:ascii="Arial" w:eastAsia="Calibri" w:hAnsi="Arial" w:cs="Arial"/>
        </w:rPr>
        <w:t>,</w:t>
      </w:r>
      <w:r w:rsidR="00BC57F9" w:rsidRPr="00D12BAC">
        <w:rPr>
          <w:rFonts w:ascii="Arial" w:eastAsia="Calibri" w:hAnsi="Arial" w:cs="Arial"/>
        </w:rPr>
        <w:t xml:space="preserve"> </w:t>
      </w:r>
      <w:r w:rsidR="002256D6" w:rsidRPr="00D12BAC">
        <w:rPr>
          <w:rFonts w:ascii="Arial" w:eastAsia="Calibri" w:hAnsi="Arial" w:cs="Arial"/>
        </w:rPr>
        <w:t>obręb Kramarzewo ) – 1 szt.,</w:t>
      </w:r>
    </w:p>
    <w:p w14:paraId="3CA67FD5" w14:textId="585559F6" w:rsidR="00B90C14" w:rsidRPr="00D12BAC" w:rsidRDefault="00B90C14" w:rsidP="002256D6">
      <w:pPr>
        <w:spacing w:after="0" w:line="360" w:lineRule="auto"/>
        <w:jc w:val="both"/>
        <w:rPr>
          <w:rFonts w:ascii="Arial" w:eastAsia="Calibri" w:hAnsi="Arial" w:cs="Arial"/>
        </w:rPr>
      </w:pPr>
      <w:r w:rsidRPr="00D12BAC">
        <w:rPr>
          <w:rFonts w:ascii="Arial" w:eastAsia="Calibri" w:hAnsi="Arial" w:cs="Arial"/>
          <w:b/>
          <w:bCs/>
        </w:rPr>
        <w:t xml:space="preserve">- Księży Dwór </w:t>
      </w:r>
      <w:r w:rsidRPr="00D12BAC">
        <w:rPr>
          <w:rFonts w:ascii="Arial" w:eastAsia="Calibri" w:hAnsi="Arial" w:cs="Arial"/>
        </w:rPr>
        <w:t xml:space="preserve">(działka nr </w:t>
      </w:r>
      <w:r w:rsidR="006E1B6C" w:rsidRPr="00D12BAC">
        <w:rPr>
          <w:rFonts w:ascii="Arial" w:eastAsia="Calibri" w:hAnsi="Arial" w:cs="Arial"/>
        </w:rPr>
        <w:t>480/2</w:t>
      </w:r>
      <w:r w:rsidRPr="00D12BAC">
        <w:rPr>
          <w:rFonts w:ascii="Arial" w:eastAsia="Calibri" w:hAnsi="Arial" w:cs="Arial"/>
        </w:rPr>
        <w:t>,</w:t>
      </w:r>
      <w:r w:rsidR="00BC57F9" w:rsidRPr="00D12BAC">
        <w:rPr>
          <w:rFonts w:ascii="Arial" w:eastAsia="Calibri" w:hAnsi="Arial" w:cs="Arial"/>
        </w:rPr>
        <w:t xml:space="preserve"> </w:t>
      </w:r>
      <w:r w:rsidRPr="00D12BAC">
        <w:rPr>
          <w:rFonts w:ascii="Arial" w:eastAsia="Calibri" w:hAnsi="Arial" w:cs="Arial"/>
        </w:rPr>
        <w:t>obręb Księży Dwór) – 1 szt.,</w:t>
      </w:r>
    </w:p>
    <w:p w14:paraId="3157933C" w14:textId="6F0297A6" w:rsidR="00B90C14" w:rsidRPr="00D12BAC" w:rsidRDefault="00B90C14" w:rsidP="002256D6">
      <w:pPr>
        <w:spacing w:after="0" w:line="360" w:lineRule="auto"/>
        <w:jc w:val="both"/>
        <w:rPr>
          <w:rFonts w:ascii="Arial" w:eastAsia="Calibri" w:hAnsi="Arial" w:cs="Arial"/>
          <w:b/>
          <w:bCs/>
        </w:rPr>
      </w:pPr>
      <w:r w:rsidRPr="00D12BAC">
        <w:rPr>
          <w:rFonts w:ascii="Arial" w:eastAsia="Calibri" w:hAnsi="Arial" w:cs="Arial"/>
        </w:rPr>
        <w:t xml:space="preserve">- </w:t>
      </w:r>
      <w:r w:rsidRPr="00D12BAC">
        <w:rPr>
          <w:rFonts w:ascii="Arial" w:eastAsia="Calibri" w:hAnsi="Arial" w:cs="Arial"/>
          <w:b/>
          <w:bCs/>
        </w:rPr>
        <w:t xml:space="preserve">Księży Dwór </w:t>
      </w:r>
      <w:r w:rsidRPr="00D12BAC">
        <w:rPr>
          <w:rFonts w:ascii="Arial" w:eastAsia="Calibri" w:hAnsi="Arial" w:cs="Arial"/>
        </w:rPr>
        <w:t>(działka nr 6/16, obręb Księży Dwór) – 1 szt.</w:t>
      </w:r>
    </w:p>
    <w:p w14:paraId="37BC08AB" w14:textId="77777777" w:rsidR="00B90C14" w:rsidRPr="00D12BAC" w:rsidRDefault="00B90C14" w:rsidP="00DA5261">
      <w:pPr>
        <w:pStyle w:val="pkt"/>
        <w:tabs>
          <w:tab w:val="left" w:pos="0"/>
          <w:tab w:val="left" w:pos="142"/>
        </w:tabs>
        <w:spacing w:before="0" w:after="0" w:line="360" w:lineRule="auto"/>
        <w:ind w:left="0" w:firstLine="0"/>
        <w:rPr>
          <w:rFonts w:ascii="Arial" w:hAnsi="Arial" w:cs="Arial"/>
          <w:b/>
          <w:bCs/>
          <w:sz w:val="22"/>
          <w:szCs w:val="22"/>
          <w:u w:val="single"/>
        </w:rPr>
      </w:pPr>
    </w:p>
    <w:p w14:paraId="5831785D" w14:textId="380176BB" w:rsidR="00A42AE7" w:rsidRPr="00D12BAC" w:rsidRDefault="00A42AE7" w:rsidP="00DA5261">
      <w:pPr>
        <w:pStyle w:val="pkt"/>
        <w:tabs>
          <w:tab w:val="left" w:pos="0"/>
          <w:tab w:val="left" w:pos="142"/>
        </w:tabs>
        <w:spacing w:before="0" w:after="0" w:line="360" w:lineRule="auto"/>
        <w:ind w:left="0" w:firstLine="0"/>
        <w:rPr>
          <w:rFonts w:ascii="Arial" w:hAnsi="Arial" w:cs="Arial"/>
          <w:b/>
          <w:sz w:val="22"/>
          <w:szCs w:val="22"/>
          <w:u w:val="single"/>
        </w:rPr>
      </w:pPr>
      <w:r w:rsidRPr="00D12BAC">
        <w:rPr>
          <w:rFonts w:ascii="Arial" w:hAnsi="Arial" w:cs="Arial"/>
          <w:b/>
          <w:bCs/>
          <w:sz w:val="22"/>
          <w:szCs w:val="22"/>
          <w:u w:val="single"/>
        </w:rPr>
        <w:t>5.</w:t>
      </w:r>
      <w:r w:rsidR="00B83742" w:rsidRPr="00D12BAC">
        <w:rPr>
          <w:rFonts w:ascii="Arial" w:hAnsi="Arial" w:cs="Arial"/>
          <w:b/>
          <w:bCs/>
          <w:sz w:val="22"/>
          <w:szCs w:val="22"/>
          <w:u w:val="single"/>
        </w:rPr>
        <w:t xml:space="preserve">3. Krótki opis przedmiotu zamówienia dla </w:t>
      </w:r>
      <w:r w:rsidR="00674D22" w:rsidRPr="00D12BAC">
        <w:rPr>
          <w:rFonts w:ascii="Arial" w:hAnsi="Arial" w:cs="Arial"/>
          <w:b/>
          <w:bCs/>
          <w:sz w:val="22"/>
          <w:szCs w:val="22"/>
          <w:u w:val="single"/>
        </w:rPr>
        <w:t xml:space="preserve">Części </w:t>
      </w:r>
      <w:r w:rsidR="00B83742" w:rsidRPr="00D12BAC">
        <w:rPr>
          <w:rFonts w:ascii="Arial" w:hAnsi="Arial" w:cs="Arial"/>
          <w:b/>
          <w:bCs/>
          <w:sz w:val="22"/>
          <w:szCs w:val="22"/>
          <w:u w:val="single"/>
        </w:rPr>
        <w:t>nr 2:</w:t>
      </w:r>
      <w:r w:rsidR="00B83742" w:rsidRPr="00D12BAC">
        <w:rPr>
          <w:rFonts w:ascii="Arial" w:hAnsi="Arial" w:cs="Arial"/>
          <w:sz w:val="22"/>
          <w:szCs w:val="22"/>
          <w:u w:val="single"/>
        </w:rPr>
        <w:t xml:space="preserve"> </w:t>
      </w:r>
      <w:r w:rsidRPr="00D12BAC">
        <w:rPr>
          <w:rFonts w:ascii="Arial" w:hAnsi="Arial" w:cs="Arial"/>
          <w:b/>
          <w:sz w:val="22"/>
          <w:szCs w:val="22"/>
          <w:u w:val="single"/>
        </w:rPr>
        <w:t xml:space="preserve">Dostawa i montaż </w:t>
      </w:r>
      <w:r w:rsidR="00B90C14" w:rsidRPr="00D12BAC">
        <w:rPr>
          <w:rFonts w:ascii="Arial" w:hAnsi="Arial" w:cs="Arial"/>
          <w:b/>
          <w:sz w:val="22"/>
          <w:szCs w:val="22"/>
          <w:u w:val="single"/>
        </w:rPr>
        <w:t>8</w:t>
      </w:r>
      <w:r w:rsidR="00674D22" w:rsidRPr="00D12BAC">
        <w:rPr>
          <w:rFonts w:ascii="Arial" w:hAnsi="Arial" w:cs="Arial"/>
          <w:b/>
          <w:sz w:val="22"/>
          <w:szCs w:val="22"/>
          <w:u w:val="single"/>
        </w:rPr>
        <w:t xml:space="preserve"> </w:t>
      </w:r>
      <w:r w:rsidR="00F4002D" w:rsidRPr="00D12BAC">
        <w:rPr>
          <w:rFonts w:ascii="Arial" w:hAnsi="Arial" w:cs="Arial"/>
          <w:b/>
          <w:sz w:val="22"/>
          <w:szCs w:val="22"/>
          <w:u w:val="single"/>
        </w:rPr>
        <w:t xml:space="preserve">szt. </w:t>
      </w:r>
      <w:r w:rsidRPr="00D12BAC">
        <w:rPr>
          <w:rFonts w:ascii="Arial" w:hAnsi="Arial" w:cs="Arial"/>
          <w:b/>
          <w:sz w:val="22"/>
          <w:szCs w:val="22"/>
          <w:u w:val="single"/>
        </w:rPr>
        <w:t>lamp hybrydowych oraz</w:t>
      </w:r>
      <w:r w:rsidR="00B90C14" w:rsidRPr="00D12BAC">
        <w:rPr>
          <w:rFonts w:ascii="Arial" w:hAnsi="Arial" w:cs="Arial"/>
          <w:b/>
          <w:sz w:val="22"/>
          <w:szCs w:val="22"/>
          <w:u w:val="single"/>
        </w:rPr>
        <w:t xml:space="preserve"> 1 </w:t>
      </w:r>
      <w:r w:rsidR="00F4002D" w:rsidRPr="00D12BAC">
        <w:rPr>
          <w:rFonts w:ascii="Arial" w:hAnsi="Arial" w:cs="Arial"/>
          <w:b/>
          <w:sz w:val="22"/>
          <w:szCs w:val="22"/>
          <w:u w:val="single"/>
        </w:rPr>
        <w:t>szt.</w:t>
      </w:r>
      <w:r w:rsidR="00B90C14" w:rsidRPr="00D12BAC">
        <w:rPr>
          <w:rFonts w:ascii="Arial" w:hAnsi="Arial" w:cs="Arial"/>
          <w:b/>
          <w:sz w:val="22"/>
          <w:szCs w:val="22"/>
          <w:u w:val="single"/>
        </w:rPr>
        <w:t xml:space="preserve"> lamp</w:t>
      </w:r>
      <w:r w:rsidR="00C60799" w:rsidRPr="00D12BAC">
        <w:rPr>
          <w:rFonts w:ascii="Arial" w:hAnsi="Arial" w:cs="Arial"/>
          <w:b/>
          <w:sz w:val="22"/>
          <w:szCs w:val="22"/>
          <w:u w:val="single"/>
        </w:rPr>
        <w:t>y</w:t>
      </w:r>
      <w:r w:rsidR="00B90C14" w:rsidRPr="00D12BAC">
        <w:rPr>
          <w:rFonts w:ascii="Arial" w:hAnsi="Arial" w:cs="Arial"/>
          <w:b/>
          <w:sz w:val="22"/>
          <w:szCs w:val="22"/>
          <w:u w:val="single"/>
        </w:rPr>
        <w:t xml:space="preserve"> </w:t>
      </w:r>
      <w:r w:rsidRPr="00D12BAC">
        <w:rPr>
          <w:rFonts w:ascii="Arial" w:hAnsi="Arial" w:cs="Arial"/>
          <w:b/>
          <w:sz w:val="22"/>
          <w:szCs w:val="22"/>
          <w:u w:val="single"/>
        </w:rPr>
        <w:t>solarn</w:t>
      </w:r>
      <w:r w:rsidR="00C60799" w:rsidRPr="00D12BAC">
        <w:rPr>
          <w:rFonts w:ascii="Arial" w:hAnsi="Arial" w:cs="Arial"/>
          <w:b/>
          <w:sz w:val="22"/>
          <w:szCs w:val="22"/>
          <w:u w:val="single"/>
        </w:rPr>
        <w:t>ej</w:t>
      </w:r>
      <w:r w:rsidR="00B90C14" w:rsidRPr="00D12BAC">
        <w:rPr>
          <w:rFonts w:ascii="Arial" w:hAnsi="Arial" w:cs="Arial"/>
          <w:b/>
          <w:sz w:val="22"/>
          <w:szCs w:val="22"/>
          <w:u w:val="single"/>
        </w:rPr>
        <w:t xml:space="preserve"> </w:t>
      </w:r>
      <w:r w:rsidRPr="00D12BAC">
        <w:rPr>
          <w:rFonts w:ascii="Arial" w:hAnsi="Arial" w:cs="Arial"/>
          <w:b/>
          <w:sz w:val="22"/>
          <w:szCs w:val="22"/>
          <w:u w:val="single"/>
        </w:rPr>
        <w:t>na terenie Gminy Działdowo w ramach funduszu sołeckiego.</w:t>
      </w:r>
    </w:p>
    <w:p w14:paraId="5308288C" w14:textId="7F13D6E5" w:rsidR="0069480F" w:rsidRPr="00D12BAC" w:rsidRDefault="00674D22" w:rsidP="00DA5261">
      <w:pPr>
        <w:pStyle w:val="pkt"/>
        <w:tabs>
          <w:tab w:val="left" w:pos="0"/>
          <w:tab w:val="left" w:pos="142"/>
        </w:tabs>
        <w:spacing w:before="0" w:after="0" w:line="360" w:lineRule="auto"/>
        <w:ind w:left="0" w:firstLine="0"/>
        <w:rPr>
          <w:rFonts w:ascii="Arial" w:hAnsi="Arial" w:cs="Arial"/>
          <w:b/>
          <w:sz w:val="22"/>
          <w:szCs w:val="22"/>
        </w:rPr>
      </w:pPr>
      <w:r w:rsidRPr="00D12BAC">
        <w:rPr>
          <w:rFonts w:ascii="Arial" w:hAnsi="Arial" w:cs="Arial"/>
          <w:b/>
          <w:sz w:val="22"/>
          <w:szCs w:val="22"/>
        </w:rPr>
        <w:t xml:space="preserve">Część nr 2 </w:t>
      </w:r>
      <w:r w:rsidR="00F32221" w:rsidRPr="00D12BAC">
        <w:rPr>
          <w:rFonts w:ascii="Arial" w:hAnsi="Arial" w:cs="Arial"/>
          <w:b/>
          <w:sz w:val="22"/>
          <w:szCs w:val="22"/>
        </w:rPr>
        <w:t xml:space="preserve">obejmuje dostawę i montaż </w:t>
      </w:r>
      <w:r w:rsidR="00B90C14" w:rsidRPr="00D12BAC">
        <w:rPr>
          <w:rFonts w:ascii="Arial" w:hAnsi="Arial" w:cs="Arial"/>
          <w:b/>
          <w:sz w:val="22"/>
          <w:szCs w:val="22"/>
        </w:rPr>
        <w:t>8</w:t>
      </w:r>
      <w:r w:rsidR="00F32221" w:rsidRPr="00D12BAC">
        <w:rPr>
          <w:rFonts w:ascii="Arial" w:hAnsi="Arial" w:cs="Arial"/>
          <w:b/>
          <w:sz w:val="22"/>
          <w:szCs w:val="22"/>
        </w:rPr>
        <w:t xml:space="preserve"> szt. lamp hybrydowych </w:t>
      </w:r>
      <w:r w:rsidR="00DA5261" w:rsidRPr="00D12BAC">
        <w:rPr>
          <w:rFonts w:ascii="Arial" w:hAnsi="Arial" w:cs="Arial"/>
          <w:b/>
          <w:sz w:val="22"/>
          <w:szCs w:val="22"/>
        </w:rPr>
        <w:t xml:space="preserve">oraz </w:t>
      </w:r>
      <w:r w:rsidR="00B90C14" w:rsidRPr="00D12BAC">
        <w:rPr>
          <w:rFonts w:ascii="Arial" w:hAnsi="Arial" w:cs="Arial"/>
          <w:b/>
          <w:sz w:val="22"/>
          <w:szCs w:val="22"/>
        </w:rPr>
        <w:t>1</w:t>
      </w:r>
      <w:r w:rsidR="00DA5261" w:rsidRPr="00D12BAC">
        <w:rPr>
          <w:rFonts w:ascii="Arial" w:hAnsi="Arial" w:cs="Arial"/>
          <w:b/>
          <w:sz w:val="22"/>
          <w:szCs w:val="22"/>
        </w:rPr>
        <w:t xml:space="preserve"> szt.</w:t>
      </w:r>
      <w:r w:rsidR="00B90C14" w:rsidRPr="00D12BAC">
        <w:rPr>
          <w:rFonts w:ascii="Arial" w:hAnsi="Arial" w:cs="Arial"/>
          <w:b/>
          <w:sz w:val="22"/>
          <w:szCs w:val="22"/>
        </w:rPr>
        <w:t xml:space="preserve"> lamp</w:t>
      </w:r>
      <w:r w:rsidR="00C60799" w:rsidRPr="00D12BAC">
        <w:rPr>
          <w:rFonts w:ascii="Arial" w:hAnsi="Arial" w:cs="Arial"/>
          <w:b/>
          <w:sz w:val="22"/>
          <w:szCs w:val="22"/>
        </w:rPr>
        <w:t>y</w:t>
      </w:r>
      <w:r w:rsidR="00B90C14" w:rsidRPr="00D12BAC">
        <w:rPr>
          <w:rFonts w:ascii="Arial" w:hAnsi="Arial" w:cs="Arial"/>
          <w:b/>
          <w:sz w:val="22"/>
          <w:szCs w:val="22"/>
        </w:rPr>
        <w:t xml:space="preserve"> solarn</w:t>
      </w:r>
      <w:r w:rsidR="00C60799" w:rsidRPr="00D12BAC">
        <w:rPr>
          <w:rFonts w:ascii="Arial" w:hAnsi="Arial" w:cs="Arial"/>
          <w:b/>
          <w:sz w:val="22"/>
          <w:szCs w:val="22"/>
        </w:rPr>
        <w:t>ej</w:t>
      </w:r>
      <w:r w:rsidR="00B90C14" w:rsidRPr="00D12BAC">
        <w:rPr>
          <w:rFonts w:ascii="Arial" w:hAnsi="Arial" w:cs="Arial"/>
          <w:b/>
          <w:sz w:val="22"/>
          <w:szCs w:val="22"/>
        </w:rPr>
        <w:t xml:space="preserve"> </w:t>
      </w:r>
      <w:r w:rsidR="00F32221" w:rsidRPr="00D12BAC">
        <w:rPr>
          <w:rFonts w:ascii="Arial" w:hAnsi="Arial" w:cs="Arial"/>
          <w:b/>
          <w:sz w:val="22"/>
          <w:szCs w:val="22"/>
        </w:rPr>
        <w:t xml:space="preserve">na terenie Gminy Działdowo w </w:t>
      </w:r>
      <w:r w:rsidR="0069480F" w:rsidRPr="00D12BAC">
        <w:rPr>
          <w:rFonts w:ascii="Arial" w:hAnsi="Arial" w:cs="Arial"/>
          <w:b/>
          <w:sz w:val="22"/>
          <w:szCs w:val="22"/>
        </w:rPr>
        <w:t>Sołectwach</w:t>
      </w:r>
      <w:r w:rsidR="00F32221" w:rsidRPr="00D12BAC">
        <w:rPr>
          <w:rFonts w:ascii="Arial" w:hAnsi="Arial" w:cs="Arial"/>
          <w:b/>
          <w:sz w:val="22"/>
          <w:szCs w:val="22"/>
        </w:rPr>
        <w:t>:</w:t>
      </w:r>
    </w:p>
    <w:p w14:paraId="7602751B" w14:textId="10A2C257" w:rsidR="00DA5261" w:rsidRPr="00D12BAC" w:rsidRDefault="00DA5261" w:rsidP="00DA5261">
      <w:pPr>
        <w:spacing w:after="0" w:line="360" w:lineRule="auto"/>
        <w:rPr>
          <w:rFonts w:ascii="Arial" w:eastAsia="Calibri" w:hAnsi="Arial" w:cs="Arial"/>
        </w:rPr>
      </w:pPr>
      <w:r w:rsidRPr="00D12BAC">
        <w:rPr>
          <w:rFonts w:ascii="Arial" w:eastAsia="Calibri" w:hAnsi="Arial" w:cs="Arial"/>
        </w:rPr>
        <w:t xml:space="preserve">Sołectwo Burkat – działka nr </w:t>
      </w:r>
      <w:r w:rsidR="00B90C14" w:rsidRPr="00D12BAC">
        <w:rPr>
          <w:rFonts w:ascii="Arial" w:eastAsia="Calibri" w:hAnsi="Arial" w:cs="Arial"/>
        </w:rPr>
        <w:t xml:space="preserve">62/35 </w:t>
      </w:r>
      <w:r w:rsidRPr="00D12BAC">
        <w:rPr>
          <w:rFonts w:ascii="Arial" w:eastAsia="Calibri" w:hAnsi="Arial" w:cs="Arial"/>
        </w:rPr>
        <w:t xml:space="preserve"> </w:t>
      </w:r>
      <w:r w:rsidR="00B90C14" w:rsidRPr="00D12BAC">
        <w:rPr>
          <w:rFonts w:ascii="Arial" w:eastAsia="Calibri" w:hAnsi="Arial" w:cs="Arial"/>
        </w:rPr>
        <w:t>o</w:t>
      </w:r>
      <w:r w:rsidRPr="00D12BAC">
        <w:rPr>
          <w:rFonts w:ascii="Arial" w:eastAsia="Calibri" w:hAnsi="Arial" w:cs="Arial"/>
        </w:rPr>
        <w:t>bręb Burkat (l. hybrydowa)</w:t>
      </w:r>
      <w:r w:rsidR="002256D6" w:rsidRPr="00D12BAC">
        <w:rPr>
          <w:rFonts w:ascii="Arial" w:eastAsia="Calibri" w:hAnsi="Arial" w:cs="Arial"/>
        </w:rPr>
        <w:t xml:space="preserve"> -1 szt.</w:t>
      </w:r>
      <w:r w:rsidRPr="00D12BAC">
        <w:rPr>
          <w:rFonts w:ascii="Arial" w:eastAsia="Calibri" w:hAnsi="Arial" w:cs="Arial"/>
        </w:rPr>
        <w:t>,</w:t>
      </w:r>
    </w:p>
    <w:p w14:paraId="7C096CE0" w14:textId="0B28FE29" w:rsidR="00B90C14" w:rsidRPr="00D12BAC" w:rsidRDefault="00B90C14" w:rsidP="00B90C14">
      <w:pPr>
        <w:spacing w:after="0" w:line="360" w:lineRule="auto"/>
        <w:rPr>
          <w:rFonts w:ascii="Arial" w:eastAsia="Calibri" w:hAnsi="Arial" w:cs="Arial"/>
        </w:rPr>
      </w:pPr>
      <w:r w:rsidRPr="00D12BAC">
        <w:rPr>
          <w:rFonts w:ascii="Arial" w:eastAsia="Calibri" w:hAnsi="Arial" w:cs="Arial"/>
        </w:rPr>
        <w:t>Sołectwo Burkat – działka nr 143 obręb Burkat (l. hybrydowa) -1 szt.,</w:t>
      </w:r>
    </w:p>
    <w:p w14:paraId="29E66C7A" w14:textId="121C6EB6" w:rsidR="00B90C14" w:rsidRPr="00D12BAC" w:rsidRDefault="00B90C14" w:rsidP="00B90C14">
      <w:pPr>
        <w:spacing w:after="0" w:line="360" w:lineRule="auto"/>
        <w:rPr>
          <w:rFonts w:ascii="Arial" w:eastAsia="Calibri" w:hAnsi="Arial" w:cs="Arial"/>
        </w:rPr>
      </w:pPr>
      <w:r w:rsidRPr="00D12BAC">
        <w:rPr>
          <w:rFonts w:ascii="Arial" w:eastAsia="Calibri" w:hAnsi="Arial" w:cs="Arial"/>
        </w:rPr>
        <w:t>Sołectwo Grzybiny – działka nr 24/3 obręb Grzybiny (l. hybrydowa) -1 szt.,</w:t>
      </w:r>
    </w:p>
    <w:p w14:paraId="08B54F74" w14:textId="7F85B7CC" w:rsidR="00B90C14" w:rsidRPr="00D12BAC" w:rsidRDefault="00B90C14" w:rsidP="00B90C14">
      <w:pPr>
        <w:spacing w:after="0" w:line="360" w:lineRule="auto"/>
        <w:rPr>
          <w:rFonts w:ascii="Arial" w:eastAsia="Calibri" w:hAnsi="Arial" w:cs="Arial"/>
        </w:rPr>
      </w:pPr>
      <w:r w:rsidRPr="00D12BAC">
        <w:rPr>
          <w:rFonts w:ascii="Arial" w:eastAsia="Calibri" w:hAnsi="Arial" w:cs="Arial"/>
        </w:rPr>
        <w:t xml:space="preserve">Sołectwo </w:t>
      </w:r>
      <w:proofErr w:type="spellStart"/>
      <w:r w:rsidRPr="00D12BAC">
        <w:rPr>
          <w:rFonts w:ascii="Arial" w:eastAsia="Calibri" w:hAnsi="Arial" w:cs="Arial"/>
        </w:rPr>
        <w:t>Kisiny</w:t>
      </w:r>
      <w:proofErr w:type="spellEnd"/>
      <w:r w:rsidRPr="00D12BAC">
        <w:rPr>
          <w:rFonts w:ascii="Arial" w:eastAsia="Calibri" w:hAnsi="Arial" w:cs="Arial"/>
        </w:rPr>
        <w:t xml:space="preserve"> – działka nr 665/28 obręb </w:t>
      </w:r>
      <w:proofErr w:type="spellStart"/>
      <w:r w:rsidRPr="00D12BAC">
        <w:rPr>
          <w:rFonts w:ascii="Arial" w:eastAsia="Calibri" w:hAnsi="Arial" w:cs="Arial"/>
        </w:rPr>
        <w:t>Kisiny</w:t>
      </w:r>
      <w:proofErr w:type="spellEnd"/>
      <w:r w:rsidRPr="00D12BAC">
        <w:rPr>
          <w:rFonts w:ascii="Arial" w:eastAsia="Calibri" w:hAnsi="Arial" w:cs="Arial"/>
        </w:rPr>
        <w:t xml:space="preserve"> (l. hybrydowa) -1 szt.,</w:t>
      </w:r>
    </w:p>
    <w:p w14:paraId="542CF640" w14:textId="0BCCECB1" w:rsidR="00B90C14" w:rsidRPr="00D12BAC" w:rsidRDefault="00DA5261" w:rsidP="00DA5261">
      <w:pPr>
        <w:spacing w:after="0" w:line="360" w:lineRule="auto"/>
        <w:rPr>
          <w:rFonts w:ascii="Arial" w:eastAsia="Calibri" w:hAnsi="Arial" w:cs="Arial"/>
        </w:rPr>
      </w:pPr>
      <w:r w:rsidRPr="00D12BAC">
        <w:rPr>
          <w:rFonts w:ascii="Arial" w:eastAsia="Calibri" w:hAnsi="Arial" w:cs="Arial"/>
        </w:rPr>
        <w:t xml:space="preserve">Sołectwo </w:t>
      </w:r>
      <w:r w:rsidR="00F2344F" w:rsidRPr="00D12BAC">
        <w:rPr>
          <w:rFonts w:ascii="Arial" w:eastAsia="Calibri" w:hAnsi="Arial" w:cs="Arial"/>
        </w:rPr>
        <w:t xml:space="preserve">Malinowo </w:t>
      </w:r>
      <w:r w:rsidRPr="00D12BAC">
        <w:rPr>
          <w:rFonts w:ascii="Arial" w:eastAsia="Calibri" w:hAnsi="Arial" w:cs="Arial"/>
        </w:rPr>
        <w:t xml:space="preserve">- działka nr </w:t>
      </w:r>
      <w:r w:rsidR="00B90C14" w:rsidRPr="00D12BAC">
        <w:rPr>
          <w:rFonts w:ascii="Arial" w:eastAsia="Calibri" w:hAnsi="Arial" w:cs="Arial"/>
        </w:rPr>
        <w:t>181/9</w:t>
      </w:r>
      <w:r w:rsidRPr="00D12BAC">
        <w:rPr>
          <w:rFonts w:ascii="Arial" w:eastAsia="Calibri" w:hAnsi="Arial" w:cs="Arial"/>
        </w:rPr>
        <w:t xml:space="preserve"> obręb Komorniki (l. </w:t>
      </w:r>
      <w:r w:rsidR="00B90C14" w:rsidRPr="00D12BAC">
        <w:rPr>
          <w:rFonts w:ascii="Arial" w:eastAsia="Calibri" w:hAnsi="Arial" w:cs="Arial"/>
        </w:rPr>
        <w:t>solarna</w:t>
      </w:r>
      <w:r w:rsidRPr="00D12BAC">
        <w:rPr>
          <w:rFonts w:ascii="Arial" w:eastAsia="Calibri" w:hAnsi="Arial" w:cs="Arial"/>
        </w:rPr>
        <w:t>)</w:t>
      </w:r>
      <w:r w:rsidR="002256D6" w:rsidRPr="00D12BAC">
        <w:rPr>
          <w:rFonts w:ascii="Arial" w:eastAsia="Calibri" w:hAnsi="Arial" w:cs="Arial"/>
        </w:rPr>
        <w:t xml:space="preserve"> – 1 szt.</w:t>
      </w:r>
      <w:r w:rsidRPr="00D12BAC">
        <w:rPr>
          <w:rFonts w:ascii="Arial" w:eastAsia="Calibri" w:hAnsi="Arial" w:cs="Arial"/>
        </w:rPr>
        <w:t>,</w:t>
      </w:r>
    </w:p>
    <w:p w14:paraId="7D8907EA" w14:textId="13FF2CBB" w:rsidR="00F2344F" w:rsidRPr="00D12BAC" w:rsidRDefault="00F2344F" w:rsidP="00F2344F">
      <w:pPr>
        <w:spacing w:after="0" w:line="360" w:lineRule="auto"/>
        <w:rPr>
          <w:rFonts w:ascii="Arial" w:eastAsia="Calibri" w:hAnsi="Arial" w:cs="Arial"/>
        </w:rPr>
      </w:pPr>
      <w:r w:rsidRPr="00D12BAC">
        <w:rPr>
          <w:rFonts w:ascii="Arial" w:eastAsia="Calibri" w:hAnsi="Arial" w:cs="Arial"/>
        </w:rPr>
        <w:t>Sołectwo Kramarzewo - działka nr 66/2 obręb Kramarzewo (l. hybrydowa) – 1 szt.,</w:t>
      </w:r>
    </w:p>
    <w:p w14:paraId="786DDF7F" w14:textId="7A7DF5C0" w:rsidR="00F2344F" w:rsidRPr="00D12BAC" w:rsidRDefault="00F2344F" w:rsidP="00F2344F">
      <w:pPr>
        <w:spacing w:after="0" w:line="360" w:lineRule="auto"/>
        <w:rPr>
          <w:rFonts w:ascii="Arial" w:eastAsia="Calibri" w:hAnsi="Arial" w:cs="Arial"/>
        </w:rPr>
      </w:pPr>
      <w:r w:rsidRPr="00D12BAC">
        <w:rPr>
          <w:rFonts w:ascii="Arial" w:eastAsia="Calibri" w:hAnsi="Arial" w:cs="Arial"/>
        </w:rPr>
        <w:t>Sołectwo Pierławki - działka nr 179 obręb Pierławki (l. hybrydowa) – 1 szt.,</w:t>
      </w:r>
    </w:p>
    <w:p w14:paraId="2300695A" w14:textId="49967B1C" w:rsidR="00F2344F" w:rsidRPr="00D12BAC" w:rsidRDefault="00F2344F" w:rsidP="00F2344F">
      <w:pPr>
        <w:spacing w:after="0" w:line="360" w:lineRule="auto"/>
        <w:rPr>
          <w:rFonts w:ascii="Arial" w:eastAsia="Calibri" w:hAnsi="Arial" w:cs="Arial"/>
        </w:rPr>
      </w:pPr>
      <w:r w:rsidRPr="00D12BAC">
        <w:rPr>
          <w:rFonts w:ascii="Arial" w:eastAsia="Calibri" w:hAnsi="Arial" w:cs="Arial"/>
        </w:rPr>
        <w:t>Sołectwo Ruszkowo – działka nr 332 obręb Ruszkowo ( l. hybrydowa) – 1 szt.</w:t>
      </w:r>
      <w:r w:rsidR="00D12BAC">
        <w:rPr>
          <w:rFonts w:ascii="Arial" w:eastAsia="Calibri" w:hAnsi="Arial" w:cs="Arial"/>
        </w:rPr>
        <w:t>,</w:t>
      </w:r>
    </w:p>
    <w:p w14:paraId="7E46E475" w14:textId="5180AAF2" w:rsidR="00F2344F" w:rsidRPr="00D12BAC" w:rsidRDefault="00F2344F" w:rsidP="00F2344F">
      <w:pPr>
        <w:spacing w:after="0" w:line="360" w:lineRule="auto"/>
        <w:rPr>
          <w:rFonts w:ascii="Arial" w:eastAsia="Calibri" w:hAnsi="Arial" w:cs="Arial"/>
        </w:rPr>
      </w:pPr>
      <w:r w:rsidRPr="00D12BAC">
        <w:rPr>
          <w:rFonts w:ascii="Arial" w:eastAsia="Calibri" w:hAnsi="Arial" w:cs="Arial"/>
        </w:rPr>
        <w:t>Sołectwo Zakrzewo – działka nr 75/2 obręb Zakrzewo (l.</w:t>
      </w:r>
      <w:r w:rsidR="00693A5F" w:rsidRPr="00D12BAC">
        <w:rPr>
          <w:rFonts w:ascii="Arial" w:eastAsia="Calibri" w:hAnsi="Arial" w:cs="Arial"/>
        </w:rPr>
        <w:t xml:space="preserve"> </w:t>
      </w:r>
      <w:r w:rsidRPr="00D12BAC">
        <w:rPr>
          <w:rFonts w:ascii="Arial" w:eastAsia="Calibri" w:hAnsi="Arial" w:cs="Arial"/>
        </w:rPr>
        <w:t xml:space="preserve">hybrydowa) – 1 szt. </w:t>
      </w:r>
    </w:p>
    <w:p w14:paraId="38FC0921" w14:textId="77777777" w:rsidR="00F2344F" w:rsidRPr="00D12BAC" w:rsidRDefault="00F2344F" w:rsidP="00F2344F">
      <w:pPr>
        <w:spacing w:after="0" w:line="360" w:lineRule="auto"/>
        <w:rPr>
          <w:rFonts w:ascii="Arial" w:eastAsia="Calibri" w:hAnsi="Arial" w:cs="Arial"/>
        </w:rPr>
      </w:pPr>
    </w:p>
    <w:p w14:paraId="7277C92E" w14:textId="77777777" w:rsidR="00F2344F" w:rsidRPr="00F750AB" w:rsidRDefault="00F2344F" w:rsidP="00F2344F">
      <w:pPr>
        <w:spacing w:after="0" w:line="360" w:lineRule="auto"/>
        <w:rPr>
          <w:rFonts w:ascii="Arial" w:eastAsia="Calibri" w:hAnsi="Arial" w:cs="Arial"/>
          <w:color w:val="FF0000"/>
        </w:rPr>
      </w:pPr>
    </w:p>
    <w:p w14:paraId="75DDD19B" w14:textId="3C80C403" w:rsidR="00F32221" w:rsidRPr="00D12BAC" w:rsidRDefault="00EE0385" w:rsidP="002256D6">
      <w:pPr>
        <w:pStyle w:val="pkt"/>
        <w:tabs>
          <w:tab w:val="left" w:pos="0"/>
          <w:tab w:val="left" w:pos="142"/>
        </w:tabs>
        <w:spacing w:before="0" w:after="0" w:line="360" w:lineRule="auto"/>
        <w:ind w:left="0" w:firstLine="0"/>
        <w:rPr>
          <w:rFonts w:ascii="Arial" w:hAnsi="Arial" w:cs="Arial"/>
          <w:b/>
          <w:sz w:val="22"/>
          <w:szCs w:val="22"/>
        </w:rPr>
      </w:pPr>
      <w:r w:rsidRPr="00D12BAC">
        <w:rPr>
          <w:rFonts w:ascii="Arial" w:hAnsi="Arial" w:cs="Arial"/>
          <w:sz w:val="22"/>
          <w:szCs w:val="22"/>
        </w:rPr>
        <w:lastRenderedPageBreak/>
        <w:t xml:space="preserve">W skład </w:t>
      </w:r>
      <w:r w:rsidR="00674D22" w:rsidRPr="00D12BAC">
        <w:rPr>
          <w:rFonts w:ascii="Arial" w:hAnsi="Arial" w:cs="Arial"/>
          <w:sz w:val="22"/>
          <w:szCs w:val="22"/>
        </w:rPr>
        <w:t xml:space="preserve">Części </w:t>
      </w:r>
      <w:r w:rsidRPr="00D12BAC">
        <w:rPr>
          <w:rFonts w:ascii="Arial" w:hAnsi="Arial" w:cs="Arial"/>
          <w:sz w:val="22"/>
          <w:szCs w:val="22"/>
        </w:rPr>
        <w:t>nr 2 wchodzą poszczególne zadania określone w funduszu sołeckim dla poszczególnych sołectw tj.:</w:t>
      </w:r>
    </w:p>
    <w:p w14:paraId="4F6528BE" w14:textId="0CE827AD" w:rsidR="00F32221" w:rsidRPr="00D12BAC" w:rsidRDefault="00F32221" w:rsidP="002256D6">
      <w:pPr>
        <w:autoSpaceDE w:val="0"/>
        <w:autoSpaceDN w:val="0"/>
        <w:adjustRightInd w:val="0"/>
        <w:spacing w:after="0" w:line="360" w:lineRule="auto"/>
        <w:jc w:val="both"/>
        <w:rPr>
          <w:rFonts w:ascii="Arial" w:hAnsi="Arial" w:cs="Arial"/>
          <w:b/>
          <w:iCs/>
        </w:rPr>
      </w:pPr>
      <w:r w:rsidRPr="00D12BAC">
        <w:rPr>
          <w:rFonts w:ascii="Arial" w:hAnsi="Arial" w:cs="Arial"/>
          <w:b/>
          <w:iCs/>
        </w:rPr>
        <w:t xml:space="preserve">Zadanie nr 1: Dostawa wraz z montażem lampy hybrydowej w Burkacie – </w:t>
      </w:r>
      <w:r w:rsidR="00B63F87" w:rsidRPr="00D12BAC">
        <w:rPr>
          <w:rFonts w:ascii="Arial" w:hAnsi="Arial" w:cs="Arial"/>
          <w:b/>
          <w:iCs/>
        </w:rPr>
        <w:t>2</w:t>
      </w:r>
      <w:r w:rsidR="00FF5FA9" w:rsidRPr="00D12BAC">
        <w:rPr>
          <w:rFonts w:ascii="Arial" w:hAnsi="Arial" w:cs="Arial"/>
          <w:b/>
          <w:iCs/>
        </w:rPr>
        <w:t xml:space="preserve"> szt.</w:t>
      </w:r>
    </w:p>
    <w:p w14:paraId="76D8DC95" w14:textId="0D71B578" w:rsidR="00F32221" w:rsidRPr="00D12BAC" w:rsidRDefault="00F32221" w:rsidP="00FF5FA9">
      <w:pPr>
        <w:autoSpaceDE w:val="0"/>
        <w:autoSpaceDN w:val="0"/>
        <w:adjustRightInd w:val="0"/>
        <w:spacing w:after="0" w:line="360" w:lineRule="auto"/>
        <w:jc w:val="both"/>
        <w:rPr>
          <w:rFonts w:ascii="Arial" w:hAnsi="Arial" w:cs="Arial"/>
          <w:b/>
          <w:iCs/>
        </w:rPr>
      </w:pPr>
      <w:r w:rsidRPr="00D12BAC">
        <w:rPr>
          <w:rFonts w:ascii="Arial" w:hAnsi="Arial" w:cs="Arial"/>
          <w:b/>
          <w:iCs/>
        </w:rPr>
        <w:t xml:space="preserve">Zadanie nr 2: Dostawa wraz z montażem lampy hybrydowej w </w:t>
      </w:r>
      <w:r w:rsidR="00B63F87" w:rsidRPr="00D12BAC">
        <w:rPr>
          <w:rFonts w:ascii="Arial" w:hAnsi="Arial" w:cs="Arial"/>
          <w:b/>
          <w:iCs/>
        </w:rPr>
        <w:t xml:space="preserve">Grzybinach </w:t>
      </w:r>
      <w:r w:rsidRPr="00D12BAC">
        <w:rPr>
          <w:rFonts w:ascii="Arial" w:hAnsi="Arial" w:cs="Arial"/>
          <w:b/>
          <w:iCs/>
        </w:rPr>
        <w:t>– 1</w:t>
      </w:r>
      <w:r w:rsidR="00FF5FA9" w:rsidRPr="00D12BAC">
        <w:rPr>
          <w:rFonts w:ascii="Arial" w:hAnsi="Arial" w:cs="Arial"/>
          <w:b/>
          <w:iCs/>
        </w:rPr>
        <w:t xml:space="preserve"> szt. </w:t>
      </w:r>
      <w:r w:rsidRPr="00D12BAC">
        <w:rPr>
          <w:rFonts w:ascii="Arial" w:hAnsi="Arial" w:cs="Arial"/>
          <w:b/>
          <w:iCs/>
        </w:rPr>
        <w:t xml:space="preserve"> </w:t>
      </w:r>
    </w:p>
    <w:p w14:paraId="78933EFB" w14:textId="5AD96BD3" w:rsidR="00F32221" w:rsidRPr="00D12BAC" w:rsidRDefault="00F32221" w:rsidP="00FF5FA9">
      <w:pPr>
        <w:autoSpaceDE w:val="0"/>
        <w:autoSpaceDN w:val="0"/>
        <w:adjustRightInd w:val="0"/>
        <w:spacing w:after="0" w:line="360" w:lineRule="auto"/>
        <w:jc w:val="both"/>
        <w:rPr>
          <w:rFonts w:ascii="Arial" w:hAnsi="Arial" w:cs="Arial"/>
          <w:b/>
          <w:iCs/>
        </w:rPr>
      </w:pPr>
      <w:r w:rsidRPr="00D12BAC">
        <w:rPr>
          <w:rFonts w:ascii="Arial" w:hAnsi="Arial" w:cs="Arial"/>
          <w:b/>
          <w:iCs/>
        </w:rPr>
        <w:t>Zadanie nr 3: Dostawa wraz z montażem lampy hybrydowej w K</w:t>
      </w:r>
      <w:r w:rsidR="00B63F87" w:rsidRPr="00D12BAC">
        <w:rPr>
          <w:rFonts w:ascii="Arial" w:hAnsi="Arial" w:cs="Arial"/>
          <w:b/>
          <w:iCs/>
        </w:rPr>
        <w:t>isinach</w:t>
      </w:r>
      <w:r w:rsidRPr="00D12BAC">
        <w:rPr>
          <w:rFonts w:ascii="Arial" w:hAnsi="Arial" w:cs="Arial"/>
          <w:b/>
          <w:iCs/>
        </w:rPr>
        <w:t xml:space="preserve"> - </w:t>
      </w:r>
      <w:r w:rsidR="00B63F87" w:rsidRPr="00D12BAC">
        <w:rPr>
          <w:rFonts w:ascii="Arial" w:hAnsi="Arial" w:cs="Arial"/>
          <w:b/>
          <w:iCs/>
        </w:rPr>
        <w:t>1</w:t>
      </w:r>
      <w:r w:rsidRPr="00D12BAC">
        <w:rPr>
          <w:rFonts w:ascii="Arial" w:hAnsi="Arial" w:cs="Arial"/>
          <w:b/>
          <w:iCs/>
        </w:rPr>
        <w:t xml:space="preserve"> szt. </w:t>
      </w:r>
    </w:p>
    <w:p w14:paraId="43E410F4" w14:textId="08877772" w:rsidR="00F32221" w:rsidRPr="00D12BAC" w:rsidRDefault="00F32221" w:rsidP="00FF5FA9">
      <w:pPr>
        <w:autoSpaceDE w:val="0"/>
        <w:autoSpaceDN w:val="0"/>
        <w:adjustRightInd w:val="0"/>
        <w:spacing w:after="0" w:line="360" w:lineRule="auto"/>
        <w:jc w:val="both"/>
        <w:rPr>
          <w:rFonts w:ascii="Arial" w:hAnsi="Arial" w:cs="Arial"/>
          <w:b/>
          <w:iCs/>
        </w:rPr>
      </w:pPr>
      <w:r w:rsidRPr="00D12BAC">
        <w:rPr>
          <w:rFonts w:ascii="Arial" w:hAnsi="Arial" w:cs="Arial"/>
          <w:b/>
          <w:iCs/>
        </w:rPr>
        <w:t xml:space="preserve">Zadanie nr 4: Dostawa wraz z montażem lampy </w:t>
      </w:r>
      <w:r w:rsidR="00B63F87" w:rsidRPr="00D12BAC">
        <w:rPr>
          <w:rFonts w:ascii="Arial" w:hAnsi="Arial" w:cs="Arial"/>
          <w:b/>
          <w:iCs/>
        </w:rPr>
        <w:t xml:space="preserve">solarnej </w:t>
      </w:r>
      <w:r w:rsidRPr="00D12BAC">
        <w:rPr>
          <w:rFonts w:ascii="Arial" w:hAnsi="Arial" w:cs="Arial"/>
          <w:b/>
          <w:iCs/>
        </w:rPr>
        <w:t xml:space="preserve">w </w:t>
      </w:r>
      <w:proofErr w:type="spellStart"/>
      <w:r w:rsidR="00B63F87" w:rsidRPr="00D12BAC">
        <w:rPr>
          <w:rFonts w:ascii="Arial" w:hAnsi="Arial" w:cs="Arial"/>
          <w:b/>
          <w:iCs/>
        </w:rPr>
        <w:t>Malinowie</w:t>
      </w:r>
      <w:proofErr w:type="spellEnd"/>
      <w:r w:rsidRPr="00D12BAC">
        <w:rPr>
          <w:rFonts w:ascii="Arial" w:hAnsi="Arial" w:cs="Arial"/>
          <w:b/>
          <w:iCs/>
        </w:rPr>
        <w:t xml:space="preserve"> – 1</w:t>
      </w:r>
      <w:r w:rsidR="00FF5FA9" w:rsidRPr="00D12BAC">
        <w:rPr>
          <w:rFonts w:ascii="Arial" w:hAnsi="Arial" w:cs="Arial"/>
          <w:b/>
          <w:iCs/>
        </w:rPr>
        <w:t xml:space="preserve"> szt. </w:t>
      </w:r>
    </w:p>
    <w:p w14:paraId="1F6B3E87" w14:textId="73C06F17" w:rsidR="00F32221" w:rsidRPr="00D12BAC" w:rsidRDefault="00F32221" w:rsidP="00FF5FA9">
      <w:pPr>
        <w:autoSpaceDE w:val="0"/>
        <w:autoSpaceDN w:val="0"/>
        <w:adjustRightInd w:val="0"/>
        <w:spacing w:after="0" w:line="360" w:lineRule="auto"/>
        <w:jc w:val="both"/>
        <w:rPr>
          <w:rFonts w:ascii="Arial" w:hAnsi="Arial" w:cs="Arial"/>
          <w:b/>
          <w:iCs/>
        </w:rPr>
      </w:pPr>
      <w:r w:rsidRPr="00D12BAC">
        <w:rPr>
          <w:rFonts w:ascii="Arial" w:hAnsi="Arial" w:cs="Arial"/>
          <w:b/>
          <w:iCs/>
        </w:rPr>
        <w:t xml:space="preserve">Zadanie nr 5: Dostawa wraz z montażem lampy hybrydowej w </w:t>
      </w:r>
      <w:r w:rsidR="00961AE6" w:rsidRPr="00D12BAC">
        <w:rPr>
          <w:rFonts w:ascii="Arial" w:hAnsi="Arial" w:cs="Arial"/>
          <w:b/>
          <w:iCs/>
        </w:rPr>
        <w:t>Kramarzewie</w:t>
      </w:r>
      <w:r w:rsidRPr="00D12BAC">
        <w:rPr>
          <w:rFonts w:ascii="Arial" w:hAnsi="Arial" w:cs="Arial"/>
          <w:b/>
          <w:iCs/>
        </w:rPr>
        <w:t xml:space="preserve"> – 1</w:t>
      </w:r>
      <w:r w:rsidR="00FF5FA9" w:rsidRPr="00D12BAC">
        <w:rPr>
          <w:rFonts w:ascii="Arial" w:hAnsi="Arial" w:cs="Arial"/>
          <w:b/>
          <w:iCs/>
        </w:rPr>
        <w:t xml:space="preserve"> szt. </w:t>
      </w:r>
    </w:p>
    <w:p w14:paraId="704A8B5F" w14:textId="3EDAD2A8" w:rsidR="00F32221" w:rsidRPr="00D12BAC" w:rsidRDefault="00F32221" w:rsidP="00FF5FA9">
      <w:pPr>
        <w:autoSpaceDE w:val="0"/>
        <w:autoSpaceDN w:val="0"/>
        <w:adjustRightInd w:val="0"/>
        <w:spacing w:after="0" w:line="360" w:lineRule="auto"/>
        <w:jc w:val="both"/>
        <w:rPr>
          <w:rFonts w:ascii="Arial" w:hAnsi="Arial" w:cs="Arial"/>
          <w:b/>
          <w:iCs/>
        </w:rPr>
      </w:pPr>
      <w:r w:rsidRPr="00D12BAC">
        <w:rPr>
          <w:rFonts w:ascii="Arial" w:hAnsi="Arial" w:cs="Arial"/>
          <w:b/>
          <w:iCs/>
        </w:rPr>
        <w:t xml:space="preserve">Zadanie nr 6: Dostawa wraz z montażem lampy </w:t>
      </w:r>
      <w:r w:rsidR="00961AE6" w:rsidRPr="00D12BAC">
        <w:rPr>
          <w:rFonts w:ascii="Arial" w:hAnsi="Arial" w:cs="Arial"/>
          <w:b/>
          <w:iCs/>
        </w:rPr>
        <w:t xml:space="preserve">hybrydowej </w:t>
      </w:r>
      <w:r w:rsidRPr="00D12BAC">
        <w:rPr>
          <w:rFonts w:ascii="Arial" w:hAnsi="Arial" w:cs="Arial"/>
          <w:b/>
          <w:iCs/>
        </w:rPr>
        <w:t xml:space="preserve">w </w:t>
      </w:r>
      <w:proofErr w:type="spellStart"/>
      <w:r w:rsidR="00961AE6" w:rsidRPr="00D12BAC">
        <w:rPr>
          <w:rFonts w:ascii="Arial" w:hAnsi="Arial" w:cs="Arial"/>
          <w:b/>
          <w:iCs/>
        </w:rPr>
        <w:t>Pierławce</w:t>
      </w:r>
      <w:proofErr w:type="spellEnd"/>
      <w:r w:rsidRPr="00D12BAC">
        <w:rPr>
          <w:rFonts w:ascii="Arial" w:hAnsi="Arial" w:cs="Arial"/>
          <w:b/>
          <w:iCs/>
        </w:rPr>
        <w:t xml:space="preserve"> – </w:t>
      </w:r>
      <w:r w:rsidR="00FF5FA9" w:rsidRPr="00D12BAC">
        <w:rPr>
          <w:rFonts w:ascii="Arial" w:hAnsi="Arial" w:cs="Arial"/>
          <w:b/>
          <w:iCs/>
        </w:rPr>
        <w:t xml:space="preserve">1 szt. </w:t>
      </w:r>
    </w:p>
    <w:p w14:paraId="76D19C8A" w14:textId="08366B06" w:rsidR="00F32221" w:rsidRPr="00D12BAC" w:rsidRDefault="00F32221" w:rsidP="00FF5FA9">
      <w:pPr>
        <w:autoSpaceDE w:val="0"/>
        <w:autoSpaceDN w:val="0"/>
        <w:adjustRightInd w:val="0"/>
        <w:spacing w:after="0" w:line="360" w:lineRule="auto"/>
        <w:jc w:val="both"/>
        <w:rPr>
          <w:rFonts w:ascii="Arial" w:hAnsi="Arial" w:cs="Arial"/>
          <w:b/>
          <w:iCs/>
        </w:rPr>
      </w:pPr>
      <w:r w:rsidRPr="00D12BAC">
        <w:rPr>
          <w:rFonts w:ascii="Arial" w:hAnsi="Arial" w:cs="Arial"/>
          <w:b/>
          <w:iCs/>
        </w:rPr>
        <w:t xml:space="preserve">Zadanie nr 7: Dostawa wraz z montażem lampy </w:t>
      </w:r>
      <w:r w:rsidR="00961AE6" w:rsidRPr="00D12BAC">
        <w:rPr>
          <w:rFonts w:ascii="Arial" w:hAnsi="Arial" w:cs="Arial"/>
          <w:b/>
          <w:iCs/>
        </w:rPr>
        <w:t xml:space="preserve">hybrydowej </w:t>
      </w:r>
      <w:r w:rsidRPr="00D12BAC">
        <w:rPr>
          <w:rFonts w:ascii="Arial" w:hAnsi="Arial" w:cs="Arial"/>
          <w:b/>
          <w:iCs/>
        </w:rPr>
        <w:t xml:space="preserve">w </w:t>
      </w:r>
      <w:r w:rsidR="00961AE6" w:rsidRPr="00D12BAC">
        <w:rPr>
          <w:rFonts w:ascii="Arial" w:hAnsi="Arial" w:cs="Arial"/>
          <w:b/>
          <w:iCs/>
        </w:rPr>
        <w:t>Ruszkowie</w:t>
      </w:r>
      <w:r w:rsidR="00FF5FA9" w:rsidRPr="00D12BAC">
        <w:rPr>
          <w:rFonts w:ascii="Arial" w:hAnsi="Arial" w:cs="Arial"/>
          <w:b/>
          <w:iCs/>
        </w:rPr>
        <w:t xml:space="preserve"> </w:t>
      </w:r>
      <w:r w:rsidRPr="00D12BAC">
        <w:rPr>
          <w:rFonts w:ascii="Arial" w:hAnsi="Arial" w:cs="Arial"/>
          <w:b/>
          <w:iCs/>
        </w:rPr>
        <w:t xml:space="preserve">– </w:t>
      </w:r>
      <w:r w:rsidR="00FF5FA9" w:rsidRPr="00D12BAC">
        <w:rPr>
          <w:rFonts w:ascii="Arial" w:hAnsi="Arial" w:cs="Arial"/>
          <w:b/>
          <w:iCs/>
        </w:rPr>
        <w:t xml:space="preserve">1 szt. </w:t>
      </w:r>
    </w:p>
    <w:p w14:paraId="02FBF0AF" w14:textId="04F62BB0" w:rsidR="00961AE6" w:rsidRPr="00D12BAC" w:rsidRDefault="00961AE6" w:rsidP="00961AE6">
      <w:pPr>
        <w:autoSpaceDE w:val="0"/>
        <w:autoSpaceDN w:val="0"/>
        <w:adjustRightInd w:val="0"/>
        <w:spacing w:after="0" w:line="360" w:lineRule="auto"/>
        <w:jc w:val="both"/>
        <w:rPr>
          <w:rFonts w:ascii="Arial" w:hAnsi="Arial" w:cs="Arial"/>
          <w:b/>
          <w:iCs/>
        </w:rPr>
      </w:pPr>
      <w:r w:rsidRPr="00D12BAC">
        <w:rPr>
          <w:rFonts w:ascii="Arial" w:hAnsi="Arial" w:cs="Arial"/>
          <w:b/>
          <w:iCs/>
        </w:rPr>
        <w:t xml:space="preserve">Zadanie nr 8: Dostawa wraz z montażem lampy hybrydowej w Zakrzewie – 1 szt. </w:t>
      </w:r>
    </w:p>
    <w:p w14:paraId="0E1E0CBE" w14:textId="000F62F9" w:rsidR="003F5300" w:rsidRPr="00D12BAC" w:rsidRDefault="003F5300" w:rsidP="003F5300">
      <w:pPr>
        <w:pStyle w:val="justify"/>
        <w:spacing w:line="360" w:lineRule="auto"/>
        <w:rPr>
          <w:rFonts w:ascii="Arial" w:hAnsi="Arial" w:cs="Arial"/>
          <w:b/>
          <w:u w:val="single"/>
        </w:rPr>
      </w:pPr>
      <w:r w:rsidRPr="00D12BAC">
        <w:rPr>
          <w:rFonts w:ascii="Arial" w:hAnsi="Arial" w:cs="Arial"/>
          <w:b/>
          <w:u w:val="single"/>
        </w:rPr>
        <w:t xml:space="preserve">Szczegółowy opis przedmiotu zamówienia zawiera </w:t>
      </w:r>
      <w:r w:rsidR="003E7F43" w:rsidRPr="00D12BAC">
        <w:rPr>
          <w:rFonts w:ascii="Arial" w:hAnsi="Arial" w:cs="Arial"/>
          <w:b/>
          <w:u w:val="single"/>
        </w:rPr>
        <w:t>S</w:t>
      </w:r>
      <w:r w:rsidRPr="00D12BAC">
        <w:rPr>
          <w:rFonts w:ascii="Arial" w:hAnsi="Arial" w:cs="Arial"/>
          <w:b/>
          <w:u w:val="single"/>
        </w:rPr>
        <w:t>pecyfikacj</w:t>
      </w:r>
      <w:r w:rsidR="009A6D71" w:rsidRPr="00D12BAC">
        <w:rPr>
          <w:rFonts w:ascii="Arial" w:hAnsi="Arial" w:cs="Arial"/>
          <w:b/>
          <w:u w:val="single"/>
        </w:rPr>
        <w:t>a</w:t>
      </w:r>
      <w:r w:rsidRPr="00D12BAC">
        <w:rPr>
          <w:rFonts w:ascii="Arial" w:hAnsi="Arial" w:cs="Arial"/>
          <w:b/>
          <w:u w:val="single"/>
        </w:rPr>
        <w:t xml:space="preserve"> </w:t>
      </w:r>
      <w:r w:rsidR="003E7F43" w:rsidRPr="00D12BAC">
        <w:rPr>
          <w:rFonts w:ascii="Arial" w:hAnsi="Arial" w:cs="Arial"/>
          <w:b/>
          <w:u w:val="single"/>
        </w:rPr>
        <w:t>T</w:t>
      </w:r>
      <w:r w:rsidRPr="00D12BAC">
        <w:rPr>
          <w:rFonts w:ascii="Arial" w:hAnsi="Arial" w:cs="Arial"/>
          <w:b/>
          <w:u w:val="single"/>
        </w:rPr>
        <w:t>echniczn</w:t>
      </w:r>
      <w:r w:rsidR="009A6D71" w:rsidRPr="00D12BAC">
        <w:rPr>
          <w:rFonts w:ascii="Arial" w:hAnsi="Arial" w:cs="Arial"/>
          <w:b/>
          <w:u w:val="single"/>
        </w:rPr>
        <w:t>a</w:t>
      </w:r>
      <w:r w:rsidRPr="00D12BAC">
        <w:rPr>
          <w:rFonts w:ascii="Arial" w:hAnsi="Arial" w:cs="Arial"/>
          <w:b/>
          <w:u w:val="single"/>
        </w:rPr>
        <w:t xml:space="preserve"> </w:t>
      </w:r>
      <w:r w:rsidR="003E7F43" w:rsidRPr="00D12BAC">
        <w:rPr>
          <w:rFonts w:ascii="Arial" w:hAnsi="Arial" w:cs="Arial"/>
          <w:b/>
          <w:u w:val="single"/>
        </w:rPr>
        <w:t>W</w:t>
      </w:r>
      <w:r w:rsidRPr="00D12BAC">
        <w:rPr>
          <w:rFonts w:ascii="Arial" w:hAnsi="Arial" w:cs="Arial"/>
          <w:b/>
          <w:u w:val="single"/>
        </w:rPr>
        <w:t xml:space="preserve">ykonania i </w:t>
      </w:r>
      <w:r w:rsidR="003E7F43" w:rsidRPr="00D12BAC">
        <w:rPr>
          <w:rFonts w:ascii="Arial" w:hAnsi="Arial" w:cs="Arial"/>
          <w:b/>
          <w:u w:val="single"/>
        </w:rPr>
        <w:t>O</w:t>
      </w:r>
      <w:r w:rsidRPr="00D12BAC">
        <w:rPr>
          <w:rFonts w:ascii="Arial" w:hAnsi="Arial" w:cs="Arial"/>
          <w:b/>
          <w:u w:val="single"/>
        </w:rPr>
        <w:t xml:space="preserve">dbioru </w:t>
      </w:r>
      <w:r w:rsidR="003E7F43" w:rsidRPr="00D12BAC">
        <w:rPr>
          <w:rFonts w:ascii="Arial" w:hAnsi="Arial" w:cs="Arial"/>
          <w:b/>
          <w:u w:val="single"/>
        </w:rPr>
        <w:t>R</w:t>
      </w:r>
      <w:r w:rsidRPr="00D12BAC">
        <w:rPr>
          <w:rFonts w:ascii="Arial" w:hAnsi="Arial" w:cs="Arial"/>
          <w:b/>
          <w:u w:val="single"/>
        </w:rPr>
        <w:t xml:space="preserve">obót </w:t>
      </w:r>
      <w:r w:rsidR="003E7F43" w:rsidRPr="00D12BAC">
        <w:rPr>
          <w:rFonts w:ascii="Arial" w:hAnsi="Arial" w:cs="Arial"/>
          <w:b/>
          <w:u w:val="single"/>
        </w:rPr>
        <w:t>B</w:t>
      </w:r>
      <w:r w:rsidRPr="00D12BAC">
        <w:rPr>
          <w:rFonts w:ascii="Arial" w:hAnsi="Arial" w:cs="Arial"/>
          <w:b/>
          <w:u w:val="single"/>
        </w:rPr>
        <w:t xml:space="preserve">udowlanych </w:t>
      </w:r>
      <w:r w:rsidR="00DA5261" w:rsidRPr="00D12BAC">
        <w:rPr>
          <w:rFonts w:ascii="Arial" w:hAnsi="Arial" w:cs="Arial"/>
          <w:b/>
          <w:u w:val="single"/>
        </w:rPr>
        <w:t>s</w:t>
      </w:r>
      <w:r w:rsidRPr="00D12BAC">
        <w:rPr>
          <w:rFonts w:ascii="Arial" w:hAnsi="Arial" w:cs="Arial"/>
          <w:b/>
          <w:u w:val="single"/>
        </w:rPr>
        <w:t>tanowiące załączniki do SWZ.</w:t>
      </w:r>
    </w:p>
    <w:p w14:paraId="5448F64F" w14:textId="77777777" w:rsidR="003F5300" w:rsidRPr="00B83742" w:rsidRDefault="003F5300" w:rsidP="00B83742">
      <w:pPr>
        <w:pStyle w:val="Akapitzlist"/>
        <w:tabs>
          <w:tab w:val="left" w:pos="284"/>
        </w:tabs>
        <w:ind w:left="0"/>
        <w:jc w:val="both"/>
        <w:rPr>
          <w:rFonts w:ascii="Arial" w:hAnsi="Arial" w:cs="Arial"/>
        </w:rPr>
      </w:pPr>
    </w:p>
    <w:p w14:paraId="7760A93D" w14:textId="77777777" w:rsidR="003F5300" w:rsidRDefault="003F5300" w:rsidP="003F5300">
      <w:pPr>
        <w:pStyle w:val="Akapitzlist"/>
        <w:tabs>
          <w:tab w:val="left" w:pos="284"/>
        </w:tabs>
        <w:ind w:left="0"/>
        <w:jc w:val="both"/>
        <w:rPr>
          <w:rFonts w:ascii="Arial" w:hAnsi="Arial" w:cs="Arial"/>
        </w:rPr>
      </w:pPr>
      <w:r>
        <w:rPr>
          <w:rFonts w:ascii="Arial" w:hAnsi="Arial" w:cs="Arial"/>
          <w:b/>
        </w:rPr>
        <w:t>5</w:t>
      </w:r>
      <w:r w:rsidRPr="003F5300">
        <w:rPr>
          <w:rFonts w:ascii="Arial" w:hAnsi="Arial" w:cs="Arial"/>
          <w:b/>
        </w:rPr>
        <w:t>.4</w:t>
      </w:r>
      <w:r w:rsidR="00B83742" w:rsidRPr="003F5300">
        <w:rPr>
          <w:rFonts w:ascii="Arial" w:hAnsi="Arial" w:cs="Arial"/>
          <w:b/>
        </w:rPr>
        <w:t>. Wspólny Słownik Zamówień CPV:</w:t>
      </w:r>
      <w:r w:rsidR="00B83742" w:rsidRPr="00B83742">
        <w:rPr>
          <w:rFonts w:ascii="Arial" w:hAnsi="Arial" w:cs="Arial"/>
        </w:rPr>
        <w:t xml:space="preserve"> </w:t>
      </w:r>
    </w:p>
    <w:p w14:paraId="34ADE674" w14:textId="77777777" w:rsidR="003F5300" w:rsidRPr="003F5300" w:rsidRDefault="00B83742" w:rsidP="00DA5261">
      <w:pPr>
        <w:pStyle w:val="Akapitzlist"/>
        <w:tabs>
          <w:tab w:val="left" w:pos="284"/>
        </w:tabs>
        <w:spacing w:line="360" w:lineRule="auto"/>
        <w:ind w:left="0"/>
        <w:jc w:val="both"/>
        <w:rPr>
          <w:rFonts w:ascii="Arial" w:hAnsi="Arial" w:cs="Arial"/>
          <w:u w:val="single"/>
        </w:rPr>
      </w:pPr>
      <w:r w:rsidRPr="003F5300">
        <w:rPr>
          <w:rFonts w:ascii="Arial" w:hAnsi="Arial" w:cs="Arial"/>
          <w:u w:val="single"/>
        </w:rPr>
        <w:t xml:space="preserve">Główny kod CPV: </w:t>
      </w:r>
    </w:p>
    <w:p w14:paraId="71F26659" w14:textId="77777777" w:rsidR="003F5300" w:rsidRPr="003F5300" w:rsidRDefault="00B83742" w:rsidP="00DA5261">
      <w:pPr>
        <w:pStyle w:val="Akapitzlist"/>
        <w:tabs>
          <w:tab w:val="left" w:pos="284"/>
        </w:tabs>
        <w:spacing w:line="360" w:lineRule="auto"/>
        <w:ind w:left="0"/>
        <w:jc w:val="both"/>
        <w:rPr>
          <w:rFonts w:ascii="Arial" w:hAnsi="Arial" w:cs="Arial"/>
        </w:rPr>
      </w:pPr>
      <w:r w:rsidRPr="003F5300">
        <w:rPr>
          <w:rFonts w:ascii="Arial" w:hAnsi="Arial" w:cs="Arial"/>
        </w:rPr>
        <w:t>45316110-9 Instalowanie urządzeń oświetlenia drogowego</w:t>
      </w:r>
    </w:p>
    <w:p w14:paraId="2DF5D23A" w14:textId="77777777" w:rsidR="003F5300" w:rsidRPr="003F5300" w:rsidRDefault="00B83742" w:rsidP="00DA5261">
      <w:pPr>
        <w:pStyle w:val="Akapitzlist"/>
        <w:tabs>
          <w:tab w:val="left" w:pos="284"/>
        </w:tabs>
        <w:spacing w:line="360" w:lineRule="auto"/>
        <w:ind w:left="0"/>
        <w:jc w:val="both"/>
        <w:rPr>
          <w:rFonts w:ascii="Arial" w:hAnsi="Arial" w:cs="Arial"/>
          <w:u w:val="single"/>
        </w:rPr>
      </w:pPr>
      <w:r w:rsidRPr="003F5300">
        <w:rPr>
          <w:rFonts w:ascii="Arial" w:hAnsi="Arial" w:cs="Arial"/>
          <w:u w:val="single"/>
        </w:rPr>
        <w:t xml:space="preserve">Dodatkowe kody CPV:   </w:t>
      </w:r>
    </w:p>
    <w:p w14:paraId="7B641112" w14:textId="56055ED5" w:rsidR="00B83742" w:rsidRDefault="00B83742" w:rsidP="00DA5261">
      <w:pPr>
        <w:pStyle w:val="Akapitzlist"/>
        <w:tabs>
          <w:tab w:val="left" w:pos="284"/>
        </w:tabs>
        <w:spacing w:line="360" w:lineRule="auto"/>
        <w:ind w:left="0"/>
        <w:jc w:val="both"/>
        <w:rPr>
          <w:rFonts w:ascii="Arial" w:hAnsi="Arial" w:cs="Arial"/>
        </w:rPr>
      </w:pPr>
      <w:r w:rsidRPr="003F5300">
        <w:rPr>
          <w:rFonts w:ascii="Arial" w:hAnsi="Arial" w:cs="Arial"/>
        </w:rPr>
        <w:t>09331200</w:t>
      </w:r>
      <w:r w:rsidR="00DA5261">
        <w:rPr>
          <w:rFonts w:ascii="Arial" w:hAnsi="Arial" w:cs="Arial"/>
        </w:rPr>
        <w:t xml:space="preserve"> </w:t>
      </w:r>
      <w:r w:rsidRPr="003F5300">
        <w:rPr>
          <w:rFonts w:ascii="Arial" w:hAnsi="Arial" w:cs="Arial"/>
        </w:rPr>
        <w:t>-</w:t>
      </w:r>
      <w:r w:rsidR="00DA5261">
        <w:rPr>
          <w:rFonts w:ascii="Arial" w:hAnsi="Arial" w:cs="Arial"/>
        </w:rPr>
        <w:t xml:space="preserve"> </w:t>
      </w:r>
      <w:r w:rsidRPr="003F5300">
        <w:rPr>
          <w:rFonts w:ascii="Arial" w:hAnsi="Arial" w:cs="Arial"/>
        </w:rPr>
        <w:t>0 Słoneczne moduły fotoelektryczne</w:t>
      </w:r>
      <w:r w:rsidR="00DA5261">
        <w:rPr>
          <w:rFonts w:ascii="Arial" w:hAnsi="Arial" w:cs="Arial"/>
        </w:rPr>
        <w:t>,</w:t>
      </w:r>
    </w:p>
    <w:p w14:paraId="123E491F" w14:textId="446F9B48" w:rsidR="00DA5261" w:rsidRDefault="00DA5261" w:rsidP="00DA5261">
      <w:pPr>
        <w:pStyle w:val="Akapitzlist"/>
        <w:tabs>
          <w:tab w:val="left" w:pos="284"/>
        </w:tabs>
        <w:spacing w:line="360" w:lineRule="auto"/>
        <w:ind w:left="0"/>
        <w:jc w:val="both"/>
        <w:rPr>
          <w:rFonts w:ascii="Arial" w:hAnsi="Arial" w:cs="Arial"/>
        </w:rPr>
      </w:pPr>
      <w:r>
        <w:rPr>
          <w:rFonts w:ascii="Arial" w:hAnsi="Arial" w:cs="Arial"/>
        </w:rPr>
        <w:t>31712331 - 9 Fotoogniwa,</w:t>
      </w:r>
    </w:p>
    <w:p w14:paraId="50BBC152" w14:textId="6ADD5006" w:rsidR="00DA5261" w:rsidRPr="003F5300" w:rsidRDefault="00DA5261" w:rsidP="00DA5261">
      <w:pPr>
        <w:pStyle w:val="Akapitzlist"/>
        <w:tabs>
          <w:tab w:val="left" w:pos="284"/>
        </w:tabs>
        <w:spacing w:line="360" w:lineRule="auto"/>
        <w:ind w:left="0"/>
        <w:jc w:val="both"/>
        <w:rPr>
          <w:rFonts w:ascii="Arial" w:hAnsi="Arial" w:cs="Arial"/>
        </w:rPr>
      </w:pPr>
      <w:r>
        <w:rPr>
          <w:rFonts w:ascii="Arial" w:hAnsi="Arial" w:cs="Arial"/>
        </w:rPr>
        <w:t xml:space="preserve">31121340 – 5 Elektrownie wiatrowe. </w:t>
      </w:r>
    </w:p>
    <w:p w14:paraId="33F47E87" w14:textId="24127D03" w:rsidR="00B83742" w:rsidRPr="00EB4BE6" w:rsidRDefault="003F5300" w:rsidP="00B83742">
      <w:pPr>
        <w:tabs>
          <w:tab w:val="left" w:pos="284"/>
        </w:tabs>
        <w:jc w:val="both"/>
        <w:rPr>
          <w:rFonts w:ascii="Arial" w:hAnsi="Arial" w:cs="Arial"/>
          <w:b/>
          <w:u w:val="single"/>
        </w:rPr>
      </w:pPr>
      <w:r w:rsidRPr="00EB4BE6">
        <w:rPr>
          <w:rFonts w:ascii="Arial" w:hAnsi="Arial" w:cs="Arial"/>
          <w:b/>
          <w:u w:val="single"/>
        </w:rPr>
        <w:t>5.5</w:t>
      </w:r>
      <w:r w:rsidR="00B83742" w:rsidRPr="00EB4BE6">
        <w:rPr>
          <w:rFonts w:ascii="Arial" w:hAnsi="Arial" w:cs="Arial"/>
          <w:b/>
          <w:u w:val="single"/>
        </w:rPr>
        <w:t xml:space="preserve"> Rozwiązania równoważne </w:t>
      </w:r>
    </w:p>
    <w:p w14:paraId="45A6E2E6" w14:textId="1A23A575" w:rsidR="00B83742" w:rsidRPr="00B83742" w:rsidRDefault="003F5300" w:rsidP="00EB4BE6">
      <w:pPr>
        <w:pStyle w:val="Akapitzlist"/>
        <w:tabs>
          <w:tab w:val="left" w:pos="284"/>
          <w:tab w:val="left" w:pos="426"/>
        </w:tabs>
        <w:ind w:left="0"/>
        <w:jc w:val="both"/>
        <w:rPr>
          <w:rFonts w:ascii="Arial" w:hAnsi="Arial" w:cs="Arial"/>
        </w:rPr>
      </w:pPr>
      <w:r>
        <w:rPr>
          <w:rFonts w:ascii="Arial" w:hAnsi="Arial" w:cs="Arial"/>
          <w:b/>
        </w:rPr>
        <w:t>5.5</w:t>
      </w:r>
      <w:r w:rsidR="00B83742" w:rsidRPr="00B83742">
        <w:rPr>
          <w:rFonts w:ascii="Arial" w:hAnsi="Arial" w:cs="Arial"/>
          <w:b/>
        </w:rPr>
        <w:t>.1.</w:t>
      </w:r>
      <w:r w:rsidR="00B83742" w:rsidRPr="00B83742">
        <w:rPr>
          <w:rFonts w:ascii="Arial" w:hAnsi="Arial" w:cs="Arial"/>
        </w:rPr>
        <w:t xml:space="preserve"> Wszędzie tam, gdzie przedmiot zamówienia jest opisany przez wskazanie znaków towarowych, patentów lub pochodzenia, zamawiający dopuszcza zastosowanie przez wykonawcę rozwiązań równoważnych w stosunku do opisanych  w specyfikacji technicznej wykonania i odbioru robót lub w dokumentacji projektowej, pod warunkiem, że będą one posiadały co najmniej takie same lub lepsze parametry techniczne i funkcjonalne i nie obniżą określonych w dokumentacji standardów. </w:t>
      </w:r>
    </w:p>
    <w:p w14:paraId="057B84A0" w14:textId="345A9AA1" w:rsidR="00B83742" w:rsidRPr="00B83742" w:rsidRDefault="003F5300" w:rsidP="00EB4BE6">
      <w:pPr>
        <w:pStyle w:val="Akapitzlist"/>
        <w:tabs>
          <w:tab w:val="left" w:pos="284"/>
          <w:tab w:val="left" w:pos="426"/>
        </w:tabs>
        <w:ind w:left="0"/>
        <w:jc w:val="both"/>
        <w:rPr>
          <w:rFonts w:ascii="Arial" w:hAnsi="Arial" w:cs="Arial"/>
          <w:b/>
        </w:rPr>
      </w:pPr>
      <w:r>
        <w:rPr>
          <w:rFonts w:ascii="Arial" w:hAnsi="Arial" w:cs="Arial"/>
          <w:b/>
        </w:rPr>
        <w:t>5.5.</w:t>
      </w:r>
      <w:r w:rsidR="00B83742" w:rsidRPr="00B83742">
        <w:rPr>
          <w:rFonts w:ascii="Arial" w:hAnsi="Arial" w:cs="Arial"/>
          <w:b/>
        </w:rPr>
        <w:t xml:space="preserve">2. </w:t>
      </w:r>
      <w:r w:rsidR="00B83742" w:rsidRPr="00B83742">
        <w:rPr>
          <w:rFonts w:ascii="Arial" w:hAnsi="Arial" w:cs="Arial"/>
        </w:rPr>
        <w:t xml:space="preserve">W przypadku, gdy wykonawca zaoferuje materiały i inne elementy równoważne, zobowiązany jest wykonać i </w:t>
      </w:r>
      <w:r w:rsidR="00B83742" w:rsidRPr="00B83742">
        <w:rPr>
          <w:rFonts w:ascii="Arial" w:hAnsi="Arial" w:cs="Arial"/>
          <w:b/>
        </w:rPr>
        <w:t>załączyć do oferty</w:t>
      </w:r>
      <w:r w:rsidR="00B83742" w:rsidRPr="00B83742">
        <w:rPr>
          <w:rFonts w:ascii="Arial" w:hAnsi="Arial" w:cs="Arial"/>
        </w:rPr>
        <w:t xml:space="preserve"> zestawienie wszystkich zaproponowanych materiałów oraz innych elementów równoważnych i wykazać ich równoważność w stosunku do materiałów i innych elementów opisanych w dokumentacji, stanowiącej opis przedmiotu zamówienia, specyfikacji technicznej wykonania i odbioru robót budowlanych ze wskazaniem nazwy, strony i pozycji przedmiaru robót, których dotyczy.</w:t>
      </w:r>
    </w:p>
    <w:p w14:paraId="6217F3B0" w14:textId="63F62280" w:rsidR="00B83742" w:rsidRPr="00B83742" w:rsidRDefault="003F5300" w:rsidP="00EB4BE6">
      <w:pPr>
        <w:pStyle w:val="Akapitzlist"/>
        <w:tabs>
          <w:tab w:val="left" w:pos="284"/>
          <w:tab w:val="left" w:pos="426"/>
        </w:tabs>
        <w:spacing w:after="0"/>
        <w:ind w:left="0"/>
        <w:contextualSpacing w:val="0"/>
        <w:jc w:val="both"/>
        <w:rPr>
          <w:rFonts w:ascii="Arial" w:hAnsi="Arial" w:cs="Arial"/>
          <w:b/>
        </w:rPr>
      </w:pPr>
      <w:r w:rsidRPr="003F5300">
        <w:rPr>
          <w:rFonts w:ascii="Arial" w:hAnsi="Arial" w:cs="Arial"/>
          <w:b/>
          <w:bCs/>
        </w:rPr>
        <w:t>5.5.3</w:t>
      </w:r>
      <w:r>
        <w:rPr>
          <w:rFonts w:ascii="Arial" w:hAnsi="Arial" w:cs="Arial"/>
        </w:rPr>
        <w:t xml:space="preserve">. </w:t>
      </w:r>
      <w:r w:rsidR="00B83742" w:rsidRPr="00B83742">
        <w:rPr>
          <w:rFonts w:ascii="Arial" w:hAnsi="Arial" w:cs="Arial"/>
        </w:rPr>
        <w:t>Wszystkie zaproponowane przez Wykonawcę równoważne materiały lub inne elementy muszą:</w:t>
      </w:r>
    </w:p>
    <w:p w14:paraId="4BEC875F" w14:textId="77777777" w:rsidR="00B83742" w:rsidRPr="00B83742" w:rsidRDefault="00B83742" w:rsidP="00EB4BE6">
      <w:pPr>
        <w:pStyle w:val="Akapitzlist"/>
        <w:tabs>
          <w:tab w:val="left" w:pos="284"/>
        </w:tabs>
        <w:ind w:left="0"/>
        <w:jc w:val="both"/>
        <w:rPr>
          <w:rFonts w:ascii="Arial" w:hAnsi="Arial" w:cs="Arial"/>
        </w:rPr>
      </w:pPr>
      <w:r w:rsidRPr="00B83742">
        <w:rPr>
          <w:rFonts w:ascii="Arial" w:hAnsi="Arial" w:cs="Arial"/>
        </w:rPr>
        <w:t>a) posiadać parametry techniczne i funkcjonalne nie gorsze od określonych w dokumentacji,</w:t>
      </w:r>
    </w:p>
    <w:p w14:paraId="4C121895" w14:textId="77777777" w:rsidR="00B83742" w:rsidRPr="00B83742" w:rsidRDefault="00B83742" w:rsidP="00EB4BE6">
      <w:pPr>
        <w:pStyle w:val="Akapitzlist"/>
        <w:tabs>
          <w:tab w:val="left" w:pos="284"/>
        </w:tabs>
        <w:ind w:left="0"/>
        <w:jc w:val="both"/>
        <w:rPr>
          <w:rFonts w:ascii="Arial" w:hAnsi="Arial" w:cs="Arial"/>
        </w:rPr>
      </w:pPr>
      <w:r w:rsidRPr="00B83742">
        <w:rPr>
          <w:rFonts w:ascii="Arial" w:hAnsi="Arial" w:cs="Arial"/>
        </w:rPr>
        <w:t>b) posiadać stosowne dopuszczenia i atesty.</w:t>
      </w:r>
    </w:p>
    <w:p w14:paraId="30A7C955" w14:textId="064203AF" w:rsidR="00B83742" w:rsidRPr="00B83742" w:rsidRDefault="003F5300" w:rsidP="00EB4BE6">
      <w:pPr>
        <w:pStyle w:val="Akapitzlist"/>
        <w:tabs>
          <w:tab w:val="left" w:pos="284"/>
        </w:tabs>
        <w:ind w:left="0"/>
        <w:jc w:val="both"/>
        <w:rPr>
          <w:rFonts w:ascii="Arial" w:hAnsi="Arial" w:cs="Arial"/>
        </w:rPr>
      </w:pPr>
      <w:r>
        <w:rPr>
          <w:rFonts w:ascii="Arial" w:hAnsi="Arial" w:cs="Arial"/>
          <w:b/>
        </w:rPr>
        <w:t>5.5.</w:t>
      </w:r>
      <w:r w:rsidR="00B83742" w:rsidRPr="00B83742">
        <w:rPr>
          <w:rFonts w:ascii="Arial" w:hAnsi="Arial" w:cs="Arial"/>
          <w:b/>
        </w:rPr>
        <w:t xml:space="preserve">4. </w:t>
      </w:r>
      <w:r w:rsidR="00B83742" w:rsidRPr="00B83742">
        <w:rPr>
          <w:rFonts w:ascii="Arial" w:hAnsi="Arial" w:cs="Arial"/>
        </w:rPr>
        <w:t xml:space="preserve">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t>
      </w:r>
      <w:r w:rsidR="00B83742" w:rsidRPr="00B83742">
        <w:rPr>
          <w:rFonts w:ascii="Arial" w:hAnsi="Arial" w:cs="Arial"/>
        </w:rPr>
        <w:lastRenderedPageBreak/>
        <w:t>wykazania, że zaoferowane przez niego materiały i inne elementy są równoważne w stosunku do opisanych przez zamawiającego.</w:t>
      </w:r>
    </w:p>
    <w:p w14:paraId="6AA11A06" w14:textId="77777777" w:rsidR="00E76AE5" w:rsidRPr="00D0421D" w:rsidRDefault="004A575A">
      <w:pPr>
        <w:pStyle w:val="p"/>
        <w:rPr>
          <w:rFonts w:ascii="Arial" w:hAnsi="Arial" w:cs="Arial"/>
        </w:rPr>
      </w:pPr>
      <w:r w:rsidRPr="00D0421D">
        <w:rPr>
          <w:rStyle w:val="bold"/>
          <w:rFonts w:ascii="Arial" w:hAnsi="Arial" w:cs="Arial"/>
        </w:rPr>
        <w:t>6</w:t>
      </w:r>
      <w:r w:rsidR="00060AE7" w:rsidRPr="00D0421D">
        <w:rPr>
          <w:rStyle w:val="bold"/>
          <w:rFonts w:ascii="Arial" w:hAnsi="Arial" w:cs="Arial"/>
        </w:rPr>
        <w:t xml:space="preserve">. </w:t>
      </w:r>
      <w:r w:rsidRPr="00D0421D">
        <w:rPr>
          <w:rStyle w:val="bold"/>
          <w:rFonts w:ascii="Arial" w:hAnsi="Arial" w:cs="Arial"/>
        </w:rPr>
        <w:t>Termin wykonania zamówienia</w:t>
      </w:r>
    </w:p>
    <w:p w14:paraId="41705370" w14:textId="77777777" w:rsidR="00E76AE5" w:rsidRPr="00D0421D" w:rsidRDefault="00E76AE5">
      <w:pPr>
        <w:pStyle w:val="p"/>
        <w:rPr>
          <w:rFonts w:ascii="Arial" w:hAnsi="Arial" w:cs="Arial"/>
        </w:rPr>
      </w:pPr>
    </w:p>
    <w:p w14:paraId="0D3DC1D0" w14:textId="071EF403" w:rsidR="00E76AE5" w:rsidRPr="004A792B" w:rsidRDefault="00060AE7">
      <w:pPr>
        <w:pStyle w:val="justify"/>
        <w:rPr>
          <w:rFonts w:ascii="Arial" w:hAnsi="Arial" w:cs="Arial"/>
          <w:color w:val="4F6228" w:themeColor="accent3" w:themeShade="80"/>
        </w:rPr>
      </w:pPr>
      <w:r w:rsidRPr="00D0421D">
        <w:rPr>
          <w:rFonts w:ascii="Arial" w:hAnsi="Arial" w:cs="Arial"/>
        </w:rPr>
        <w:t>Termin wykonania zamówienia</w:t>
      </w:r>
      <w:r w:rsidRPr="00803CF8">
        <w:rPr>
          <w:rFonts w:ascii="Arial" w:hAnsi="Arial" w:cs="Arial"/>
        </w:rPr>
        <w:t xml:space="preserve">: </w:t>
      </w:r>
      <w:r w:rsidR="00BC0C71" w:rsidRPr="00C60799">
        <w:rPr>
          <w:rFonts w:ascii="Arial" w:hAnsi="Arial" w:cs="Arial"/>
          <w:b/>
        </w:rPr>
        <w:t xml:space="preserve">do </w:t>
      </w:r>
      <w:r w:rsidR="00F750AB" w:rsidRPr="00C60799">
        <w:rPr>
          <w:rFonts w:ascii="Arial" w:hAnsi="Arial" w:cs="Arial"/>
          <w:b/>
        </w:rPr>
        <w:t>1</w:t>
      </w:r>
      <w:r w:rsidR="003771A3" w:rsidRPr="00C60799">
        <w:rPr>
          <w:rFonts w:ascii="Arial" w:hAnsi="Arial" w:cs="Arial"/>
          <w:b/>
        </w:rPr>
        <w:t xml:space="preserve"> </w:t>
      </w:r>
      <w:r w:rsidR="002C73C8" w:rsidRPr="00C60799">
        <w:rPr>
          <w:rFonts w:ascii="Arial" w:hAnsi="Arial" w:cs="Arial"/>
          <w:b/>
        </w:rPr>
        <w:t>miesi</w:t>
      </w:r>
      <w:r w:rsidR="00F750AB" w:rsidRPr="00C60799">
        <w:rPr>
          <w:rFonts w:ascii="Arial" w:hAnsi="Arial" w:cs="Arial"/>
          <w:b/>
        </w:rPr>
        <w:t>ąca</w:t>
      </w:r>
      <w:r w:rsidR="00D0421D" w:rsidRPr="00C60799">
        <w:rPr>
          <w:rFonts w:ascii="Arial" w:hAnsi="Arial" w:cs="Arial"/>
          <w:b/>
        </w:rPr>
        <w:t xml:space="preserve"> </w:t>
      </w:r>
      <w:r w:rsidR="00EA522D" w:rsidRPr="00C60799">
        <w:rPr>
          <w:rStyle w:val="bold"/>
          <w:rFonts w:ascii="Arial" w:hAnsi="Arial" w:cs="Arial"/>
        </w:rPr>
        <w:t xml:space="preserve">od dnia </w:t>
      </w:r>
      <w:r w:rsidR="00DE1DA7" w:rsidRPr="00C60799">
        <w:rPr>
          <w:rStyle w:val="bold"/>
          <w:rFonts w:ascii="Arial" w:hAnsi="Arial" w:cs="Arial"/>
        </w:rPr>
        <w:t>udzielenia zamówienia</w:t>
      </w:r>
      <w:r w:rsidR="002654E3" w:rsidRPr="00C60799">
        <w:rPr>
          <w:rStyle w:val="bold"/>
          <w:rFonts w:ascii="Arial" w:hAnsi="Arial" w:cs="Arial"/>
        </w:rPr>
        <w:t>.</w:t>
      </w:r>
      <w:r w:rsidR="00DE1DA7" w:rsidRPr="00F750AB">
        <w:rPr>
          <w:rStyle w:val="bold"/>
          <w:rFonts w:ascii="Arial" w:hAnsi="Arial" w:cs="Arial"/>
          <w:color w:val="FF0000"/>
        </w:rPr>
        <w:t xml:space="preserve"> </w:t>
      </w:r>
    </w:p>
    <w:p w14:paraId="1540FF0A" w14:textId="77777777" w:rsidR="00E76AE5" w:rsidRDefault="00E76AE5">
      <w:pPr>
        <w:pStyle w:val="p"/>
        <w:rPr>
          <w:rFonts w:ascii="Arial" w:hAnsi="Arial" w:cs="Arial"/>
        </w:rPr>
      </w:pPr>
    </w:p>
    <w:p w14:paraId="7984D821" w14:textId="77777777" w:rsidR="00312843" w:rsidRDefault="00312843">
      <w:pPr>
        <w:pStyle w:val="p"/>
        <w:rPr>
          <w:rFonts w:ascii="Arial" w:hAnsi="Arial" w:cs="Arial"/>
        </w:rPr>
      </w:pPr>
    </w:p>
    <w:p w14:paraId="78645E59" w14:textId="77777777" w:rsidR="004A575A" w:rsidRPr="00D0421D" w:rsidRDefault="004A575A" w:rsidP="00D0421D">
      <w:pPr>
        <w:pStyle w:val="p"/>
        <w:ind w:left="284" w:hanging="284"/>
        <w:jc w:val="both"/>
        <w:rPr>
          <w:rStyle w:val="bold"/>
          <w:rFonts w:ascii="Arial" w:hAnsi="Arial" w:cs="Arial"/>
        </w:rPr>
      </w:pPr>
      <w:r w:rsidRPr="00D0421D">
        <w:rPr>
          <w:rStyle w:val="bold"/>
          <w:rFonts w:ascii="Arial" w:hAnsi="Arial" w:cs="Arial"/>
        </w:rPr>
        <w:t>7. Projektowane postanowienia umowy w sprawie</w:t>
      </w:r>
      <w:r w:rsidR="008B39CA" w:rsidRPr="00D0421D">
        <w:rPr>
          <w:rStyle w:val="bold"/>
          <w:rFonts w:ascii="Arial" w:hAnsi="Arial" w:cs="Arial"/>
        </w:rPr>
        <w:t xml:space="preserve"> zamówienia publicznego, które zostaną wprowadzone do treści tej umowy</w:t>
      </w:r>
    </w:p>
    <w:p w14:paraId="3D847FFB" w14:textId="77777777" w:rsidR="008B39CA" w:rsidRPr="00D0421D" w:rsidRDefault="008B39CA" w:rsidP="008B39CA">
      <w:pPr>
        <w:pStyle w:val="p"/>
        <w:ind w:left="284" w:hanging="284"/>
        <w:rPr>
          <w:rFonts w:ascii="Arial" w:hAnsi="Arial" w:cs="Arial"/>
        </w:rPr>
      </w:pPr>
    </w:p>
    <w:p w14:paraId="1F2E9F92" w14:textId="0B17DA3C" w:rsidR="004A575A" w:rsidRPr="00DA5261" w:rsidRDefault="008B39CA" w:rsidP="00D0421D">
      <w:pPr>
        <w:pStyle w:val="p"/>
        <w:jc w:val="both"/>
        <w:rPr>
          <w:rFonts w:ascii="Arial" w:hAnsi="Arial" w:cs="Arial"/>
        </w:rPr>
      </w:pPr>
      <w:r w:rsidRPr="00DA5261">
        <w:rPr>
          <w:rFonts w:ascii="Arial" w:hAnsi="Arial" w:cs="Arial"/>
        </w:rPr>
        <w:t xml:space="preserve">Projektowane postanowienia umowy w sprawie zamówienia publicznego, które zostaną wprowadzone do treści umowy określone zostały we wzorze umowy, stanowiącym załącznik </w:t>
      </w:r>
      <w:r w:rsidR="00071C8D" w:rsidRPr="00DA5261">
        <w:rPr>
          <w:rFonts w:ascii="Arial" w:hAnsi="Arial" w:cs="Arial"/>
        </w:rPr>
        <w:t xml:space="preserve">nr </w:t>
      </w:r>
      <w:r w:rsidR="00DA5261" w:rsidRPr="00DA5261">
        <w:rPr>
          <w:rFonts w:ascii="Arial" w:hAnsi="Arial" w:cs="Arial"/>
        </w:rPr>
        <w:t>6</w:t>
      </w:r>
      <w:r w:rsidR="00071C8D" w:rsidRPr="00DA5261">
        <w:rPr>
          <w:rFonts w:ascii="Arial" w:hAnsi="Arial" w:cs="Arial"/>
        </w:rPr>
        <w:t xml:space="preserve"> </w:t>
      </w:r>
      <w:r w:rsidRPr="00DA5261">
        <w:rPr>
          <w:rFonts w:ascii="Arial" w:hAnsi="Arial" w:cs="Arial"/>
        </w:rPr>
        <w:t>do SWZ.</w:t>
      </w:r>
    </w:p>
    <w:p w14:paraId="5AAC6048" w14:textId="4C7E26BA" w:rsidR="008B39CA" w:rsidRPr="003439DA" w:rsidRDefault="008B39CA" w:rsidP="00D0421D">
      <w:pPr>
        <w:pStyle w:val="p"/>
        <w:jc w:val="both"/>
        <w:rPr>
          <w:rFonts w:ascii="Arial" w:hAnsi="Arial" w:cs="Arial"/>
          <w:color w:val="FF0000"/>
        </w:rPr>
      </w:pPr>
    </w:p>
    <w:p w14:paraId="1EA087A3" w14:textId="77777777" w:rsidR="0046658E" w:rsidRPr="00D0421D" w:rsidRDefault="0046658E" w:rsidP="00D0421D">
      <w:pPr>
        <w:pStyle w:val="p"/>
        <w:jc w:val="both"/>
        <w:rPr>
          <w:rFonts w:ascii="Arial" w:hAnsi="Arial" w:cs="Arial"/>
        </w:rPr>
      </w:pPr>
    </w:p>
    <w:p w14:paraId="21F6857F" w14:textId="77777777" w:rsidR="008B39CA" w:rsidRPr="00D0421D" w:rsidRDefault="008B39CA" w:rsidP="00D0421D">
      <w:pPr>
        <w:pStyle w:val="p"/>
        <w:ind w:left="284" w:hanging="284"/>
        <w:jc w:val="both"/>
        <w:rPr>
          <w:rFonts w:ascii="Arial" w:hAnsi="Arial" w:cs="Arial"/>
          <w:b/>
        </w:rPr>
      </w:pPr>
      <w:r w:rsidRPr="00D0421D">
        <w:rPr>
          <w:rFonts w:ascii="Arial" w:hAnsi="Arial" w:cs="Arial"/>
          <w:b/>
        </w:rPr>
        <w:t>8.</w:t>
      </w:r>
      <w:r w:rsidR="00D0421D">
        <w:rPr>
          <w:rFonts w:ascii="Arial" w:hAnsi="Arial" w:cs="Arial"/>
          <w:b/>
        </w:rPr>
        <w:t xml:space="preserve"> </w:t>
      </w:r>
      <w:r w:rsidRPr="00D0421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6C1CBA" w14:textId="77777777" w:rsidR="008B39CA" w:rsidRPr="00D0421D" w:rsidRDefault="008B39CA" w:rsidP="00D0421D">
      <w:pPr>
        <w:pStyle w:val="p"/>
        <w:ind w:left="284" w:hanging="284"/>
        <w:jc w:val="both"/>
        <w:rPr>
          <w:rFonts w:ascii="Arial" w:hAnsi="Arial" w:cs="Arial"/>
          <w:b/>
        </w:rPr>
      </w:pPr>
    </w:p>
    <w:p w14:paraId="76D1B883" w14:textId="49733FB8" w:rsidR="00965F75" w:rsidRDefault="00965F75" w:rsidP="00627B43">
      <w:pPr>
        <w:pStyle w:val="Default"/>
        <w:spacing w:line="276" w:lineRule="auto"/>
        <w:jc w:val="both"/>
        <w:rPr>
          <w:rFonts w:ascii="Arial" w:hAnsi="Arial" w:cs="Arial"/>
          <w:color w:val="008000"/>
          <w:sz w:val="22"/>
          <w:szCs w:val="22"/>
          <w:u w:val="single"/>
        </w:rPr>
      </w:pPr>
      <w:r w:rsidRPr="00384359">
        <w:rPr>
          <w:rFonts w:ascii="Arial" w:hAnsi="Arial" w:cs="Arial"/>
          <w:sz w:val="22"/>
          <w:szCs w:val="22"/>
        </w:rPr>
        <w:t xml:space="preserve">1. W postępowaniu o udzielenie zamówienia komunikacja między Zamawiającym a Wykonawcami odbywa się drogą elektroniczną przy użyciu </w:t>
      </w:r>
      <w:r w:rsidRPr="00384359">
        <w:rPr>
          <w:rFonts w:ascii="Arial" w:hAnsi="Arial" w:cs="Arial"/>
          <w:i/>
          <w:iCs/>
          <w:sz w:val="22"/>
          <w:szCs w:val="22"/>
        </w:rPr>
        <w:t xml:space="preserve">platformy zakupowej </w:t>
      </w:r>
      <w:r w:rsidRPr="00384359">
        <w:rPr>
          <w:rFonts w:ascii="Arial" w:hAnsi="Arial" w:cs="Arial"/>
          <w:sz w:val="22"/>
          <w:szCs w:val="22"/>
        </w:rPr>
        <w:t xml:space="preserve">dostępnej pod adresem: </w:t>
      </w:r>
      <w:hyperlink r:id="rId11" w:history="1">
        <w:r w:rsidR="007B0A73" w:rsidRPr="003D5609">
          <w:rPr>
            <w:rStyle w:val="Hipercze"/>
            <w:rFonts w:ascii="Arial" w:hAnsi="Arial" w:cs="Arial"/>
            <w:sz w:val="22"/>
            <w:szCs w:val="22"/>
          </w:rPr>
          <w:t>https://platformazakupowa.pl</w:t>
        </w:r>
      </w:hyperlink>
      <w:r w:rsidR="007B0A73">
        <w:rPr>
          <w:rFonts w:ascii="Arial" w:hAnsi="Arial" w:cs="Arial"/>
          <w:color w:val="008000"/>
          <w:sz w:val="22"/>
          <w:szCs w:val="22"/>
          <w:u w:val="single"/>
        </w:rPr>
        <w:t xml:space="preserve"> </w:t>
      </w:r>
    </w:p>
    <w:p w14:paraId="3267F55C" w14:textId="5C34513E" w:rsidR="00965F75" w:rsidRPr="00384359" w:rsidRDefault="00965F75" w:rsidP="00384359">
      <w:pPr>
        <w:pStyle w:val="Default"/>
        <w:spacing w:line="276" w:lineRule="auto"/>
        <w:jc w:val="both"/>
        <w:rPr>
          <w:rFonts w:ascii="Arial" w:hAnsi="Arial" w:cs="Arial"/>
          <w:sz w:val="22"/>
          <w:szCs w:val="22"/>
        </w:rPr>
      </w:pPr>
      <w:r w:rsidRPr="00384359">
        <w:rPr>
          <w:rFonts w:ascii="Arial" w:hAnsi="Arial" w:cs="Arial"/>
          <w:sz w:val="22"/>
          <w:szCs w:val="22"/>
        </w:rPr>
        <w:t xml:space="preserve">2. Zaleca się, aby Wykonawca zamierzający wziąć udział w postępowaniu o udzielenie zamówienia publicznego, posiadał konto na </w:t>
      </w:r>
      <w:r w:rsidRPr="00384359">
        <w:rPr>
          <w:rFonts w:ascii="Arial" w:hAnsi="Arial" w:cs="Arial"/>
          <w:i/>
          <w:iCs/>
          <w:sz w:val="22"/>
          <w:szCs w:val="22"/>
        </w:rPr>
        <w:t>platformie zakupowej</w:t>
      </w:r>
      <w:r w:rsidRPr="00384359">
        <w:rPr>
          <w:rFonts w:ascii="Arial" w:hAnsi="Arial" w:cs="Arial"/>
          <w:sz w:val="22"/>
          <w:szCs w:val="22"/>
        </w:rPr>
        <w:t xml:space="preserve">. Rejestracja oraz logowanie dostępne jest pod adresem: </w:t>
      </w:r>
      <w:hyperlink r:id="rId12" w:history="1">
        <w:r w:rsidR="00F27CCA" w:rsidRPr="003D5609">
          <w:rPr>
            <w:rStyle w:val="Hipercze"/>
            <w:rFonts w:ascii="Arial" w:hAnsi="Arial" w:cs="Arial"/>
            <w:sz w:val="22"/>
            <w:szCs w:val="22"/>
          </w:rPr>
          <w:t>https://platformazakupowa.pl</w:t>
        </w:r>
      </w:hyperlink>
      <w:r w:rsidR="00384359" w:rsidRPr="00384359">
        <w:rPr>
          <w:rFonts w:ascii="Arial" w:hAnsi="Arial" w:cs="Arial"/>
          <w:color w:val="0000FF"/>
          <w:sz w:val="22"/>
          <w:szCs w:val="22"/>
        </w:rPr>
        <w:t xml:space="preserve"> </w:t>
      </w:r>
      <w:r w:rsidRPr="00384359">
        <w:rPr>
          <w:rFonts w:ascii="Arial" w:hAnsi="Arial" w:cs="Arial"/>
          <w:sz w:val="22"/>
          <w:szCs w:val="22"/>
        </w:rPr>
        <w:t xml:space="preserve">Korzystanie z Platformy przez Wykonawcę jest bezpłatne. </w:t>
      </w:r>
    </w:p>
    <w:p w14:paraId="33B05264" w14:textId="49E4141D" w:rsidR="007B0A73" w:rsidRPr="008128EC" w:rsidRDefault="00965F75" w:rsidP="00627B43">
      <w:pPr>
        <w:pStyle w:val="Default"/>
        <w:spacing w:line="276" w:lineRule="auto"/>
        <w:jc w:val="both"/>
        <w:rPr>
          <w:rStyle w:val="Hipercze"/>
          <w:rFonts w:ascii="Arial" w:hAnsi="Arial" w:cs="Arial"/>
          <w:color w:val="0000FF"/>
          <w:sz w:val="22"/>
          <w:szCs w:val="22"/>
        </w:rPr>
      </w:pPr>
      <w:r w:rsidRPr="00384359">
        <w:rPr>
          <w:rFonts w:ascii="Arial" w:hAnsi="Arial" w:cs="Arial"/>
          <w:sz w:val="22"/>
          <w:szCs w:val="22"/>
        </w:rPr>
        <w:t xml:space="preserve">3. Wymagania techniczne i organizacyjne wysyłania i odbierania korespondencji elektronicznej przekazywanej przy ich użyciu, opisane zostały w Regulaminie korzystania z </w:t>
      </w:r>
      <w:r w:rsidRPr="00384359">
        <w:rPr>
          <w:rFonts w:ascii="Arial" w:hAnsi="Arial" w:cs="Arial"/>
          <w:i/>
          <w:iCs/>
          <w:sz w:val="22"/>
          <w:szCs w:val="22"/>
        </w:rPr>
        <w:t xml:space="preserve">platformy zakupowej </w:t>
      </w:r>
      <w:r w:rsidRPr="00384359">
        <w:rPr>
          <w:rFonts w:ascii="Arial" w:hAnsi="Arial" w:cs="Arial"/>
          <w:sz w:val="22"/>
          <w:szCs w:val="22"/>
        </w:rPr>
        <w:t>dostępnym pod adresem:</w:t>
      </w:r>
      <w:r w:rsidR="00384359" w:rsidRPr="00384359">
        <w:rPr>
          <w:rFonts w:ascii="Arial" w:hAnsi="Arial" w:cs="Arial"/>
          <w:sz w:val="22"/>
          <w:szCs w:val="22"/>
        </w:rPr>
        <w:t xml:space="preserve"> </w:t>
      </w:r>
      <w:hyperlink r:id="rId13" w:history="1">
        <w:r w:rsidR="00384359" w:rsidRPr="008128EC">
          <w:rPr>
            <w:rStyle w:val="Hipercze"/>
            <w:rFonts w:ascii="Arial" w:hAnsi="Arial" w:cs="Arial"/>
            <w:color w:val="0000FF"/>
            <w:sz w:val="22"/>
            <w:szCs w:val="22"/>
          </w:rPr>
          <w:t>https://platformazakupowa.pl/strona/1-regulamin</w:t>
        </w:r>
      </w:hyperlink>
    </w:p>
    <w:p w14:paraId="0223C1CE" w14:textId="173488F6" w:rsidR="00965F75" w:rsidRDefault="00965F75" w:rsidP="00627B43">
      <w:pPr>
        <w:pStyle w:val="Default"/>
        <w:spacing w:line="276" w:lineRule="auto"/>
        <w:jc w:val="both"/>
        <w:rPr>
          <w:rFonts w:ascii="Arial" w:hAnsi="Arial" w:cs="Arial"/>
          <w:color w:val="008000"/>
          <w:sz w:val="22"/>
          <w:szCs w:val="22"/>
          <w:u w:val="single"/>
        </w:rPr>
      </w:pPr>
      <w:r w:rsidRPr="00ED3E86">
        <w:rPr>
          <w:rFonts w:ascii="Arial" w:hAnsi="Arial" w:cs="Arial"/>
          <w:color w:val="008000"/>
          <w:sz w:val="22"/>
          <w:szCs w:val="22"/>
        </w:rPr>
        <w:t xml:space="preserve"> </w:t>
      </w:r>
      <w:r w:rsidRPr="00384359">
        <w:rPr>
          <w:rFonts w:ascii="Arial" w:hAnsi="Arial" w:cs="Arial"/>
          <w:sz w:val="22"/>
          <w:szCs w:val="22"/>
        </w:rPr>
        <w:t xml:space="preserve">4. Wykonawca przystępując do niniejszego postępowania o udzielenie zamówienia publicznego, akceptuje warunki korzystania z </w:t>
      </w:r>
      <w:r w:rsidRPr="00384359">
        <w:rPr>
          <w:rFonts w:ascii="Arial" w:hAnsi="Arial" w:cs="Arial"/>
          <w:i/>
          <w:iCs/>
          <w:sz w:val="22"/>
          <w:szCs w:val="22"/>
        </w:rPr>
        <w:t>platformy zakupowej</w:t>
      </w:r>
      <w:r w:rsidRPr="00384359">
        <w:rPr>
          <w:rFonts w:ascii="Arial" w:hAnsi="Arial" w:cs="Arial"/>
          <w:sz w:val="22"/>
          <w:szCs w:val="22"/>
        </w:rPr>
        <w:t xml:space="preserve">, określone w Regulaminie dostępnym pod adresem: </w:t>
      </w:r>
      <w:hyperlink r:id="rId14" w:history="1">
        <w:r w:rsidR="007B0A73" w:rsidRPr="003D5609">
          <w:rPr>
            <w:rStyle w:val="Hipercze"/>
            <w:rFonts w:ascii="Arial" w:hAnsi="Arial" w:cs="Arial"/>
            <w:sz w:val="22"/>
            <w:szCs w:val="22"/>
          </w:rPr>
          <w:t>https://platformazakupowa.pl/strona/1-regulamin</w:t>
        </w:r>
      </w:hyperlink>
    </w:p>
    <w:p w14:paraId="30CEBC93"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5. Maksymalny rozmiar plików przesyłanych za pośrednictwem dedykowanych formularzy do: złożenia i wycofania oferty oraz do komunikacji wynosi 150MB. </w:t>
      </w:r>
    </w:p>
    <w:p w14:paraId="06252ADA"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6. Za datę przekazania oferty, oświadczenia, o którym mowa w art. 125 ust. 1 </w:t>
      </w:r>
      <w:proofErr w:type="spellStart"/>
      <w:r w:rsidRPr="00384359">
        <w:rPr>
          <w:rFonts w:ascii="Arial" w:hAnsi="Arial" w:cs="Arial"/>
          <w:sz w:val="22"/>
          <w:szCs w:val="22"/>
        </w:rPr>
        <w:t>pzp</w:t>
      </w:r>
      <w:proofErr w:type="spellEnd"/>
      <w:r w:rsidRPr="00384359">
        <w:rPr>
          <w:rFonts w:ascii="Arial" w:hAnsi="Arial" w:cs="Arial"/>
          <w:sz w:val="22"/>
          <w:szCs w:val="22"/>
        </w:rPr>
        <w:t xml:space="preserve">, podmiotowych środków dowodowych, przedmiotowych środków dowodowych oraz innych informacji, oświadczeń lub dokumentów, przekazywanych w postępowaniu, przyjmuje się datę ich przekazania na </w:t>
      </w:r>
      <w:r w:rsidRPr="00384359">
        <w:rPr>
          <w:rFonts w:ascii="Arial" w:hAnsi="Arial" w:cs="Arial"/>
          <w:i/>
          <w:iCs/>
          <w:sz w:val="22"/>
          <w:szCs w:val="22"/>
        </w:rPr>
        <w:t>platformę zakupową</w:t>
      </w:r>
      <w:r w:rsidRPr="00384359">
        <w:rPr>
          <w:rFonts w:ascii="Arial" w:hAnsi="Arial" w:cs="Arial"/>
          <w:sz w:val="22"/>
          <w:szCs w:val="22"/>
        </w:rPr>
        <w:t xml:space="preserve">. </w:t>
      </w:r>
    </w:p>
    <w:p w14:paraId="5AE99056" w14:textId="1D46D40A"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7. W postępowaniu o udzielenie zamówienia korespondencja elektroniczna (inna niż oferta Wykonawcy i załączniki do oferty) odbywa się elektronicznie za pośrednictwem </w:t>
      </w:r>
      <w:r w:rsidRPr="00384359">
        <w:rPr>
          <w:rFonts w:ascii="Arial" w:hAnsi="Arial" w:cs="Arial"/>
          <w:i/>
          <w:iCs/>
          <w:sz w:val="22"/>
          <w:szCs w:val="22"/>
        </w:rPr>
        <w:t xml:space="preserve">platformy zakupowej </w:t>
      </w:r>
      <w:r w:rsidRPr="00384359">
        <w:rPr>
          <w:rFonts w:ascii="Arial" w:hAnsi="Arial" w:cs="Arial"/>
          <w:sz w:val="22"/>
          <w:szCs w:val="22"/>
        </w:rPr>
        <w:t xml:space="preserve">i formularza </w:t>
      </w:r>
      <w:r w:rsidRPr="00384359">
        <w:rPr>
          <w:rFonts w:ascii="Arial" w:hAnsi="Arial" w:cs="Arial"/>
          <w:i/>
          <w:iCs/>
          <w:sz w:val="22"/>
          <w:szCs w:val="22"/>
        </w:rPr>
        <w:t xml:space="preserve">Wyślij wiadomość. </w:t>
      </w:r>
      <w:r w:rsidRPr="00384359">
        <w:rPr>
          <w:rFonts w:ascii="Arial" w:hAnsi="Arial" w:cs="Arial"/>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67DB2FB4" w14:textId="3F311CA9" w:rsidR="00384359" w:rsidRPr="00384359" w:rsidRDefault="00384359" w:rsidP="00384359">
      <w:pPr>
        <w:pStyle w:val="Default"/>
        <w:spacing w:line="276" w:lineRule="auto"/>
        <w:jc w:val="both"/>
        <w:rPr>
          <w:rFonts w:ascii="Arial" w:hAnsi="Arial" w:cs="Arial"/>
          <w:color w:val="auto"/>
          <w:sz w:val="22"/>
          <w:szCs w:val="22"/>
        </w:rPr>
      </w:pPr>
      <w:r w:rsidRPr="00384359">
        <w:rPr>
          <w:rFonts w:ascii="Arial" w:hAnsi="Arial" w:cs="Arial"/>
          <w:sz w:val="22"/>
          <w:szCs w:val="22"/>
        </w:rPr>
        <w:t xml:space="preserve">8. Zamawiający </w:t>
      </w:r>
      <w:r w:rsidRPr="00384359">
        <w:rPr>
          <w:rFonts w:ascii="Arial" w:hAnsi="Arial" w:cs="Arial"/>
          <w:color w:val="auto"/>
          <w:sz w:val="22"/>
          <w:szCs w:val="22"/>
        </w:rPr>
        <w:t xml:space="preserve">dopuszcza również możliwość komunikacji z wykonawcami                            za pomocą poczty elektronicznej. Osobą wyznaczoną przez Zamawiającego do kontaktu z wykonawcami jest </w:t>
      </w:r>
      <w:r w:rsidRPr="00384359">
        <w:rPr>
          <w:rFonts w:ascii="Arial" w:hAnsi="Arial" w:cs="Arial"/>
          <w:i/>
          <w:color w:val="auto"/>
          <w:sz w:val="22"/>
          <w:szCs w:val="22"/>
        </w:rPr>
        <w:t xml:space="preserve">Magdalena Grajewska – Inspektor w Referacie Strategii, Funduszy </w:t>
      </w:r>
      <w:r w:rsidRPr="00384359">
        <w:rPr>
          <w:rFonts w:ascii="Arial" w:hAnsi="Arial" w:cs="Arial"/>
          <w:i/>
          <w:color w:val="auto"/>
          <w:sz w:val="22"/>
          <w:szCs w:val="22"/>
        </w:rPr>
        <w:lastRenderedPageBreak/>
        <w:t xml:space="preserve">Europejskich, Zarządzania Kryzysowego i Spraw Obronnych, e-mail: </w:t>
      </w:r>
      <w:hyperlink r:id="rId15" w:history="1">
        <w:r w:rsidRPr="00384359">
          <w:rPr>
            <w:rStyle w:val="Hipercze"/>
            <w:rFonts w:ascii="Arial" w:hAnsi="Arial" w:cs="Arial"/>
            <w:i/>
            <w:color w:val="auto"/>
            <w:sz w:val="22"/>
            <w:szCs w:val="22"/>
          </w:rPr>
          <w:t>zamowienia@ugdzialdowo.pl</w:t>
        </w:r>
      </w:hyperlink>
      <w:r w:rsidR="00D12BAC">
        <w:rPr>
          <w:rFonts w:ascii="Arial" w:hAnsi="Arial" w:cs="Arial"/>
          <w:i/>
          <w:color w:val="auto"/>
          <w:sz w:val="22"/>
          <w:szCs w:val="22"/>
        </w:rPr>
        <w:t xml:space="preserve"> </w:t>
      </w:r>
      <w:r w:rsidRPr="00384359">
        <w:rPr>
          <w:rFonts w:ascii="Arial" w:hAnsi="Arial" w:cs="Arial"/>
          <w:color w:val="auto"/>
          <w:sz w:val="22"/>
          <w:szCs w:val="22"/>
        </w:rPr>
        <w:t>Przy czym ten sposób komunikacji nie jest właściwy dla złożenia ofert lub przekazywania dokumentów składanych z ofertą.</w:t>
      </w:r>
    </w:p>
    <w:p w14:paraId="074083C3" w14:textId="5BBD00A1" w:rsidR="00965F75" w:rsidRDefault="00965F75" w:rsidP="00627B43">
      <w:pPr>
        <w:pStyle w:val="Default"/>
        <w:spacing w:line="276" w:lineRule="auto"/>
        <w:jc w:val="both"/>
        <w:rPr>
          <w:rFonts w:ascii="Arial" w:hAnsi="Arial" w:cs="Arial"/>
          <w:color w:val="auto"/>
          <w:sz w:val="22"/>
          <w:szCs w:val="22"/>
        </w:rPr>
      </w:pPr>
      <w:r w:rsidRPr="00384359">
        <w:rPr>
          <w:rFonts w:ascii="Arial" w:hAnsi="Arial" w:cs="Arial"/>
          <w:color w:val="auto"/>
          <w:sz w:val="22"/>
          <w:szCs w:val="22"/>
        </w:rPr>
        <w:t xml:space="preserve">9. Dokumenty elektroniczne, oświadczenia lub elektroniczne kopie dokumentów lub oświadczeń składane są przez Wykonawcę za pośrednictwem formularza </w:t>
      </w:r>
      <w:r w:rsidRPr="00384359">
        <w:rPr>
          <w:rFonts w:ascii="Arial" w:hAnsi="Arial" w:cs="Arial"/>
          <w:i/>
          <w:iCs/>
          <w:color w:val="auto"/>
          <w:sz w:val="22"/>
          <w:szCs w:val="22"/>
        </w:rPr>
        <w:t xml:space="preserve">Wyślij wiadomość </w:t>
      </w:r>
      <w:r w:rsidRPr="00384359">
        <w:rPr>
          <w:rFonts w:ascii="Arial" w:hAnsi="Arial" w:cs="Arial"/>
          <w:color w:val="auto"/>
          <w:sz w:val="22"/>
          <w:szCs w:val="22"/>
        </w:rPr>
        <w:t>jako załączniki. Zamawiający dopuszcza również możliwość składania dokumentów elektronicznych, oświadczeń lub elektronicznych kopii dokumentów lub oświadczeń za pomocą poczty elektronicznej, na adres email</w:t>
      </w:r>
      <w:r w:rsidR="00E653DC">
        <w:rPr>
          <w:rFonts w:ascii="Arial" w:hAnsi="Arial" w:cs="Arial"/>
          <w:color w:val="auto"/>
          <w:sz w:val="22"/>
          <w:szCs w:val="22"/>
        </w:rPr>
        <w:t xml:space="preserve">: </w:t>
      </w:r>
      <w:hyperlink r:id="rId16" w:history="1">
        <w:r w:rsidR="00E653DC" w:rsidRPr="008128EC">
          <w:rPr>
            <w:rStyle w:val="Hipercze"/>
            <w:rFonts w:ascii="Arial" w:hAnsi="Arial" w:cs="Arial"/>
            <w:color w:val="0000FF"/>
            <w:sz w:val="22"/>
            <w:szCs w:val="22"/>
          </w:rPr>
          <w:t>zamowienia@ugdzialdowo.pl</w:t>
        </w:r>
      </w:hyperlink>
      <w:r w:rsidR="00E653DC" w:rsidRPr="00ED3E86">
        <w:rPr>
          <w:rFonts w:ascii="Arial" w:hAnsi="Arial" w:cs="Arial"/>
          <w:color w:val="008000"/>
          <w:sz w:val="22"/>
          <w:szCs w:val="22"/>
        </w:rPr>
        <w:t xml:space="preserve"> </w:t>
      </w:r>
      <w:r w:rsidRPr="00384359">
        <w:rPr>
          <w:rFonts w:ascii="Arial" w:hAnsi="Arial" w:cs="Arial"/>
          <w:color w:val="auto"/>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84359" w:rsidRPr="00384359">
        <w:rPr>
          <w:rFonts w:ascii="Arial" w:hAnsi="Arial" w:cs="Arial"/>
          <w:color w:val="auto"/>
          <w:sz w:val="22"/>
          <w:szCs w:val="22"/>
        </w:rPr>
        <w:t>.</w:t>
      </w:r>
      <w:r w:rsidRPr="00384359">
        <w:rPr>
          <w:rFonts w:ascii="Arial" w:hAnsi="Arial" w:cs="Arial"/>
          <w:color w:val="auto"/>
          <w:sz w:val="22"/>
          <w:szCs w:val="22"/>
        </w:rPr>
        <w:t xml:space="preserve"> </w:t>
      </w:r>
    </w:p>
    <w:p w14:paraId="774A9C5E" w14:textId="2601D3ED" w:rsidR="00965F75" w:rsidRPr="00384359" w:rsidRDefault="00384359" w:rsidP="0038435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10. Zamawiający nie </w:t>
      </w:r>
      <w:r w:rsidR="00965F75" w:rsidRPr="00384359">
        <w:rPr>
          <w:rFonts w:ascii="Arial" w:hAnsi="Arial" w:cs="Arial"/>
          <w:color w:val="auto"/>
          <w:sz w:val="22"/>
          <w:szCs w:val="22"/>
        </w:rPr>
        <w:t xml:space="preserve">przewiduje sposobu komunikowania się z Wykonawcami w inny sposób </w:t>
      </w:r>
      <w:r w:rsidRPr="00E653DC">
        <w:rPr>
          <w:rFonts w:ascii="Arial" w:hAnsi="Arial" w:cs="Arial"/>
          <w:sz w:val="22"/>
          <w:szCs w:val="22"/>
        </w:rPr>
        <w:t xml:space="preserve">niż </w:t>
      </w:r>
      <w:r w:rsidR="00965F75" w:rsidRPr="00384359">
        <w:rPr>
          <w:rFonts w:ascii="Arial" w:hAnsi="Arial" w:cs="Arial"/>
          <w:color w:val="auto"/>
          <w:sz w:val="22"/>
          <w:szCs w:val="22"/>
        </w:rPr>
        <w:t xml:space="preserve">przy użyciu środków komunikacji elektronicznej wskazanych w SWZ. </w:t>
      </w:r>
    </w:p>
    <w:p w14:paraId="182FF3E6" w14:textId="02AC7C26" w:rsidR="00965F75" w:rsidRDefault="00965F75" w:rsidP="00D0421D">
      <w:pPr>
        <w:pStyle w:val="p"/>
        <w:ind w:left="284" w:hanging="284"/>
        <w:jc w:val="both"/>
        <w:rPr>
          <w:rFonts w:ascii="Arial" w:hAnsi="Arial" w:cs="Arial"/>
          <w:color w:val="FF0000"/>
        </w:rPr>
      </w:pPr>
    </w:p>
    <w:p w14:paraId="300D4B79" w14:textId="77777777" w:rsidR="00215086" w:rsidRPr="00D0421D" w:rsidRDefault="00215086" w:rsidP="00D0421D">
      <w:pPr>
        <w:pStyle w:val="p"/>
        <w:ind w:left="284" w:hanging="284"/>
        <w:jc w:val="both"/>
        <w:rPr>
          <w:rFonts w:ascii="Arial" w:hAnsi="Arial" w:cs="Arial"/>
        </w:rPr>
      </w:pPr>
    </w:p>
    <w:p w14:paraId="09152213" w14:textId="77777777" w:rsidR="00E76AE5" w:rsidRPr="00D0421D" w:rsidRDefault="00215086" w:rsidP="006D0282">
      <w:pPr>
        <w:pStyle w:val="p"/>
        <w:ind w:left="284" w:hanging="284"/>
        <w:jc w:val="both"/>
        <w:rPr>
          <w:rFonts w:ascii="Arial" w:hAnsi="Arial" w:cs="Arial"/>
          <w:b/>
        </w:rPr>
      </w:pPr>
      <w:r w:rsidRPr="00D0421D">
        <w:rPr>
          <w:rFonts w:ascii="Arial" w:hAnsi="Arial" w:cs="Arial"/>
          <w:b/>
        </w:rPr>
        <w:t>9.</w:t>
      </w:r>
      <w:r w:rsidR="006D0282">
        <w:rPr>
          <w:rFonts w:ascii="Arial" w:hAnsi="Arial" w:cs="Arial"/>
          <w:b/>
        </w:rPr>
        <w:t xml:space="preserve"> </w:t>
      </w:r>
      <w:r w:rsidR="000D0366" w:rsidRPr="00D0421D">
        <w:rPr>
          <w:rFonts w:ascii="Arial" w:hAnsi="Arial" w:cs="Arial"/>
          <w:b/>
        </w:rPr>
        <w:t>Informacje o sposobie komunikowania się zamawiającego z wykonawcami w inny sposób niż przy użyciu środków komunikacji elektronicznej w przypadku zaistnienia jednej z sytuacji określonych w art. 65 ust. 1, art. 66 i art. 69.</w:t>
      </w:r>
    </w:p>
    <w:p w14:paraId="0AC8E076" w14:textId="77777777" w:rsidR="00E10011" w:rsidRPr="00D0421D" w:rsidRDefault="00E10011" w:rsidP="00D0421D">
      <w:pPr>
        <w:pStyle w:val="p"/>
        <w:ind w:left="284" w:hanging="284"/>
        <w:jc w:val="both"/>
        <w:rPr>
          <w:rFonts w:ascii="Arial" w:hAnsi="Arial" w:cs="Arial"/>
          <w:b/>
        </w:rPr>
      </w:pPr>
    </w:p>
    <w:p w14:paraId="5757D320"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5F4B5EAC" w14:textId="77777777" w:rsidR="000D0366" w:rsidRPr="00D0421D" w:rsidRDefault="000D0366" w:rsidP="00D0421D">
      <w:pPr>
        <w:pStyle w:val="p"/>
        <w:jc w:val="both"/>
        <w:rPr>
          <w:rFonts w:ascii="Arial" w:hAnsi="Arial" w:cs="Arial"/>
        </w:rPr>
      </w:pPr>
    </w:p>
    <w:p w14:paraId="697BC379" w14:textId="77777777" w:rsidR="000D0366" w:rsidRPr="006D0282" w:rsidRDefault="000D0366" w:rsidP="000D0366">
      <w:pPr>
        <w:pStyle w:val="p"/>
        <w:jc w:val="both"/>
        <w:rPr>
          <w:rFonts w:ascii="Arial" w:hAnsi="Arial" w:cs="Arial"/>
          <w:b/>
        </w:rPr>
      </w:pPr>
      <w:r w:rsidRPr="006D0282">
        <w:rPr>
          <w:rFonts w:ascii="Arial" w:hAnsi="Arial" w:cs="Arial"/>
          <w:b/>
        </w:rPr>
        <w:t>10. Wskazanie osób uprawnionych do komunikowania się z wykonawcami.</w:t>
      </w:r>
    </w:p>
    <w:p w14:paraId="4C06F4BD" w14:textId="77777777" w:rsidR="00E10011" w:rsidRPr="006D0282" w:rsidRDefault="00E10011" w:rsidP="000D0366">
      <w:pPr>
        <w:pStyle w:val="p"/>
        <w:jc w:val="both"/>
        <w:rPr>
          <w:rFonts w:ascii="Arial" w:hAnsi="Arial" w:cs="Arial"/>
          <w:b/>
        </w:rPr>
      </w:pPr>
    </w:p>
    <w:p w14:paraId="41E7D332" w14:textId="77777777" w:rsidR="000D0366" w:rsidRPr="006D0282" w:rsidRDefault="000D0366" w:rsidP="000D0366">
      <w:pPr>
        <w:pStyle w:val="p"/>
        <w:ind w:left="284" w:hanging="284"/>
        <w:jc w:val="both"/>
        <w:rPr>
          <w:rFonts w:ascii="Arial" w:hAnsi="Arial" w:cs="Arial"/>
        </w:rPr>
      </w:pPr>
      <w:r w:rsidRPr="006D0282">
        <w:rPr>
          <w:rFonts w:ascii="Arial" w:hAnsi="Arial" w:cs="Arial"/>
        </w:rPr>
        <w:t xml:space="preserve">Zamawiający wyznacza następujące osoby do komunikowania się z wykonawcami: </w:t>
      </w:r>
    </w:p>
    <w:p w14:paraId="759E0B83" w14:textId="77777777" w:rsidR="000D0366" w:rsidRPr="008128EC" w:rsidRDefault="000D0366" w:rsidP="000D0366">
      <w:pPr>
        <w:pStyle w:val="p"/>
        <w:ind w:left="284" w:hanging="284"/>
        <w:jc w:val="both"/>
        <w:rPr>
          <w:rFonts w:ascii="Arial" w:hAnsi="Arial" w:cs="Arial"/>
          <w:color w:val="0000FF"/>
        </w:rPr>
      </w:pPr>
      <w:r w:rsidRPr="006D0282">
        <w:rPr>
          <w:rFonts w:ascii="Arial" w:hAnsi="Arial" w:cs="Arial"/>
        </w:rPr>
        <w:t>a)</w:t>
      </w:r>
      <w:r w:rsidR="006D0282">
        <w:rPr>
          <w:rFonts w:ascii="Arial" w:hAnsi="Arial" w:cs="Arial"/>
        </w:rPr>
        <w:t xml:space="preserve"> </w:t>
      </w:r>
      <w:r w:rsidRPr="006D0282">
        <w:rPr>
          <w:rFonts w:ascii="Arial" w:hAnsi="Arial" w:cs="Arial"/>
        </w:rPr>
        <w:t>w sprawach proceduralnych</w:t>
      </w:r>
      <w:r w:rsidR="00783569">
        <w:rPr>
          <w:rFonts w:ascii="Arial" w:hAnsi="Arial" w:cs="Arial"/>
        </w:rPr>
        <w:t>:</w:t>
      </w:r>
      <w:r w:rsidRPr="006D0282">
        <w:rPr>
          <w:rFonts w:ascii="Arial" w:hAnsi="Arial" w:cs="Arial"/>
        </w:rPr>
        <w:t xml:space="preserve"> </w:t>
      </w:r>
      <w:r w:rsidR="006D0282">
        <w:rPr>
          <w:rFonts w:ascii="Arial" w:hAnsi="Arial" w:cs="Arial"/>
        </w:rPr>
        <w:t xml:space="preserve">Magdalena Grajewska, </w:t>
      </w:r>
      <w:r w:rsidRPr="006D0282">
        <w:rPr>
          <w:rFonts w:ascii="Arial" w:hAnsi="Arial" w:cs="Arial"/>
        </w:rPr>
        <w:t xml:space="preserve"> e-mail: </w:t>
      </w:r>
      <w:hyperlink r:id="rId17" w:history="1">
        <w:r w:rsidR="00166832" w:rsidRPr="008128EC">
          <w:rPr>
            <w:rStyle w:val="Hipercze"/>
            <w:rFonts w:ascii="Arial" w:hAnsi="Arial" w:cs="Arial"/>
            <w:color w:val="0000FF"/>
          </w:rPr>
          <w:t>zamowienia@ugdzialdowo.pl</w:t>
        </w:r>
      </w:hyperlink>
    </w:p>
    <w:p w14:paraId="4B2CA570" w14:textId="77777777" w:rsidR="000051EC" w:rsidRDefault="000D0366" w:rsidP="00312843">
      <w:pPr>
        <w:pStyle w:val="p"/>
        <w:ind w:left="284" w:hanging="284"/>
        <w:jc w:val="both"/>
        <w:rPr>
          <w:rFonts w:ascii="Arial" w:hAnsi="Arial" w:cs="Arial"/>
        </w:rPr>
      </w:pPr>
      <w:r w:rsidRPr="006D0282">
        <w:rPr>
          <w:rFonts w:ascii="Arial" w:hAnsi="Arial" w:cs="Arial"/>
        </w:rPr>
        <w:t>b) w sprawach merytorycznych</w:t>
      </w:r>
      <w:r w:rsidR="00783569">
        <w:rPr>
          <w:rFonts w:ascii="Arial" w:hAnsi="Arial" w:cs="Arial"/>
        </w:rPr>
        <w:t>:</w:t>
      </w:r>
      <w:r w:rsidRPr="006D0282">
        <w:rPr>
          <w:rFonts w:ascii="Arial" w:hAnsi="Arial" w:cs="Arial"/>
        </w:rPr>
        <w:t xml:space="preserve"> </w:t>
      </w:r>
      <w:r w:rsidR="006777BE">
        <w:rPr>
          <w:rFonts w:ascii="Arial" w:hAnsi="Arial" w:cs="Arial"/>
        </w:rPr>
        <w:t>Daniel Ławicki</w:t>
      </w:r>
      <w:r w:rsidR="00B368CB">
        <w:rPr>
          <w:rFonts w:ascii="Arial" w:hAnsi="Arial" w:cs="Arial"/>
        </w:rPr>
        <w:t xml:space="preserve">, </w:t>
      </w:r>
      <w:r w:rsidR="00166832">
        <w:rPr>
          <w:rFonts w:ascii="Arial" w:hAnsi="Arial" w:cs="Arial"/>
        </w:rPr>
        <w:t>e-mail</w:t>
      </w:r>
      <w:r w:rsidR="00166832" w:rsidRPr="004A792B">
        <w:rPr>
          <w:rFonts w:ascii="Arial" w:hAnsi="Arial" w:cs="Arial"/>
          <w:color w:val="4F6228" w:themeColor="accent3" w:themeShade="80"/>
        </w:rPr>
        <w:t xml:space="preserve">: </w:t>
      </w:r>
      <w:hyperlink r:id="rId18" w:history="1">
        <w:r w:rsidR="00B368CB" w:rsidRPr="008128EC">
          <w:rPr>
            <w:rStyle w:val="Hipercze"/>
            <w:rFonts w:ascii="Arial" w:hAnsi="Arial" w:cs="Arial"/>
            <w:color w:val="0000FF"/>
          </w:rPr>
          <w:t>gks@ugdzialdowo.pl</w:t>
        </w:r>
      </w:hyperlink>
    </w:p>
    <w:p w14:paraId="0AD3957A" w14:textId="77777777" w:rsidR="00B368CB" w:rsidRDefault="00B368CB" w:rsidP="00312843">
      <w:pPr>
        <w:pStyle w:val="p"/>
        <w:ind w:left="284" w:hanging="284"/>
        <w:jc w:val="both"/>
        <w:rPr>
          <w:rFonts w:ascii="Arial" w:hAnsi="Arial" w:cs="Arial"/>
        </w:rPr>
      </w:pPr>
    </w:p>
    <w:p w14:paraId="71BDCE06"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1995BA96" w14:textId="77777777" w:rsidR="00091892" w:rsidRPr="00E4483A" w:rsidRDefault="00091892" w:rsidP="000D0366">
      <w:pPr>
        <w:pStyle w:val="p"/>
        <w:jc w:val="both"/>
        <w:rPr>
          <w:rFonts w:ascii="Arial" w:hAnsi="Arial" w:cs="Arial"/>
          <w:b/>
        </w:rPr>
      </w:pPr>
    </w:p>
    <w:p w14:paraId="2023D074" w14:textId="634C0A8E" w:rsidR="000051EC" w:rsidRPr="00E4483A" w:rsidRDefault="000051EC" w:rsidP="000D0366">
      <w:pPr>
        <w:pStyle w:val="p"/>
        <w:jc w:val="both"/>
        <w:rPr>
          <w:rFonts w:ascii="Arial" w:hAnsi="Arial" w:cs="Arial"/>
        </w:rPr>
      </w:pPr>
      <w:r w:rsidRPr="00634001">
        <w:rPr>
          <w:rFonts w:ascii="Arial" w:hAnsi="Arial" w:cs="Arial"/>
          <w:b/>
          <w:bCs/>
        </w:rPr>
        <w:t xml:space="preserve">Wykonawca związany jest ofertą do dnia </w:t>
      </w:r>
      <w:r w:rsidR="00F4002D" w:rsidRPr="00C60799">
        <w:rPr>
          <w:rFonts w:ascii="Arial" w:hAnsi="Arial" w:cs="Arial"/>
          <w:b/>
          <w:bCs/>
        </w:rPr>
        <w:t>2</w:t>
      </w:r>
      <w:r w:rsidR="001C254B" w:rsidRPr="00C60799">
        <w:rPr>
          <w:rFonts w:ascii="Arial" w:hAnsi="Arial" w:cs="Arial"/>
          <w:b/>
          <w:bCs/>
        </w:rPr>
        <w:t>8</w:t>
      </w:r>
      <w:r w:rsidR="003F3DCD" w:rsidRPr="00C60799">
        <w:rPr>
          <w:rFonts w:ascii="Arial" w:hAnsi="Arial" w:cs="Arial"/>
          <w:b/>
          <w:bCs/>
        </w:rPr>
        <w:t>.</w:t>
      </w:r>
      <w:r w:rsidR="00F4002D" w:rsidRPr="00C60799">
        <w:rPr>
          <w:rFonts w:ascii="Arial" w:hAnsi="Arial" w:cs="Arial"/>
          <w:b/>
          <w:bCs/>
        </w:rPr>
        <w:t>1</w:t>
      </w:r>
      <w:r w:rsidR="001C254B" w:rsidRPr="00C60799">
        <w:rPr>
          <w:rFonts w:ascii="Arial" w:hAnsi="Arial" w:cs="Arial"/>
          <w:b/>
          <w:bCs/>
        </w:rPr>
        <w:t>1</w:t>
      </w:r>
      <w:r w:rsidRPr="00C60799">
        <w:rPr>
          <w:rFonts w:ascii="Arial" w:hAnsi="Arial" w:cs="Arial"/>
          <w:b/>
          <w:bCs/>
        </w:rPr>
        <w:t>.202</w:t>
      </w:r>
      <w:r w:rsidR="00F750AB" w:rsidRPr="00C60799">
        <w:rPr>
          <w:rFonts w:ascii="Arial" w:hAnsi="Arial" w:cs="Arial"/>
          <w:b/>
          <w:bCs/>
        </w:rPr>
        <w:t>4</w:t>
      </w:r>
      <w:r w:rsidRPr="00C60799">
        <w:rPr>
          <w:rFonts w:ascii="Arial" w:hAnsi="Arial" w:cs="Arial"/>
          <w:b/>
          <w:bCs/>
        </w:rPr>
        <w:t>r.</w:t>
      </w:r>
      <w:r w:rsidR="00EE46DD">
        <w:rPr>
          <w:rFonts w:ascii="Arial" w:hAnsi="Arial" w:cs="Arial"/>
        </w:rPr>
        <w:t xml:space="preserve"> </w:t>
      </w:r>
      <w:r w:rsidRPr="00E4483A">
        <w:rPr>
          <w:rFonts w:ascii="Arial" w:hAnsi="Arial" w:cs="Arial"/>
        </w:rPr>
        <w:t>Bieg terminu związania ofertą rozpoczyna się wraz z upływem terminu składania ofert.</w:t>
      </w:r>
    </w:p>
    <w:p w14:paraId="1900C251" w14:textId="77777777" w:rsidR="00032669" w:rsidRPr="00E4483A" w:rsidRDefault="00032669">
      <w:pPr>
        <w:pStyle w:val="p"/>
        <w:rPr>
          <w:rFonts w:ascii="Arial" w:hAnsi="Arial" w:cs="Arial"/>
        </w:rPr>
      </w:pPr>
    </w:p>
    <w:p w14:paraId="4D2B5E8A" w14:textId="77777777" w:rsidR="007F621F" w:rsidRDefault="007F621F">
      <w:pPr>
        <w:pStyle w:val="p"/>
        <w:rPr>
          <w:rFonts w:ascii="Arial" w:hAnsi="Arial" w:cs="Arial"/>
        </w:rPr>
      </w:pPr>
    </w:p>
    <w:p w14:paraId="09E04D05"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3A950FD5" w14:textId="42497388" w:rsidR="000051EC" w:rsidRPr="00AE1E51" w:rsidRDefault="000051EC" w:rsidP="00312843">
      <w:pPr>
        <w:pStyle w:val="p"/>
        <w:numPr>
          <w:ilvl w:val="0"/>
          <w:numId w:val="18"/>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00DE154C" w:rsidRPr="00AE1E51">
        <w:rPr>
          <w:rFonts w:ascii="Arial" w:hAnsi="Arial" w:cs="Arial"/>
        </w:rPr>
        <w:t xml:space="preserve">  </w:t>
      </w:r>
      <w:r w:rsidRPr="00AE1E51">
        <w:rPr>
          <w:rFonts w:ascii="Arial" w:hAnsi="Arial" w:cs="Arial"/>
        </w:rPr>
        <w:t>i opatrzona kwalifikowanym podpisem elektronicznym, podpisem zaufanym lub podpisem osobistym.</w:t>
      </w:r>
    </w:p>
    <w:p w14:paraId="44309F09" w14:textId="121BA78F" w:rsidR="00AE1E51" w:rsidRPr="00634001" w:rsidRDefault="006403EC" w:rsidP="004E525F">
      <w:pPr>
        <w:pStyle w:val="p"/>
        <w:numPr>
          <w:ilvl w:val="0"/>
          <w:numId w:val="18"/>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9" w:history="1">
        <w:r w:rsidRPr="003D5609">
          <w:rPr>
            <w:rStyle w:val="Hipercze"/>
            <w:rFonts w:ascii="Arial" w:hAnsi="Arial" w:cs="Arial"/>
          </w:rPr>
          <w:t>https://platformazakupowa.pl/strona/45-instrukcje</w:t>
        </w:r>
      </w:hyperlink>
      <w:r>
        <w:rPr>
          <w:rFonts w:ascii="Arial" w:hAnsi="Arial" w:cs="Arial"/>
          <w:color w:val="008000"/>
        </w:rPr>
        <w:t xml:space="preserve"> .</w:t>
      </w:r>
    </w:p>
    <w:p w14:paraId="1E1BA229" w14:textId="161505AC" w:rsidR="00AE1E51" w:rsidRPr="00AE1E51" w:rsidRDefault="00AE1E51" w:rsidP="0021483C">
      <w:pPr>
        <w:pStyle w:val="p"/>
        <w:numPr>
          <w:ilvl w:val="0"/>
          <w:numId w:val="18"/>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2528CC13" w14:textId="126DC26D" w:rsidR="00AE1E51" w:rsidRPr="00AE1E51" w:rsidRDefault="00AE1E51" w:rsidP="008A737E">
      <w:pPr>
        <w:pStyle w:val="p"/>
        <w:numPr>
          <w:ilvl w:val="0"/>
          <w:numId w:val="18"/>
        </w:numPr>
        <w:ind w:left="709"/>
        <w:jc w:val="both"/>
        <w:rPr>
          <w:rFonts w:ascii="Arial" w:hAnsi="Arial" w:cs="Arial"/>
        </w:rPr>
      </w:pPr>
      <w:r w:rsidRPr="00AE1E51">
        <w:rPr>
          <w:rFonts w:ascii="Arial" w:hAnsi="Arial" w:cs="Arial"/>
        </w:rPr>
        <w:lastRenderedPageBreak/>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1CD319B1" w14:textId="1F3AF4CF" w:rsidR="00AE1E51" w:rsidRDefault="00AE1E51" w:rsidP="00AF1F71">
      <w:pPr>
        <w:pStyle w:val="p"/>
        <w:numPr>
          <w:ilvl w:val="0"/>
          <w:numId w:val="18"/>
        </w:numPr>
        <w:ind w:left="709"/>
        <w:jc w:val="both"/>
        <w:rPr>
          <w:rFonts w:ascii="Arial" w:hAnsi="Arial" w:cs="Arial"/>
        </w:rPr>
      </w:pPr>
      <w:r w:rsidRPr="00AE1E51">
        <w:rPr>
          <w:rFonts w:ascii="Arial" w:hAnsi="Arial" w:cs="Arial"/>
        </w:rPr>
        <w:t>Wszelkie informacje stanowiące tajemnicę przedsiębiorstwa w rozumieniu ustawy z dnia 16 kwietnia 1993 r. o zwalczaniu nieuczciwej konkurencji (t.</w:t>
      </w:r>
      <w:r w:rsidR="004A792B">
        <w:rPr>
          <w:rFonts w:ascii="Arial" w:hAnsi="Arial" w:cs="Arial"/>
        </w:rPr>
        <w:t xml:space="preserve"> </w:t>
      </w:r>
      <w:r w:rsidRPr="00AE1E51">
        <w:rPr>
          <w:rFonts w:ascii="Arial" w:hAnsi="Arial" w:cs="Arial"/>
        </w:rPr>
        <w:t xml:space="preserve">j. Dz. U. z 2020 r. poz. 1913 z </w:t>
      </w:r>
      <w:proofErr w:type="spellStart"/>
      <w:r w:rsidRPr="00AE1E51">
        <w:rPr>
          <w:rFonts w:ascii="Arial" w:hAnsi="Arial" w:cs="Arial"/>
        </w:rPr>
        <w:t>późn</w:t>
      </w:r>
      <w:proofErr w:type="spellEnd"/>
      <w:r w:rsidRPr="00AE1E51">
        <w:rPr>
          <w:rFonts w:ascii="Arial" w:hAnsi="Arial" w:cs="Arial"/>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E1E51">
        <w:rPr>
          <w:rFonts w:ascii="Arial" w:hAnsi="Arial" w:cs="Arial"/>
        </w:rPr>
        <w:t>pzp</w:t>
      </w:r>
      <w:proofErr w:type="spellEnd"/>
      <w:r w:rsidRPr="00AE1E51">
        <w:rPr>
          <w:rFonts w:ascii="Arial" w:hAnsi="Arial" w:cs="Arial"/>
        </w:rPr>
        <w:t>.</w:t>
      </w:r>
    </w:p>
    <w:p w14:paraId="6E005046" w14:textId="11F16090" w:rsidR="00AE1E51" w:rsidRDefault="00AE1E51" w:rsidP="00AF1F71">
      <w:pPr>
        <w:pStyle w:val="p"/>
        <w:numPr>
          <w:ilvl w:val="0"/>
          <w:numId w:val="18"/>
        </w:numPr>
        <w:ind w:left="709"/>
        <w:jc w:val="both"/>
        <w:rPr>
          <w:rFonts w:ascii="Arial" w:hAnsi="Arial" w:cs="Arial"/>
        </w:rPr>
      </w:pPr>
      <w:r>
        <w:rPr>
          <w:rFonts w:ascii="Arial" w:hAnsi="Arial" w:cs="Arial"/>
        </w:rPr>
        <w:t xml:space="preserve">Do oferty należy dołączyć następujące dokumenty w formie elektronicznej lub </w:t>
      </w:r>
      <w:r w:rsidR="009B6543">
        <w:rPr>
          <w:rFonts w:ascii="Arial" w:hAnsi="Arial" w:cs="Arial"/>
        </w:rPr>
        <w:t xml:space="preserve">                        </w:t>
      </w:r>
      <w:r>
        <w:rPr>
          <w:rFonts w:ascii="Arial" w:hAnsi="Arial" w:cs="Arial"/>
        </w:rPr>
        <w:t>w postaci elektronicznej opatrzone podpisem elektronicznym, podpisem zaufanym lub podpisem osobistym:</w:t>
      </w:r>
    </w:p>
    <w:p w14:paraId="664E0B46" w14:textId="77777777" w:rsidR="000051EC" w:rsidRPr="00641AAC" w:rsidRDefault="000051EC" w:rsidP="00B92999">
      <w:pPr>
        <w:pStyle w:val="p"/>
        <w:numPr>
          <w:ilvl w:val="0"/>
          <w:numId w:val="19"/>
        </w:numPr>
        <w:jc w:val="both"/>
        <w:rPr>
          <w:rFonts w:ascii="Arial" w:hAnsi="Arial" w:cs="Arial"/>
          <w:u w:val="single"/>
        </w:rPr>
      </w:pPr>
      <w:r w:rsidRPr="00641AAC">
        <w:rPr>
          <w:rFonts w:ascii="Arial" w:hAnsi="Arial" w:cs="Arial"/>
          <w:u w:val="single"/>
        </w:rPr>
        <w:t>Formularz ofertowy,</w:t>
      </w:r>
    </w:p>
    <w:p w14:paraId="5B13634E" w14:textId="77777777" w:rsidR="000051EC" w:rsidRPr="00641AAC" w:rsidRDefault="000051EC" w:rsidP="00B92999">
      <w:pPr>
        <w:pStyle w:val="p"/>
        <w:numPr>
          <w:ilvl w:val="0"/>
          <w:numId w:val="19"/>
        </w:numPr>
        <w:jc w:val="both"/>
        <w:rPr>
          <w:rFonts w:ascii="Arial" w:hAnsi="Arial" w:cs="Arial"/>
          <w:u w:val="single"/>
        </w:rPr>
      </w:pPr>
      <w:r w:rsidRPr="00641AAC">
        <w:rPr>
          <w:rFonts w:ascii="Arial" w:hAnsi="Arial" w:cs="Arial"/>
          <w:u w:val="single"/>
        </w:rPr>
        <w:t>Oświadczenie o niepodleganiu wykluczeniu oraz spełnianiu warunków udziału w postępowaniu</w:t>
      </w:r>
    </w:p>
    <w:p w14:paraId="11D5903D" w14:textId="77777777" w:rsidR="000051EC" w:rsidRPr="00641AAC" w:rsidRDefault="000051EC" w:rsidP="00B92999">
      <w:pPr>
        <w:pStyle w:val="p"/>
        <w:numPr>
          <w:ilvl w:val="0"/>
          <w:numId w:val="19"/>
        </w:numPr>
        <w:jc w:val="both"/>
        <w:rPr>
          <w:rFonts w:ascii="Arial" w:hAnsi="Arial" w:cs="Arial"/>
        </w:rPr>
      </w:pPr>
      <w:r w:rsidRPr="00641AAC">
        <w:rPr>
          <w:rFonts w:ascii="Arial" w:hAnsi="Arial" w:cs="Arial"/>
          <w:u w:val="single"/>
        </w:rPr>
        <w:t xml:space="preserve">Pełnomocnictwo do składania oświadczeń w imieniu wykonawcy </w:t>
      </w:r>
      <w:r w:rsidR="00A41610" w:rsidRPr="00641AAC">
        <w:rPr>
          <w:rFonts w:ascii="Arial" w:hAnsi="Arial" w:cs="Arial"/>
          <w:u w:val="single"/>
        </w:rPr>
        <w:t xml:space="preserve">                          </w:t>
      </w:r>
      <w:r w:rsidRPr="00641AAC">
        <w:rPr>
          <w:rFonts w:ascii="Arial" w:hAnsi="Arial" w:cs="Arial"/>
          <w:u w:val="single"/>
        </w:rPr>
        <w:t>w postaci dokumentu elektronicznego lub w elektronicznej kopii dokumentu potwierdzonej przez mocodawcę lub notariusza</w:t>
      </w:r>
      <w:r w:rsidRPr="00641AAC">
        <w:rPr>
          <w:rFonts w:ascii="Arial" w:hAnsi="Arial" w:cs="Arial"/>
        </w:rPr>
        <w:t>,</w:t>
      </w:r>
    </w:p>
    <w:p w14:paraId="490B3306" w14:textId="77777777" w:rsidR="000051EC" w:rsidRPr="00641AAC" w:rsidRDefault="000051EC" w:rsidP="00B92999">
      <w:pPr>
        <w:pStyle w:val="p"/>
        <w:numPr>
          <w:ilvl w:val="0"/>
          <w:numId w:val="19"/>
        </w:numPr>
        <w:jc w:val="both"/>
        <w:rPr>
          <w:rFonts w:ascii="Arial" w:hAnsi="Arial" w:cs="Arial"/>
          <w:u w:val="single"/>
        </w:rPr>
      </w:pPr>
      <w:r w:rsidRPr="00641AAC">
        <w:rPr>
          <w:rFonts w:ascii="Arial" w:hAnsi="Arial" w:cs="Arial"/>
          <w:u w:val="single"/>
        </w:rPr>
        <w:t>Wykaz części zamówienia, których wykonanie wykonawca zamierza powierzyć podwykonawcom oraz podania nazw ewentualnych podwykonawców, jeżeli są już znani,</w:t>
      </w:r>
    </w:p>
    <w:p w14:paraId="4DB1563B" w14:textId="77777777" w:rsidR="005D5F9D" w:rsidRPr="00641AAC" w:rsidRDefault="005D5F9D" w:rsidP="005D5F9D">
      <w:pPr>
        <w:pStyle w:val="p"/>
        <w:numPr>
          <w:ilvl w:val="0"/>
          <w:numId w:val="19"/>
        </w:numPr>
        <w:jc w:val="both"/>
        <w:rPr>
          <w:rFonts w:ascii="Arial" w:hAnsi="Arial" w:cs="Arial"/>
          <w:u w:val="single"/>
        </w:rPr>
      </w:pPr>
      <w:r w:rsidRPr="00641AAC">
        <w:rPr>
          <w:rFonts w:ascii="Arial" w:hAnsi="Arial" w:cs="Arial"/>
          <w:u w:val="singl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745E23D" w14:textId="77777777" w:rsidR="005D5F9D" w:rsidRPr="00641AAC" w:rsidRDefault="005D5F9D" w:rsidP="005D5F9D">
      <w:pPr>
        <w:pStyle w:val="p"/>
        <w:numPr>
          <w:ilvl w:val="0"/>
          <w:numId w:val="19"/>
        </w:numPr>
        <w:jc w:val="both"/>
        <w:rPr>
          <w:rFonts w:ascii="Arial" w:hAnsi="Arial" w:cs="Arial"/>
        </w:rPr>
      </w:pPr>
      <w:r w:rsidRPr="00641AAC">
        <w:rPr>
          <w:rFonts w:ascii="Arial" w:hAnsi="Arial" w:cs="Arial"/>
          <w:u w:val="single"/>
        </w:rPr>
        <w:t>Zgodnie z art. 117 ust. 4 PZP w przypadku wykonawców wspólnie ubiegających się o udzielenie zamówienia, wykonawcy dołączają do oferty oświadczenie, z którego wynika, które roboty budowlane, dostawy lub usługi wykonują poszczególni wykonawcy.</w:t>
      </w:r>
    </w:p>
    <w:p w14:paraId="7E4D14AF" w14:textId="77777777" w:rsidR="0040435D" w:rsidRDefault="0040435D" w:rsidP="00B92999">
      <w:pPr>
        <w:pStyle w:val="p"/>
        <w:ind w:left="1854"/>
        <w:jc w:val="both"/>
        <w:rPr>
          <w:rFonts w:ascii="Arial" w:hAnsi="Arial" w:cs="Arial"/>
          <w:highlight w:val="yellow"/>
        </w:rPr>
      </w:pPr>
    </w:p>
    <w:p w14:paraId="6E1F6EA3" w14:textId="77777777" w:rsidR="005D5F9D" w:rsidRDefault="005D5F9D" w:rsidP="00B92999">
      <w:pPr>
        <w:pStyle w:val="p"/>
        <w:ind w:left="1854"/>
        <w:jc w:val="both"/>
        <w:rPr>
          <w:rFonts w:ascii="Arial" w:hAnsi="Arial" w:cs="Arial"/>
          <w:highlight w:val="yellow"/>
        </w:rPr>
      </w:pPr>
    </w:p>
    <w:p w14:paraId="7C2CFFB2" w14:textId="77777777" w:rsidR="00290125" w:rsidRDefault="00290125" w:rsidP="00B92999">
      <w:pPr>
        <w:pStyle w:val="p"/>
        <w:ind w:left="1854"/>
        <w:jc w:val="both"/>
        <w:rPr>
          <w:rFonts w:ascii="Arial" w:hAnsi="Arial" w:cs="Arial"/>
          <w:highlight w:val="yellow"/>
        </w:rPr>
      </w:pPr>
    </w:p>
    <w:p w14:paraId="526AF3E1" w14:textId="77777777" w:rsidR="00290125" w:rsidRDefault="00290125" w:rsidP="00B92999">
      <w:pPr>
        <w:pStyle w:val="p"/>
        <w:ind w:left="1854"/>
        <w:jc w:val="both"/>
        <w:rPr>
          <w:rFonts w:ascii="Arial" w:hAnsi="Arial" w:cs="Arial"/>
          <w:highlight w:val="yellow"/>
        </w:rPr>
      </w:pPr>
    </w:p>
    <w:p w14:paraId="5E43C84E" w14:textId="77777777" w:rsidR="00290125" w:rsidRPr="006D0282" w:rsidRDefault="00290125" w:rsidP="00B92999">
      <w:pPr>
        <w:pStyle w:val="p"/>
        <w:ind w:left="1854"/>
        <w:jc w:val="both"/>
        <w:rPr>
          <w:rFonts w:ascii="Arial" w:hAnsi="Arial" w:cs="Arial"/>
          <w:highlight w:val="yellow"/>
        </w:rPr>
      </w:pPr>
    </w:p>
    <w:p w14:paraId="46E4672A" w14:textId="77777777" w:rsidR="000051EC" w:rsidRPr="006D0282" w:rsidRDefault="006C3B1A">
      <w:pPr>
        <w:pStyle w:val="p"/>
        <w:rPr>
          <w:rFonts w:ascii="Arial" w:hAnsi="Arial" w:cs="Arial"/>
          <w:b/>
        </w:rPr>
      </w:pPr>
      <w:r w:rsidRPr="006D0282">
        <w:rPr>
          <w:rFonts w:ascii="Arial" w:hAnsi="Arial" w:cs="Arial"/>
          <w:b/>
        </w:rPr>
        <w:lastRenderedPageBreak/>
        <w:t xml:space="preserve">13. Sposób oraz </w:t>
      </w:r>
      <w:r w:rsidR="0040435D" w:rsidRPr="006D0282">
        <w:rPr>
          <w:rFonts w:ascii="Arial" w:hAnsi="Arial" w:cs="Arial"/>
          <w:b/>
        </w:rPr>
        <w:t>termin składania ofert</w:t>
      </w:r>
    </w:p>
    <w:p w14:paraId="43568B27" w14:textId="77777777" w:rsidR="00E10011" w:rsidRPr="006D0282" w:rsidRDefault="00E10011" w:rsidP="007D2129">
      <w:pPr>
        <w:pStyle w:val="p"/>
        <w:rPr>
          <w:rFonts w:ascii="Arial" w:hAnsi="Arial" w:cs="Arial"/>
          <w:b/>
        </w:rPr>
      </w:pPr>
    </w:p>
    <w:p w14:paraId="741EBC06" w14:textId="5A45C82C"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 Wykonawca może złożyć tylko jedną ofertę</w:t>
      </w:r>
      <w:r w:rsidR="00661707" w:rsidRPr="00661707">
        <w:rPr>
          <w:rFonts w:ascii="Arial" w:hAnsi="Arial" w:cs="Arial"/>
          <w:sz w:val="22"/>
          <w:szCs w:val="22"/>
        </w:rPr>
        <w:t xml:space="preserve"> </w:t>
      </w:r>
      <w:r w:rsidR="00661707" w:rsidRPr="00B83742">
        <w:rPr>
          <w:rFonts w:ascii="Arial" w:hAnsi="Arial" w:cs="Arial"/>
          <w:sz w:val="22"/>
          <w:szCs w:val="22"/>
        </w:rPr>
        <w:t>na obydw</w:t>
      </w:r>
      <w:r w:rsidR="00661707">
        <w:rPr>
          <w:rFonts w:ascii="Arial" w:hAnsi="Arial" w:cs="Arial"/>
          <w:sz w:val="22"/>
          <w:szCs w:val="22"/>
        </w:rPr>
        <w:t>ie</w:t>
      </w:r>
      <w:r w:rsidR="00661707" w:rsidRPr="00B83742">
        <w:rPr>
          <w:rFonts w:ascii="Arial" w:hAnsi="Arial" w:cs="Arial"/>
          <w:sz w:val="22"/>
          <w:szCs w:val="22"/>
        </w:rPr>
        <w:t xml:space="preserve"> </w:t>
      </w:r>
      <w:r w:rsidR="00661707">
        <w:rPr>
          <w:rFonts w:ascii="Arial" w:hAnsi="Arial" w:cs="Arial"/>
          <w:sz w:val="22"/>
          <w:szCs w:val="22"/>
        </w:rPr>
        <w:t xml:space="preserve">części </w:t>
      </w:r>
      <w:r w:rsidR="00661707" w:rsidRPr="00B83742">
        <w:rPr>
          <w:rFonts w:ascii="Arial" w:hAnsi="Arial" w:cs="Arial"/>
          <w:sz w:val="22"/>
          <w:szCs w:val="22"/>
        </w:rPr>
        <w:t>wymienione w przedmiocie zamówienia lub dowolnie wybran</w:t>
      </w:r>
      <w:r w:rsidR="00661707">
        <w:rPr>
          <w:rFonts w:ascii="Arial" w:hAnsi="Arial" w:cs="Arial"/>
          <w:sz w:val="22"/>
          <w:szCs w:val="22"/>
        </w:rPr>
        <w:t xml:space="preserve">ą część </w:t>
      </w:r>
      <w:r w:rsidR="00661707" w:rsidRPr="00B83742">
        <w:rPr>
          <w:rFonts w:ascii="Arial" w:hAnsi="Arial" w:cs="Arial"/>
          <w:sz w:val="22"/>
          <w:szCs w:val="22"/>
        </w:rPr>
        <w:t>nr 1 lub nr 2.</w:t>
      </w:r>
      <w:r w:rsidRPr="00E5361E">
        <w:rPr>
          <w:rFonts w:ascii="Arial" w:hAnsi="Arial" w:cs="Arial"/>
          <w:sz w:val="22"/>
          <w:szCs w:val="22"/>
        </w:rPr>
        <w:t xml:space="preserve"> </w:t>
      </w:r>
    </w:p>
    <w:p w14:paraId="5A20249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2. Wykonawca składa ofertę, pod rygorem nieważności, w formie elektronicznej (tj. w postaci elektronicznej opatrzonej kwalifikowanym podpisem elektronicznym lub w postaci opatrzonej podpisem zaufanym lub podpisem osobistym). </w:t>
      </w:r>
    </w:p>
    <w:p w14:paraId="1E28C32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Oferta powinna być podpisana przez osobę upoważnioną/osoby upoważnione do reprezentowania Wykonawcy. </w:t>
      </w:r>
    </w:p>
    <w:p w14:paraId="1CD339CF"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4. Jeżeli w imieniu Wykonawcy działa osoba, której umocowanie do jego reprezentowania nie wynika z dokumentów rejestrowych (KRS, </w:t>
      </w:r>
      <w:proofErr w:type="spellStart"/>
      <w:r w:rsidRPr="00E5361E">
        <w:rPr>
          <w:rFonts w:ascii="Arial" w:hAnsi="Arial" w:cs="Arial"/>
          <w:sz w:val="22"/>
          <w:szCs w:val="22"/>
        </w:rPr>
        <w:t>CEiDG</w:t>
      </w:r>
      <w:proofErr w:type="spellEnd"/>
      <w:r w:rsidRPr="00E5361E">
        <w:rPr>
          <w:rFonts w:ascii="Arial" w:hAnsi="Arial" w:cs="Arial"/>
          <w:sz w:val="22"/>
          <w:szCs w:val="22"/>
        </w:rPr>
        <w:t xml:space="preserve"> lub innego właściwego rejestru), Wykonawca dołącza do oferty pełnomocnictwo. </w:t>
      </w:r>
    </w:p>
    <w:p w14:paraId="6E5D8C1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5.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przekazuje się: </w:t>
      </w:r>
    </w:p>
    <w:p w14:paraId="0FE75251" w14:textId="0C5CF650" w:rsidR="00E5361E" w:rsidRPr="00E5361E" w:rsidRDefault="00E5361E" w:rsidP="00165A0B">
      <w:pPr>
        <w:pStyle w:val="Default"/>
        <w:spacing w:after="135" w:line="276" w:lineRule="auto"/>
        <w:jc w:val="both"/>
        <w:rPr>
          <w:rFonts w:ascii="Arial" w:hAnsi="Arial" w:cs="Arial"/>
          <w:sz w:val="22"/>
          <w:szCs w:val="22"/>
        </w:rPr>
      </w:pPr>
      <w:r w:rsidRPr="00E5361E">
        <w:rPr>
          <w:rFonts w:ascii="Arial" w:hAnsi="Arial" w:cs="Arial"/>
          <w:sz w:val="22"/>
          <w:szCs w:val="22"/>
        </w:rPr>
        <w:t>1) w formie elektronicznej (tj. w postaci elektronicznej opatrzonej kwalifikowanym podpisem elektronicznym) – jeżeli oferta została złożona w formie elektronicznej opatrzonej kwalifikowanym podpisem elektronicznym;</w:t>
      </w:r>
      <w:r w:rsidR="00165A0B">
        <w:rPr>
          <w:rFonts w:ascii="Arial" w:hAnsi="Arial" w:cs="Arial"/>
          <w:sz w:val="22"/>
          <w:szCs w:val="22"/>
        </w:rPr>
        <w:tab/>
      </w:r>
      <w:r w:rsidRPr="00E5361E">
        <w:rPr>
          <w:rFonts w:ascii="Arial" w:hAnsi="Arial" w:cs="Arial"/>
          <w:sz w:val="22"/>
          <w:szCs w:val="22"/>
        </w:rPr>
        <w:t xml:space="preserve"> </w:t>
      </w:r>
      <w:r w:rsidR="00165A0B">
        <w:rPr>
          <w:rFonts w:ascii="Arial" w:hAnsi="Arial" w:cs="Arial"/>
          <w:sz w:val="22"/>
          <w:szCs w:val="22"/>
        </w:rPr>
        <w:t xml:space="preserve">                                                                                     </w:t>
      </w:r>
      <w:r w:rsidRPr="00E5361E">
        <w:rPr>
          <w:rFonts w:ascii="Arial" w:hAnsi="Arial" w:cs="Arial"/>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384DBA4E"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65D90CD9" w14:textId="4735C57A"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6. W przypadku, gdy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686DCB49" w14:textId="45D3EC1C" w:rsidR="007B0A73" w:rsidRDefault="00E5361E" w:rsidP="00165A0B">
      <w:pPr>
        <w:pStyle w:val="Default"/>
        <w:spacing w:line="276" w:lineRule="auto"/>
        <w:jc w:val="both"/>
        <w:rPr>
          <w:rFonts w:ascii="Arial" w:hAnsi="Arial" w:cs="Arial"/>
          <w:iCs/>
          <w:color w:val="008000"/>
          <w:sz w:val="22"/>
          <w:szCs w:val="22"/>
          <w:u w:val="single"/>
        </w:rPr>
      </w:pPr>
      <w:r w:rsidRPr="00E5361E">
        <w:rPr>
          <w:rFonts w:ascii="Arial" w:hAnsi="Arial" w:cs="Arial"/>
          <w:sz w:val="22"/>
          <w:szCs w:val="22"/>
        </w:rPr>
        <w:t xml:space="preserve">7. Wykonawca składa ofertę za pośrednictwem Platformy </w:t>
      </w:r>
      <w:hyperlink r:id="rId20" w:history="1">
        <w:r w:rsidR="007B0A73" w:rsidRPr="003D5609">
          <w:rPr>
            <w:rStyle w:val="Hipercze"/>
            <w:rFonts w:ascii="Arial" w:hAnsi="Arial" w:cs="Arial"/>
            <w:iCs/>
            <w:sz w:val="22"/>
            <w:szCs w:val="22"/>
          </w:rPr>
          <w:t>https://platformazakupowa.pl</w:t>
        </w:r>
      </w:hyperlink>
    </w:p>
    <w:p w14:paraId="54E74D0E" w14:textId="43F25620"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8. Sposób złożenia oferty został opisany w Regulaminie korzystania z platformy zakupowej. </w:t>
      </w:r>
    </w:p>
    <w:p w14:paraId="4883F67D" w14:textId="38D185D5"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9. Wszelkie informacje stanowiące </w:t>
      </w:r>
      <w:r w:rsidRPr="00E5361E">
        <w:rPr>
          <w:rFonts w:ascii="Arial" w:hAnsi="Arial" w:cs="Arial"/>
          <w:b/>
          <w:bCs/>
          <w:sz w:val="22"/>
          <w:szCs w:val="22"/>
        </w:rPr>
        <w:t xml:space="preserve">tajemnicę przedsiębiorstwa </w:t>
      </w:r>
      <w:r w:rsidRPr="00E5361E">
        <w:rPr>
          <w:rFonts w:ascii="Arial" w:hAnsi="Arial" w:cs="Arial"/>
          <w:sz w:val="22"/>
          <w:szCs w:val="22"/>
        </w:rPr>
        <w:t>w rozumieniu ustawy z 16 kwietnia 1993 r. o zwalczaniu nieuczciwej konkurencji (t.</w:t>
      </w:r>
      <w:r w:rsidR="005F4A81">
        <w:rPr>
          <w:rFonts w:ascii="Arial" w:hAnsi="Arial" w:cs="Arial"/>
          <w:sz w:val="22"/>
          <w:szCs w:val="22"/>
        </w:rPr>
        <w:t xml:space="preserve"> </w:t>
      </w:r>
      <w:r w:rsidRPr="00E5361E">
        <w:rPr>
          <w:rFonts w:ascii="Arial" w:hAnsi="Arial" w:cs="Arial"/>
          <w:sz w:val="22"/>
          <w:szCs w:val="22"/>
        </w:rPr>
        <w:t xml:space="preserve">j. Dz.U. z 2019 r. poz. 1010 ze zm.), które Wykonawca zastrzeże jako tajemnicę przedsiębiorstwa, powinny zostać przekazane </w:t>
      </w:r>
      <w:r w:rsidR="00165A0B">
        <w:rPr>
          <w:rFonts w:ascii="Arial" w:hAnsi="Arial" w:cs="Arial"/>
          <w:sz w:val="22"/>
          <w:szCs w:val="22"/>
        </w:rPr>
        <w:t xml:space="preserve">                          </w:t>
      </w:r>
      <w:r w:rsidRPr="00E5361E">
        <w:rPr>
          <w:rFonts w:ascii="Arial" w:hAnsi="Arial" w:cs="Arial"/>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0994028A" w14:textId="3C3DFA2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10. </w:t>
      </w:r>
      <w:r w:rsidRPr="00C60799">
        <w:rPr>
          <w:rFonts w:ascii="Arial" w:hAnsi="Arial" w:cs="Arial"/>
          <w:b/>
          <w:bCs/>
          <w:color w:val="auto"/>
          <w:sz w:val="22"/>
          <w:szCs w:val="22"/>
          <w:u w:val="single"/>
        </w:rPr>
        <w:t xml:space="preserve">Termin składania ofert upływa w dniu </w:t>
      </w:r>
      <w:r w:rsidR="001C254B" w:rsidRPr="00C60799">
        <w:rPr>
          <w:rFonts w:ascii="Arial" w:hAnsi="Arial" w:cs="Arial"/>
          <w:b/>
          <w:bCs/>
          <w:color w:val="auto"/>
          <w:sz w:val="22"/>
          <w:szCs w:val="22"/>
          <w:u w:val="single"/>
        </w:rPr>
        <w:t>30</w:t>
      </w:r>
      <w:r w:rsidRPr="00C60799">
        <w:rPr>
          <w:rFonts w:ascii="Arial" w:hAnsi="Arial" w:cs="Arial"/>
          <w:b/>
          <w:bCs/>
          <w:color w:val="auto"/>
          <w:sz w:val="22"/>
          <w:szCs w:val="22"/>
          <w:u w:val="single"/>
        </w:rPr>
        <w:t>.</w:t>
      </w:r>
      <w:r w:rsidR="00F750AB" w:rsidRPr="00C60799">
        <w:rPr>
          <w:rFonts w:ascii="Arial" w:hAnsi="Arial" w:cs="Arial"/>
          <w:b/>
          <w:bCs/>
          <w:color w:val="auto"/>
          <w:sz w:val="22"/>
          <w:szCs w:val="22"/>
          <w:u w:val="single"/>
        </w:rPr>
        <w:t>10</w:t>
      </w:r>
      <w:r w:rsidRPr="00C60799">
        <w:rPr>
          <w:rFonts w:ascii="Arial" w:hAnsi="Arial" w:cs="Arial"/>
          <w:b/>
          <w:bCs/>
          <w:color w:val="auto"/>
          <w:sz w:val="22"/>
          <w:szCs w:val="22"/>
          <w:u w:val="single"/>
        </w:rPr>
        <w:t>.202</w:t>
      </w:r>
      <w:r w:rsidR="00F750AB" w:rsidRPr="00C60799">
        <w:rPr>
          <w:rFonts w:ascii="Arial" w:hAnsi="Arial" w:cs="Arial"/>
          <w:b/>
          <w:bCs/>
          <w:color w:val="auto"/>
          <w:sz w:val="22"/>
          <w:szCs w:val="22"/>
          <w:u w:val="single"/>
        </w:rPr>
        <w:t>4</w:t>
      </w:r>
      <w:r w:rsidRPr="00C60799">
        <w:rPr>
          <w:rFonts w:ascii="Arial" w:hAnsi="Arial" w:cs="Arial"/>
          <w:b/>
          <w:bCs/>
          <w:color w:val="auto"/>
          <w:sz w:val="22"/>
          <w:szCs w:val="22"/>
          <w:u w:val="single"/>
        </w:rPr>
        <w:t xml:space="preserve"> r.</w:t>
      </w:r>
      <w:r w:rsidR="00ED3E86" w:rsidRPr="00C60799">
        <w:rPr>
          <w:rFonts w:ascii="Arial" w:hAnsi="Arial" w:cs="Arial"/>
          <w:b/>
          <w:bCs/>
          <w:color w:val="auto"/>
          <w:sz w:val="22"/>
          <w:szCs w:val="22"/>
          <w:u w:val="single"/>
        </w:rPr>
        <w:t xml:space="preserve"> </w:t>
      </w:r>
      <w:r w:rsidRPr="00C60799">
        <w:rPr>
          <w:rFonts w:ascii="Arial" w:hAnsi="Arial" w:cs="Arial"/>
          <w:b/>
          <w:bCs/>
          <w:color w:val="auto"/>
          <w:sz w:val="22"/>
          <w:szCs w:val="22"/>
          <w:u w:val="single"/>
        </w:rPr>
        <w:t xml:space="preserve">o godz. </w:t>
      </w:r>
      <w:r w:rsidR="00ED3E86" w:rsidRPr="00C60799">
        <w:rPr>
          <w:rFonts w:ascii="Arial" w:hAnsi="Arial" w:cs="Arial"/>
          <w:b/>
          <w:bCs/>
          <w:color w:val="auto"/>
          <w:sz w:val="22"/>
          <w:szCs w:val="22"/>
          <w:u w:val="single"/>
        </w:rPr>
        <w:t>0</w:t>
      </w:r>
      <w:r w:rsidR="008154D7" w:rsidRPr="00C60799">
        <w:rPr>
          <w:rFonts w:ascii="Arial" w:hAnsi="Arial" w:cs="Arial"/>
          <w:b/>
          <w:bCs/>
          <w:color w:val="auto"/>
          <w:sz w:val="22"/>
          <w:szCs w:val="22"/>
          <w:u w:val="single"/>
        </w:rPr>
        <w:t>9</w:t>
      </w:r>
      <w:r w:rsidRPr="00C60799">
        <w:rPr>
          <w:rFonts w:ascii="Arial" w:hAnsi="Arial" w:cs="Arial"/>
          <w:b/>
          <w:bCs/>
          <w:color w:val="auto"/>
          <w:sz w:val="22"/>
          <w:szCs w:val="22"/>
          <w:u w:val="single"/>
        </w:rPr>
        <w:t>:00</w:t>
      </w:r>
      <w:r w:rsidRPr="00C60799">
        <w:rPr>
          <w:rFonts w:ascii="Arial" w:hAnsi="Arial" w:cs="Arial"/>
          <w:b/>
          <w:bCs/>
          <w:color w:val="auto"/>
          <w:sz w:val="22"/>
          <w:szCs w:val="22"/>
        </w:rPr>
        <w:t>.</w:t>
      </w:r>
      <w:r w:rsidRPr="00E5361E">
        <w:rPr>
          <w:rFonts w:ascii="Arial" w:hAnsi="Arial" w:cs="Arial"/>
          <w:b/>
          <w:bCs/>
          <w:sz w:val="22"/>
          <w:szCs w:val="22"/>
        </w:rPr>
        <w:t xml:space="preserve"> </w:t>
      </w:r>
      <w:r w:rsidRPr="00E5361E">
        <w:rPr>
          <w:rFonts w:ascii="Arial" w:hAnsi="Arial" w:cs="Arial"/>
          <w:sz w:val="22"/>
          <w:szCs w:val="22"/>
        </w:rPr>
        <w:t>Decyduje data oraz dokładny czas (</w:t>
      </w:r>
      <w:proofErr w:type="spellStart"/>
      <w:r w:rsidRPr="00E5361E">
        <w:rPr>
          <w:rFonts w:ascii="Arial" w:hAnsi="Arial" w:cs="Arial"/>
          <w:sz w:val="22"/>
          <w:szCs w:val="22"/>
        </w:rPr>
        <w:t>hh:mm:ss</w:t>
      </w:r>
      <w:proofErr w:type="spellEnd"/>
      <w:r w:rsidRPr="00E5361E">
        <w:rPr>
          <w:rFonts w:ascii="Arial" w:hAnsi="Arial" w:cs="Arial"/>
          <w:sz w:val="22"/>
          <w:szCs w:val="22"/>
        </w:rPr>
        <w:t xml:space="preserve">) generowany wg czasu lokalnego serwera synchronizowanego zegarem Głównego Urzędu Miar. </w:t>
      </w:r>
    </w:p>
    <w:p w14:paraId="0E32158B"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11. Oferta złożona po terminie zostanie odrzucona na podstawie art. 226 ust. 1 pkt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32712BD2" w14:textId="493E58F3" w:rsid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lastRenderedPageBreak/>
        <w:t>12. Wykonawca</w:t>
      </w:r>
      <w:r w:rsidR="006403EC">
        <w:rPr>
          <w:rFonts w:ascii="Arial" w:hAnsi="Arial" w:cs="Arial"/>
          <w:sz w:val="22"/>
          <w:szCs w:val="22"/>
        </w:rPr>
        <w:t xml:space="preserve"> za pośrednictwem platformazakupowa.pl </w:t>
      </w:r>
      <w:r w:rsidRPr="00E5361E">
        <w:rPr>
          <w:rFonts w:ascii="Arial" w:hAnsi="Arial" w:cs="Arial"/>
          <w:sz w:val="22"/>
          <w:szCs w:val="22"/>
        </w:rPr>
        <w:t xml:space="preserve">przed upływem terminu do składania ofert może </w:t>
      </w:r>
      <w:r w:rsidRPr="00E5361E">
        <w:rPr>
          <w:rFonts w:ascii="Arial" w:hAnsi="Arial" w:cs="Arial"/>
          <w:b/>
          <w:bCs/>
          <w:sz w:val="22"/>
          <w:szCs w:val="22"/>
        </w:rPr>
        <w:t>zmienić lub wycofać ofertę</w:t>
      </w:r>
      <w:r w:rsidRPr="00E5361E">
        <w:rPr>
          <w:rFonts w:ascii="Arial" w:hAnsi="Arial" w:cs="Arial"/>
          <w:sz w:val="22"/>
          <w:szCs w:val="22"/>
        </w:rPr>
        <w:t xml:space="preserve">. Zasady wycofania lub zmiany oferty określa </w:t>
      </w:r>
      <w:r w:rsidRPr="00E5361E">
        <w:rPr>
          <w:rFonts w:ascii="Arial" w:hAnsi="Arial" w:cs="Arial"/>
          <w:i/>
          <w:iCs/>
          <w:sz w:val="22"/>
          <w:szCs w:val="22"/>
        </w:rPr>
        <w:t xml:space="preserve">Instrukcja dla wykonawców </w:t>
      </w:r>
      <w:r w:rsidRPr="00E5361E">
        <w:rPr>
          <w:rFonts w:ascii="Arial" w:hAnsi="Arial" w:cs="Arial"/>
          <w:sz w:val="22"/>
          <w:szCs w:val="22"/>
        </w:rPr>
        <w:t>dostępna pod adresem</w:t>
      </w:r>
      <w:r w:rsidRPr="00634001">
        <w:rPr>
          <w:rFonts w:ascii="Arial" w:hAnsi="Arial" w:cs="Arial"/>
          <w:sz w:val="22"/>
          <w:szCs w:val="22"/>
        </w:rPr>
        <w:t xml:space="preserve">: </w:t>
      </w:r>
      <w:hyperlink r:id="rId21" w:history="1">
        <w:r w:rsidR="006403EC" w:rsidRPr="003D5609">
          <w:rPr>
            <w:rStyle w:val="Hipercze"/>
            <w:rFonts w:ascii="Arial" w:hAnsi="Arial" w:cs="Arial"/>
            <w:sz w:val="22"/>
            <w:szCs w:val="22"/>
          </w:rPr>
          <w:t>https://platformazakupowa.pl/strona/45-instrukcje</w:t>
        </w:r>
      </w:hyperlink>
      <w:r w:rsidR="006403EC">
        <w:rPr>
          <w:rFonts w:ascii="Arial" w:hAnsi="Arial" w:cs="Arial"/>
          <w:color w:val="008000"/>
          <w:sz w:val="22"/>
          <w:szCs w:val="22"/>
        </w:rPr>
        <w:t xml:space="preserve"> .</w:t>
      </w:r>
    </w:p>
    <w:p w14:paraId="49F72188" w14:textId="37E687D1" w:rsidR="00091892" w:rsidRPr="00E5361E" w:rsidRDefault="00165A0B" w:rsidP="00165A0B">
      <w:pPr>
        <w:pStyle w:val="Default"/>
        <w:spacing w:line="276" w:lineRule="auto"/>
        <w:jc w:val="both"/>
        <w:rPr>
          <w:rFonts w:ascii="Arial" w:eastAsia="Calibri" w:hAnsi="Arial" w:cs="Arial"/>
          <w:lang w:eastAsia="en-US"/>
        </w:rPr>
      </w:pPr>
      <w:r>
        <w:rPr>
          <w:rFonts w:ascii="Arial" w:hAnsi="Arial" w:cs="Arial"/>
          <w:sz w:val="22"/>
          <w:szCs w:val="22"/>
        </w:rPr>
        <w:t xml:space="preserve">13. Wykonawca </w:t>
      </w:r>
      <w:r w:rsidR="00E5361E" w:rsidRPr="00E5361E">
        <w:rPr>
          <w:rFonts w:ascii="Arial" w:hAnsi="Arial" w:cs="Arial"/>
          <w:sz w:val="22"/>
          <w:szCs w:val="22"/>
        </w:rPr>
        <w:t>nie może skutecznie wycofać oferty ani wprowadzić zmian w treści oferty po upływie terminu składania ofert.</w:t>
      </w:r>
    </w:p>
    <w:p w14:paraId="609CBF2B" w14:textId="77777777" w:rsidR="00E5361E" w:rsidRDefault="00E5361E" w:rsidP="00165A0B">
      <w:pPr>
        <w:pStyle w:val="p"/>
        <w:jc w:val="both"/>
        <w:rPr>
          <w:rFonts w:ascii="Arial" w:hAnsi="Arial" w:cs="Arial"/>
          <w:b/>
        </w:rPr>
      </w:pPr>
    </w:p>
    <w:p w14:paraId="28CE3D7E" w14:textId="56B1086A" w:rsidR="0040435D" w:rsidRPr="00A41610" w:rsidRDefault="0040435D">
      <w:pPr>
        <w:pStyle w:val="p"/>
        <w:rPr>
          <w:rFonts w:ascii="Arial" w:hAnsi="Arial" w:cs="Arial"/>
          <w:b/>
        </w:rPr>
      </w:pPr>
      <w:r w:rsidRPr="00A41610">
        <w:rPr>
          <w:rFonts w:ascii="Arial" w:hAnsi="Arial" w:cs="Arial"/>
          <w:b/>
        </w:rPr>
        <w:t>14. Termin otwarcia ofert</w:t>
      </w:r>
    </w:p>
    <w:p w14:paraId="0B19D182" w14:textId="77777777" w:rsidR="00E10011" w:rsidRPr="00A41610" w:rsidRDefault="00E10011">
      <w:pPr>
        <w:pStyle w:val="p"/>
        <w:rPr>
          <w:rFonts w:ascii="Arial" w:hAnsi="Arial" w:cs="Arial"/>
          <w:b/>
        </w:rPr>
      </w:pPr>
    </w:p>
    <w:p w14:paraId="78872DAF" w14:textId="6DEB0CF2" w:rsidR="0040435D" w:rsidRPr="00D94D05" w:rsidRDefault="000A4F28" w:rsidP="00032669">
      <w:pPr>
        <w:pStyle w:val="p"/>
        <w:numPr>
          <w:ilvl w:val="0"/>
          <w:numId w:val="21"/>
        </w:numPr>
        <w:ind w:hanging="357"/>
        <w:jc w:val="both"/>
        <w:rPr>
          <w:rFonts w:ascii="Arial" w:hAnsi="Arial" w:cs="Arial"/>
          <w:color w:val="FF0000"/>
        </w:rPr>
      </w:pPr>
      <w:r w:rsidRPr="00A41610">
        <w:rPr>
          <w:rFonts w:ascii="Arial" w:hAnsi="Arial" w:cs="Arial"/>
        </w:rPr>
        <w:t xml:space="preserve">Otwarcie ofert nastąpi </w:t>
      </w:r>
      <w:r w:rsidR="00E5361E">
        <w:rPr>
          <w:rFonts w:ascii="Arial" w:hAnsi="Arial" w:cs="Arial"/>
        </w:rPr>
        <w:t>niezwłocznie po upływie terminu składania ofert tj</w:t>
      </w:r>
      <w:r w:rsidR="00E5361E" w:rsidRPr="00F4002D">
        <w:rPr>
          <w:rFonts w:ascii="Arial" w:hAnsi="Arial" w:cs="Arial"/>
        </w:rPr>
        <w:t xml:space="preserve">. </w:t>
      </w:r>
      <w:r w:rsidR="00E5361E" w:rsidRPr="00C60799">
        <w:rPr>
          <w:rFonts w:ascii="Arial" w:hAnsi="Arial" w:cs="Arial"/>
          <w:b/>
          <w:bCs/>
        </w:rPr>
        <w:t>w dniu</w:t>
      </w:r>
      <w:r w:rsidR="00E5361E" w:rsidRPr="00C60799">
        <w:rPr>
          <w:rFonts w:ascii="Arial" w:hAnsi="Arial" w:cs="Arial"/>
        </w:rPr>
        <w:t xml:space="preserve"> </w:t>
      </w:r>
      <w:r w:rsidR="0040435D" w:rsidRPr="00C60799">
        <w:rPr>
          <w:rFonts w:ascii="Arial" w:hAnsi="Arial" w:cs="Arial"/>
          <w:u w:val="single"/>
        </w:rPr>
        <w:t xml:space="preserve"> </w:t>
      </w:r>
      <w:r w:rsidR="001C254B" w:rsidRPr="00C60799">
        <w:rPr>
          <w:rFonts w:ascii="Arial" w:hAnsi="Arial" w:cs="Arial"/>
          <w:b/>
          <w:bCs/>
          <w:u w:val="single"/>
        </w:rPr>
        <w:t>30</w:t>
      </w:r>
      <w:r w:rsidRPr="00C60799">
        <w:rPr>
          <w:rFonts w:ascii="Arial" w:hAnsi="Arial" w:cs="Arial"/>
          <w:b/>
          <w:bCs/>
          <w:u w:val="single"/>
        </w:rPr>
        <w:t>.</w:t>
      </w:r>
      <w:r w:rsidR="00F750AB" w:rsidRPr="00C60799">
        <w:rPr>
          <w:rFonts w:ascii="Arial" w:hAnsi="Arial" w:cs="Arial"/>
          <w:b/>
          <w:bCs/>
          <w:u w:val="single"/>
        </w:rPr>
        <w:t>10</w:t>
      </w:r>
      <w:r w:rsidR="0040435D" w:rsidRPr="00C60799">
        <w:rPr>
          <w:rFonts w:ascii="Arial" w:hAnsi="Arial" w:cs="Arial"/>
          <w:b/>
          <w:u w:val="single"/>
        </w:rPr>
        <w:t>.202</w:t>
      </w:r>
      <w:r w:rsidR="00F750AB" w:rsidRPr="00C60799">
        <w:rPr>
          <w:rFonts w:ascii="Arial" w:hAnsi="Arial" w:cs="Arial"/>
          <w:b/>
          <w:u w:val="single"/>
        </w:rPr>
        <w:t>4</w:t>
      </w:r>
      <w:r w:rsidR="0040435D" w:rsidRPr="00C60799">
        <w:rPr>
          <w:rFonts w:ascii="Arial" w:hAnsi="Arial" w:cs="Arial"/>
          <w:b/>
          <w:u w:val="single"/>
        </w:rPr>
        <w:t>r. o</w:t>
      </w:r>
      <w:r w:rsidR="004B6645" w:rsidRPr="00C60799">
        <w:rPr>
          <w:rFonts w:ascii="Arial" w:hAnsi="Arial" w:cs="Arial"/>
          <w:b/>
          <w:u w:val="single"/>
        </w:rPr>
        <w:t xml:space="preserve"> godz. 1</w:t>
      </w:r>
      <w:r w:rsidR="008154D7" w:rsidRPr="00C60799">
        <w:rPr>
          <w:rFonts w:ascii="Arial" w:hAnsi="Arial" w:cs="Arial"/>
          <w:b/>
          <w:u w:val="single"/>
        </w:rPr>
        <w:t>0</w:t>
      </w:r>
      <w:r w:rsidR="004B6645" w:rsidRPr="00C60799">
        <w:rPr>
          <w:rFonts w:ascii="Arial" w:hAnsi="Arial" w:cs="Arial"/>
          <w:b/>
          <w:u w:val="single"/>
        </w:rPr>
        <w:t>:</w:t>
      </w:r>
      <w:r w:rsidR="00ED3E86" w:rsidRPr="00C60799">
        <w:rPr>
          <w:rFonts w:ascii="Arial" w:hAnsi="Arial" w:cs="Arial"/>
          <w:b/>
          <w:u w:val="single"/>
        </w:rPr>
        <w:t>0</w:t>
      </w:r>
      <w:r w:rsidR="0040435D" w:rsidRPr="00C60799">
        <w:rPr>
          <w:rFonts w:ascii="Arial" w:hAnsi="Arial" w:cs="Arial"/>
          <w:b/>
          <w:u w:val="single"/>
        </w:rPr>
        <w:t>0</w:t>
      </w:r>
      <w:r w:rsidR="0040435D" w:rsidRPr="00C60799">
        <w:rPr>
          <w:rFonts w:ascii="Arial" w:hAnsi="Arial" w:cs="Arial"/>
          <w:b/>
        </w:rPr>
        <w:t>.</w:t>
      </w:r>
      <w:r w:rsidR="00E5361E" w:rsidRPr="00F750AB">
        <w:rPr>
          <w:rFonts w:ascii="Arial" w:hAnsi="Arial" w:cs="Arial"/>
          <w:b/>
          <w:color w:val="FF0000"/>
        </w:rPr>
        <w:t xml:space="preserve"> </w:t>
      </w:r>
      <w:r w:rsidR="00E5361E">
        <w:rPr>
          <w:rFonts w:ascii="Arial" w:hAnsi="Arial" w:cs="Arial"/>
          <w:bCs/>
        </w:rPr>
        <w:t xml:space="preserve">Otwarcie ofert dokonywane jest przez odszyfrowanie i otwarcie ofert. </w:t>
      </w:r>
    </w:p>
    <w:p w14:paraId="74F07B05" w14:textId="77777777" w:rsidR="000A4F28" w:rsidRPr="00A41610" w:rsidRDefault="000A4F28" w:rsidP="00032669">
      <w:pPr>
        <w:pStyle w:val="p"/>
        <w:numPr>
          <w:ilvl w:val="0"/>
          <w:numId w:val="21"/>
        </w:numPr>
        <w:ind w:hanging="357"/>
        <w:jc w:val="both"/>
        <w:rPr>
          <w:rFonts w:ascii="Arial" w:hAnsi="Arial" w:cs="Arial"/>
        </w:rPr>
      </w:pPr>
      <w:r w:rsidRPr="00A41610">
        <w:rPr>
          <w:rFonts w:ascii="Arial" w:hAnsi="Arial" w:cs="Arial"/>
        </w:rPr>
        <w:t>Otwarcie ofert jest niejawne.</w:t>
      </w:r>
    </w:p>
    <w:p w14:paraId="48AC771C" w14:textId="77777777" w:rsidR="0040435D" w:rsidRPr="00A41610" w:rsidRDefault="0040435D" w:rsidP="00032669">
      <w:pPr>
        <w:pStyle w:val="p"/>
        <w:numPr>
          <w:ilvl w:val="0"/>
          <w:numId w:val="21"/>
        </w:numPr>
        <w:ind w:hanging="357"/>
        <w:jc w:val="both"/>
        <w:rPr>
          <w:rFonts w:ascii="Arial" w:hAnsi="Arial" w:cs="Arial"/>
        </w:rPr>
      </w:pPr>
      <w:r w:rsidRPr="00A41610">
        <w:rPr>
          <w:rFonts w:ascii="Arial" w:hAnsi="Arial" w:cs="Arial"/>
        </w:rPr>
        <w:t>W przypadku awarii systemu teleinformatycznego, która spowoduje brak możliwości otwarcia ofert w terminie określonym przez Zamawiającego, otwarcie ofert nastąpi niezwłocznie po usunięciu awarii.</w:t>
      </w:r>
    </w:p>
    <w:p w14:paraId="1B625699" w14:textId="72C4D24B" w:rsidR="0040435D" w:rsidRPr="00A41610" w:rsidRDefault="0040435D" w:rsidP="00032669">
      <w:pPr>
        <w:pStyle w:val="p"/>
        <w:numPr>
          <w:ilvl w:val="0"/>
          <w:numId w:val="21"/>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r w:rsidR="00E5361E">
        <w:rPr>
          <w:rFonts w:ascii="Arial" w:hAnsi="Arial" w:cs="Arial"/>
        </w:rPr>
        <w:t xml:space="preserve"> (platformie zakupowej)</w:t>
      </w:r>
      <w:r w:rsidRPr="00A41610">
        <w:rPr>
          <w:rFonts w:ascii="Arial" w:hAnsi="Arial" w:cs="Arial"/>
        </w:rPr>
        <w:t>.</w:t>
      </w:r>
    </w:p>
    <w:p w14:paraId="26A0F4DD" w14:textId="20C29827" w:rsidR="0040435D" w:rsidRPr="00A41610" w:rsidRDefault="0040435D" w:rsidP="00032669">
      <w:pPr>
        <w:pStyle w:val="p"/>
        <w:numPr>
          <w:ilvl w:val="0"/>
          <w:numId w:val="21"/>
        </w:numPr>
        <w:ind w:hanging="357"/>
        <w:jc w:val="both"/>
        <w:rPr>
          <w:rFonts w:ascii="Arial" w:hAnsi="Arial" w:cs="Arial"/>
        </w:rPr>
      </w:pPr>
      <w:r w:rsidRPr="00A41610">
        <w:rPr>
          <w:rFonts w:ascii="Arial" w:hAnsi="Arial" w:cs="Arial"/>
        </w:rPr>
        <w:t>Zamawiający najpóźniej przed otwarciem ofert, udostępnia na stronie internetowej prowadzonego postępowania</w:t>
      </w:r>
      <w:r w:rsidR="00E5361E">
        <w:rPr>
          <w:rFonts w:ascii="Arial" w:hAnsi="Arial" w:cs="Arial"/>
        </w:rPr>
        <w:t xml:space="preserve"> (Platformie)</w:t>
      </w:r>
      <w:r w:rsidRPr="00A41610">
        <w:rPr>
          <w:rFonts w:ascii="Arial" w:hAnsi="Arial" w:cs="Arial"/>
        </w:rPr>
        <w:t xml:space="preserve"> informację o kwocie, jaką zamierza przeznaczyć na sfinansowanie zamówienia.</w:t>
      </w:r>
    </w:p>
    <w:p w14:paraId="07DE8E7E" w14:textId="77777777" w:rsidR="0040435D" w:rsidRPr="00A41610" w:rsidRDefault="0040435D" w:rsidP="00032669">
      <w:pPr>
        <w:pStyle w:val="p"/>
        <w:numPr>
          <w:ilvl w:val="0"/>
          <w:numId w:val="21"/>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00D20D7" w14:textId="77777777" w:rsidR="0040435D" w:rsidRPr="00A41610" w:rsidRDefault="0040435D" w:rsidP="00032669">
      <w:pPr>
        <w:pStyle w:val="p"/>
        <w:numPr>
          <w:ilvl w:val="0"/>
          <w:numId w:val="22"/>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12B179E7" w14:textId="77777777" w:rsidR="0040435D" w:rsidRPr="00A41610" w:rsidRDefault="0040435D" w:rsidP="00032669">
      <w:pPr>
        <w:pStyle w:val="p"/>
        <w:numPr>
          <w:ilvl w:val="0"/>
          <w:numId w:val="22"/>
        </w:numPr>
        <w:ind w:hanging="357"/>
        <w:jc w:val="both"/>
        <w:rPr>
          <w:rFonts w:ascii="Arial" w:hAnsi="Arial" w:cs="Arial"/>
        </w:rPr>
      </w:pPr>
      <w:r w:rsidRPr="00A41610">
        <w:rPr>
          <w:rFonts w:ascii="Arial" w:hAnsi="Arial" w:cs="Arial"/>
        </w:rPr>
        <w:t>cenach lub kosztach zawartych w ofertach.</w:t>
      </w:r>
    </w:p>
    <w:p w14:paraId="3D9E4353" w14:textId="77777777" w:rsidR="0040435D" w:rsidRPr="00A41610" w:rsidRDefault="0040435D">
      <w:pPr>
        <w:pStyle w:val="p"/>
        <w:rPr>
          <w:rFonts w:ascii="Arial" w:hAnsi="Arial" w:cs="Arial"/>
          <w:b/>
        </w:rPr>
      </w:pPr>
    </w:p>
    <w:p w14:paraId="7B899551" w14:textId="77777777" w:rsidR="00AC4DB3" w:rsidRPr="001F62A9" w:rsidRDefault="00AC4DB3" w:rsidP="00AC4DB3">
      <w:pPr>
        <w:pStyle w:val="p"/>
        <w:ind w:left="426" w:hanging="426"/>
        <w:jc w:val="both"/>
        <w:rPr>
          <w:rFonts w:ascii="Arial" w:hAnsi="Arial" w:cs="Arial"/>
          <w:b/>
        </w:rPr>
      </w:pPr>
      <w:r>
        <w:rPr>
          <w:rFonts w:ascii="Arial" w:hAnsi="Arial" w:cs="Arial"/>
          <w:b/>
        </w:rPr>
        <w:t xml:space="preserve">15. </w:t>
      </w:r>
      <w:r w:rsidRPr="001F62A9">
        <w:rPr>
          <w:rFonts w:ascii="Arial" w:hAnsi="Arial" w:cs="Arial"/>
          <w:b/>
        </w:rPr>
        <w:t xml:space="preserve">Podstawy wykluczenia, o których mowa w art. 108 ust.1 oraz w art. 7 ust. 1 ustawy z dnia 13 kwietnia 2022r. o szczególnych rozwiązaniach w zakresie przeciwdziałania wspieraniu agresji na Ukrainę oraz służących ochronie bezpieczeństwa narodowego </w:t>
      </w:r>
    </w:p>
    <w:p w14:paraId="68324E11" w14:textId="77777777" w:rsidR="00AC4DB3" w:rsidRPr="001F62A9" w:rsidRDefault="00AC4DB3" w:rsidP="00AC4DB3">
      <w:pPr>
        <w:pStyle w:val="p"/>
        <w:rPr>
          <w:rFonts w:ascii="Arial" w:hAnsi="Arial" w:cs="Arial"/>
          <w:b/>
        </w:rPr>
      </w:pPr>
    </w:p>
    <w:p w14:paraId="6CE9D5F0" w14:textId="77777777" w:rsidR="00AC4DB3" w:rsidRPr="001F62A9" w:rsidRDefault="00AC4DB3" w:rsidP="00AC4DB3">
      <w:pPr>
        <w:pStyle w:val="p"/>
        <w:jc w:val="both"/>
        <w:rPr>
          <w:rFonts w:ascii="Arial" w:hAnsi="Arial" w:cs="Arial"/>
        </w:rPr>
      </w:pPr>
      <w:r w:rsidRPr="001F62A9">
        <w:rPr>
          <w:rFonts w:ascii="Arial" w:hAnsi="Arial" w:cs="Arial"/>
        </w:rPr>
        <w:t>Z postępowania o udzielenie zamówienia wyklucza się wykonawcę:</w:t>
      </w:r>
    </w:p>
    <w:p w14:paraId="61C14A60"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będącego osobą fizyczną, którego prawomocnie skazano za przestępstwo:</w:t>
      </w:r>
    </w:p>
    <w:p w14:paraId="4F4F3E2F"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2E116DD6"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handlu ludźmi, o którym mowa w art. 189a Kodeksu karnego,</w:t>
      </w:r>
    </w:p>
    <w:p w14:paraId="6DAF7FA2"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00C06257"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895A13"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03518D22"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bCs/>
        </w:rPr>
        <w:lastRenderedPageBreak/>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6AA00486"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DA8B36"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sidRPr="001F62A9">
        <w:rPr>
          <w:rFonts w:ascii="Arial" w:hAnsi="Arial" w:cs="Arial"/>
        </w:rPr>
        <w:br/>
        <w:t>w przepisach prawa obcego.</w:t>
      </w:r>
    </w:p>
    <w:p w14:paraId="361B4AC5"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102B3A"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72ABD"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060F3FE6"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13069E"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F18761" w14:textId="77777777" w:rsidR="00AC4DB3" w:rsidRPr="001F62A9" w:rsidRDefault="00AC4DB3" w:rsidP="00AC4DB3">
      <w:pPr>
        <w:pStyle w:val="p"/>
        <w:ind w:left="709"/>
        <w:jc w:val="both"/>
        <w:rPr>
          <w:rFonts w:ascii="Arial" w:hAnsi="Arial" w:cs="Arial"/>
        </w:rPr>
      </w:pPr>
    </w:p>
    <w:p w14:paraId="12E385FC" w14:textId="77777777" w:rsidR="00AC4DB3" w:rsidRPr="001F62A9" w:rsidRDefault="00AC4DB3" w:rsidP="00AC4DB3">
      <w:pPr>
        <w:pStyle w:val="p"/>
        <w:ind w:left="709"/>
        <w:jc w:val="both"/>
        <w:rPr>
          <w:rFonts w:ascii="Arial" w:hAnsi="Arial" w:cs="Arial"/>
        </w:rPr>
      </w:pPr>
      <w:r w:rsidRPr="001F62A9">
        <w:rPr>
          <w:rFonts w:ascii="Arial" w:hAnsi="Arial" w:cs="Arial"/>
        </w:rPr>
        <w:t xml:space="preserve">Na podstawie art. 7 ust. 1 ustawy z dnia 13 kwietnia 2022r. o szczególnych rozwiązaniach w zakresie przeciwdziałania wspieraniu agresji na Ukrainę oraz służących ochronie bezpieczeństwa narodowego z postępowania o udzielenie </w:t>
      </w:r>
      <w:r w:rsidRPr="001F62A9">
        <w:rPr>
          <w:rFonts w:ascii="Arial" w:hAnsi="Arial" w:cs="Arial"/>
        </w:rPr>
        <w:lastRenderedPageBreak/>
        <w:t xml:space="preserve">zamówienia publicznego lub konkursu prowadzonego na podstawie ustawy z dnia 11 września 2019r. – Prawo zamówień publicznych wyklucza się: </w:t>
      </w:r>
    </w:p>
    <w:p w14:paraId="3D97BDD5" w14:textId="77777777" w:rsidR="00AC4DB3" w:rsidRPr="001F62A9" w:rsidRDefault="00AC4DB3" w:rsidP="00AC4DB3">
      <w:pPr>
        <w:pStyle w:val="Akapitzlist"/>
        <w:numPr>
          <w:ilvl w:val="0"/>
          <w:numId w:val="35"/>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sidR="00B368CB">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na podstawie decyzji w sprawie wpisu na listę rozstrzygającej o zastosowaniu środka, </w:t>
      </w:r>
      <w:r w:rsidR="00B368CB">
        <w:rPr>
          <w:rFonts w:ascii="Arial" w:eastAsia="Times New Roman" w:hAnsi="Arial" w:cs="Arial"/>
        </w:rPr>
        <w:t xml:space="preserve">                 </w:t>
      </w:r>
      <w:r w:rsidRPr="001F62A9">
        <w:rPr>
          <w:rFonts w:ascii="Arial" w:eastAsia="Times New Roman" w:hAnsi="Arial" w:cs="Arial"/>
        </w:rPr>
        <w:t>o którym mowa w art. 1 pkt.3 ustawy;</w:t>
      </w:r>
    </w:p>
    <w:p w14:paraId="015A7172" w14:textId="77777777" w:rsidR="00AC4DB3" w:rsidRPr="001F62A9" w:rsidRDefault="00AC4DB3" w:rsidP="00AC4DB3">
      <w:pPr>
        <w:numPr>
          <w:ilvl w:val="0"/>
          <w:numId w:val="35"/>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sidR="00B368CB">
        <w:rPr>
          <w:rFonts w:ascii="Arial" w:eastAsia="Times New Roman" w:hAnsi="Arial" w:cs="Arial"/>
        </w:rPr>
        <w:t xml:space="preserve">                          </w:t>
      </w:r>
      <w:r w:rsidRPr="001F62A9">
        <w:rPr>
          <w:rFonts w:ascii="Arial" w:eastAsia="Times New Roman" w:hAnsi="Arial" w:cs="Arial"/>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BEC675" w14:textId="77777777" w:rsidR="00AC4DB3" w:rsidRPr="001F62A9" w:rsidRDefault="00AC4DB3" w:rsidP="00AC4DB3">
      <w:pPr>
        <w:numPr>
          <w:ilvl w:val="0"/>
          <w:numId w:val="35"/>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jednostką dominującą w rozumieniu art. 3 ust. 1 pkt. 37 ustawy z dnia 29 września 1994 r. o rachunkowości (Dz. U. </w:t>
      </w:r>
      <w:r w:rsidR="00B368CB">
        <w:rPr>
          <w:rFonts w:ascii="Arial" w:eastAsia="Times New Roman" w:hAnsi="Arial" w:cs="Arial"/>
        </w:rPr>
        <w:t xml:space="preserve">                    </w:t>
      </w:r>
      <w:r w:rsidRPr="001F62A9">
        <w:rPr>
          <w:rFonts w:ascii="Arial" w:eastAsia="Times New Roman" w:hAnsi="Arial" w:cs="Arial"/>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03825" w14:textId="77777777" w:rsidR="000A4F28" w:rsidRPr="00A41610" w:rsidRDefault="00316B0E">
      <w:pPr>
        <w:pStyle w:val="p"/>
        <w:rPr>
          <w:rFonts w:ascii="Arial" w:hAnsi="Arial" w:cs="Arial"/>
          <w:b/>
        </w:rPr>
      </w:pPr>
      <w:r w:rsidRPr="00A41610">
        <w:rPr>
          <w:rFonts w:ascii="Arial" w:hAnsi="Arial" w:cs="Arial"/>
          <w:b/>
        </w:rPr>
        <w:t>16. Sposób obliczenia ceny</w:t>
      </w:r>
    </w:p>
    <w:p w14:paraId="0906A6EA" w14:textId="77777777" w:rsidR="00C85DDE" w:rsidRPr="00A41610" w:rsidRDefault="00C85DDE" w:rsidP="00707D12">
      <w:pPr>
        <w:numPr>
          <w:ilvl w:val="0"/>
          <w:numId w:val="25"/>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F3E0D71" w14:textId="77777777" w:rsidR="00C85DDE" w:rsidRPr="00A41610" w:rsidRDefault="00C85DDE" w:rsidP="00707D12">
      <w:pPr>
        <w:numPr>
          <w:ilvl w:val="0"/>
          <w:numId w:val="25"/>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Cena oferty stanowi wynagrodzenie ryczałtowe.</w:t>
      </w:r>
    </w:p>
    <w:p w14:paraId="6A968A6C" w14:textId="77777777" w:rsidR="00C85DDE" w:rsidRPr="00A41610" w:rsidRDefault="00C85DDE" w:rsidP="007D2129">
      <w:pPr>
        <w:numPr>
          <w:ilvl w:val="0"/>
          <w:numId w:val="25"/>
        </w:numPr>
        <w:spacing w:after="0"/>
        <w:ind w:left="1134" w:hanging="425"/>
        <w:contextualSpacing/>
        <w:jc w:val="both"/>
        <w:rPr>
          <w:rFonts w:ascii="Arial" w:eastAsia="Calibri" w:hAnsi="Arial" w:cs="Arial"/>
          <w:lang w:eastAsia="en-US"/>
        </w:rPr>
      </w:pPr>
      <w:r w:rsidRPr="00A41610">
        <w:rPr>
          <w:rFonts w:ascii="Arial" w:hAnsi="Arial" w:cs="Arial"/>
        </w:rPr>
        <w:t>Cena musi być wyrażona w złotych polskich, z dokładnością do dwóch miejsc po przecinku.</w:t>
      </w:r>
    </w:p>
    <w:p w14:paraId="2C492EBF" w14:textId="77777777" w:rsidR="00C85DDE" w:rsidRPr="00A41610" w:rsidRDefault="00C85DDE" w:rsidP="007D2129">
      <w:pPr>
        <w:numPr>
          <w:ilvl w:val="0"/>
          <w:numId w:val="25"/>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Rozliczenia między Zamawiającym a Wykonawcą będą prowadzone w złotych polskich (PLN).</w:t>
      </w:r>
    </w:p>
    <w:p w14:paraId="0E93233E" w14:textId="77777777" w:rsidR="00C85DDE" w:rsidRPr="00A41610" w:rsidRDefault="00C85DDE" w:rsidP="007D2129">
      <w:pPr>
        <w:numPr>
          <w:ilvl w:val="0"/>
          <w:numId w:val="25"/>
        </w:numPr>
        <w:spacing w:after="0"/>
        <w:ind w:left="1134" w:hanging="425"/>
        <w:contextualSpacing/>
        <w:jc w:val="both"/>
        <w:rPr>
          <w:rFonts w:ascii="Arial" w:eastAsia="Calibri" w:hAnsi="Arial" w:cs="Arial"/>
          <w:lang w:eastAsia="en-US"/>
        </w:rPr>
      </w:pPr>
      <w:r w:rsidRPr="00A41610">
        <w:rPr>
          <w:rFonts w:ascii="Arial" w:hAnsi="Arial" w:cs="Arial"/>
        </w:rPr>
        <w:t>Zastosowanie przez wykonawcę stawki podatku od towarów i usług niezgodnej</w:t>
      </w:r>
      <w:r w:rsidR="003A3203">
        <w:rPr>
          <w:rFonts w:ascii="Arial" w:hAnsi="Arial" w:cs="Arial"/>
        </w:rPr>
        <w:t xml:space="preserve">                      </w:t>
      </w:r>
      <w:r w:rsidRPr="00A41610">
        <w:rPr>
          <w:rFonts w:ascii="Arial" w:hAnsi="Arial" w:cs="Arial"/>
        </w:rPr>
        <w:t xml:space="preserve"> z obowiązującymi przepisami spowoduje odrzucenie oferty.</w:t>
      </w:r>
    </w:p>
    <w:p w14:paraId="3DBBAA6F" w14:textId="77777777" w:rsidR="00C85DDE" w:rsidRPr="00A41610" w:rsidRDefault="00C85DDE" w:rsidP="007D2129">
      <w:pPr>
        <w:numPr>
          <w:ilvl w:val="0"/>
          <w:numId w:val="25"/>
        </w:numPr>
        <w:spacing w:after="0"/>
        <w:ind w:left="1134" w:hanging="425"/>
        <w:contextualSpacing/>
        <w:jc w:val="both"/>
        <w:rPr>
          <w:rFonts w:ascii="Arial" w:eastAsia="Calibri" w:hAnsi="Arial" w:cs="Arial"/>
          <w:lang w:eastAsia="en-US"/>
        </w:rPr>
      </w:pPr>
      <w:r w:rsidRPr="00A41610">
        <w:rPr>
          <w:rFonts w:ascii="Arial" w:hAnsi="Arial" w:cs="Arial"/>
        </w:rPr>
        <w:t>Błąd w obliczeniu ceny, którego nie można poprawić na podstawie art. 223 ust. 2 pkt. 2 Ustawy, spowoduje odrzucenie oferty.</w:t>
      </w:r>
    </w:p>
    <w:p w14:paraId="638644E8" w14:textId="77777777" w:rsidR="00E10011" w:rsidRDefault="00E10011" w:rsidP="00E10011">
      <w:pPr>
        <w:spacing w:after="0" w:line="360" w:lineRule="auto"/>
        <w:ind w:left="1134"/>
        <w:contextualSpacing/>
        <w:jc w:val="both"/>
        <w:rPr>
          <w:rFonts w:ascii="Arial" w:eastAsia="Calibri" w:hAnsi="Arial" w:cs="Arial"/>
          <w:lang w:eastAsia="en-US"/>
        </w:rPr>
      </w:pPr>
    </w:p>
    <w:p w14:paraId="310E574B" w14:textId="77777777" w:rsidR="00A45856" w:rsidRDefault="00A45856" w:rsidP="005C1E73">
      <w:pPr>
        <w:spacing w:after="0" w:line="360" w:lineRule="auto"/>
        <w:contextualSpacing/>
        <w:jc w:val="both"/>
        <w:rPr>
          <w:rFonts w:ascii="Arial" w:hAnsi="Arial" w:cs="Arial"/>
          <w:b/>
        </w:rPr>
      </w:pPr>
    </w:p>
    <w:p w14:paraId="0E379803" w14:textId="77777777" w:rsidR="005C1E73" w:rsidRPr="00474DE9" w:rsidRDefault="005C1E73" w:rsidP="005C1E73">
      <w:pPr>
        <w:spacing w:after="0" w:line="360" w:lineRule="auto"/>
        <w:contextualSpacing/>
        <w:jc w:val="both"/>
        <w:rPr>
          <w:rFonts w:ascii="Arial" w:hAnsi="Arial" w:cs="Arial"/>
          <w:b/>
        </w:rPr>
      </w:pPr>
      <w:r w:rsidRPr="00474DE9">
        <w:rPr>
          <w:rFonts w:ascii="Arial" w:hAnsi="Arial" w:cs="Arial"/>
          <w:b/>
        </w:rPr>
        <w:t>17. Opis kryteriów oceny ofert, wraz z podaniem wag tych kryteriów, i sposobu oceny ofert</w:t>
      </w:r>
    </w:p>
    <w:p w14:paraId="05CF74AC" w14:textId="5FB31762" w:rsidR="005C1E73" w:rsidRDefault="000F4FA5" w:rsidP="007A6CE3">
      <w:pPr>
        <w:pStyle w:val="pkt"/>
        <w:tabs>
          <w:tab w:val="left" w:pos="0"/>
          <w:tab w:val="left" w:pos="142"/>
          <w:tab w:val="left" w:pos="284"/>
        </w:tabs>
        <w:spacing w:before="0" w:after="0" w:line="276" w:lineRule="auto"/>
        <w:ind w:left="0" w:firstLine="0"/>
        <w:rPr>
          <w:rFonts w:ascii="Arial" w:hAnsi="Arial" w:cs="Arial"/>
        </w:rPr>
      </w:pPr>
      <w:r w:rsidRPr="00474DE9">
        <w:rPr>
          <w:rFonts w:ascii="Arial" w:hAnsi="Arial" w:cs="Arial"/>
        </w:rPr>
        <w:t>17</w:t>
      </w:r>
      <w:r w:rsidR="005C1E73" w:rsidRPr="00474DE9">
        <w:rPr>
          <w:rFonts w:ascii="Arial" w:hAnsi="Arial" w:cs="Arial"/>
        </w:rPr>
        <w:t>.1</w:t>
      </w:r>
      <w:r w:rsidR="005C1E73" w:rsidRPr="00641AAC">
        <w:rPr>
          <w:rFonts w:ascii="Arial" w:hAnsi="Arial" w:cs="Arial"/>
        </w:rPr>
        <w:t xml:space="preserve">. </w:t>
      </w:r>
      <w:r w:rsidR="005C1E73" w:rsidRPr="00641AAC">
        <w:rPr>
          <w:rFonts w:ascii="Arial" w:hAnsi="Arial" w:cs="Arial"/>
          <w:sz w:val="22"/>
          <w:szCs w:val="22"/>
        </w:rPr>
        <w:t>Zamawiający będzie oceniał oferty</w:t>
      </w:r>
      <w:r w:rsidR="00EB4BE6" w:rsidRPr="002A73E3">
        <w:rPr>
          <w:rFonts w:ascii="Arial" w:hAnsi="Arial" w:cs="Arial"/>
          <w:b/>
          <w:bCs/>
          <w:sz w:val="22"/>
          <w:szCs w:val="22"/>
        </w:rPr>
        <w:t xml:space="preserve">: </w:t>
      </w:r>
      <w:r w:rsidR="00EB4BE6" w:rsidRPr="00F94049">
        <w:rPr>
          <w:rFonts w:ascii="Arial" w:hAnsi="Arial" w:cs="Arial"/>
          <w:b/>
          <w:bCs/>
          <w:sz w:val="22"/>
          <w:szCs w:val="22"/>
        </w:rPr>
        <w:t xml:space="preserve">dla </w:t>
      </w:r>
      <w:r w:rsidR="000D1138" w:rsidRPr="00F94049">
        <w:rPr>
          <w:rFonts w:ascii="Arial" w:hAnsi="Arial" w:cs="Arial"/>
          <w:b/>
          <w:bCs/>
          <w:sz w:val="22"/>
          <w:szCs w:val="22"/>
        </w:rPr>
        <w:t xml:space="preserve">Części </w:t>
      </w:r>
      <w:r w:rsidR="00EB4BE6" w:rsidRPr="00F94049">
        <w:rPr>
          <w:rFonts w:ascii="Arial" w:hAnsi="Arial" w:cs="Arial"/>
          <w:b/>
          <w:bCs/>
          <w:sz w:val="22"/>
          <w:szCs w:val="22"/>
        </w:rPr>
        <w:t>nr 1:</w:t>
      </w:r>
      <w:r w:rsidR="00EB4BE6" w:rsidRPr="00F94049">
        <w:rPr>
          <w:rFonts w:ascii="Arial" w:hAnsi="Arial" w:cs="Arial"/>
          <w:sz w:val="22"/>
          <w:szCs w:val="22"/>
        </w:rPr>
        <w:t xml:space="preserve"> </w:t>
      </w:r>
      <w:r w:rsidR="00641AAC" w:rsidRPr="00F94049">
        <w:rPr>
          <w:rFonts w:ascii="Arial" w:hAnsi="Arial" w:cs="Arial"/>
          <w:sz w:val="22"/>
          <w:szCs w:val="22"/>
        </w:rPr>
        <w:t>„</w:t>
      </w:r>
      <w:r w:rsidR="00EB4BE6" w:rsidRPr="00F94049">
        <w:rPr>
          <w:rFonts w:ascii="Arial" w:hAnsi="Arial" w:cs="Arial"/>
          <w:b/>
          <w:sz w:val="22"/>
          <w:szCs w:val="22"/>
        </w:rPr>
        <w:t xml:space="preserve">Dostawa </w:t>
      </w:r>
      <w:r w:rsidR="00641AAC" w:rsidRPr="00F94049">
        <w:rPr>
          <w:rFonts w:ascii="Arial" w:hAnsi="Arial" w:cs="Arial"/>
          <w:b/>
          <w:sz w:val="22"/>
          <w:szCs w:val="22"/>
        </w:rPr>
        <w:t xml:space="preserve">i </w:t>
      </w:r>
      <w:r w:rsidR="003D5FAE" w:rsidRPr="00F94049">
        <w:rPr>
          <w:rFonts w:ascii="Arial" w:hAnsi="Arial" w:cs="Arial"/>
          <w:b/>
          <w:sz w:val="22"/>
          <w:szCs w:val="22"/>
        </w:rPr>
        <w:t>montaż</w:t>
      </w:r>
      <w:r w:rsidR="00641AAC" w:rsidRPr="00F94049">
        <w:rPr>
          <w:rFonts w:ascii="Arial" w:hAnsi="Arial" w:cs="Arial"/>
          <w:b/>
          <w:sz w:val="22"/>
          <w:szCs w:val="22"/>
        </w:rPr>
        <w:t xml:space="preserve"> </w:t>
      </w:r>
      <w:r w:rsidR="00961AE6" w:rsidRPr="00F94049">
        <w:rPr>
          <w:rFonts w:ascii="Arial" w:hAnsi="Arial" w:cs="Arial"/>
          <w:b/>
          <w:sz w:val="22"/>
          <w:szCs w:val="22"/>
        </w:rPr>
        <w:t>6</w:t>
      </w:r>
      <w:r w:rsidR="00EB4BE6" w:rsidRPr="00F94049">
        <w:rPr>
          <w:rFonts w:ascii="Arial" w:hAnsi="Arial" w:cs="Arial"/>
          <w:b/>
          <w:sz w:val="22"/>
          <w:szCs w:val="22"/>
        </w:rPr>
        <w:t xml:space="preserve"> szt. lamp hybrydowych na terenie Gminy Działdowo</w:t>
      </w:r>
      <w:r w:rsidR="00641AAC" w:rsidRPr="00F94049">
        <w:rPr>
          <w:rFonts w:ascii="Arial" w:hAnsi="Arial" w:cs="Arial"/>
          <w:b/>
          <w:sz w:val="22"/>
          <w:szCs w:val="22"/>
        </w:rPr>
        <w:t>”</w:t>
      </w:r>
      <w:r w:rsidR="00EB4BE6" w:rsidRPr="00F94049">
        <w:rPr>
          <w:rFonts w:ascii="Arial" w:hAnsi="Arial" w:cs="Arial"/>
          <w:b/>
          <w:sz w:val="22"/>
          <w:szCs w:val="22"/>
        </w:rPr>
        <w:t xml:space="preserve"> oraz dla </w:t>
      </w:r>
      <w:r w:rsidR="000D1138" w:rsidRPr="00F94049">
        <w:rPr>
          <w:rFonts w:ascii="Arial" w:hAnsi="Arial" w:cs="Arial"/>
          <w:b/>
          <w:sz w:val="22"/>
          <w:szCs w:val="22"/>
        </w:rPr>
        <w:t xml:space="preserve">Części </w:t>
      </w:r>
      <w:r w:rsidR="00EB4BE6" w:rsidRPr="00F94049">
        <w:rPr>
          <w:rFonts w:ascii="Arial" w:hAnsi="Arial" w:cs="Arial"/>
          <w:b/>
          <w:sz w:val="22"/>
          <w:szCs w:val="22"/>
        </w:rPr>
        <w:t xml:space="preserve">nr 2: </w:t>
      </w:r>
      <w:r w:rsidR="00641AAC" w:rsidRPr="00F94049">
        <w:rPr>
          <w:rFonts w:ascii="Arial" w:hAnsi="Arial" w:cs="Arial"/>
          <w:b/>
          <w:sz w:val="22"/>
          <w:szCs w:val="22"/>
        </w:rPr>
        <w:t>„</w:t>
      </w:r>
      <w:r w:rsidR="00EB4BE6" w:rsidRPr="00F94049">
        <w:rPr>
          <w:rFonts w:ascii="Arial" w:hAnsi="Arial" w:cs="Arial"/>
          <w:b/>
          <w:sz w:val="22"/>
          <w:szCs w:val="22"/>
        </w:rPr>
        <w:t xml:space="preserve">Dostawa i montaż </w:t>
      </w:r>
      <w:r w:rsidR="002A73E3" w:rsidRPr="00F94049">
        <w:rPr>
          <w:rFonts w:ascii="Arial" w:hAnsi="Arial" w:cs="Arial"/>
          <w:b/>
          <w:sz w:val="22"/>
          <w:szCs w:val="22"/>
        </w:rPr>
        <w:t xml:space="preserve">                 </w:t>
      </w:r>
      <w:r w:rsidR="00961AE6" w:rsidRPr="00F94049">
        <w:rPr>
          <w:rFonts w:ascii="Arial" w:hAnsi="Arial" w:cs="Arial"/>
          <w:b/>
          <w:sz w:val="22"/>
          <w:szCs w:val="22"/>
        </w:rPr>
        <w:t>8</w:t>
      </w:r>
      <w:r w:rsidR="000D1138" w:rsidRPr="00F94049">
        <w:rPr>
          <w:rFonts w:ascii="Arial" w:hAnsi="Arial" w:cs="Arial"/>
          <w:b/>
          <w:sz w:val="22"/>
          <w:szCs w:val="22"/>
        </w:rPr>
        <w:t xml:space="preserve"> </w:t>
      </w:r>
      <w:r w:rsidR="002A73E3" w:rsidRPr="00F94049">
        <w:rPr>
          <w:rFonts w:ascii="Arial" w:hAnsi="Arial" w:cs="Arial"/>
          <w:b/>
          <w:sz w:val="22"/>
          <w:szCs w:val="22"/>
        </w:rPr>
        <w:t xml:space="preserve">szt. </w:t>
      </w:r>
      <w:r w:rsidR="00EB4BE6" w:rsidRPr="00F94049">
        <w:rPr>
          <w:rFonts w:ascii="Arial" w:hAnsi="Arial" w:cs="Arial"/>
          <w:b/>
          <w:sz w:val="22"/>
          <w:szCs w:val="22"/>
        </w:rPr>
        <w:t xml:space="preserve">lamp hybrydowych oraz </w:t>
      </w:r>
      <w:r w:rsidR="00961AE6" w:rsidRPr="00F94049">
        <w:rPr>
          <w:rFonts w:ascii="Arial" w:hAnsi="Arial" w:cs="Arial"/>
          <w:b/>
          <w:sz w:val="22"/>
          <w:szCs w:val="22"/>
        </w:rPr>
        <w:t xml:space="preserve">1 </w:t>
      </w:r>
      <w:r w:rsidR="002A73E3" w:rsidRPr="00F94049">
        <w:rPr>
          <w:rFonts w:ascii="Arial" w:hAnsi="Arial" w:cs="Arial"/>
          <w:b/>
          <w:sz w:val="22"/>
          <w:szCs w:val="22"/>
        </w:rPr>
        <w:t xml:space="preserve">szt. </w:t>
      </w:r>
      <w:r w:rsidR="00961AE6" w:rsidRPr="00F94049">
        <w:rPr>
          <w:rFonts w:ascii="Arial" w:hAnsi="Arial" w:cs="Arial"/>
          <w:b/>
          <w:sz w:val="22"/>
          <w:szCs w:val="22"/>
        </w:rPr>
        <w:t xml:space="preserve">lampy </w:t>
      </w:r>
      <w:r w:rsidR="00EB4BE6" w:rsidRPr="00F94049">
        <w:rPr>
          <w:rFonts w:ascii="Arial" w:hAnsi="Arial" w:cs="Arial"/>
          <w:b/>
          <w:sz w:val="22"/>
          <w:szCs w:val="22"/>
        </w:rPr>
        <w:t>solarn</w:t>
      </w:r>
      <w:r w:rsidR="00961AE6" w:rsidRPr="00F94049">
        <w:rPr>
          <w:rFonts w:ascii="Arial" w:hAnsi="Arial" w:cs="Arial"/>
          <w:b/>
          <w:sz w:val="22"/>
          <w:szCs w:val="22"/>
        </w:rPr>
        <w:t xml:space="preserve">ej </w:t>
      </w:r>
      <w:r w:rsidR="00EB4BE6" w:rsidRPr="00F94049">
        <w:rPr>
          <w:rFonts w:ascii="Arial" w:hAnsi="Arial" w:cs="Arial"/>
          <w:b/>
          <w:sz w:val="22"/>
          <w:szCs w:val="22"/>
        </w:rPr>
        <w:t xml:space="preserve">na terenie Gminy Działdowo </w:t>
      </w:r>
      <w:r w:rsidR="00961AE6" w:rsidRPr="00F94049">
        <w:rPr>
          <w:rFonts w:ascii="Arial" w:hAnsi="Arial" w:cs="Arial"/>
          <w:b/>
          <w:sz w:val="22"/>
          <w:szCs w:val="22"/>
        </w:rPr>
        <w:t xml:space="preserve">                  </w:t>
      </w:r>
      <w:r w:rsidR="00EB4BE6" w:rsidRPr="00F94049">
        <w:rPr>
          <w:rFonts w:ascii="Arial" w:hAnsi="Arial" w:cs="Arial"/>
          <w:b/>
          <w:sz w:val="22"/>
          <w:szCs w:val="22"/>
        </w:rPr>
        <w:t>w ramach funduszu sołeckiego</w:t>
      </w:r>
      <w:r w:rsidR="00641AAC" w:rsidRPr="00F94049">
        <w:rPr>
          <w:rFonts w:ascii="Arial" w:hAnsi="Arial" w:cs="Arial"/>
          <w:b/>
          <w:sz w:val="22"/>
          <w:szCs w:val="22"/>
        </w:rPr>
        <w:t>”</w:t>
      </w:r>
      <w:r w:rsidR="007A6CE3" w:rsidRPr="00641AAC">
        <w:rPr>
          <w:rFonts w:ascii="Arial" w:hAnsi="Arial" w:cs="Arial"/>
          <w:b/>
          <w:color w:val="FF0000"/>
          <w:sz w:val="22"/>
          <w:szCs w:val="22"/>
        </w:rPr>
        <w:t xml:space="preserve"> </w:t>
      </w:r>
      <w:r w:rsidR="005C1E73" w:rsidRPr="00641AAC">
        <w:rPr>
          <w:rFonts w:ascii="Arial" w:hAnsi="Arial" w:cs="Arial"/>
          <w:sz w:val="22"/>
          <w:szCs w:val="22"/>
        </w:rPr>
        <w:t>według następującego kryterium:</w:t>
      </w:r>
    </w:p>
    <w:p w14:paraId="6F545195" w14:textId="77777777" w:rsidR="007A6CE3" w:rsidRPr="00474DE9" w:rsidRDefault="007A6CE3" w:rsidP="007A6CE3">
      <w:pPr>
        <w:pStyle w:val="pkt"/>
        <w:tabs>
          <w:tab w:val="left" w:pos="0"/>
          <w:tab w:val="left" w:pos="142"/>
          <w:tab w:val="left" w:pos="284"/>
        </w:tabs>
        <w:spacing w:before="0" w:after="0" w:line="276" w:lineRule="auto"/>
        <w:ind w:left="0" w:firstLine="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5C1E73" w:rsidRPr="00E10011" w14:paraId="10A08F05" w14:textId="77777777" w:rsidTr="00193E34">
        <w:tc>
          <w:tcPr>
            <w:tcW w:w="863" w:type="dxa"/>
            <w:tcBorders>
              <w:bottom w:val="single" w:sz="1" w:space="0" w:color="auto"/>
            </w:tcBorders>
            <w:shd w:val="clear" w:color="auto" w:fill="auto"/>
            <w:vAlign w:val="center"/>
          </w:tcPr>
          <w:p w14:paraId="74C9DF77"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lastRenderedPageBreak/>
              <w:t>Nr</w:t>
            </w:r>
          </w:p>
        </w:tc>
        <w:tc>
          <w:tcPr>
            <w:tcW w:w="4216" w:type="dxa"/>
            <w:tcBorders>
              <w:bottom w:val="single" w:sz="1" w:space="0" w:color="auto"/>
            </w:tcBorders>
            <w:shd w:val="clear" w:color="auto" w:fill="auto"/>
            <w:vAlign w:val="center"/>
          </w:tcPr>
          <w:p w14:paraId="7F8EC83F"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Nazwa kryterium</w:t>
            </w:r>
          </w:p>
        </w:tc>
        <w:tc>
          <w:tcPr>
            <w:tcW w:w="4111" w:type="dxa"/>
            <w:tcBorders>
              <w:bottom w:val="single" w:sz="1" w:space="0" w:color="auto"/>
            </w:tcBorders>
            <w:shd w:val="clear" w:color="auto" w:fill="auto"/>
            <w:vAlign w:val="center"/>
          </w:tcPr>
          <w:p w14:paraId="23A51EEF"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Waga</w:t>
            </w:r>
          </w:p>
        </w:tc>
      </w:tr>
      <w:tr w:rsidR="005C1E73" w:rsidRPr="00E10011" w14:paraId="160F2D3E" w14:textId="77777777" w:rsidTr="00193E34">
        <w:tc>
          <w:tcPr>
            <w:tcW w:w="863" w:type="dxa"/>
            <w:shd w:val="clear" w:color="auto" w:fill="auto"/>
            <w:vAlign w:val="center"/>
          </w:tcPr>
          <w:p w14:paraId="7A9B5E46"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57C8AC2"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05E3FA8A" w14:textId="77777777" w:rsidR="005C1E73" w:rsidRPr="00474DE9" w:rsidRDefault="005C1E73" w:rsidP="00193E34">
            <w:pPr>
              <w:pStyle w:val="center"/>
              <w:rPr>
                <w:rFonts w:ascii="Arial" w:hAnsi="Arial" w:cs="Arial"/>
              </w:rPr>
            </w:pPr>
            <w:r w:rsidRPr="00474DE9">
              <w:rPr>
                <w:rFonts w:ascii="Arial" w:hAnsi="Arial" w:cs="Arial"/>
              </w:rPr>
              <w:t>60%</w:t>
            </w:r>
          </w:p>
        </w:tc>
      </w:tr>
      <w:tr w:rsidR="005C1E73" w:rsidRPr="00E10011" w14:paraId="6E99B2B1" w14:textId="77777777" w:rsidTr="00193E34">
        <w:tc>
          <w:tcPr>
            <w:tcW w:w="863" w:type="dxa"/>
            <w:shd w:val="clear" w:color="auto" w:fill="auto"/>
            <w:vAlign w:val="center"/>
          </w:tcPr>
          <w:p w14:paraId="5F476456" w14:textId="77777777" w:rsidR="005C1E73" w:rsidRPr="00474DE9" w:rsidRDefault="005C1E73" w:rsidP="00193E34">
            <w:pPr>
              <w:pStyle w:val="center"/>
              <w:rPr>
                <w:rFonts w:ascii="Arial" w:hAnsi="Arial" w:cs="Arial"/>
              </w:rPr>
            </w:pPr>
            <w:r w:rsidRPr="00474DE9">
              <w:rPr>
                <w:rFonts w:ascii="Arial" w:hAnsi="Arial" w:cs="Arial"/>
              </w:rPr>
              <w:t>2</w:t>
            </w:r>
          </w:p>
        </w:tc>
        <w:tc>
          <w:tcPr>
            <w:tcW w:w="4216" w:type="dxa"/>
            <w:shd w:val="clear" w:color="auto" w:fill="auto"/>
            <w:vAlign w:val="center"/>
          </w:tcPr>
          <w:p w14:paraId="50E115A7" w14:textId="77777777" w:rsidR="005C1E73" w:rsidRPr="00474DE9" w:rsidRDefault="005C1E73" w:rsidP="00193E34">
            <w:pPr>
              <w:pStyle w:val="p"/>
              <w:rPr>
                <w:rFonts w:ascii="Arial" w:hAnsi="Arial" w:cs="Arial"/>
              </w:rPr>
            </w:pPr>
            <w:r w:rsidRPr="00474DE9">
              <w:rPr>
                <w:rFonts w:ascii="Arial" w:hAnsi="Arial" w:cs="Arial"/>
              </w:rPr>
              <w:t>Gwarancja</w:t>
            </w:r>
          </w:p>
        </w:tc>
        <w:tc>
          <w:tcPr>
            <w:tcW w:w="4111" w:type="dxa"/>
            <w:shd w:val="clear" w:color="auto" w:fill="auto"/>
            <w:vAlign w:val="center"/>
          </w:tcPr>
          <w:p w14:paraId="66087C69" w14:textId="77777777" w:rsidR="005C1E73" w:rsidRPr="00474DE9" w:rsidRDefault="005C1E73" w:rsidP="00193E34">
            <w:pPr>
              <w:pStyle w:val="center"/>
              <w:rPr>
                <w:rFonts w:ascii="Arial" w:hAnsi="Arial" w:cs="Arial"/>
              </w:rPr>
            </w:pPr>
            <w:r w:rsidRPr="00474DE9">
              <w:rPr>
                <w:rFonts w:ascii="Arial" w:hAnsi="Arial" w:cs="Arial"/>
              </w:rPr>
              <w:t>40%</w:t>
            </w:r>
          </w:p>
        </w:tc>
      </w:tr>
    </w:tbl>
    <w:p w14:paraId="19691562" w14:textId="77777777" w:rsidR="005C1E73" w:rsidRDefault="005C1E73" w:rsidP="005C1E73">
      <w:pPr>
        <w:pStyle w:val="p"/>
      </w:pPr>
    </w:p>
    <w:p w14:paraId="6F66056C" w14:textId="77777777"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.2. Punkty</w:t>
      </w:r>
      <w:r w:rsidR="00FF1E73" w:rsidRPr="00474DE9">
        <w:rPr>
          <w:rFonts w:ascii="Arial" w:hAnsi="Arial" w:cs="Arial"/>
        </w:rPr>
        <w:t xml:space="preserve"> przyznawane za podane w pkt. 17</w:t>
      </w:r>
      <w:r w:rsidR="005C1E73" w:rsidRPr="00474DE9">
        <w:rPr>
          <w:rFonts w:ascii="Arial" w:hAnsi="Arial" w:cs="Arial"/>
        </w:rPr>
        <w:t>.1. kryteria będą liczone według następujących wzorów: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23"/>
        <w:gridCol w:w="8067"/>
      </w:tblGrid>
      <w:tr w:rsidR="005C1E73" w:rsidRPr="00474DE9" w14:paraId="3E3493A4" w14:textId="77777777" w:rsidTr="00D4230F">
        <w:tc>
          <w:tcPr>
            <w:tcW w:w="1123" w:type="dxa"/>
            <w:tcBorders>
              <w:bottom w:val="single" w:sz="1" w:space="0" w:color="auto"/>
            </w:tcBorders>
            <w:shd w:val="clear" w:color="auto" w:fill="auto"/>
            <w:vAlign w:val="center"/>
          </w:tcPr>
          <w:p w14:paraId="37EB02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 kryterium</w:t>
            </w:r>
          </w:p>
        </w:tc>
        <w:tc>
          <w:tcPr>
            <w:tcW w:w="8067" w:type="dxa"/>
            <w:tcBorders>
              <w:bottom w:val="single" w:sz="1" w:space="0" w:color="auto"/>
            </w:tcBorders>
            <w:shd w:val="clear" w:color="auto" w:fill="auto"/>
            <w:vAlign w:val="center"/>
          </w:tcPr>
          <w:p w14:paraId="4DCFF6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Wzór</w:t>
            </w:r>
          </w:p>
        </w:tc>
      </w:tr>
      <w:tr w:rsidR="005C1E73" w:rsidRPr="00E10011" w14:paraId="13A4243D" w14:textId="77777777" w:rsidTr="00D4230F">
        <w:tc>
          <w:tcPr>
            <w:tcW w:w="1123" w:type="dxa"/>
            <w:shd w:val="clear" w:color="auto" w:fill="auto"/>
            <w:vAlign w:val="center"/>
          </w:tcPr>
          <w:p w14:paraId="0210D3AC" w14:textId="77777777" w:rsidR="005C1E73" w:rsidRPr="00474DE9" w:rsidRDefault="005C1E73" w:rsidP="00193E34">
            <w:pPr>
              <w:pStyle w:val="center"/>
              <w:rPr>
                <w:rFonts w:ascii="Arial" w:hAnsi="Arial" w:cs="Arial"/>
              </w:rPr>
            </w:pPr>
            <w:r w:rsidRPr="00474DE9">
              <w:rPr>
                <w:rFonts w:ascii="Arial" w:hAnsi="Arial" w:cs="Arial"/>
              </w:rPr>
              <w:t>1</w:t>
            </w:r>
          </w:p>
        </w:tc>
        <w:tc>
          <w:tcPr>
            <w:tcW w:w="8067" w:type="dxa"/>
            <w:shd w:val="clear" w:color="auto" w:fill="auto"/>
            <w:vAlign w:val="center"/>
          </w:tcPr>
          <w:p w14:paraId="5A951FD6" w14:textId="77777777" w:rsidR="005C1E73" w:rsidRPr="00474DE9" w:rsidRDefault="005C1E73" w:rsidP="00193E34">
            <w:pPr>
              <w:pStyle w:val="p"/>
              <w:rPr>
                <w:rFonts w:ascii="Arial" w:hAnsi="Arial" w:cs="Arial"/>
              </w:rPr>
            </w:pPr>
            <w:r w:rsidRPr="00474DE9">
              <w:rPr>
                <w:rFonts w:ascii="Arial" w:hAnsi="Arial" w:cs="Arial"/>
              </w:rPr>
              <w:t>C = (C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w:t>
            </w: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 60 pkt</w:t>
            </w:r>
            <w:r w:rsidR="00D4230F">
              <w:rPr>
                <w:rFonts w:ascii="Arial" w:hAnsi="Arial" w:cs="Arial"/>
              </w:rPr>
              <w:t>.</w:t>
            </w:r>
          </w:p>
          <w:p w14:paraId="25F330FC" w14:textId="77777777" w:rsidR="005C1E73" w:rsidRPr="00474DE9" w:rsidRDefault="005C1E73" w:rsidP="00193E34">
            <w:pPr>
              <w:pStyle w:val="p"/>
              <w:rPr>
                <w:rFonts w:ascii="Arial" w:hAnsi="Arial" w:cs="Arial"/>
              </w:rPr>
            </w:pPr>
            <w:r w:rsidRPr="00474DE9">
              <w:rPr>
                <w:rFonts w:ascii="Arial" w:hAnsi="Arial" w:cs="Arial"/>
              </w:rPr>
              <w:t>gdzie:</w:t>
            </w:r>
          </w:p>
          <w:p w14:paraId="7DAAEEA9" w14:textId="77777777" w:rsidR="005C1E73" w:rsidRPr="00474DE9" w:rsidRDefault="005C1E73" w:rsidP="00193E34">
            <w:pPr>
              <w:pStyle w:val="p"/>
              <w:rPr>
                <w:rFonts w:ascii="Arial" w:hAnsi="Arial" w:cs="Arial"/>
              </w:rPr>
            </w:pPr>
            <w:r w:rsidRPr="00474DE9">
              <w:rPr>
                <w:rFonts w:ascii="Arial" w:hAnsi="Arial" w:cs="Arial"/>
              </w:rPr>
              <w:t>C – liczba punktów przyznanych danej ofercie,</w:t>
            </w:r>
          </w:p>
          <w:p w14:paraId="2192D5AA"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191B8F6F" w14:textId="77777777" w:rsidR="005C1E73" w:rsidRPr="00474DE9" w:rsidRDefault="005C1E73" w:rsidP="00193E34">
            <w:pPr>
              <w:pStyle w:val="p"/>
              <w:rPr>
                <w:rFonts w:ascii="Arial" w:hAnsi="Arial" w:cs="Arial"/>
              </w:rPr>
            </w:pPr>
            <w:r w:rsidRPr="00474DE9">
              <w:rPr>
                <w:rFonts w:ascii="Arial" w:hAnsi="Arial" w:cs="Arial"/>
              </w:rPr>
              <w:t>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minimalna cena brutto zaoferowana w przetargu, </w:t>
            </w:r>
          </w:p>
          <w:p w14:paraId="515A6366" w14:textId="77777777" w:rsidR="005C1E73" w:rsidRPr="00474DE9" w:rsidRDefault="005C1E73" w:rsidP="00193E34">
            <w:pPr>
              <w:pStyle w:val="p"/>
              <w:rPr>
                <w:rFonts w:ascii="Arial" w:hAnsi="Arial" w:cs="Arial"/>
              </w:rPr>
            </w:pP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ml:space="preserve"> – cena brutto podana przez Wykonawcę, dla którego wynik jest obliczany.</w:t>
            </w:r>
          </w:p>
        </w:tc>
      </w:tr>
      <w:tr w:rsidR="005C1E73" w:rsidRPr="00E10011" w14:paraId="0EB22B1A" w14:textId="77777777" w:rsidTr="00D4230F">
        <w:tc>
          <w:tcPr>
            <w:tcW w:w="1123" w:type="dxa"/>
            <w:shd w:val="clear" w:color="auto" w:fill="auto"/>
            <w:vAlign w:val="center"/>
          </w:tcPr>
          <w:p w14:paraId="1B0EE605" w14:textId="77777777" w:rsidR="005C1E73" w:rsidRPr="00474DE9" w:rsidRDefault="005C1E73" w:rsidP="00193E34">
            <w:pPr>
              <w:pStyle w:val="center"/>
              <w:rPr>
                <w:rFonts w:ascii="Arial" w:hAnsi="Arial" w:cs="Arial"/>
              </w:rPr>
            </w:pPr>
            <w:r w:rsidRPr="00474DE9">
              <w:rPr>
                <w:rFonts w:ascii="Arial" w:hAnsi="Arial" w:cs="Arial"/>
              </w:rPr>
              <w:t>2</w:t>
            </w:r>
          </w:p>
        </w:tc>
        <w:tc>
          <w:tcPr>
            <w:tcW w:w="8067" w:type="dxa"/>
            <w:shd w:val="clear" w:color="auto" w:fill="auto"/>
            <w:vAlign w:val="center"/>
          </w:tcPr>
          <w:p w14:paraId="259B0797" w14:textId="77777777" w:rsidR="005C1E73" w:rsidRPr="00573C24" w:rsidRDefault="005C1E73" w:rsidP="00193E34">
            <w:pPr>
              <w:pStyle w:val="p"/>
              <w:rPr>
                <w:rFonts w:ascii="Arial" w:hAnsi="Arial" w:cs="Arial"/>
                <w:lang w:val="en-US"/>
              </w:rPr>
            </w:pPr>
            <w:r w:rsidRPr="00573C24">
              <w:rPr>
                <w:rFonts w:ascii="Arial" w:hAnsi="Arial" w:cs="Arial"/>
                <w:lang w:val="en-US"/>
              </w:rPr>
              <w:t>G = (G</w:t>
            </w:r>
            <w:r w:rsidR="00D4230F" w:rsidRPr="00573C24">
              <w:rPr>
                <w:rFonts w:ascii="Arial" w:hAnsi="Arial" w:cs="Arial"/>
                <w:lang w:val="en-US"/>
              </w:rPr>
              <w:t xml:space="preserve"> </w:t>
            </w:r>
            <w:r w:rsidRPr="00573C24">
              <w:rPr>
                <w:rFonts w:ascii="Arial" w:hAnsi="Arial" w:cs="Arial"/>
                <w:vertAlign w:val="subscript"/>
                <w:lang w:val="en-US"/>
              </w:rPr>
              <w:t>x</w:t>
            </w:r>
            <w:r w:rsidRPr="00573C24">
              <w:rPr>
                <w:rFonts w:ascii="Arial" w:hAnsi="Arial" w:cs="Arial"/>
                <w:lang w:val="en-US"/>
              </w:rPr>
              <w:t xml:space="preserve"> : G</w:t>
            </w:r>
            <w:r w:rsidR="00D4230F" w:rsidRPr="00573C24">
              <w:rPr>
                <w:rFonts w:ascii="Arial" w:hAnsi="Arial" w:cs="Arial"/>
                <w:lang w:val="en-US"/>
              </w:rPr>
              <w:t xml:space="preserve"> </w:t>
            </w:r>
            <w:r w:rsidRPr="00573C24">
              <w:rPr>
                <w:rFonts w:ascii="Arial" w:hAnsi="Arial" w:cs="Arial"/>
                <w:vertAlign w:val="subscript"/>
                <w:lang w:val="en-US"/>
              </w:rPr>
              <w:t>max</w:t>
            </w:r>
            <w:r w:rsidRPr="00573C24">
              <w:rPr>
                <w:rFonts w:ascii="Arial" w:hAnsi="Arial" w:cs="Arial"/>
                <w:lang w:val="en-US"/>
              </w:rPr>
              <w:t>) x 40 pkt</w:t>
            </w:r>
            <w:r w:rsidR="00D4230F" w:rsidRPr="00573C24">
              <w:rPr>
                <w:rFonts w:ascii="Arial" w:hAnsi="Arial" w:cs="Arial"/>
                <w:lang w:val="en-US"/>
              </w:rPr>
              <w:t>.</w:t>
            </w:r>
          </w:p>
          <w:p w14:paraId="477EE10E" w14:textId="77777777" w:rsidR="005C1E73" w:rsidRPr="00474DE9" w:rsidRDefault="005C1E73" w:rsidP="00193E34">
            <w:pPr>
              <w:pStyle w:val="p"/>
              <w:rPr>
                <w:rFonts w:ascii="Arial" w:hAnsi="Arial" w:cs="Arial"/>
              </w:rPr>
            </w:pPr>
            <w:r w:rsidRPr="00474DE9">
              <w:rPr>
                <w:rFonts w:ascii="Arial" w:hAnsi="Arial" w:cs="Arial"/>
              </w:rPr>
              <w:t>gdzie:</w:t>
            </w:r>
          </w:p>
          <w:p w14:paraId="698CAE93" w14:textId="77777777" w:rsidR="005C1E73" w:rsidRPr="00474DE9" w:rsidRDefault="005C1E73" w:rsidP="00193E34">
            <w:pPr>
              <w:pStyle w:val="p"/>
              <w:rPr>
                <w:rFonts w:ascii="Arial" w:hAnsi="Arial" w:cs="Arial"/>
              </w:rPr>
            </w:pPr>
            <w:r w:rsidRPr="00474DE9">
              <w:rPr>
                <w:rFonts w:ascii="Arial" w:hAnsi="Arial" w:cs="Arial"/>
              </w:rPr>
              <w:t xml:space="preserve">G – liczba punktów przyznanych danej ofercie, </w:t>
            </w:r>
          </w:p>
          <w:p w14:paraId="55122B19"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350C34ED"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x</w:t>
            </w:r>
            <w:r w:rsidRPr="00474DE9">
              <w:rPr>
                <w:rFonts w:ascii="Arial" w:hAnsi="Arial" w:cs="Arial"/>
              </w:rPr>
              <w:t xml:space="preserve"> – okres gwarancji jakości podany przez Wykonawcę, dla którego wynik jest obliczany.</w:t>
            </w:r>
          </w:p>
          <w:p w14:paraId="30572F95"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max</w:t>
            </w:r>
            <w:r w:rsidRPr="00474DE9">
              <w:rPr>
                <w:rFonts w:ascii="Arial" w:hAnsi="Arial" w:cs="Arial"/>
              </w:rPr>
              <w:t xml:space="preserve"> – maksymalny okres gwarancji jakości – 60 miesięcy.</w:t>
            </w:r>
          </w:p>
          <w:p w14:paraId="1BC9258C" w14:textId="77777777" w:rsidR="005C1E73" w:rsidRPr="00474DE9" w:rsidRDefault="005C1E73" w:rsidP="00193E34">
            <w:pPr>
              <w:pStyle w:val="p"/>
              <w:rPr>
                <w:rFonts w:ascii="Arial" w:hAnsi="Arial" w:cs="Arial"/>
              </w:rPr>
            </w:pPr>
          </w:p>
        </w:tc>
      </w:tr>
    </w:tbl>
    <w:p w14:paraId="642C439C" w14:textId="77777777" w:rsidR="005C1E73" w:rsidRPr="00E10011" w:rsidRDefault="005C1E73" w:rsidP="005C1E73">
      <w:pPr>
        <w:pStyle w:val="p"/>
      </w:pPr>
    </w:p>
    <w:p w14:paraId="112A963C" w14:textId="77777777" w:rsidR="005C1E73" w:rsidRPr="00474DE9" w:rsidRDefault="000F4FA5" w:rsidP="005C1E73">
      <w:pPr>
        <w:pStyle w:val="justify"/>
        <w:rPr>
          <w:rFonts w:ascii="Arial" w:hAnsi="Arial" w:cs="Arial"/>
        </w:rPr>
      </w:pPr>
      <w:r w:rsidRPr="00473BFC">
        <w:rPr>
          <w:rFonts w:ascii="Arial" w:hAnsi="Arial" w:cs="Arial"/>
        </w:rPr>
        <w:t>17</w:t>
      </w:r>
      <w:r w:rsidR="005C1E73" w:rsidRPr="00473BFC">
        <w:rPr>
          <w:rFonts w:ascii="Arial" w:hAnsi="Arial" w:cs="Arial"/>
        </w:rPr>
        <w:t>.3.</w:t>
      </w:r>
      <w:r w:rsidR="005C1E73" w:rsidRPr="00E10011">
        <w:t xml:space="preserve"> </w:t>
      </w:r>
      <w:r w:rsidR="005C1E73" w:rsidRPr="00474DE9">
        <w:rPr>
          <w:rFonts w:ascii="Arial" w:hAnsi="Arial" w:cs="Arial"/>
        </w:rPr>
        <w:t>Oferta złożona przez wykonawcę może otrzymać 100 pkt.</w:t>
      </w:r>
    </w:p>
    <w:p w14:paraId="29D2381E" w14:textId="77777777"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.4. W toku dokonywania badania i oceny ofert Zamawiający może żądać udzielenia przez wykonawcę wyjaśnień treści złożonych przez niego ofert.</w:t>
      </w:r>
    </w:p>
    <w:p w14:paraId="00BF92D8" w14:textId="77777777"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.5. Zamawiający zastosuje zaokrąglanie każdego wyniku do dwóch miejsc po przecinku.</w:t>
      </w:r>
    </w:p>
    <w:p w14:paraId="507127EF" w14:textId="287EA1B7"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.6.Kryterium ceny będzie oceniane na podstawie ceny brutto podanej w formularzu ofertowym i przeliczone według w/w wzoru.</w:t>
      </w:r>
    </w:p>
    <w:p w14:paraId="49C175BB" w14:textId="6AFACE43" w:rsidR="007A6CE3" w:rsidRPr="00857142" w:rsidRDefault="000F4FA5" w:rsidP="00D63358">
      <w:pPr>
        <w:pStyle w:val="justify"/>
        <w:ind w:left="426" w:hanging="426"/>
        <w:rPr>
          <w:rFonts w:ascii="Arial" w:hAnsi="Arial" w:cs="Arial"/>
        </w:rPr>
      </w:pPr>
      <w:r w:rsidRPr="00474DE9">
        <w:rPr>
          <w:rFonts w:ascii="Arial" w:hAnsi="Arial" w:cs="Arial"/>
        </w:rPr>
        <w:t>17</w:t>
      </w:r>
      <w:r w:rsidR="005C1E73" w:rsidRPr="00474DE9">
        <w:rPr>
          <w:rFonts w:ascii="Arial" w:hAnsi="Arial" w:cs="Arial"/>
        </w:rPr>
        <w:t>.7.</w:t>
      </w:r>
      <w:r w:rsidR="005C1E73" w:rsidRPr="00857142">
        <w:rPr>
          <w:rFonts w:ascii="Arial" w:hAnsi="Arial" w:cs="Arial"/>
        </w:rPr>
        <w:t xml:space="preserve">Kryterium okres gwarancji na wykonany przedmiot zamówienia oceniany będzie na podstawie podanego w miesiącach okresu gwarancji w formularzu ofertowym. </w:t>
      </w:r>
    </w:p>
    <w:p w14:paraId="41D20A1C" w14:textId="77777777" w:rsidR="00D63358" w:rsidRDefault="005C1E73" w:rsidP="00D63358">
      <w:pPr>
        <w:pStyle w:val="Bezodstpw"/>
        <w:spacing w:line="276" w:lineRule="auto"/>
        <w:ind w:left="426"/>
        <w:jc w:val="both"/>
        <w:rPr>
          <w:rFonts w:ascii="Arial" w:hAnsi="Arial" w:cs="Arial"/>
        </w:rPr>
      </w:pPr>
      <w:r w:rsidRPr="00857142">
        <w:rPr>
          <w:rFonts w:ascii="Arial" w:hAnsi="Arial" w:cs="Arial"/>
        </w:rPr>
        <w:t xml:space="preserve">Okres gwarancji wykonania nie może być krótszy niż </w:t>
      </w:r>
      <w:r w:rsidR="00857142" w:rsidRPr="00857142">
        <w:rPr>
          <w:rFonts w:ascii="Arial" w:hAnsi="Arial" w:cs="Arial"/>
        </w:rPr>
        <w:t>36</w:t>
      </w:r>
      <w:r w:rsidRPr="00857142">
        <w:rPr>
          <w:rFonts w:ascii="Arial" w:hAnsi="Arial" w:cs="Arial"/>
        </w:rPr>
        <w:t xml:space="preserve"> miesiące i nie dłuższy niż 60 miesięcy</w:t>
      </w:r>
      <w:r w:rsidR="00857142" w:rsidRPr="00857142">
        <w:rPr>
          <w:rFonts w:ascii="Arial" w:hAnsi="Arial" w:cs="Arial"/>
        </w:rPr>
        <w:t xml:space="preserve"> od daty odbioru końcowego przedmiotu umowy</w:t>
      </w:r>
      <w:r w:rsidRPr="00857142">
        <w:rPr>
          <w:rFonts w:ascii="Arial" w:hAnsi="Arial" w:cs="Arial"/>
        </w:rPr>
        <w:t>.</w:t>
      </w:r>
      <w:r w:rsidR="00857142" w:rsidRPr="00857142">
        <w:rPr>
          <w:rFonts w:ascii="Arial" w:hAnsi="Arial" w:cs="Arial"/>
        </w:rPr>
        <w:t xml:space="preserve"> </w:t>
      </w:r>
      <w:r w:rsidRPr="00857142">
        <w:rPr>
          <w:rFonts w:ascii="Arial" w:hAnsi="Arial" w:cs="Arial"/>
        </w:rPr>
        <w:t xml:space="preserve">Wskazany przez Wykonawcę w formularzu ofertowym okres gwarancji będzie jednocześnie wyznacznikiem długości okresu rękojmi. </w:t>
      </w:r>
    </w:p>
    <w:p w14:paraId="0FC318A0" w14:textId="5254AD04"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t>Zamawiający na podstawie przedstawionych danych obliczy ilość punktów uzyskanych przez</w:t>
      </w:r>
      <w:r>
        <w:rPr>
          <w:rFonts w:ascii="Arial" w:hAnsi="Arial" w:cs="Arial"/>
        </w:rPr>
        <w:t xml:space="preserve"> </w:t>
      </w:r>
      <w:r w:rsidRPr="00D63358">
        <w:rPr>
          <w:rFonts w:ascii="Arial" w:hAnsi="Arial" w:cs="Arial"/>
        </w:rPr>
        <w:t>Wykonawcę, stosując regułę:</w:t>
      </w:r>
    </w:p>
    <w:p w14:paraId="4A9473D6" w14:textId="790A6160"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t xml:space="preserve">1. okres rękojmi i gwarancji – 36 miesięcy – </w:t>
      </w:r>
      <w:r>
        <w:rPr>
          <w:rFonts w:ascii="Arial" w:hAnsi="Arial" w:cs="Arial"/>
        </w:rPr>
        <w:t xml:space="preserve">  </w:t>
      </w:r>
      <w:r w:rsidRPr="00D63358">
        <w:rPr>
          <w:rFonts w:ascii="Arial" w:hAnsi="Arial" w:cs="Arial"/>
        </w:rPr>
        <w:t>0 pkt,</w:t>
      </w:r>
    </w:p>
    <w:p w14:paraId="3C2CBE0C" w14:textId="1D0EB9A8"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t xml:space="preserve">2. okres rękojmi i gwarancji – 42 miesiące – </w:t>
      </w:r>
      <w:r w:rsidR="00141C4A">
        <w:rPr>
          <w:rFonts w:ascii="Arial" w:hAnsi="Arial" w:cs="Arial"/>
        </w:rPr>
        <w:t xml:space="preserve"> </w:t>
      </w:r>
      <w:r>
        <w:rPr>
          <w:rFonts w:ascii="Arial" w:hAnsi="Arial" w:cs="Arial"/>
        </w:rPr>
        <w:t xml:space="preserve">10 </w:t>
      </w:r>
      <w:r w:rsidRPr="00D63358">
        <w:rPr>
          <w:rFonts w:ascii="Arial" w:hAnsi="Arial" w:cs="Arial"/>
        </w:rPr>
        <w:t>pkt,</w:t>
      </w:r>
    </w:p>
    <w:p w14:paraId="1B839C04" w14:textId="561D79B1"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t xml:space="preserve">3. okres rękojmi i gwarancji – 48 miesięcy – </w:t>
      </w:r>
      <w:r>
        <w:rPr>
          <w:rFonts w:ascii="Arial" w:hAnsi="Arial" w:cs="Arial"/>
        </w:rPr>
        <w:t xml:space="preserve"> 20 </w:t>
      </w:r>
      <w:r w:rsidRPr="00D63358">
        <w:rPr>
          <w:rFonts w:ascii="Arial" w:hAnsi="Arial" w:cs="Arial"/>
        </w:rPr>
        <w:t>pkt,</w:t>
      </w:r>
    </w:p>
    <w:p w14:paraId="23050E23" w14:textId="1DEA60D2"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t xml:space="preserve">4. okres rękojmi i gwarancji – 54 miesiące – </w:t>
      </w:r>
      <w:r>
        <w:rPr>
          <w:rFonts w:ascii="Arial" w:hAnsi="Arial" w:cs="Arial"/>
        </w:rPr>
        <w:t xml:space="preserve"> 30 </w:t>
      </w:r>
      <w:r w:rsidRPr="00D63358">
        <w:rPr>
          <w:rFonts w:ascii="Arial" w:hAnsi="Arial" w:cs="Arial"/>
        </w:rPr>
        <w:t>pkt</w:t>
      </w:r>
      <w:r>
        <w:rPr>
          <w:rFonts w:ascii="Arial" w:hAnsi="Arial" w:cs="Arial"/>
        </w:rPr>
        <w:t>,</w:t>
      </w:r>
    </w:p>
    <w:p w14:paraId="13FC0F89" w14:textId="43911D86"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t xml:space="preserve">5. okres rękojmi i gwarancji – 60 miesięcy – </w:t>
      </w:r>
      <w:r>
        <w:rPr>
          <w:rFonts w:ascii="Arial" w:hAnsi="Arial" w:cs="Arial"/>
        </w:rPr>
        <w:t xml:space="preserve"> 40 </w:t>
      </w:r>
      <w:r w:rsidRPr="00D63358">
        <w:rPr>
          <w:rFonts w:ascii="Arial" w:hAnsi="Arial" w:cs="Arial"/>
        </w:rPr>
        <w:t>pkt</w:t>
      </w:r>
      <w:r>
        <w:rPr>
          <w:rFonts w:ascii="Arial" w:hAnsi="Arial" w:cs="Arial"/>
        </w:rPr>
        <w:t>.</w:t>
      </w:r>
    </w:p>
    <w:p w14:paraId="7019606D" w14:textId="77777777"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t>Maksymalna ilość punktów jaką można uzyskać w przedmiotowym kryterium wynosi 40.</w:t>
      </w:r>
    </w:p>
    <w:p w14:paraId="5FEA94C7" w14:textId="3126713A"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lastRenderedPageBreak/>
        <w:t>Uwaga: W przypadku oferty w której Wykonawca wskaże okres rękojmi i gwarancji krótszy</w:t>
      </w:r>
      <w:r>
        <w:rPr>
          <w:rFonts w:ascii="Arial" w:hAnsi="Arial" w:cs="Arial"/>
        </w:rPr>
        <w:t xml:space="preserve"> </w:t>
      </w:r>
      <w:r w:rsidRPr="00D63358">
        <w:rPr>
          <w:rFonts w:ascii="Arial" w:hAnsi="Arial" w:cs="Arial"/>
        </w:rPr>
        <w:t>niż 36 miesięcy lub pozostawi nie uzupełnioną treść w formularzu ofertowym, Zamawiający</w:t>
      </w:r>
      <w:r>
        <w:rPr>
          <w:rFonts w:ascii="Arial" w:hAnsi="Arial" w:cs="Arial"/>
        </w:rPr>
        <w:t xml:space="preserve"> </w:t>
      </w:r>
      <w:r w:rsidRPr="00D63358">
        <w:rPr>
          <w:rFonts w:ascii="Arial" w:hAnsi="Arial" w:cs="Arial"/>
        </w:rPr>
        <w:t>uzna, iż oferta jest niezgodna z postanowieniami SWZ, gdyż zaproponowany okres rękojmi</w:t>
      </w:r>
      <w:r>
        <w:rPr>
          <w:rFonts w:ascii="Arial" w:hAnsi="Arial" w:cs="Arial"/>
        </w:rPr>
        <w:t xml:space="preserve"> </w:t>
      </w:r>
      <w:r w:rsidRPr="00D63358">
        <w:rPr>
          <w:rFonts w:ascii="Arial" w:hAnsi="Arial" w:cs="Arial"/>
        </w:rPr>
        <w:t>i gwarancji nie obejmuje minimum 36 miesięcy.</w:t>
      </w:r>
    </w:p>
    <w:p w14:paraId="2C3BA74F" w14:textId="58F52325" w:rsidR="00D63358" w:rsidRPr="00D63358" w:rsidRDefault="00D63358" w:rsidP="00D63358">
      <w:pPr>
        <w:autoSpaceDE w:val="0"/>
        <w:autoSpaceDN w:val="0"/>
        <w:adjustRightInd w:val="0"/>
        <w:spacing w:after="0"/>
        <w:ind w:left="426"/>
        <w:jc w:val="both"/>
        <w:rPr>
          <w:rFonts w:ascii="Arial" w:hAnsi="Arial" w:cs="Arial"/>
        </w:rPr>
      </w:pPr>
      <w:r w:rsidRPr="00D63358">
        <w:rPr>
          <w:rFonts w:ascii="Arial" w:hAnsi="Arial" w:cs="Arial"/>
        </w:rPr>
        <w:t xml:space="preserve">Wykonawca może zaproponować okres gwarancji powyżej </w:t>
      </w:r>
      <w:r>
        <w:rPr>
          <w:rFonts w:ascii="Arial" w:hAnsi="Arial" w:cs="Arial"/>
        </w:rPr>
        <w:t>60</w:t>
      </w:r>
      <w:r w:rsidR="00141C4A">
        <w:rPr>
          <w:rFonts w:ascii="Arial" w:hAnsi="Arial" w:cs="Arial"/>
        </w:rPr>
        <w:t xml:space="preserve"> </w:t>
      </w:r>
      <w:r w:rsidRPr="00D63358">
        <w:rPr>
          <w:rFonts w:ascii="Arial" w:hAnsi="Arial" w:cs="Arial"/>
        </w:rPr>
        <w:t>miesięcy, jednakże uzyska</w:t>
      </w:r>
      <w:r>
        <w:rPr>
          <w:rFonts w:ascii="Arial" w:hAnsi="Arial" w:cs="Arial"/>
        </w:rPr>
        <w:t xml:space="preserve"> </w:t>
      </w:r>
      <w:r w:rsidRPr="00D63358">
        <w:rPr>
          <w:rFonts w:ascii="Arial" w:hAnsi="Arial" w:cs="Arial"/>
        </w:rPr>
        <w:t>maksymalną ilość 40 pkt. Dalsze wydłużenie okresu rękojmi nie zwiększa oceny w kryterium</w:t>
      </w:r>
      <w:r>
        <w:rPr>
          <w:rFonts w:ascii="Arial" w:hAnsi="Arial" w:cs="Arial"/>
        </w:rPr>
        <w:t xml:space="preserve"> </w:t>
      </w:r>
      <w:r w:rsidRPr="00D63358">
        <w:rPr>
          <w:rFonts w:ascii="Arial" w:hAnsi="Arial" w:cs="Arial"/>
        </w:rPr>
        <w:t>okresu rękojmi.</w:t>
      </w:r>
    </w:p>
    <w:p w14:paraId="77F395FD" w14:textId="77777777" w:rsidR="00D63358" w:rsidRPr="00D63358" w:rsidRDefault="00D63358" w:rsidP="00D63358">
      <w:pPr>
        <w:pStyle w:val="Bezodstpw"/>
        <w:spacing w:line="276" w:lineRule="auto"/>
        <w:ind w:left="426"/>
        <w:jc w:val="both"/>
        <w:rPr>
          <w:rFonts w:ascii="Arial" w:hAnsi="Arial" w:cs="Arial"/>
        </w:rPr>
      </w:pPr>
    </w:p>
    <w:p w14:paraId="7FD561D9" w14:textId="77777777"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.8. Łączna ilość punktów oferty stanowi sumę ilości punktów przyznanych w kryterium "Cena"</w:t>
      </w:r>
      <w:r w:rsidR="00D4230F">
        <w:rPr>
          <w:rFonts w:ascii="Arial" w:hAnsi="Arial" w:cs="Arial"/>
        </w:rPr>
        <w:t xml:space="preserve"> </w:t>
      </w:r>
      <w:r w:rsidR="005C1E73" w:rsidRPr="00474DE9">
        <w:rPr>
          <w:rFonts w:ascii="Arial" w:hAnsi="Arial" w:cs="Arial"/>
        </w:rPr>
        <w:t>i ilość punktów przyznanych w kryterium "Gwarancja".</w:t>
      </w:r>
    </w:p>
    <w:p w14:paraId="3817C3FC" w14:textId="77777777" w:rsidR="00FB07B2" w:rsidRPr="00E10011" w:rsidRDefault="00FB07B2" w:rsidP="005C1E73">
      <w:pPr>
        <w:spacing w:after="0" w:line="360" w:lineRule="auto"/>
        <w:contextualSpacing/>
        <w:jc w:val="both"/>
        <w:rPr>
          <w:rFonts w:eastAsia="Calibri" w:cs="Times New Roman"/>
          <w:b/>
          <w:lang w:eastAsia="en-US"/>
        </w:rPr>
      </w:pPr>
    </w:p>
    <w:p w14:paraId="02C661A8" w14:textId="77777777" w:rsidR="00FB07B2" w:rsidRPr="00404B2B" w:rsidRDefault="00FB07B2" w:rsidP="00404B2B">
      <w:pPr>
        <w:spacing w:after="0"/>
        <w:ind w:left="425" w:hanging="425"/>
        <w:contextualSpacing/>
        <w:jc w:val="both"/>
        <w:rPr>
          <w:rFonts w:ascii="Arial" w:eastAsia="Calibri" w:hAnsi="Arial" w:cs="Arial"/>
          <w:b/>
          <w:lang w:eastAsia="en-US"/>
        </w:rPr>
      </w:pPr>
      <w:r w:rsidRPr="00404B2B">
        <w:rPr>
          <w:rFonts w:ascii="Arial" w:eastAsia="Calibri" w:hAnsi="Arial" w:cs="Arial"/>
          <w:b/>
          <w:lang w:eastAsia="en-US"/>
        </w:rPr>
        <w:t>18.</w:t>
      </w:r>
      <w:r w:rsidRPr="00E10011">
        <w:rPr>
          <w:rFonts w:eastAsia="Calibri" w:cs="Times New Roman"/>
          <w:b/>
          <w:lang w:eastAsia="en-US"/>
        </w:rPr>
        <w:t xml:space="preserve"> </w:t>
      </w:r>
      <w:r w:rsidRPr="00404B2B">
        <w:rPr>
          <w:rFonts w:ascii="Arial" w:eastAsia="Calibri" w:hAnsi="Arial" w:cs="Arial"/>
          <w:b/>
          <w:lang w:eastAsia="en-US"/>
        </w:rPr>
        <w:t>Informacje o formalnościach, jakie muszą zostać</w:t>
      </w:r>
      <w:r w:rsidR="00CF19E8" w:rsidRPr="00404B2B">
        <w:rPr>
          <w:rFonts w:ascii="Arial" w:eastAsia="Calibri" w:hAnsi="Arial" w:cs="Arial"/>
          <w:b/>
          <w:lang w:eastAsia="en-US"/>
        </w:rPr>
        <w:t xml:space="preserve"> dopełnione po wyborze oferty </w:t>
      </w:r>
      <w:r w:rsidR="00404B2B">
        <w:rPr>
          <w:rFonts w:ascii="Arial" w:eastAsia="Calibri" w:hAnsi="Arial" w:cs="Arial"/>
          <w:b/>
          <w:lang w:eastAsia="en-US"/>
        </w:rPr>
        <w:t xml:space="preserve">                     </w:t>
      </w:r>
      <w:r w:rsidR="00CF19E8" w:rsidRPr="00404B2B">
        <w:rPr>
          <w:rFonts w:ascii="Arial" w:eastAsia="Calibri" w:hAnsi="Arial" w:cs="Arial"/>
          <w:b/>
          <w:lang w:eastAsia="en-US"/>
        </w:rPr>
        <w:t>w celu zawarcia umowy w sprawie zamówienia publicznego.</w:t>
      </w:r>
    </w:p>
    <w:p w14:paraId="0F9D2BF9" w14:textId="77777777" w:rsidR="00E10011" w:rsidRPr="00404B2B" w:rsidRDefault="00E10011" w:rsidP="00404B2B">
      <w:pPr>
        <w:spacing w:after="0"/>
        <w:ind w:left="426" w:hanging="426"/>
        <w:contextualSpacing/>
        <w:jc w:val="both"/>
        <w:rPr>
          <w:rFonts w:ascii="Arial" w:eastAsia="Calibri" w:hAnsi="Arial" w:cs="Arial"/>
          <w:b/>
          <w:lang w:eastAsia="en-US"/>
        </w:rPr>
      </w:pPr>
    </w:p>
    <w:p w14:paraId="1BAC9CF2" w14:textId="77777777" w:rsidR="004F3577" w:rsidRPr="00404B2B" w:rsidRDefault="004F3577" w:rsidP="00404B2B">
      <w:pPr>
        <w:pStyle w:val="p"/>
        <w:numPr>
          <w:ilvl w:val="0"/>
          <w:numId w:val="26"/>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480D9DD8" w14:textId="77777777" w:rsidR="004F3577" w:rsidRPr="00404B2B" w:rsidRDefault="004F3577" w:rsidP="00404B2B">
      <w:pPr>
        <w:pStyle w:val="p"/>
        <w:numPr>
          <w:ilvl w:val="0"/>
          <w:numId w:val="26"/>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4D6D4E92" w14:textId="77777777" w:rsidR="004F3577" w:rsidRPr="00404B2B" w:rsidRDefault="004F3577" w:rsidP="00404B2B">
      <w:pPr>
        <w:pStyle w:val="p"/>
        <w:numPr>
          <w:ilvl w:val="0"/>
          <w:numId w:val="26"/>
        </w:numPr>
        <w:ind w:left="709" w:hanging="709"/>
        <w:jc w:val="both"/>
        <w:rPr>
          <w:rFonts w:ascii="Arial" w:hAnsi="Arial" w:cs="Arial"/>
        </w:rPr>
      </w:pPr>
      <w:r w:rsidRPr="00404B2B">
        <w:rPr>
          <w:rFonts w:ascii="Arial" w:hAnsi="Arial" w:cs="Arial"/>
        </w:rPr>
        <w:t>Wykonawca, którego oferta została wybrana, jako najkorzystniejsza, zostanie poinformowany przez Zamawiającego o miejscu i terminie podpisania umowy.</w:t>
      </w:r>
    </w:p>
    <w:p w14:paraId="756C0E7A" w14:textId="77777777" w:rsidR="004F3577" w:rsidRPr="00404B2B" w:rsidRDefault="004F3577" w:rsidP="00404B2B">
      <w:pPr>
        <w:pStyle w:val="p"/>
        <w:numPr>
          <w:ilvl w:val="0"/>
          <w:numId w:val="26"/>
        </w:numPr>
        <w:ind w:left="709" w:hanging="709"/>
        <w:jc w:val="both"/>
        <w:rPr>
          <w:rFonts w:ascii="Arial" w:hAnsi="Arial" w:cs="Arial"/>
        </w:rPr>
      </w:pPr>
      <w:r w:rsidRPr="00404B2B">
        <w:rPr>
          <w:rFonts w:ascii="Arial" w:hAnsi="Arial" w:cs="Arial"/>
        </w:rPr>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4D745D8C"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strony umowy z oznaczeniem lidera,</w:t>
      </w:r>
    </w:p>
    <w:p w14:paraId="0435AE30"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cel zawarcia umowy i sposób współdziałania,</w:t>
      </w:r>
    </w:p>
    <w:p w14:paraId="1A681140"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okres obowiązywania umowy konsorcjum,</w:t>
      </w:r>
    </w:p>
    <w:p w14:paraId="256A855D"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ponoszenie solidarnej odpowiedzialności za wykonanie umowy,</w:t>
      </w:r>
    </w:p>
    <w:p w14:paraId="028B14B5"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zakaz dokonywania zmian w umowie konsorcjum bez zgody zamawiającego.</w:t>
      </w:r>
    </w:p>
    <w:p w14:paraId="2CA62804" w14:textId="10A11E4A" w:rsidR="004F3577" w:rsidRDefault="004F3577" w:rsidP="00404B2B">
      <w:pPr>
        <w:pStyle w:val="p"/>
        <w:ind w:left="1854"/>
        <w:jc w:val="both"/>
        <w:rPr>
          <w:rFonts w:ascii="Arial" w:hAnsi="Arial" w:cs="Arial"/>
        </w:rPr>
      </w:pPr>
    </w:p>
    <w:p w14:paraId="41A1AB4C" w14:textId="77777777" w:rsidR="00E65DC1" w:rsidRPr="00404B2B" w:rsidRDefault="00E65DC1" w:rsidP="00404B2B">
      <w:pPr>
        <w:pStyle w:val="p"/>
        <w:ind w:left="1854"/>
        <w:jc w:val="both"/>
        <w:rPr>
          <w:rFonts w:ascii="Arial" w:hAnsi="Arial" w:cs="Arial"/>
        </w:rPr>
      </w:pPr>
    </w:p>
    <w:p w14:paraId="7D59E723" w14:textId="77777777" w:rsidR="004F3577" w:rsidRPr="00404B2B" w:rsidRDefault="004F3577" w:rsidP="00404B2B">
      <w:pPr>
        <w:pStyle w:val="p"/>
        <w:jc w:val="both"/>
        <w:rPr>
          <w:rFonts w:ascii="Arial" w:hAnsi="Arial" w:cs="Arial"/>
          <w:b/>
        </w:rPr>
      </w:pPr>
      <w:r w:rsidRPr="00404B2B">
        <w:rPr>
          <w:rFonts w:ascii="Arial" w:hAnsi="Arial" w:cs="Arial"/>
          <w:b/>
        </w:rPr>
        <w:t>19. Pouczenie o środkach ochrony prawnej przysługujących wykonawcy.</w:t>
      </w:r>
    </w:p>
    <w:p w14:paraId="7D0517B5" w14:textId="77777777" w:rsidR="00E10011" w:rsidRPr="00404B2B" w:rsidRDefault="00E10011" w:rsidP="00404B2B">
      <w:pPr>
        <w:pStyle w:val="p"/>
        <w:jc w:val="both"/>
        <w:rPr>
          <w:rFonts w:ascii="Arial" w:hAnsi="Arial" w:cs="Arial"/>
          <w:b/>
        </w:rPr>
      </w:pPr>
    </w:p>
    <w:p w14:paraId="476B6D7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1CDC1664" w14:textId="77777777" w:rsidR="008302D1" w:rsidRDefault="008302D1" w:rsidP="0078032F">
      <w:pPr>
        <w:pStyle w:val="p"/>
        <w:rPr>
          <w:rFonts w:ascii="Arial" w:hAnsi="Arial" w:cs="Arial"/>
          <w:b/>
        </w:rPr>
      </w:pPr>
    </w:p>
    <w:p w14:paraId="23E30FEE" w14:textId="770BDAF6" w:rsidR="0078032F" w:rsidRPr="00404B2B" w:rsidRDefault="0078032F" w:rsidP="0078032F">
      <w:pPr>
        <w:pStyle w:val="p"/>
        <w:rPr>
          <w:rFonts w:ascii="Arial" w:hAnsi="Arial" w:cs="Arial"/>
          <w:b/>
        </w:rPr>
      </w:pPr>
      <w:r w:rsidRPr="00404B2B">
        <w:rPr>
          <w:rFonts w:ascii="Arial" w:hAnsi="Arial" w:cs="Arial"/>
          <w:b/>
        </w:rPr>
        <w:t>20. Podstawy wykluczenia, o których mowa w art. 109 ust. 1.</w:t>
      </w:r>
    </w:p>
    <w:p w14:paraId="58E6E53E" w14:textId="77777777" w:rsidR="0078032F" w:rsidRPr="00404B2B" w:rsidRDefault="0078032F" w:rsidP="0078032F">
      <w:pPr>
        <w:pStyle w:val="p"/>
        <w:rPr>
          <w:rFonts w:ascii="Arial" w:hAnsi="Arial" w:cs="Arial"/>
          <w:b/>
        </w:rPr>
      </w:pPr>
    </w:p>
    <w:p w14:paraId="2CF555D0"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5AE9E1AE" w14:textId="77777777" w:rsidR="0078032F" w:rsidRDefault="0078032F" w:rsidP="0078032F">
      <w:pPr>
        <w:pStyle w:val="p"/>
        <w:ind w:left="284" w:hanging="284"/>
        <w:jc w:val="both"/>
        <w:rPr>
          <w:rFonts w:ascii="Arial" w:hAnsi="Arial" w:cs="Arial"/>
        </w:rPr>
      </w:pPr>
      <w:r w:rsidRPr="00404B2B">
        <w:rPr>
          <w:rFonts w:ascii="Arial" w:hAnsi="Arial" w:cs="Arial"/>
        </w:rPr>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83B73C" w14:textId="77777777" w:rsidR="00312843" w:rsidRDefault="00312843" w:rsidP="0078032F">
      <w:pPr>
        <w:pStyle w:val="p"/>
        <w:ind w:left="284" w:hanging="284"/>
        <w:jc w:val="both"/>
        <w:rPr>
          <w:rFonts w:ascii="Arial" w:hAnsi="Arial" w:cs="Arial"/>
        </w:rPr>
      </w:pPr>
    </w:p>
    <w:p w14:paraId="2D196FA2" w14:textId="77777777" w:rsidR="00312843" w:rsidRPr="00404B2B" w:rsidRDefault="00312843" w:rsidP="0078032F">
      <w:pPr>
        <w:pStyle w:val="p"/>
        <w:ind w:left="284" w:hanging="284"/>
        <w:jc w:val="both"/>
        <w:rPr>
          <w:rFonts w:ascii="Arial" w:hAnsi="Arial" w:cs="Arial"/>
        </w:rPr>
      </w:pPr>
    </w:p>
    <w:p w14:paraId="43DC76D6" w14:textId="77777777" w:rsidR="00C85DDE" w:rsidRPr="00404B2B" w:rsidRDefault="00116769">
      <w:pPr>
        <w:pStyle w:val="p"/>
        <w:rPr>
          <w:rFonts w:ascii="Arial" w:hAnsi="Arial" w:cs="Arial"/>
          <w:b/>
        </w:rPr>
      </w:pPr>
      <w:r w:rsidRPr="00404B2B">
        <w:rPr>
          <w:rFonts w:ascii="Arial" w:hAnsi="Arial" w:cs="Arial"/>
          <w:b/>
        </w:rPr>
        <w:lastRenderedPageBreak/>
        <w:t>21. Informacje o warunkach udziału w post</w:t>
      </w:r>
      <w:r w:rsidR="00D14802">
        <w:rPr>
          <w:rFonts w:ascii="Arial" w:hAnsi="Arial" w:cs="Arial"/>
          <w:b/>
        </w:rPr>
        <w:t>ę</w:t>
      </w:r>
      <w:r w:rsidRPr="00404B2B">
        <w:rPr>
          <w:rFonts w:ascii="Arial" w:hAnsi="Arial" w:cs="Arial"/>
          <w:b/>
        </w:rPr>
        <w:t>powaniu, jeżeli zamawiający je przewiduje</w:t>
      </w:r>
    </w:p>
    <w:p w14:paraId="7BC7D98A" w14:textId="77777777" w:rsidR="00E76AE5" w:rsidRPr="00404B2B" w:rsidRDefault="00E76AE5">
      <w:pPr>
        <w:pStyle w:val="p"/>
        <w:rPr>
          <w:rFonts w:ascii="Arial" w:hAnsi="Arial" w:cs="Arial"/>
        </w:rPr>
      </w:pPr>
    </w:p>
    <w:p w14:paraId="3CF16F41" w14:textId="77777777" w:rsidR="00E76AE5" w:rsidRDefault="00116769">
      <w:pPr>
        <w:pStyle w:val="justify"/>
        <w:rPr>
          <w:rFonts w:ascii="Arial" w:hAnsi="Arial" w:cs="Arial"/>
        </w:rPr>
      </w:pPr>
      <w:r w:rsidRPr="00404B2B">
        <w:rPr>
          <w:rFonts w:ascii="Arial" w:hAnsi="Arial" w:cs="Arial"/>
        </w:rPr>
        <w:t>21</w:t>
      </w:r>
      <w:r w:rsidR="00060AE7" w:rsidRPr="00404B2B">
        <w:rPr>
          <w:rFonts w:ascii="Arial" w:hAnsi="Arial" w:cs="Arial"/>
        </w:rPr>
        <w:t>.1. W postępowaniu mogą wziąć udział wyłącznie wykonawcy, którzy nie podlegają wykluczeniu oraz spełniają warunki udziału w postępowaniu</w:t>
      </w:r>
      <w:r w:rsidR="00366B99" w:rsidRPr="00404B2B">
        <w:rPr>
          <w:rFonts w:ascii="Arial" w:hAnsi="Arial" w:cs="Arial"/>
        </w:rPr>
        <w:t>:</w:t>
      </w:r>
    </w:p>
    <w:p w14:paraId="215AF504" w14:textId="77777777" w:rsidR="000A652C" w:rsidRDefault="000A652C">
      <w:pPr>
        <w:pStyle w:val="justify"/>
        <w:rPr>
          <w:rFonts w:ascii="Arial" w:hAnsi="Arial" w:cs="Arial"/>
        </w:rPr>
      </w:pPr>
    </w:p>
    <w:p w14:paraId="77C46FD3" w14:textId="77777777" w:rsidR="00E76AE5" w:rsidRPr="00404B2B" w:rsidRDefault="00116769">
      <w:pPr>
        <w:pStyle w:val="justify"/>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.1.1. </w:t>
      </w:r>
      <w:r w:rsidR="00366B99" w:rsidRPr="00404B2B">
        <w:rPr>
          <w:rFonts w:ascii="Arial" w:hAnsi="Arial" w:cs="Arial"/>
          <w:u w:val="single"/>
        </w:rPr>
        <w:t>Zdolność do wyst</w:t>
      </w:r>
      <w:r w:rsidR="003C4CE7">
        <w:rPr>
          <w:rFonts w:ascii="Arial" w:hAnsi="Arial" w:cs="Arial"/>
          <w:u w:val="single"/>
        </w:rPr>
        <w:t>ępowania w obrocie gospodarczym</w:t>
      </w:r>
    </w:p>
    <w:p w14:paraId="4602FB38" w14:textId="77777777" w:rsidR="00E76AE5" w:rsidRPr="00404B2B" w:rsidRDefault="00E76AE5">
      <w:pPr>
        <w:pStyle w:val="p"/>
        <w:rPr>
          <w:rFonts w:ascii="Arial" w:hAnsi="Arial" w:cs="Arial"/>
        </w:rPr>
      </w:pPr>
    </w:p>
    <w:p w14:paraId="7B6C8010" w14:textId="77777777" w:rsidR="00E76AE5" w:rsidRPr="00404B2B" w:rsidRDefault="00060AE7" w:rsidP="00366B99">
      <w:pPr>
        <w:pStyle w:val="justify"/>
        <w:rPr>
          <w:rFonts w:ascii="Arial" w:hAnsi="Arial" w:cs="Arial"/>
        </w:rPr>
      </w:pPr>
      <w:r w:rsidRPr="00404B2B">
        <w:rPr>
          <w:rFonts w:ascii="Arial" w:hAnsi="Arial" w:cs="Arial"/>
        </w:rPr>
        <w:t>Zamawiający nie określa niniejszego warunku udziału w postępowaniu.</w:t>
      </w:r>
    </w:p>
    <w:p w14:paraId="0C79D529" w14:textId="77777777" w:rsidR="00366B99" w:rsidRPr="00404B2B" w:rsidRDefault="00366B99" w:rsidP="00366B99">
      <w:pPr>
        <w:pStyle w:val="justify"/>
        <w:rPr>
          <w:rFonts w:ascii="Arial" w:hAnsi="Arial" w:cs="Arial"/>
        </w:rPr>
      </w:pPr>
    </w:p>
    <w:p w14:paraId="38F33660" w14:textId="77777777" w:rsidR="00E76AE5" w:rsidRPr="00404B2B" w:rsidRDefault="00116769" w:rsidP="00366B99">
      <w:pPr>
        <w:pStyle w:val="justify"/>
        <w:ind w:left="709" w:hanging="709"/>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.1.2. </w:t>
      </w:r>
      <w:r w:rsidR="00366B99" w:rsidRPr="00404B2B">
        <w:rPr>
          <w:rFonts w:ascii="Arial" w:hAnsi="Arial" w:cs="Arial"/>
          <w:u w:val="single"/>
        </w:rPr>
        <w:t xml:space="preserve">Uprawnienia do prowadzenia określonej działalności gospodarczej lub zawodowej, </w:t>
      </w:r>
      <w:r w:rsidR="00404B2B">
        <w:rPr>
          <w:rFonts w:ascii="Arial" w:hAnsi="Arial" w:cs="Arial"/>
          <w:u w:val="single"/>
        </w:rPr>
        <w:t xml:space="preserve">                  </w:t>
      </w:r>
      <w:r w:rsidR="00366B99" w:rsidRPr="00404B2B">
        <w:rPr>
          <w:rFonts w:ascii="Arial" w:hAnsi="Arial" w:cs="Arial"/>
          <w:u w:val="single"/>
        </w:rPr>
        <w:t>o ile wynika to z odrębnych przepisów</w:t>
      </w:r>
    </w:p>
    <w:p w14:paraId="6579C85B" w14:textId="77777777" w:rsidR="00366B99" w:rsidRPr="00404B2B" w:rsidRDefault="00366B99" w:rsidP="00366B99">
      <w:pPr>
        <w:pStyle w:val="justify"/>
        <w:ind w:left="709" w:hanging="709"/>
        <w:rPr>
          <w:rFonts w:ascii="Arial" w:hAnsi="Arial" w:cs="Arial"/>
          <w:u w:val="single"/>
        </w:rPr>
      </w:pPr>
    </w:p>
    <w:p w14:paraId="0C082FD7"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31200A59" w14:textId="77777777" w:rsidR="00366B99" w:rsidRPr="00404B2B" w:rsidRDefault="00366B99" w:rsidP="00366B99">
      <w:pPr>
        <w:pStyle w:val="justify"/>
        <w:rPr>
          <w:rFonts w:ascii="Arial" w:hAnsi="Arial" w:cs="Arial"/>
        </w:rPr>
      </w:pPr>
    </w:p>
    <w:p w14:paraId="3539B77F" w14:textId="77777777" w:rsidR="00E76AE5" w:rsidRPr="00404B2B" w:rsidRDefault="00366B99">
      <w:pPr>
        <w:pStyle w:val="p"/>
        <w:rPr>
          <w:rFonts w:ascii="Arial" w:hAnsi="Arial" w:cs="Arial"/>
          <w:u w:val="single"/>
        </w:rPr>
      </w:pPr>
      <w:r w:rsidRPr="00404B2B">
        <w:rPr>
          <w:rFonts w:ascii="Arial" w:hAnsi="Arial" w:cs="Arial"/>
          <w:u w:val="single"/>
        </w:rPr>
        <w:t>21.1.3. Sytuacja ekonomiczna lub finansowa</w:t>
      </w:r>
    </w:p>
    <w:p w14:paraId="024161B3" w14:textId="77777777" w:rsidR="00366B99" w:rsidRPr="00404B2B" w:rsidRDefault="00366B99">
      <w:pPr>
        <w:pStyle w:val="p"/>
        <w:rPr>
          <w:rFonts w:ascii="Arial" w:hAnsi="Arial" w:cs="Arial"/>
        </w:rPr>
      </w:pPr>
    </w:p>
    <w:p w14:paraId="214DCC59"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40A52E47" w14:textId="77777777" w:rsidR="00366B99" w:rsidRPr="00404B2B" w:rsidRDefault="00366B99">
      <w:pPr>
        <w:pStyle w:val="p"/>
        <w:rPr>
          <w:rFonts w:ascii="Arial" w:hAnsi="Arial" w:cs="Arial"/>
        </w:rPr>
      </w:pPr>
    </w:p>
    <w:p w14:paraId="1BED3043" w14:textId="77777777" w:rsidR="00366B99" w:rsidRPr="00404B2B" w:rsidRDefault="00366B99" w:rsidP="00404B2B">
      <w:pPr>
        <w:pStyle w:val="p"/>
        <w:jc w:val="both"/>
        <w:rPr>
          <w:rFonts w:ascii="Arial" w:hAnsi="Arial" w:cs="Arial"/>
          <w:u w:val="single"/>
        </w:rPr>
      </w:pPr>
      <w:r w:rsidRPr="00404B2B">
        <w:rPr>
          <w:rFonts w:ascii="Arial" w:hAnsi="Arial" w:cs="Arial"/>
          <w:u w:val="single"/>
        </w:rPr>
        <w:t>21.1.4. Zd</w:t>
      </w:r>
      <w:r w:rsidR="003C4CE7">
        <w:rPr>
          <w:rFonts w:ascii="Arial" w:hAnsi="Arial" w:cs="Arial"/>
          <w:u w:val="single"/>
        </w:rPr>
        <w:t>olność  techniczna lub zawodowa</w:t>
      </w:r>
    </w:p>
    <w:p w14:paraId="346FD1C6" w14:textId="3F29C5CE" w:rsidR="000D2F0A" w:rsidRPr="00C60799" w:rsidRDefault="000D2F0A" w:rsidP="000D2F0A">
      <w:pPr>
        <w:pStyle w:val="pkt"/>
        <w:tabs>
          <w:tab w:val="left" w:pos="0"/>
          <w:tab w:val="left" w:pos="142"/>
          <w:tab w:val="left" w:pos="284"/>
        </w:tabs>
        <w:spacing w:before="0" w:after="0" w:line="276" w:lineRule="auto"/>
        <w:ind w:left="0" w:firstLine="0"/>
        <w:rPr>
          <w:rFonts w:ascii="Arial" w:hAnsi="Arial" w:cs="Arial"/>
          <w:b/>
          <w:sz w:val="22"/>
          <w:szCs w:val="22"/>
        </w:rPr>
      </w:pPr>
      <w:r w:rsidRPr="00C60799">
        <w:rPr>
          <w:rFonts w:ascii="Arial" w:hAnsi="Arial" w:cs="Arial"/>
          <w:b/>
          <w:bCs/>
          <w:sz w:val="22"/>
          <w:szCs w:val="22"/>
        </w:rPr>
        <w:t xml:space="preserve">Dla </w:t>
      </w:r>
      <w:r w:rsidR="000A652C" w:rsidRPr="00C60799">
        <w:rPr>
          <w:rFonts w:ascii="Arial" w:hAnsi="Arial" w:cs="Arial"/>
          <w:b/>
          <w:bCs/>
          <w:sz w:val="22"/>
          <w:szCs w:val="22"/>
        </w:rPr>
        <w:t xml:space="preserve">Części </w:t>
      </w:r>
      <w:r w:rsidRPr="00C60799">
        <w:rPr>
          <w:rFonts w:ascii="Arial" w:hAnsi="Arial" w:cs="Arial"/>
          <w:b/>
          <w:bCs/>
          <w:sz w:val="22"/>
          <w:szCs w:val="22"/>
        </w:rPr>
        <w:t>nr 1:</w:t>
      </w:r>
      <w:r w:rsidRPr="00C60799">
        <w:rPr>
          <w:rFonts w:ascii="Arial" w:hAnsi="Arial" w:cs="Arial"/>
          <w:b/>
          <w:sz w:val="22"/>
          <w:szCs w:val="22"/>
        </w:rPr>
        <w:t xml:space="preserve"> </w:t>
      </w:r>
      <w:bookmarkStart w:id="5" w:name="_Hlk136862041"/>
      <w:r w:rsidR="00641AAC" w:rsidRPr="00C60799">
        <w:rPr>
          <w:rFonts w:ascii="Arial" w:hAnsi="Arial" w:cs="Arial"/>
          <w:b/>
          <w:sz w:val="22"/>
          <w:szCs w:val="22"/>
        </w:rPr>
        <w:t>„</w:t>
      </w:r>
      <w:r w:rsidRPr="00C60799">
        <w:rPr>
          <w:rFonts w:ascii="Arial" w:hAnsi="Arial" w:cs="Arial"/>
          <w:b/>
          <w:sz w:val="22"/>
          <w:szCs w:val="22"/>
        </w:rPr>
        <w:t xml:space="preserve">Dostawa </w:t>
      </w:r>
      <w:r w:rsidR="00641AAC" w:rsidRPr="00C60799">
        <w:rPr>
          <w:rFonts w:ascii="Arial" w:hAnsi="Arial" w:cs="Arial"/>
          <w:b/>
          <w:sz w:val="22"/>
          <w:szCs w:val="22"/>
        </w:rPr>
        <w:t xml:space="preserve">i </w:t>
      </w:r>
      <w:r w:rsidRPr="00C60799">
        <w:rPr>
          <w:rFonts w:ascii="Arial" w:hAnsi="Arial" w:cs="Arial"/>
          <w:b/>
          <w:sz w:val="22"/>
          <w:szCs w:val="22"/>
        </w:rPr>
        <w:t>montaż</w:t>
      </w:r>
      <w:r w:rsidR="00641AAC" w:rsidRPr="00C60799">
        <w:rPr>
          <w:rFonts w:ascii="Arial" w:hAnsi="Arial" w:cs="Arial"/>
          <w:b/>
          <w:sz w:val="22"/>
          <w:szCs w:val="22"/>
        </w:rPr>
        <w:t xml:space="preserve"> </w:t>
      </w:r>
      <w:r w:rsidR="00C60799" w:rsidRPr="00C60799">
        <w:rPr>
          <w:rFonts w:ascii="Arial" w:hAnsi="Arial" w:cs="Arial"/>
          <w:b/>
          <w:sz w:val="22"/>
          <w:szCs w:val="22"/>
        </w:rPr>
        <w:t>6</w:t>
      </w:r>
      <w:r w:rsidRPr="00C60799">
        <w:rPr>
          <w:rFonts w:ascii="Arial" w:hAnsi="Arial" w:cs="Arial"/>
          <w:b/>
          <w:sz w:val="22"/>
          <w:szCs w:val="22"/>
        </w:rPr>
        <w:t xml:space="preserve"> szt. lamp hybrydowych na terenie Gminy Działdowo</w:t>
      </w:r>
      <w:r w:rsidR="00641AAC" w:rsidRPr="00C60799">
        <w:rPr>
          <w:rFonts w:ascii="Arial" w:hAnsi="Arial" w:cs="Arial"/>
          <w:b/>
          <w:sz w:val="22"/>
          <w:szCs w:val="22"/>
        </w:rPr>
        <w:t>”</w:t>
      </w:r>
      <w:r w:rsidRPr="00C60799">
        <w:rPr>
          <w:rFonts w:ascii="Arial" w:hAnsi="Arial" w:cs="Arial"/>
          <w:b/>
          <w:sz w:val="22"/>
          <w:szCs w:val="22"/>
        </w:rPr>
        <w:t>.</w:t>
      </w:r>
    </w:p>
    <w:bookmarkEnd w:id="5"/>
    <w:p w14:paraId="5B5BB762" w14:textId="48DB4E7B" w:rsidR="000D2F0A" w:rsidRPr="001C254B" w:rsidRDefault="00B5319C" w:rsidP="000D2F0A">
      <w:pPr>
        <w:pStyle w:val="p"/>
        <w:numPr>
          <w:ilvl w:val="0"/>
          <w:numId w:val="28"/>
        </w:numPr>
        <w:jc w:val="both"/>
        <w:rPr>
          <w:rFonts w:ascii="Arial" w:hAnsi="Arial" w:cs="Arial"/>
          <w:color w:val="FF0000"/>
        </w:rPr>
      </w:pPr>
      <w:r w:rsidRPr="000D2F0A">
        <w:rPr>
          <w:rFonts w:ascii="Arial" w:hAnsi="Arial" w:cs="Arial"/>
        </w:rPr>
        <w:t xml:space="preserve">Wykonawca posiada doświadczenie, tj. w okresie ostatnich 5 lat przed upływem terminu składania ofert, a jeżeli okres prowadzenia działalności jest krótszy - w tym okresie, </w:t>
      </w:r>
      <w:r w:rsidR="00094BC4" w:rsidRPr="000D2F0A">
        <w:rPr>
          <w:rFonts w:ascii="Arial" w:hAnsi="Arial" w:cs="Arial"/>
        </w:rPr>
        <w:t xml:space="preserve">należycie </w:t>
      </w:r>
      <w:r w:rsidRPr="000D2F0A">
        <w:rPr>
          <w:rFonts w:ascii="Arial" w:hAnsi="Arial" w:cs="Arial"/>
        </w:rPr>
        <w:t xml:space="preserve">wykonał co </w:t>
      </w:r>
      <w:r w:rsidRPr="00C60799">
        <w:rPr>
          <w:rFonts w:ascii="Arial" w:hAnsi="Arial" w:cs="Arial"/>
        </w:rPr>
        <w:t xml:space="preserve">najmniej </w:t>
      </w:r>
      <w:bookmarkStart w:id="6" w:name="_Hlk136862081"/>
      <w:r w:rsidR="000D2F0A" w:rsidRPr="00C60799">
        <w:rPr>
          <w:rFonts w:ascii="Arial" w:hAnsi="Arial" w:cs="Arial"/>
        </w:rPr>
        <w:t xml:space="preserve">1 </w:t>
      </w:r>
      <w:r w:rsidRPr="00C60799">
        <w:rPr>
          <w:rFonts w:ascii="Arial" w:hAnsi="Arial" w:cs="Arial"/>
        </w:rPr>
        <w:t>zadani</w:t>
      </w:r>
      <w:r w:rsidR="000D2F0A" w:rsidRPr="00C60799">
        <w:rPr>
          <w:rFonts w:ascii="Arial" w:hAnsi="Arial" w:cs="Arial"/>
        </w:rPr>
        <w:t>e</w:t>
      </w:r>
      <w:r w:rsidRPr="00C60799">
        <w:rPr>
          <w:rFonts w:ascii="Arial" w:hAnsi="Arial" w:cs="Arial"/>
        </w:rPr>
        <w:t xml:space="preserve"> polegające na </w:t>
      </w:r>
      <w:r w:rsidR="00094BC4" w:rsidRPr="00C60799">
        <w:rPr>
          <w:rFonts w:ascii="Arial" w:hAnsi="Arial" w:cs="Arial"/>
        </w:rPr>
        <w:t>dostawie i montażu lamp hybrydowych</w:t>
      </w:r>
      <w:r w:rsidR="002A1FBA" w:rsidRPr="00C60799">
        <w:rPr>
          <w:rFonts w:ascii="Arial" w:hAnsi="Arial" w:cs="Arial"/>
        </w:rPr>
        <w:t xml:space="preserve"> </w:t>
      </w:r>
      <w:r w:rsidR="00094BC4" w:rsidRPr="00C60799">
        <w:rPr>
          <w:rFonts w:ascii="Arial" w:hAnsi="Arial" w:cs="Arial"/>
        </w:rPr>
        <w:t xml:space="preserve">o </w:t>
      </w:r>
      <w:r w:rsidR="007C70FE" w:rsidRPr="00C60799">
        <w:rPr>
          <w:rFonts w:ascii="Arial" w:hAnsi="Arial" w:cs="Arial"/>
        </w:rPr>
        <w:t xml:space="preserve">wartości min. </w:t>
      </w:r>
      <w:r w:rsidR="001C254B" w:rsidRPr="00C60799">
        <w:rPr>
          <w:rFonts w:ascii="Arial" w:hAnsi="Arial" w:cs="Arial"/>
        </w:rPr>
        <w:t>40</w:t>
      </w:r>
      <w:r w:rsidR="00830952" w:rsidRPr="00C60799">
        <w:rPr>
          <w:rFonts w:ascii="Arial" w:hAnsi="Arial" w:cs="Arial"/>
        </w:rPr>
        <w:t xml:space="preserve"> 000,00 </w:t>
      </w:r>
      <w:r w:rsidR="00780A2E" w:rsidRPr="00C60799">
        <w:rPr>
          <w:rFonts w:ascii="Arial" w:hAnsi="Arial" w:cs="Arial"/>
        </w:rPr>
        <w:t xml:space="preserve">zł </w:t>
      </w:r>
      <w:r w:rsidRPr="00C60799">
        <w:rPr>
          <w:rFonts w:ascii="Arial" w:hAnsi="Arial" w:cs="Arial"/>
        </w:rPr>
        <w:t>brutto</w:t>
      </w:r>
      <w:r w:rsidR="000D2F0A" w:rsidRPr="00C60799">
        <w:rPr>
          <w:rFonts w:ascii="Arial" w:hAnsi="Arial" w:cs="Arial"/>
        </w:rPr>
        <w:t>.</w:t>
      </w:r>
      <w:r w:rsidR="000D2F0A" w:rsidRPr="001C254B">
        <w:rPr>
          <w:rFonts w:ascii="Arial" w:hAnsi="Arial" w:cs="Arial"/>
          <w:color w:val="FF0000"/>
        </w:rPr>
        <w:t xml:space="preserve"> </w:t>
      </w:r>
      <w:bookmarkEnd w:id="6"/>
    </w:p>
    <w:p w14:paraId="686C1C00" w14:textId="77777777" w:rsidR="000D2F0A" w:rsidRPr="000D2F0A" w:rsidRDefault="000D2F0A" w:rsidP="000D2F0A">
      <w:pPr>
        <w:pStyle w:val="p"/>
        <w:ind w:left="360"/>
        <w:jc w:val="both"/>
        <w:rPr>
          <w:rFonts w:ascii="Arial" w:hAnsi="Arial" w:cs="Arial"/>
          <w:color w:val="FF0000"/>
        </w:rPr>
      </w:pPr>
    </w:p>
    <w:p w14:paraId="4441B4A4" w14:textId="77777777" w:rsidR="00B5319C" w:rsidRPr="00634001" w:rsidRDefault="00B5319C" w:rsidP="00404B2B">
      <w:pPr>
        <w:pStyle w:val="p"/>
        <w:jc w:val="both"/>
        <w:rPr>
          <w:rFonts w:ascii="Arial" w:hAnsi="Arial" w:cs="Arial"/>
        </w:rPr>
      </w:pPr>
    </w:p>
    <w:p w14:paraId="04CE8A90" w14:textId="63291369" w:rsidR="000D2F0A" w:rsidRPr="00C60799" w:rsidRDefault="000D2F0A" w:rsidP="003D5FAE">
      <w:pPr>
        <w:pStyle w:val="pkt"/>
        <w:tabs>
          <w:tab w:val="left" w:pos="142"/>
        </w:tabs>
        <w:spacing w:before="0" w:after="0" w:line="276" w:lineRule="auto"/>
        <w:ind w:left="0" w:firstLine="0"/>
        <w:rPr>
          <w:rFonts w:ascii="Arial" w:hAnsi="Arial" w:cs="Arial"/>
          <w:b/>
          <w:sz w:val="22"/>
          <w:szCs w:val="22"/>
        </w:rPr>
      </w:pPr>
      <w:r w:rsidRPr="00C60799">
        <w:rPr>
          <w:rFonts w:ascii="Arial" w:hAnsi="Arial" w:cs="Arial"/>
          <w:b/>
          <w:bCs/>
          <w:sz w:val="22"/>
          <w:szCs w:val="22"/>
        </w:rPr>
        <w:t xml:space="preserve">Dla </w:t>
      </w:r>
      <w:r w:rsidR="000A652C" w:rsidRPr="00C60799">
        <w:rPr>
          <w:rFonts w:ascii="Arial" w:hAnsi="Arial" w:cs="Arial"/>
          <w:b/>
          <w:bCs/>
          <w:sz w:val="22"/>
          <w:szCs w:val="22"/>
        </w:rPr>
        <w:t xml:space="preserve">Części </w:t>
      </w:r>
      <w:r w:rsidRPr="00C60799">
        <w:rPr>
          <w:rFonts w:ascii="Arial" w:hAnsi="Arial" w:cs="Arial"/>
          <w:b/>
          <w:bCs/>
          <w:sz w:val="22"/>
          <w:szCs w:val="22"/>
        </w:rPr>
        <w:t>nr 2:</w:t>
      </w:r>
      <w:r w:rsidRPr="00C60799">
        <w:rPr>
          <w:rFonts w:ascii="Arial" w:hAnsi="Arial" w:cs="Arial"/>
          <w:b/>
          <w:sz w:val="22"/>
          <w:szCs w:val="22"/>
        </w:rPr>
        <w:t xml:space="preserve"> </w:t>
      </w:r>
      <w:r w:rsidR="00C60799">
        <w:rPr>
          <w:rFonts w:ascii="Arial" w:hAnsi="Arial" w:cs="Arial"/>
          <w:b/>
          <w:sz w:val="22"/>
          <w:szCs w:val="22"/>
        </w:rPr>
        <w:t>„</w:t>
      </w:r>
      <w:r w:rsidRPr="00C60799">
        <w:rPr>
          <w:rFonts w:ascii="Arial" w:hAnsi="Arial" w:cs="Arial"/>
          <w:b/>
          <w:sz w:val="22"/>
          <w:szCs w:val="22"/>
        </w:rPr>
        <w:t xml:space="preserve">Dostawa i montaż </w:t>
      </w:r>
      <w:r w:rsidR="00C60799" w:rsidRPr="00C60799">
        <w:rPr>
          <w:rFonts w:ascii="Arial" w:hAnsi="Arial" w:cs="Arial"/>
          <w:b/>
          <w:sz w:val="22"/>
          <w:szCs w:val="22"/>
        </w:rPr>
        <w:t>8</w:t>
      </w:r>
      <w:r w:rsidR="000A652C" w:rsidRPr="00C60799">
        <w:rPr>
          <w:rFonts w:ascii="Arial" w:hAnsi="Arial" w:cs="Arial"/>
          <w:b/>
          <w:sz w:val="22"/>
          <w:szCs w:val="22"/>
        </w:rPr>
        <w:t xml:space="preserve"> szt. </w:t>
      </w:r>
      <w:r w:rsidRPr="00C60799">
        <w:rPr>
          <w:rFonts w:ascii="Arial" w:hAnsi="Arial" w:cs="Arial"/>
          <w:b/>
          <w:sz w:val="22"/>
          <w:szCs w:val="22"/>
        </w:rPr>
        <w:t xml:space="preserve">lamp hybrydowych oraz </w:t>
      </w:r>
      <w:r w:rsidR="00C60799" w:rsidRPr="00C60799">
        <w:rPr>
          <w:rFonts w:ascii="Arial" w:hAnsi="Arial" w:cs="Arial"/>
          <w:b/>
          <w:sz w:val="22"/>
          <w:szCs w:val="22"/>
        </w:rPr>
        <w:t>1</w:t>
      </w:r>
      <w:r w:rsidR="000A652C" w:rsidRPr="00C60799">
        <w:rPr>
          <w:rFonts w:ascii="Arial" w:hAnsi="Arial" w:cs="Arial"/>
          <w:b/>
          <w:sz w:val="22"/>
          <w:szCs w:val="22"/>
        </w:rPr>
        <w:t xml:space="preserve"> szt. </w:t>
      </w:r>
      <w:r w:rsidR="00C60799" w:rsidRPr="00C60799">
        <w:rPr>
          <w:rFonts w:ascii="Arial" w:hAnsi="Arial" w:cs="Arial"/>
          <w:b/>
          <w:sz w:val="22"/>
          <w:szCs w:val="22"/>
        </w:rPr>
        <w:t xml:space="preserve">lampy solarnej </w:t>
      </w:r>
      <w:r w:rsidRPr="00C60799">
        <w:rPr>
          <w:rFonts w:ascii="Arial" w:hAnsi="Arial" w:cs="Arial"/>
          <w:b/>
          <w:sz w:val="22"/>
          <w:szCs w:val="22"/>
        </w:rPr>
        <w:t xml:space="preserve"> na terenie Gminy Działdowo w ramach funduszu sołeckiego</w:t>
      </w:r>
      <w:r w:rsidR="00C60799">
        <w:rPr>
          <w:rFonts w:ascii="Arial" w:hAnsi="Arial" w:cs="Arial"/>
          <w:b/>
          <w:sz w:val="22"/>
          <w:szCs w:val="22"/>
        </w:rPr>
        <w:t>”</w:t>
      </w:r>
      <w:r w:rsidRPr="00C60799">
        <w:rPr>
          <w:rFonts w:ascii="Arial" w:hAnsi="Arial" w:cs="Arial"/>
          <w:b/>
          <w:sz w:val="22"/>
          <w:szCs w:val="22"/>
        </w:rPr>
        <w:t>.</w:t>
      </w:r>
    </w:p>
    <w:p w14:paraId="522A8756" w14:textId="3CAEF8E8" w:rsidR="000D2F0A" w:rsidRPr="00C60799" w:rsidRDefault="003D5FAE" w:rsidP="003D5FAE">
      <w:pPr>
        <w:pStyle w:val="pkt"/>
        <w:tabs>
          <w:tab w:val="left" w:pos="142"/>
          <w:tab w:val="left" w:pos="284"/>
          <w:tab w:val="left" w:pos="567"/>
        </w:tabs>
        <w:spacing w:before="0" w:after="0" w:line="276" w:lineRule="auto"/>
        <w:ind w:left="567" w:firstLine="0"/>
        <w:rPr>
          <w:rFonts w:ascii="Arial" w:hAnsi="Arial" w:cs="Arial"/>
          <w:sz w:val="22"/>
          <w:szCs w:val="22"/>
        </w:rPr>
      </w:pPr>
      <w:r>
        <w:rPr>
          <w:rFonts w:ascii="Arial" w:hAnsi="Arial" w:cs="Arial"/>
          <w:sz w:val="22"/>
          <w:szCs w:val="22"/>
        </w:rPr>
        <w:t xml:space="preserve">b) </w:t>
      </w:r>
      <w:r w:rsidR="000D2F0A" w:rsidRPr="000D2F0A">
        <w:rPr>
          <w:rFonts w:ascii="Arial" w:hAnsi="Arial" w:cs="Arial"/>
          <w:sz w:val="22"/>
          <w:szCs w:val="22"/>
        </w:rPr>
        <w:t xml:space="preserve">Wykonawca posiada doświadczenie, tj. w okresie ostatnich 5 lat przed upływem terminu składania ofert, a jeżeli okres prowadzenia działalności jest krótszy - w tym okresie, należycie wykonał </w:t>
      </w:r>
      <w:r w:rsidR="000D2F0A" w:rsidRPr="00C60799">
        <w:rPr>
          <w:rFonts w:ascii="Arial" w:hAnsi="Arial" w:cs="Arial"/>
          <w:sz w:val="22"/>
          <w:szCs w:val="22"/>
        </w:rPr>
        <w:t xml:space="preserve">co najmniej 1 zadanie polegające na dostawie i montażu lamp hybrydowych o wartości min. </w:t>
      </w:r>
      <w:r w:rsidR="001C254B" w:rsidRPr="00C60799">
        <w:rPr>
          <w:rFonts w:ascii="Arial" w:hAnsi="Arial" w:cs="Arial"/>
          <w:sz w:val="22"/>
          <w:szCs w:val="22"/>
        </w:rPr>
        <w:t>60</w:t>
      </w:r>
      <w:r w:rsidR="000D2F0A" w:rsidRPr="00C60799">
        <w:rPr>
          <w:rFonts w:ascii="Arial" w:hAnsi="Arial" w:cs="Arial"/>
          <w:sz w:val="22"/>
          <w:szCs w:val="22"/>
        </w:rPr>
        <w:t xml:space="preserve"> 000,00 zł brutto. </w:t>
      </w:r>
    </w:p>
    <w:p w14:paraId="4496C216" w14:textId="77777777" w:rsidR="000D2F0A" w:rsidRPr="000D2F0A" w:rsidRDefault="000D2F0A" w:rsidP="000D2F0A">
      <w:pPr>
        <w:pStyle w:val="p"/>
        <w:ind w:left="360"/>
        <w:jc w:val="both"/>
        <w:rPr>
          <w:rFonts w:ascii="Arial" w:hAnsi="Arial" w:cs="Arial"/>
          <w:color w:val="FF0000"/>
        </w:rPr>
      </w:pPr>
    </w:p>
    <w:p w14:paraId="27BBC85A" w14:textId="77777777" w:rsidR="00870AD2" w:rsidRPr="00404B2B" w:rsidRDefault="00870AD2" w:rsidP="00404B2B">
      <w:pPr>
        <w:pStyle w:val="p"/>
        <w:jc w:val="both"/>
        <w:rPr>
          <w:rFonts w:ascii="Arial" w:hAnsi="Arial" w:cs="Arial"/>
        </w:rPr>
      </w:pPr>
      <w:r w:rsidRPr="00404B2B">
        <w:rPr>
          <w:rFonts w:ascii="Arial" w:hAnsi="Arial" w:cs="Arial"/>
        </w:rPr>
        <w:t xml:space="preserve">Zgodnie z art. 117 ust. 1 ustawy </w:t>
      </w:r>
      <w:proofErr w:type="spellStart"/>
      <w:r w:rsidRPr="00404B2B">
        <w:rPr>
          <w:rFonts w:ascii="Arial" w:hAnsi="Arial" w:cs="Arial"/>
        </w:rPr>
        <w:t>Pzp</w:t>
      </w:r>
      <w:proofErr w:type="spellEnd"/>
      <w:r w:rsidRPr="00404B2B">
        <w:rPr>
          <w:rFonts w:ascii="Arial" w:hAnsi="Arial" w:cs="Arial"/>
        </w:rPr>
        <w:t xml:space="preserve">, w przypadku wykonawców wspólnie ubiegających się </w:t>
      </w:r>
      <w:r w:rsidR="00404B2B">
        <w:rPr>
          <w:rFonts w:ascii="Arial" w:hAnsi="Arial" w:cs="Arial"/>
        </w:rPr>
        <w:t xml:space="preserve">   </w:t>
      </w:r>
      <w:r w:rsidRPr="00404B2B">
        <w:rPr>
          <w:rFonts w:ascii="Arial" w:hAnsi="Arial" w:cs="Arial"/>
        </w:rPr>
        <w:t>o udzielenie zamówienia, zamawiający zastrzega, że warunek ten nie podlega sumowaniu.</w:t>
      </w:r>
    </w:p>
    <w:p w14:paraId="6A01F730" w14:textId="77777777" w:rsidR="00870AD2" w:rsidRPr="00404B2B" w:rsidRDefault="00870AD2" w:rsidP="00404B2B">
      <w:pPr>
        <w:pStyle w:val="p"/>
        <w:jc w:val="both"/>
        <w:rPr>
          <w:rFonts w:ascii="Arial" w:hAnsi="Arial" w:cs="Arial"/>
        </w:rPr>
      </w:pPr>
    </w:p>
    <w:p w14:paraId="7012845B" w14:textId="77777777" w:rsidR="00E76AE5" w:rsidRPr="00404B2B" w:rsidRDefault="005E6F36" w:rsidP="00404B2B">
      <w:pPr>
        <w:pStyle w:val="p"/>
        <w:jc w:val="both"/>
        <w:rPr>
          <w:rFonts w:ascii="Arial" w:hAnsi="Arial" w:cs="Arial"/>
        </w:rPr>
      </w:pPr>
      <w:r w:rsidRPr="00404B2B">
        <w:rPr>
          <w:rFonts w:ascii="Arial" w:hAnsi="Arial" w:cs="Arial"/>
        </w:rPr>
        <w:t>Wykonawcy z innych państw członkowskich mogą spełnić niniejszy warunek posiadając równoważne uprawnienia uzyskane w swoich krajach pochodzenia.</w:t>
      </w:r>
    </w:p>
    <w:p w14:paraId="116C8D13" w14:textId="77777777" w:rsidR="00EA7A01" w:rsidRPr="00E10011" w:rsidRDefault="00EA7A01" w:rsidP="0048249F">
      <w:pPr>
        <w:pStyle w:val="p"/>
        <w:jc w:val="both"/>
      </w:pPr>
    </w:p>
    <w:p w14:paraId="0C6CC8AE" w14:textId="77777777" w:rsidR="00584E68" w:rsidRPr="00AD3889" w:rsidRDefault="00EA7A01" w:rsidP="00AD3889">
      <w:pPr>
        <w:pStyle w:val="p"/>
        <w:jc w:val="both"/>
        <w:rPr>
          <w:rFonts w:ascii="Arial" w:hAnsi="Arial" w:cs="Arial"/>
        </w:rPr>
      </w:pPr>
      <w:r w:rsidRPr="00AD3889">
        <w:rPr>
          <w:rFonts w:ascii="Arial" w:hAnsi="Arial" w:cs="Arial"/>
          <w:i/>
        </w:rPr>
        <w:t>Zamawiający określa warunki realizacji zamówienia przez wykonawców wspólnie ubiegających się o udzielenie zamówienia w następujący sposób:</w:t>
      </w:r>
    </w:p>
    <w:p w14:paraId="445B6638" w14:textId="77777777" w:rsidR="00032669" w:rsidRPr="00AD3889" w:rsidRDefault="00EA7A01" w:rsidP="00AD3889">
      <w:pPr>
        <w:pStyle w:val="p"/>
        <w:ind w:left="284" w:hanging="284"/>
        <w:jc w:val="both"/>
        <w:rPr>
          <w:rFonts w:ascii="Arial" w:hAnsi="Arial" w:cs="Arial"/>
        </w:rPr>
      </w:pPr>
      <w:r w:rsidRPr="00AD3889">
        <w:rPr>
          <w:rFonts w:ascii="Arial" w:hAnsi="Arial" w:cs="Arial"/>
        </w:rPr>
        <w:t>1. W przypadku wspólnego ubiegania się o zamówieni</w:t>
      </w:r>
      <w:r w:rsidR="00584E68" w:rsidRPr="00AD3889">
        <w:rPr>
          <w:rFonts w:ascii="Arial" w:hAnsi="Arial" w:cs="Arial"/>
        </w:rPr>
        <w:t xml:space="preserve">e przez Wykonawców, oświadczenia </w:t>
      </w:r>
      <w:r w:rsidR="00AD3889">
        <w:rPr>
          <w:rFonts w:ascii="Arial" w:hAnsi="Arial" w:cs="Arial"/>
        </w:rPr>
        <w:t xml:space="preserve">           </w:t>
      </w:r>
      <w:r w:rsidR="00584E68" w:rsidRPr="00AD3889">
        <w:rPr>
          <w:rFonts w:ascii="Arial" w:hAnsi="Arial" w:cs="Arial"/>
        </w:rPr>
        <w:t>o niepodleganiu wykluczeniu i spełnianiu warunków udziału w postępowaniu</w:t>
      </w:r>
      <w:r w:rsidR="0094448A" w:rsidRPr="00AD3889">
        <w:rPr>
          <w:rFonts w:ascii="Arial" w:hAnsi="Arial" w:cs="Arial"/>
        </w:rPr>
        <w:t xml:space="preserve"> składa każdy z Wykonawców. Oświadczenia</w:t>
      </w:r>
      <w:r w:rsidRPr="00AD3889">
        <w:rPr>
          <w:rFonts w:ascii="Arial" w:hAnsi="Arial" w:cs="Arial"/>
        </w:rPr>
        <w:t xml:space="preserve"> te potwierdzają </w:t>
      </w:r>
      <w:r w:rsidR="0094448A" w:rsidRPr="00AD3889">
        <w:rPr>
          <w:rFonts w:ascii="Arial" w:hAnsi="Arial" w:cs="Arial"/>
        </w:rPr>
        <w:t xml:space="preserve">brak podstaw wykluczenia oraz </w:t>
      </w:r>
      <w:r w:rsidRPr="00AD3889">
        <w:rPr>
          <w:rFonts w:ascii="Arial" w:hAnsi="Arial" w:cs="Arial"/>
        </w:rPr>
        <w:t xml:space="preserve">spełnianie warunków udziału w postępowaniu, w zakresie, </w:t>
      </w:r>
      <w:r w:rsidR="00AD3889">
        <w:rPr>
          <w:rFonts w:ascii="Arial" w:hAnsi="Arial" w:cs="Arial"/>
        </w:rPr>
        <w:tab/>
      </w:r>
      <w:r w:rsidRPr="00AD3889">
        <w:rPr>
          <w:rFonts w:ascii="Arial" w:hAnsi="Arial" w:cs="Arial"/>
        </w:rPr>
        <w:t xml:space="preserve">w </w:t>
      </w:r>
      <w:r w:rsidR="0094448A" w:rsidRPr="00AD3889">
        <w:rPr>
          <w:rFonts w:ascii="Arial" w:hAnsi="Arial" w:cs="Arial"/>
        </w:rPr>
        <w:t>jakim</w:t>
      </w:r>
      <w:r w:rsidRPr="00AD3889">
        <w:rPr>
          <w:rFonts w:ascii="Arial" w:hAnsi="Arial" w:cs="Arial"/>
        </w:rPr>
        <w:t xml:space="preserve"> każdy z Wykonawców wykazuje spełnianie warunków udziału w postępowaniu </w:t>
      </w:r>
      <w:r w:rsidR="00032669" w:rsidRPr="00AD3889">
        <w:rPr>
          <w:rFonts w:ascii="Arial" w:hAnsi="Arial" w:cs="Arial"/>
        </w:rPr>
        <w:t>.</w:t>
      </w:r>
    </w:p>
    <w:p w14:paraId="016D563A" w14:textId="77777777" w:rsidR="00032669" w:rsidRPr="00AD3889" w:rsidRDefault="00EA7A01" w:rsidP="00AD3889">
      <w:pPr>
        <w:pStyle w:val="p"/>
        <w:ind w:left="284" w:hanging="284"/>
        <w:jc w:val="both"/>
        <w:rPr>
          <w:rFonts w:ascii="Arial" w:hAnsi="Arial" w:cs="Arial"/>
        </w:rPr>
      </w:pPr>
      <w:r w:rsidRPr="00AD3889">
        <w:rPr>
          <w:rFonts w:ascii="Arial" w:hAnsi="Arial" w:cs="Arial"/>
        </w:rPr>
        <w:lastRenderedPageBreak/>
        <w:t xml:space="preserve">2. </w:t>
      </w:r>
      <w:r w:rsidR="0094448A" w:rsidRPr="00AD3889">
        <w:rPr>
          <w:rFonts w:ascii="Arial" w:hAnsi="Arial" w:cs="Arial"/>
        </w:rPr>
        <w:t>Wykonawca, w przypadku polegania na zdolnościach lub sytuacji podmiotów udostępniających zasoby,</w:t>
      </w:r>
      <w:r w:rsidR="00AD3889">
        <w:rPr>
          <w:rFonts w:ascii="Arial" w:hAnsi="Arial" w:cs="Arial"/>
        </w:rPr>
        <w:t xml:space="preserve"> </w:t>
      </w:r>
      <w:r w:rsidR="0094448A" w:rsidRPr="00AD3889">
        <w:rPr>
          <w:rFonts w:ascii="Arial" w:hAnsi="Arial" w:cs="Arial"/>
        </w:rPr>
        <w:t>przedstawia, wraz z oświadczeniem, o którym mowa w ust. 1, także oświadczenie podmiotu udostępniającego</w:t>
      </w:r>
      <w:r w:rsidR="00AD3889">
        <w:rPr>
          <w:rFonts w:ascii="Arial" w:hAnsi="Arial" w:cs="Arial"/>
        </w:rPr>
        <w:t xml:space="preserve"> </w:t>
      </w:r>
      <w:r w:rsidR="0094448A" w:rsidRPr="00AD3889">
        <w:rPr>
          <w:rFonts w:ascii="Arial" w:hAnsi="Arial" w:cs="Arial"/>
        </w:rPr>
        <w:t>zasoby, potwierdzające brak podstaw wykluczenia tego podmiotu oraz odpowiednio spełnianie warunków udziału</w:t>
      </w:r>
      <w:r w:rsidR="00AD3889">
        <w:rPr>
          <w:rFonts w:ascii="Arial" w:hAnsi="Arial" w:cs="Arial"/>
        </w:rPr>
        <w:t xml:space="preserve">                                  </w:t>
      </w:r>
      <w:r w:rsidR="0094448A" w:rsidRPr="00AD3889">
        <w:rPr>
          <w:rFonts w:ascii="Arial" w:hAnsi="Arial" w:cs="Arial"/>
        </w:rPr>
        <w:t>w postępowaniu lub kryteriów selekcji, w zakresie, w jakim wykonawca powołuje się na jego zasoby.</w:t>
      </w:r>
    </w:p>
    <w:p w14:paraId="5A91A76A" w14:textId="77777777" w:rsidR="00032669" w:rsidRPr="00AD3889" w:rsidRDefault="00584E68" w:rsidP="00AD3889">
      <w:pPr>
        <w:pStyle w:val="p"/>
        <w:ind w:left="284" w:hanging="284"/>
        <w:jc w:val="both"/>
        <w:rPr>
          <w:rFonts w:ascii="Arial" w:hAnsi="Arial" w:cs="Arial"/>
        </w:rPr>
      </w:pPr>
      <w:r w:rsidRPr="00AD3889">
        <w:rPr>
          <w:rFonts w:ascii="Arial" w:hAnsi="Arial" w:cs="Arial"/>
        </w:rPr>
        <w:t>3</w:t>
      </w:r>
      <w:r w:rsidR="00EA7A01" w:rsidRPr="00AD3889">
        <w:rPr>
          <w:rFonts w:ascii="Arial" w:hAnsi="Arial" w:cs="Arial"/>
        </w:rPr>
        <w:t xml:space="preserve">. Wykonawcy wspólnie ubiegający się o udzielenie zamówienia </w:t>
      </w:r>
      <w:r w:rsidRPr="00AD3889">
        <w:rPr>
          <w:rFonts w:ascii="Arial" w:hAnsi="Arial" w:cs="Arial"/>
        </w:rPr>
        <w:t>/</w:t>
      </w:r>
      <w:r w:rsidR="00AD3889">
        <w:rPr>
          <w:rFonts w:ascii="Arial" w:hAnsi="Arial" w:cs="Arial"/>
        </w:rPr>
        <w:t xml:space="preserve"> </w:t>
      </w:r>
      <w:r w:rsidRPr="00AD3889">
        <w:rPr>
          <w:rFonts w:ascii="Arial" w:hAnsi="Arial" w:cs="Arial"/>
        </w:rPr>
        <w:t xml:space="preserve">konsorcjum, spółka cywilna/ </w:t>
      </w:r>
      <w:r w:rsidR="00EA7A01" w:rsidRPr="00AD3889">
        <w:rPr>
          <w:rFonts w:ascii="Arial" w:hAnsi="Arial" w:cs="Arial"/>
        </w:rPr>
        <w:t xml:space="preserve">muszą ustanowić pełnomocnika (lidera) do reprezentowania ich w postępowaniu (lub reprezentowania w postępowaniu i zawarciu umowy). Stosowne pełnomocnictwo należy załączyć do oferty w formie oryginału lub kopii potwierdzonej za zgodność z oryginałem </w:t>
      </w:r>
      <w:r w:rsidR="00EA7A01" w:rsidRPr="00F1638E">
        <w:rPr>
          <w:rFonts w:ascii="Arial" w:hAnsi="Arial" w:cs="Arial"/>
        </w:rPr>
        <w:t>przez</w:t>
      </w:r>
      <w:r w:rsidR="0094448A" w:rsidRPr="00F1638E">
        <w:rPr>
          <w:rFonts w:ascii="Arial" w:hAnsi="Arial" w:cs="Arial"/>
        </w:rPr>
        <w:t xml:space="preserve"> mocodawcę lub</w:t>
      </w:r>
      <w:r w:rsidR="00EA7A01" w:rsidRPr="00F1638E">
        <w:rPr>
          <w:rFonts w:ascii="Arial" w:hAnsi="Arial" w:cs="Arial"/>
        </w:rPr>
        <w:t xml:space="preserve"> notariusza.</w:t>
      </w:r>
      <w:r w:rsidR="00EA7A01" w:rsidRPr="00AD3889">
        <w:rPr>
          <w:rFonts w:ascii="Arial" w:hAnsi="Arial" w:cs="Arial"/>
        </w:rPr>
        <w:t xml:space="preserve"> Pełnomocnictwo, o którym mowa powyżej musi precyzować zakres umocowania i wskazywać pełnomocnika. Musi też wyliczać wszystkich wykonawców, którzy wspólnie ubiegają się o zamówienie  i każdy z nich musi podpisać się pod tym dokumentem. </w:t>
      </w:r>
    </w:p>
    <w:p w14:paraId="20D07E21" w14:textId="77777777" w:rsidR="00032669" w:rsidRPr="00AD3889" w:rsidRDefault="00584E68" w:rsidP="00AD3889">
      <w:pPr>
        <w:pStyle w:val="p"/>
        <w:ind w:left="284" w:hanging="284"/>
        <w:jc w:val="both"/>
        <w:rPr>
          <w:rFonts w:ascii="Arial" w:hAnsi="Arial" w:cs="Arial"/>
        </w:rPr>
      </w:pPr>
      <w:r w:rsidRPr="00AD3889">
        <w:rPr>
          <w:rFonts w:ascii="Arial" w:hAnsi="Arial" w:cs="Arial"/>
        </w:rPr>
        <w:t>4</w:t>
      </w:r>
      <w:r w:rsidR="00EF7EAF">
        <w:rPr>
          <w:rFonts w:ascii="Arial" w:hAnsi="Arial" w:cs="Arial"/>
        </w:rPr>
        <w:t xml:space="preserve">. </w:t>
      </w:r>
      <w:r w:rsidR="00EA7A01" w:rsidRPr="00AD3889">
        <w:rPr>
          <w:rFonts w:ascii="Arial" w:hAnsi="Arial" w:cs="Arial"/>
        </w:rPr>
        <w:t xml:space="preserve">Oferta musi być podpisana w sposób, który prawnie zobowiązuje wszystkich Wykonawców występujących wspólnie. </w:t>
      </w:r>
    </w:p>
    <w:p w14:paraId="79837726" w14:textId="77777777" w:rsidR="0048249F" w:rsidRPr="00AD3889" w:rsidRDefault="00584E68" w:rsidP="00AD3889">
      <w:pPr>
        <w:pStyle w:val="p"/>
        <w:ind w:left="284" w:hanging="284"/>
        <w:jc w:val="both"/>
        <w:rPr>
          <w:rFonts w:ascii="Arial" w:hAnsi="Arial" w:cs="Arial"/>
        </w:rPr>
      </w:pPr>
      <w:r w:rsidRPr="00AD3889">
        <w:rPr>
          <w:rFonts w:ascii="Arial" w:hAnsi="Arial" w:cs="Arial"/>
        </w:rPr>
        <w:t>5</w:t>
      </w:r>
      <w:r w:rsidR="00EA7A01" w:rsidRPr="00AD3889">
        <w:rPr>
          <w:rFonts w:ascii="Arial" w:hAnsi="Arial" w:cs="Arial"/>
        </w:rPr>
        <w:t>. Wszelka korespondencja prowadzona będzie z podmiotem występującym jako pełnomocnik wykonawców występujących wspólnie.</w:t>
      </w:r>
    </w:p>
    <w:p w14:paraId="437EF1BA" w14:textId="77777777" w:rsidR="0048249F" w:rsidRPr="00AD3889" w:rsidRDefault="00584E68" w:rsidP="00AD3889">
      <w:pPr>
        <w:pStyle w:val="p"/>
        <w:ind w:left="284" w:hanging="284"/>
        <w:jc w:val="both"/>
        <w:rPr>
          <w:rFonts w:ascii="Arial" w:hAnsi="Arial" w:cs="Arial"/>
        </w:rPr>
      </w:pPr>
      <w:r w:rsidRPr="00AD3889">
        <w:rPr>
          <w:rFonts w:ascii="Arial" w:hAnsi="Arial" w:cs="Arial"/>
        </w:rPr>
        <w:t xml:space="preserve">6. </w:t>
      </w:r>
      <w:r w:rsidR="0048249F" w:rsidRPr="00AD3889">
        <w:rPr>
          <w:rFonts w:ascii="Arial" w:hAnsi="Arial" w:cs="Aria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80C4F66" w14:textId="77777777" w:rsidR="0048249F" w:rsidRPr="00AD3889" w:rsidRDefault="00584E68" w:rsidP="00AD3889">
      <w:pPr>
        <w:pStyle w:val="p"/>
        <w:ind w:left="284" w:hanging="284"/>
        <w:jc w:val="both"/>
        <w:rPr>
          <w:rFonts w:ascii="Arial" w:hAnsi="Arial" w:cs="Arial"/>
        </w:rPr>
      </w:pPr>
      <w:r w:rsidRPr="00AD3889">
        <w:rPr>
          <w:rFonts w:ascii="Arial" w:hAnsi="Arial" w:cs="Arial"/>
        </w:rPr>
        <w:t>7.</w:t>
      </w:r>
      <w:r w:rsidR="00E12CAC" w:rsidRPr="00AD3889">
        <w:rPr>
          <w:rFonts w:ascii="Arial" w:hAnsi="Arial" w:cs="Arial"/>
        </w:rPr>
        <w:t xml:space="preserve"> Zgodnie z art. 117 ust. 4 PZP w</w:t>
      </w:r>
      <w:r w:rsidR="0048249F" w:rsidRPr="00AD3889">
        <w:rPr>
          <w:rFonts w:ascii="Arial" w:hAnsi="Arial" w:cs="Arial"/>
        </w:rPr>
        <w:t xml:space="preserve"> przypadku wykonawców wspólnie ubiegających się </w:t>
      </w:r>
      <w:r w:rsidR="00EF7EAF">
        <w:rPr>
          <w:rFonts w:ascii="Arial" w:hAnsi="Arial" w:cs="Arial"/>
        </w:rPr>
        <w:t xml:space="preserve">                       </w:t>
      </w:r>
      <w:r w:rsidR="0048249F" w:rsidRPr="00AD3889">
        <w:rPr>
          <w:rFonts w:ascii="Arial" w:hAnsi="Arial" w:cs="Arial"/>
        </w:rPr>
        <w:t>o udzielenie zamówienia, wykonawcy dołączają do oferty oświadczenie, z którego wynika, które roboty budowlane, dostawy lub usługi wykonują poszczególni wykonawcy.</w:t>
      </w:r>
    </w:p>
    <w:p w14:paraId="0B4EEC4D" w14:textId="77777777" w:rsidR="0048249F" w:rsidRPr="00AD3889" w:rsidRDefault="0048249F" w:rsidP="00AD3889">
      <w:pPr>
        <w:pStyle w:val="p"/>
        <w:jc w:val="both"/>
        <w:rPr>
          <w:rFonts w:ascii="Arial" w:hAnsi="Arial" w:cs="Arial"/>
        </w:rPr>
      </w:pPr>
    </w:p>
    <w:p w14:paraId="6DCBFD58" w14:textId="77777777" w:rsidR="0048249F" w:rsidRPr="00AD3889" w:rsidRDefault="0048249F" w:rsidP="00AD3889">
      <w:pPr>
        <w:pStyle w:val="p"/>
        <w:jc w:val="both"/>
        <w:rPr>
          <w:rFonts w:ascii="Arial" w:hAnsi="Arial" w:cs="Arial"/>
        </w:rPr>
      </w:pPr>
      <w:r w:rsidRPr="00AD3889">
        <w:rPr>
          <w:rFonts w:ascii="Arial" w:hAnsi="Arial" w:cs="Arial"/>
        </w:rPr>
        <w:t>Wykonawca może w celu potwierdzenia spełniania warunków udziału w postępowaniu,</w:t>
      </w:r>
      <w:r w:rsidR="00EF7EAF">
        <w:rPr>
          <w:rFonts w:ascii="Arial" w:hAnsi="Arial" w:cs="Arial"/>
        </w:rPr>
        <w:t xml:space="preserve">                    </w:t>
      </w:r>
      <w:r w:rsidRPr="00AD3889">
        <w:rPr>
          <w:rFonts w:ascii="Arial" w:hAnsi="Arial" w:cs="Arial"/>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C2FBB9" w14:textId="77777777" w:rsidR="0048249F" w:rsidRPr="00AD3889" w:rsidRDefault="0048249F" w:rsidP="00AD3889">
      <w:pPr>
        <w:pStyle w:val="p"/>
        <w:jc w:val="both"/>
        <w:rPr>
          <w:rFonts w:ascii="Arial" w:hAnsi="Arial" w:cs="Arial"/>
        </w:rPr>
      </w:pPr>
    </w:p>
    <w:p w14:paraId="643FD1A1" w14:textId="77777777" w:rsidR="0048249F" w:rsidRPr="00AD3889" w:rsidRDefault="0048249F" w:rsidP="00AD3889">
      <w:pPr>
        <w:pStyle w:val="p"/>
        <w:jc w:val="both"/>
        <w:rPr>
          <w:rFonts w:ascii="Arial" w:hAnsi="Arial" w:cs="Arial"/>
        </w:rPr>
      </w:pPr>
      <w:r w:rsidRPr="00AD3889">
        <w:rPr>
          <w:rFonts w:ascii="Arial" w:hAnsi="Arial" w:cs="Arial"/>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7F59FD21" w14:textId="77777777" w:rsidR="0048249F" w:rsidRPr="00AD3889" w:rsidRDefault="0048249F" w:rsidP="00AD3889">
      <w:pPr>
        <w:pStyle w:val="p"/>
        <w:jc w:val="both"/>
        <w:rPr>
          <w:rFonts w:ascii="Arial" w:hAnsi="Arial" w:cs="Arial"/>
        </w:rPr>
      </w:pPr>
      <w:r w:rsidRPr="00AD3889">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50CD8E" w14:textId="77777777" w:rsidR="0048249F" w:rsidRPr="00AD3889" w:rsidRDefault="0048249F" w:rsidP="00AD3889">
      <w:pPr>
        <w:pStyle w:val="p"/>
        <w:jc w:val="both"/>
        <w:rPr>
          <w:rFonts w:ascii="Arial" w:hAnsi="Arial" w:cs="Arial"/>
        </w:rPr>
      </w:pPr>
      <w:r w:rsidRPr="00AD3889">
        <w:rPr>
          <w:rFonts w:ascii="Arial" w:hAnsi="Arial" w:cs="Arial"/>
        </w:rPr>
        <w:t>Zobowiązanie podmiotu udostępniającego zasoby, potwierdza, że stosunek łączący wykonawcę z podmiotami udostępniającymi zasoby gwarantuje rzeczywisty dostęp do tych zasobów oraz określa w szczególności:</w:t>
      </w:r>
    </w:p>
    <w:p w14:paraId="48EA9016" w14:textId="77777777" w:rsidR="0048249F" w:rsidRPr="00AD3889" w:rsidRDefault="0048249F" w:rsidP="00AD3889">
      <w:pPr>
        <w:pStyle w:val="p"/>
        <w:numPr>
          <w:ilvl w:val="0"/>
          <w:numId w:val="29"/>
        </w:numPr>
        <w:jc w:val="both"/>
        <w:rPr>
          <w:rFonts w:ascii="Arial" w:hAnsi="Arial" w:cs="Arial"/>
        </w:rPr>
      </w:pPr>
      <w:r w:rsidRPr="00AD3889">
        <w:rPr>
          <w:rFonts w:ascii="Arial" w:hAnsi="Arial" w:cs="Arial"/>
        </w:rPr>
        <w:t>zakres dostępnych wykonawcy zasobów podmiotu udostępniającego zasoby,</w:t>
      </w:r>
    </w:p>
    <w:p w14:paraId="69A66B1D" w14:textId="77777777" w:rsidR="0048249F" w:rsidRPr="00AD3889" w:rsidRDefault="0048249F" w:rsidP="00AD3889">
      <w:pPr>
        <w:pStyle w:val="p"/>
        <w:numPr>
          <w:ilvl w:val="0"/>
          <w:numId w:val="29"/>
        </w:numPr>
        <w:jc w:val="both"/>
        <w:rPr>
          <w:rFonts w:ascii="Arial" w:hAnsi="Arial" w:cs="Arial"/>
        </w:rPr>
      </w:pPr>
      <w:r w:rsidRPr="00AD3889">
        <w:rPr>
          <w:rFonts w:ascii="Arial" w:hAnsi="Arial" w:cs="Arial"/>
        </w:rPr>
        <w:t>sposób i okres udostępnienia wykonawcy i wykorzystania przez niego zasobów podmiotu udostępniającego te zasoby przy wykonywaniu zamówienia,</w:t>
      </w:r>
    </w:p>
    <w:p w14:paraId="3068308C" w14:textId="77777777" w:rsidR="0048249F" w:rsidRPr="00AD3889" w:rsidRDefault="0048249F" w:rsidP="00AD3889">
      <w:pPr>
        <w:pStyle w:val="p"/>
        <w:numPr>
          <w:ilvl w:val="0"/>
          <w:numId w:val="29"/>
        </w:numPr>
        <w:jc w:val="both"/>
        <w:rPr>
          <w:rFonts w:ascii="Arial" w:hAnsi="Arial" w:cs="Arial"/>
        </w:rPr>
      </w:pPr>
      <w:r w:rsidRPr="00AD3889">
        <w:rPr>
          <w:rFonts w:ascii="Arial" w:hAnsi="Arial" w:cs="Arial"/>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1B2BC0" w14:textId="77777777" w:rsidR="00A77CBF" w:rsidRPr="00AD3889" w:rsidRDefault="00A77CBF" w:rsidP="00AD3889">
      <w:pPr>
        <w:pStyle w:val="p"/>
        <w:jc w:val="both"/>
        <w:rPr>
          <w:rFonts w:ascii="Arial" w:hAnsi="Arial" w:cs="Arial"/>
        </w:rPr>
      </w:pPr>
    </w:p>
    <w:p w14:paraId="356A23C4" w14:textId="77777777" w:rsidR="00A77CBF" w:rsidRPr="00AD3889" w:rsidRDefault="00A77CBF" w:rsidP="00AD3889">
      <w:pPr>
        <w:pStyle w:val="p"/>
        <w:jc w:val="both"/>
        <w:rPr>
          <w:rFonts w:ascii="Arial" w:hAnsi="Arial" w:cs="Arial"/>
        </w:rPr>
      </w:pPr>
      <w:r w:rsidRPr="00F1638E">
        <w:rPr>
          <w:rFonts w:ascii="Arial" w:hAnsi="Arial" w:cs="Arial"/>
        </w:rPr>
        <w:t>Wykonawca, w przypadku polegania na zdolnościach lub sytuacji podmiotów udostępniających zasoby,</w:t>
      </w:r>
      <w:r w:rsidR="00EF7EAF" w:rsidRPr="00F1638E">
        <w:rPr>
          <w:rFonts w:ascii="Arial" w:hAnsi="Arial" w:cs="Arial"/>
        </w:rPr>
        <w:t xml:space="preserve"> </w:t>
      </w:r>
      <w:r w:rsidRPr="00F1638E">
        <w:rPr>
          <w:rFonts w:ascii="Arial" w:hAnsi="Arial" w:cs="Arial"/>
        </w:rPr>
        <w:t>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3EAE6D3" w14:textId="77777777" w:rsidR="00A77CBF" w:rsidRPr="00AD3889" w:rsidRDefault="00A77CBF" w:rsidP="00AD3889">
      <w:pPr>
        <w:pStyle w:val="p"/>
        <w:jc w:val="both"/>
        <w:rPr>
          <w:rFonts w:ascii="Arial" w:hAnsi="Arial" w:cs="Arial"/>
        </w:rPr>
      </w:pPr>
    </w:p>
    <w:p w14:paraId="25A61794"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6FE343F5" w14:textId="77777777" w:rsidR="00B33815" w:rsidRDefault="00B33815" w:rsidP="005C71FC">
      <w:pPr>
        <w:pStyle w:val="p"/>
        <w:rPr>
          <w:rFonts w:ascii="Arial" w:hAnsi="Arial" w:cs="Arial"/>
          <w:b/>
        </w:rPr>
      </w:pPr>
    </w:p>
    <w:p w14:paraId="7CB2FADF" w14:textId="77777777" w:rsidR="005C71FC" w:rsidRPr="00EF7EAF" w:rsidRDefault="005C71FC" w:rsidP="005C71FC">
      <w:pPr>
        <w:pStyle w:val="p"/>
        <w:rPr>
          <w:rFonts w:ascii="Arial" w:hAnsi="Arial" w:cs="Arial"/>
          <w:b/>
        </w:rPr>
      </w:pPr>
      <w:r w:rsidRPr="00EF7EAF">
        <w:rPr>
          <w:rFonts w:ascii="Arial" w:hAnsi="Arial" w:cs="Arial"/>
          <w:b/>
        </w:rPr>
        <w:t>22. Informacja o podmiotowych środkach dowodowych.</w:t>
      </w:r>
    </w:p>
    <w:p w14:paraId="794F3A5D" w14:textId="77777777" w:rsidR="005C71FC" w:rsidRPr="00E10011" w:rsidRDefault="005C71FC" w:rsidP="005C71FC">
      <w:pPr>
        <w:pStyle w:val="p"/>
        <w:rPr>
          <w:b/>
        </w:rPr>
      </w:pPr>
    </w:p>
    <w:p w14:paraId="6F7EFDA4" w14:textId="77777777" w:rsidR="005C71FC" w:rsidRPr="00EF7EAF" w:rsidRDefault="005C71FC" w:rsidP="005C71FC">
      <w:pPr>
        <w:pStyle w:val="p"/>
        <w:ind w:left="284" w:hanging="284"/>
        <w:jc w:val="both"/>
        <w:rPr>
          <w:rFonts w:ascii="Arial" w:hAnsi="Arial" w:cs="Arial"/>
        </w:rPr>
      </w:pPr>
      <w:r w:rsidRPr="00E10011">
        <w:t xml:space="preserve">1. </w:t>
      </w:r>
      <w:r w:rsidRPr="00EF7EAF">
        <w:rPr>
          <w:rFonts w:ascii="Arial" w:hAnsi="Arial" w:cs="Arial"/>
        </w:rPr>
        <w:t>Do oferty wykonawca dołącza oświadczenie o niepodleganiu wykluczeniu oraz spełnianiu warunków udziału w postępowaniu, w zakresie wskazanym przez zamawiającego. Oświadczenie stanowi dowód potwierdzający brak podstaw wykluczenia oraz spełnianie warunków udziału w postępowaniu, na dzień składania ofert, tymczasowo zastępujący wymagane przez zamawiającego podmiotowe środki dowodowe.</w:t>
      </w:r>
    </w:p>
    <w:p w14:paraId="75D56028" w14:textId="77777777" w:rsidR="005C71FC" w:rsidRPr="00EF7EAF" w:rsidRDefault="005C71FC" w:rsidP="005C71FC">
      <w:pPr>
        <w:pStyle w:val="p"/>
        <w:ind w:left="284" w:hanging="284"/>
        <w:jc w:val="both"/>
        <w:rPr>
          <w:rFonts w:ascii="Arial" w:hAnsi="Arial" w:cs="Arial"/>
        </w:rPr>
      </w:pPr>
      <w:r w:rsidRPr="00EF7EAF">
        <w:rPr>
          <w:rFonts w:ascii="Arial" w:hAnsi="Arial" w:cs="Arial"/>
        </w:rPr>
        <w:t>2. W przypadku wspólnego ubiegania się o zamówienie przez wykonawców, oświadczenie,</w:t>
      </w:r>
      <w:r w:rsidR="00EF7EAF">
        <w:rPr>
          <w:rFonts w:ascii="Arial" w:hAnsi="Arial" w:cs="Arial"/>
        </w:rPr>
        <w:t xml:space="preserve">                 </w:t>
      </w:r>
      <w:r w:rsidRPr="00EF7EAF">
        <w:rPr>
          <w:rFonts w:ascii="Arial" w:hAnsi="Arial" w:cs="Arial"/>
        </w:rPr>
        <w:t xml:space="preserve">o którym mowa w ust. 1, składa każdy z wykonawców. Oświadczenia te potwierdzają brak podstaw wykluczenia oraz spełnianie warunków udziału w postępowaniu w zakresie, </w:t>
      </w:r>
      <w:r w:rsidR="00EF7EAF">
        <w:rPr>
          <w:rFonts w:ascii="Arial" w:hAnsi="Arial" w:cs="Arial"/>
        </w:rPr>
        <w:t xml:space="preserve">                    </w:t>
      </w:r>
      <w:r w:rsidRPr="00EF7EAF">
        <w:rPr>
          <w:rFonts w:ascii="Arial" w:hAnsi="Arial" w:cs="Arial"/>
        </w:rPr>
        <w:t xml:space="preserve">w jakim każdy z wykonawców wykazuje spełnianie warunków udziału w postępowaniu. </w:t>
      </w:r>
    </w:p>
    <w:p w14:paraId="15D6C7CF" w14:textId="77777777" w:rsidR="005C71FC" w:rsidRPr="00EF7EAF" w:rsidRDefault="005C71FC" w:rsidP="005C71FC">
      <w:pPr>
        <w:pStyle w:val="p"/>
        <w:ind w:left="284" w:hanging="284"/>
        <w:jc w:val="both"/>
        <w:rPr>
          <w:rFonts w:ascii="Arial" w:hAnsi="Arial" w:cs="Arial"/>
        </w:rPr>
      </w:pPr>
      <w:r w:rsidRPr="00EF7EAF">
        <w:rPr>
          <w:rFonts w:ascii="Arial" w:hAnsi="Arial" w:cs="Arial"/>
        </w:rPr>
        <w:t xml:space="preserve">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t>
      </w:r>
      <w:r w:rsidR="00EF7EAF">
        <w:rPr>
          <w:rFonts w:ascii="Arial" w:hAnsi="Arial" w:cs="Arial"/>
        </w:rPr>
        <w:t xml:space="preserve">                                  </w:t>
      </w:r>
      <w:r w:rsidRPr="00EF7EAF">
        <w:rPr>
          <w:rFonts w:ascii="Arial" w:hAnsi="Arial" w:cs="Arial"/>
        </w:rPr>
        <w:t>w postępowaniu, w zakresie, w jakim wykonawca powołuje się na jego zasoby.</w:t>
      </w:r>
    </w:p>
    <w:p w14:paraId="6BBC0B9D" w14:textId="77777777" w:rsidR="005C71FC" w:rsidRPr="00EF7EAF" w:rsidRDefault="005C71FC" w:rsidP="005C71FC">
      <w:pPr>
        <w:pStyle w:val="p"/>
        <w:ind w:left="284" w:hanging="284"/>
        <w:jc w:val="both"/>
        <w:rPr>
          <w:rFonts w:ascii="Arial" w:hAnsi="Arial" w:cs="Arial"/>
        </w:rPr>
      </w:pPr>
      <w:r w:rsidRPr="00EF7EAF">
        <w:rPr>
          <w:rFonts w:ascii="Arial" w:hAnsi="Arial" w:cs="Arial"/>
        </w:rPr>
        <w:t>4.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8BEDCCC" w14:textId="12A65CAD" w:rsidR="006A6552" w:rsidRDefault="000E283E" w:rsidP="005C71FC">
      <w:pPr>
        <w:pStyle w:val="p"/>
        <w:ind w:left="284" w:hanging="284"/>
        <w:jc w:val="both"/>
        <w:rPr>
          <w:rFonts w:ascii="Arial" w:hAnsi="Arial" w:cs="Arial"/>
        </w:rPr>
      </w:pPr>
      <w:r>
        <w:rPr>
          <w:rFonts w:ascii="Arial" w:hAnsi="Arial" w:cs="Arial"/>
        </w:rPr>
        <w:t xml:space="preserve"> </w:t>
      </w:r>
    </w:p>
    <w:p w14:paraId="61CD28BD" w14:textId="77777777" w:rsidR="006A6552" w:rsidRPr="00EF7EAF" w:rsidRDefault="006A6552" w:rsidP="005C71FC">
      <w:pPr>
        <w:pStyle w:val="p"/>
        <w:ind w:left="284" w:hanging="284"/>
        <w:jc w:val="both"/>
        <w:rPr>
          <w:rFonts w:ascii="Arial" w:hAnsi="Arial" w:cs="Arial"/>
        </w:rPr>
      </w:pPr>
    </w:p>
    <w:p w14:paraId="0365011F" w14:textId="77777777" w:rsidR="005C71FC" w:rsidRPr="00EF7EAF" w:rsidRDefault="005C71FC" w:rsidP="005C71FC">
      <w:pPr>
        <w:pStyle w:val="p"/>
        <w:jc w:val="both"/>
        <w:rPr>
          <w:rFonts w:ascii="Arial" w:hAnsi="Arial" w:cs="Arial"/>
          <w:b/>
          <w:u w:val="single"/>
        </w:rPr>
      </w:pPr>
      <w:r w:rsidRPr="00EF7EAF">
        <w:rPr>
          <w:rFonts w:ascii="Arial" w:hAnsi="Arial" w:cs="Arial"/>
          <w:b/>
          <w:u w:val="single"/>
        </w:rPr>
        <w:t xml:space="preserve">W celu potwierdzenia braku podstaw wykluczenia wykonawcy z udziału </w:t>
      </w:r>
      <w:r w:rsidR="00C577D9">
        <w:rPr>
          <w:rFonts w:ascii="Arial" w:hAnsi="Arial" w:cs="Arial"/>
          <w:b/>
          <w:u w:val="single"/>
        </w:rPr>
        <w:t xml:space="preserve">                                  </w:t>
      </w:r>
      <w:r w:rsidRPr="00EF7EAF">
        <w:rPr>
          <w:rFonts w:ascii="Arial" w:hAnsi="Arial" w:cs="Arial"/>
          <w:b/>
          <w:u w:val="single"/>
        </w:rPr>
        <w:t>w postępowaniu:</w:t>
      </w:r>
    </w:p>
    <w:p w14:paraId="54E8AB79" w14:textId="77777777" w:rsidR="00E10011" w:rsidRPr="00EF7EAF" w:rsidRDefault="00E10011" w:rsidP="005C71FC">
      <w:pPr>
        <w:pStyle w:val="p"/>
        <w:jc w:val="both"/>
        <w:rPr>
          <w:rFonts w:ascii="Arial" w:hAnsi="Arial" w:cs="Arial"/>
          <w:b/>
          <w:u w:val="single"/>
        </w:rPr>
      </w:pPr>
    </w:p>
    <w:p w14:paraId="7D07170C" w14:textId="77777777" w:rsidR="005C71FC" w:rsidRPr="00EF7EAF" w:rsidRDefault="005C71FC" w:rsidP="005C71FC">
      <w:pPr>
        <w:pStyle w:val="p"/>
        <w:ind w:left="284" w:hanging="284"/>
        <w:jc w:val="both"/>
        <w:rPr>
          <w:rFonts w:ascii="Arial" w:hAnsi="Arial" w:cs="Arial"/>
        </w:rPr>
      </w:pPr>
      <w:r w:rsidRPr="00EF7EAF">
        <w:rPr>
          <w:rFonts w:ascii="Arial" w:hAnsi="Arial" w:cs="Arial"/>
        </w:rPr>
        <w:t>4.1 Odpis lub informacji z Krajowego Rejestru Sądowego lub z Centralnej Ewidencji</w:t>
      </w:r>
      <w:r w:rsidR="00EF7EAF">
        <w:rPr>
          <w:rFonts w:ascii="Arial" w:hAnsi="Arial" w:cs="Arial"/>
        </w:rPr>
        <w:t xml:space="preserve">                             </w:t>
      </w:r>
      <w:r w:rsidRPr="00EF7EAF">
        <w:rPr>
          <w:rFonts w:ascii="Arial" w:hAnsi="Arial" w:cs="Arial"/>
        </w:rPr>
        <w:t xml:space="preserve"> i Informacji o Działalności Gospodarczej, w zakresie art. 109 ust. 1 pkt</w:t>
      </w:r>
      <w:r w:rsidR="003F771F">
        <w:rPr>
          <w:rFonts w:ascii="Arial" w:hAnsi="Arial" w:cs="Arial"/>
        </w:rPr>
        <w:t>.</w:t>
      </w:r>
      <w:r w:rsidRPr="00EF7EAF">
        <w:rPr>
          <w:rFonts w:ascii="Arial" w:hAnsi="Arial" w:cs="Arial"/>
        </w:rPr>
        <w:t xml:space="preserve"> 4 ustawy, sporządzonych nie wcześniej niż 3 miesiące przed jej złożeniem, jeżeli odrębne przepisy wymagają wpisu do rejestru lub ewidencji;</w:t>
      </w:r>
    </w:p>
    <w:p w14:paraId="140C1C40" w14:textId="77777777" w:rsidR="00E10011" w:rsidRPr="00EF7EAF" w:rsidRDefault="00E10011" w:rsidP="005C71FC">
      <w:pPr>
        <w:pStyle w:val="p"/>
        <w:ind w:left="284" w:hanging="284"/>
        <w:jc w:val="both"/>
        <w:rPr>
          <w:rFonts w:ascii="Arial" w:hAnsi="Arial" w:cs="Arial"/>
        </w:rPr>
      </w:pPr>
    </w:p>
    <w:p w14:paraId="2FA48484" w14:textId="77777777" w:rsidR="00B33815" w:rsidRDefault="00B33815" w:rsidP="004A08A6">
      <w:pPr>
        <w:pStyle w:val="p"/>
        <w:jc w:val="both"/>
        <w:rPr>
          <w:rFonts w:ascii="Arial" w:hAnsi="Arial" w:cs="Arial"/>
        </w:rPr>
      </w:pPr>
    </w:p>
    <w:p w14:paraId="4567CC5F" w14:textId="77777777" w:rsidR="002A73E3" w:rsidRDefault="002A73E3" w:rsidP="004A08A6">
      <w:pPr>
        <w:pStyle w:val="p"/>
        <w:jc w:val="both"/>
        <w:rPr>
          <w:rFonts w:ascii="Arial" w:hAnsi="Arial" w:cs="Arial"/>
        </w:rPr>
      </w:pPr>
    </w:p>
    <w:p w14:paraId="4CDD7D8A" w14:textId="77777777" w:rsidR="002A73E3" w:rsidRPr="00EF7EAF" w:rsidRDefault="002A73E3" w:rsidP="004A08A6">
      <w:pPr>
        <w:pStyle w:val="p"/>
        <w:jc w:val="both"/>
        <w:rPr>
          <w:rFonts w:ascii="Arial" w:hAnsi="Arial" w:cs="Arial"/>
        </w:rPr>
      </w:pPr>
    </w:p>
    <w:p w14:paraId="557C7772" w14:textId="77777777" w:rsidR="005C71FC" w:rsidRPr="00EF7EAF" w:rsidRDefault="005C71FC" w:rsidP="005C71FC">
      <w:pPr>
        <w:pStyle w:val="p"/>
        <w:jc w:val="both"/>
        <w:rPr>
          <w:rFonts w:ascii="Arial" w:hAnsi="Arial" w:cs="Arial"/>
          <w:b/>
          <w:u w:val="single"/>
        </w:rPr>
      </w:pPr>
      <w:r w:rsidRPr="00EF7EAF">
        <w:rPr>
          <w:rFonts w:ascii="Arial" w:hAnsi="Arial" w:cs="Arial"/>
          <w:b/>
          <w:u w:val="single"/>
        </w:rPr>
        <w:lastRenderedPageBreak/>
        <w:t>W celu potwierdzenia spełniania przez wykonawcę warunków udziału w postępowaniu dotyczących zdolności technicznej lub zawodowej:</w:t>
      </w:r>
    </w:p>
    <w:p w14:paraId="22FF32CC" w14:textId="77777777" w:rsidR="007F621F" w:rsidRPr="00EF7EAF" w:rsidRDefault="007F621F" w:rsidP="005C71FC">
      <w:pPr>
        <w:pStyle w:val="p"/>
        <w:jc w:val="both"/>
        <w:rPr>
          <w:rFonts w:ascii="Arial" w:hAnsi="Arial" w:cs="Arial"/>
          <w:b/>
          <w:u w:val="single"/>
        </w:rPr>
      </w:pPr>
    </w:p>
    <w:p w14:paraId="4D1CBB38" w14:textId="77777777" w:rsidR="009F0706" w:rsidRDefault="005C71FC" w:rsidP="009F0706">
      <w:pPr>
        <w:autoSpaceDE w:val="0"/>
        <w:autoSpaceDN w:val="0"/>
        <w:adjustRightInd w:val="0"/>
        <w:spacing w:after="0"/>
        <w:jc w:val="both"/>
        <w:rPr>
          <w:rFonts w:ascii="Arial" w:hAnsi="Arial" w:cs="Arial"/>
        </w:rPr>
      </w:pPr>
      <w:r w:rsidRPr="009F0706">
        <w:rPr>
          <w:rFonts w:ascii="Arial" w:hAnsi="Arial" w:cs="Arial"/>
        </w:rPr>
        <w:t xml:space="preserve">4.2 </w:t>
      </w:r>
      <w:r w:rsidR="009F0706" w:rsidRPr="009F0706">
        <w:rPr>
          <w:rFonts w:ascii="Arial" w:hAnsi="Arial" w:cs="Arial"/>
        </w:rPr>
        <w:t xml:space="preserve"> Wykaz dostaw a w przypadku dostaw powtarzających lub ciągłych również wykonywanych, w okresie ostatnich 3 lat , a jeżeli okres prowadzenia działalności jest krótszy - w tym okresie, wraz z podaniem ich wartości, przedmiotu, dat wykonania </w:t>
      </w:r>
      <w:r w:rsidR="009F0706">
        <w:rPr>
          <w:rFonts w:ascii="Arial" w:hAnsi="Arial" w:cs="Arial"/>
        </w:rPr>
        <w:t xml:space="preserve">                            </w:t>
      </w:r>
      <w:r w:rsidR="009F0706" w:rsidRPr="009F0706">
        <w:rPr>
          <w:rFonts w:ascii="Arial" w:hAnsi="Arial" w:cs="Arial"/>
        </w:rPr>
        <w:t>i podmiotów, na rzecz których dostawy zostały wykonane lub są wykonywane porównywalne dostawy w tym okresie, że wykonał należycie</w:t>
      </w:r>
      <w:r w:rsidR="009F0706">
        <w:rPr>
          <w:rFonts w:ascii="Arial" w:hAnsi="Arial" w:cs="Arial"/>
        </w:rPr>
        <w:t>:</w:t>
      </w:r>
    </w:p>
    <w:p w14:paraId="77B35F9D" w14:textId="1A448238" w:rsidR="00F174CA" w:rsidRPr="00C60799" w:rsidRDefault="009F0706" w:rsidP="009F0706">
      <w:pPr>
        <w:pStyle w:val="pkt"/>
        <w:tabs>
          <w:tab w:val="left" w:pos="0"/>
          <w:tab w:val="left" w:pos="142"/>
          <w:tab w:val="left" w:pos="284"/>
        </w:tabs>
        <w:spacing w:before="0" w:after="0" w:line="276" w:lineRule="auto"/>
        <w:ind w:left="0" w:firstLine="0"/>
        <w:rPr>
          <w:rFonts w:ascii="Arial" w:hAnsi="Arial" w:cs="Arial"/>
          <w:sz w:val="22"/>
          <w:szCs w:val="22"/>
        </w:rPr>
      </w:pPr>
      <w:r w:rsidRPr="00C60799">
        <w:rPr>
          <w:rFonts w:ascii="Arial" w:hAnsi="Arial" w:cs="Arial"/>
          <w:sz w:val="22"/>
          <w:szCs w:val="22"/>
        </w:rPr>
        <w:t xml:space="preserve">- dla </w:t>
      </w:r>
      <w:r w:rsidR="000A652C" w:rsidRPr="00C60799">
        <w:rPr>
          <w:rFonts w:ascii="Arial" w:hAnsi="Arial" w:cs="Arial"/>
          <w:sz w:val="22"/>
          <w:szCs w:val="22"/>
        </w:rPr>
        <w:t xml:space="preserve">Części </w:t>
      </w:r>
      <w:r w:rsidRPr="00C60799">
        <w:rPr>
          <w:rFonts w:ascii="Arial" w:hAnsi="Arial" w:cs="Arial"/>
          <w:sz w:val="22"/>
          <w:szCs w:val="22"/>
        </w:rPr>
        <w:t xml:space="preserve">nr 1 </w:t>
      </w:r>
      <w:r w:rsidR="000A652C" w:rsidRPr="00C60799">
        <w:rPr>
          <w:rFonts w:ascii="Arial" w:hAnsi="Arial" w:cs="Arial"/>
          <w:sz w:val="22"/>
          <w:szCs w:val="22"/>
        </w:rPr>
        <w:t>„</w:t>
      </w:r>
      <w:r w:rsidRPr="00C60799">
        <w:rPr>
          <w:rFonts w:ascii="Arial" w:hAnsi="Arial" w:cs="Arial"/>
          <w:b/>
          <w:sz w:val="22"/>
          <w:szCs w:val="22"/>
        </w:rPr>
        <w:t xml:space="preserve">Dostawa </w:t>
      </w:r>
      <w:r w:rsidR="00C60799" w:rsidRPr="00C60799">
        <w:rPr>
          <w:rFonts w:ascii="Arial" w:hAnsi="Arial" w:cs="Arial"/>
          <w:b/>
          <w:sz w:val="22"/>
          <w:szCs w:val="22"/>
        </w:rPr>
        <w:t xml:space="preserve">i </w:t>
      </w:r>
      <w:r w:rsidRPr="00C60799">
        <w:rPr>
          <w:rFonts w:ascii="Arial" w:hAnsi="Arial" w:cs="Arial"/>
          <w:b/>
          <w:sz w:val="22"/>
          <w:szCs w:val="22"/>
        </w:rPr>
        <w:t>montaż</w:t>
      </w:r>
      <w:r w:rsidR="00C60799" w:rsidRPr="00C60799">
        <w:rPr>
          <w:rFonts w:ascii="Arial" w:hAnsi="Arial" w:cs="Arial"/>
          <w:b/>
          <w:sz w:val="22"/>
          <w:szCs w:val="22"/>
        </w:rPr>
        <w:t xml:space="preserve"> 6</w:t>
      </w:r>
      <w:r w:rsidR="00AA0DA9" w:rsidRPr="00C60799">
        <w:rPr>
          <w:rFonts w:ascii="Arial" w:hAnsi="Arial" w:cs="Arial"/>
          <w:b/>
          <w:sz w:val="22"/>
          <w:szCs w:val="22"/>
        </w:rPr>
        <w:t xml:space="preserve"> </w:t>
      </w:r>
      <w:r w:rsidRPr="00C60799">
        <w:rPr>
          <w:rFonts w:ascii="Arial" w:hAnsi="Arial" w:cs="Arial"/>
          <w:b/>
          <w:sz w:val="22"/>
          <w:szCs w:val="22"/>
        </w:rPr>
        <w:t>szt. lamp hybrydowych na terenie Gminy Działdowo</w:t>
      </w:r>
      <w:r w:rsidR="000A652C" w:rsidRPr="00C60799">
        <w:rPr>
          <w:rFonts w:ascii="Arial" w:hAnsi="Arial" w:cs="Arial"/>
          <w:b/>
          <w:sz w:val="22"/>
          <w:szCs w:val="22"/>
        </w:rPr>
        <w:t>”</w:t>
      </w:r>
      <w:r w:rsidRPr="00C60799">
        <w:rPr>
          <w:rFonts w:ascii="Arial" w:hAnsi="Arial" w:cs="Arial"/>
          <w:b/>
          <w:sz w:val="22"/>
          <w:szCs w:val="22"/>
        </w:rPr>
        <w:t xml:space="preserve"> - </w:t>
      </w:r>
      <w:r w:rsidRPr="00C60799">
        <w:rPr>
          <w:rFonts w:ascii="Arial" w:hAnsi="Arial" w:cs="Arial"/>
          <w:sz w:val="22"/>
          <w:szCs w:val="22"/>
        </w:rPr>
        <w:t xml:space="preserve">co najmniej 1 zadanie polegające na dostawie i montażu lamp hybrydowych o wartości min. </w:t>
      </w:r>
      <w:r w:rsidR="00C60799" w:rsidRPr="00C60799">
        <w:rPr>
          <w:rFonts w:ascii="Arial" w:hAnsi="Arial" w:cs="Arial"/>
          <w:sz w:val="22"/>
          <w:szCs w:val="22"/>
        </w:rPr>
        <w:t>4</w:t>
      </w:r>
      <w:r w:rsidRPr="00C60799">
        <w:rPr>
          <w:rFonts w:ascii="Arial" w:hAnsi="Arial" w:cs="Arial"/>
          <w:sz w:val="22"/>
          <w:szCs w:val="22"/>
        </w:rPr>
        <w:t>0 000,00 zł brutto</w:t>
      </w:r>
    </w:p>
    <w:p w14:paraId="4AE35D2E" w14:textId="3766D761" w:rsidR="009F0706" w:rsidRPr="00C60799" w:rsidRDefault="00F174CA" w:rsidP="00CA1100">
      <w:pPr>
        <w:pStyle w:val="pkt"/>
        <w:tabs>
          <w:tab w:val="left" w:pos="0"/>
          <w:tab w:val="left" w:pos="142"/>
          <w:tab w:val="left" w:pos="284"/>
        </w:tabs>
        <w:spacing w:before="0" w:after="0" w:line="276" w:lineRule="auto"/>
        <w:ind w:left="0" w:firstLine="0"/>
        <w:rPr>
          <w:rFonts w:ascii="Arial" w:hAnsi="Arial" w:cs="Arial"/>
        </w:rPr>
      </w:pPr>
      <w:r w:rsidRPr="00C60799">
        <w:rPr>
          <w:rFonts w:ascii="Arial" w:hAnsi="Arial" w:cs="Arial"/>
          <w:sz w:val="22"/>
          <w:szCs w:val="22"/>
        </w:rPr>
        <w:t xml:space="preserve">- dla </w:t>
      </w:r>
      <w:r w:rsidR="000A652C" w:rsidRPr="00C60799">
        <w:rPr>
          <w:rFonts w:ascii="Arial" w:hAnsi="Arial" w:cs="Arial"/>
          <w:sz w:val="22"/>
          <w:szCs w:val="22"/>
        </w:rPr>
        <w:t xml:space="preserve">Części </w:t>
      </w:r>
      <w:r w:rsidRPr="00C60799">
        <w:rPr>
          <w:rFonts w:ascii="Arial" w:hAnsi="Arial" w:cs="Arial"/>
          <w:sz w:val="22"/>
          <w:szCs w:val="22"/>
        </w:rPr>
        <w:t xml:space="preserve">nr 2 </w:t>
      </w:r>
      <w:r w:rsidR="000A652C" w:rsidRPr="00C60799">
        <w:rPr>
          <w:rFonts w:ascii="Arial" w:hAnsi="Arial" w:cs="Arial"/>
          <w:sz w:val="22"/>
          <w:szCs w:val="22"/>
        </w:rPr>
        <w:t>„</w:t>
      </w:r>
      <w:r w:rsidRPr="00C60799">
        <w:rPr>
          <w:rFonts w:ascii="Arial" w:hAnsi="Arial" w:cs="Arial"/>
          <w:b/>
          <w:sz w:val="22"/>
          <w:szCs w:val="22"/>
        </w:rPr>
        <w:t xml:space="preserve">Dostawa i montaż </w:t>
      </w:r>
      <w:r w:rsidR="00C60799" w:rsidRPr="00C60799">
        <w:rPr>
          <w:rFonts w:ascii="Arial" w:hAnsi="Arial" w:cs="Arial"/>
          <w:b/>
          <w:sz w:val="22"/>
          <w:szCs w:val="22"/>
        </w:rPr>
        <w:t>8</w:t>
      </w:r>
      <w:r w:rsidR="000A652C" w:rsidRPr="00C60799">
        <w:rPr>
          <w:rFonts w:ascii="Arial" w:hAnsi="Arial" w:cs="Arial"/>
          <w:b/>
          <w:sz w:val="22"/>
          <w:szCs w:val="22"/>
        </w:rPr>
        <w:t xml:space="preserve"> szt. </w:t>
      </w:r>
      <w:r w:rsidRPr="00C60799">
        <w:rPr>
          <w:rFonts w:ascii="Arial" w:hAnsi="Arial" w:cs="Arial"/>
          <w:b/>
          <w:sz w:val="22"/>
          <w:szCs w:val="22"/>
        </w:rPr>
        <w:t xml:space="preserve">lamp hybrydowych oraz </w:t>
      </w:r>
      <w:r w:rsidR="00C60799" w:rsidRPr="00C60799">
        <w:rPr>
          <w:rFonts w:ascii="Arial" w:hAnsi="Arial" w:cs="Arial"/>
          <w:b/>
          <w:sz w:val="22"/>
          <w:szCs w:val="22"/>
        </w:rPr>
        <w:t>1</w:t>
      </w:r>
      <w:r w:rsidR="000A652C" w:rsidRPr="00C60799">
        <w:rPr>
          <w:rFonts w:ascii="Arial" w:hAnsi="Arial" w:cs="Arial"/>
          <w:b/>
          <w:sz w:val="22"/>
          <w:szCs w:val="22"/>
        </w:rPr>
        <w:t xml:space="preserve"> szt.</w:t>
      </w:r>
      <w:r w:rsidR="00C60799" w:rsidRPr="00C60799">
        <w:rPr>
          <w:rFonts w:ascii="Arial" w:hAnsi="Arial" w:cs="Arial"/>
          <w:b/>
          <w:sz w:val="22"/>
          <w:szCs w:val="22"/>
        </w:rPr>
        <w:t xml:space="preserve"> lampy solarnej </w:t>
      </w:r>
      <w:r w:rsidRPr="00C60799">
        <w:rPr>
          <w:rFonts w:ascii="Arial" w:hAnsi="Arial" w:cs="Arial"/>
          <w:b/>
          <w:sz w:val="22"/>
          <w:szCs w:val="22"/>
        </w:rPr>
        <w:t xml:space="preserve"> na terenie Gminy Działdowo w ramach funduszu sołeckiego - </w:t>
      </w:r>
      <w:r w:rsidRPr="00C60799">
        <w:rPr>
          <w:rFonts w:ascii="Arial" w:hAnsi="Arial" w:cs="Arial"/>
          <w:sz w:val="22"/>
          <w:szCs w:val="22"/>
        </w:rPr>
        <w:t xml:space="preserve">co najmniej 1 zadanie polegające na dostawie i montażu lamp hybrydowych o wartości min. </w:t>
      </w:r>
      <w:r w:rsidR="002A73E3" w:rsidRPr="00C60799">
        <w:rPr>
          <w:rFonts w:ascii="Arial" w:hAnsi="Arial" w:cs="Arial"/>
          <w:sz w:val="22"/>
          <w:szCs w:val="22"/>
        </w:rPr>
        <w:t>6</w:t>
      </w:r>
      <w:r w:rsidRPr="00C60799">
        <w:rPr>
          <w:rFonts w:ascii="Arial" w:hAnsi="Arial" w:cs="Arial"/>
          <w:sz w:val="22"/>
          <w:szCs w:val="22"/>
        </w:rPr>
        <w:t>0 000,00 zł brutto</w:t>
      </w:r>
      <w:r w:rsidR="00F4002D" w:rsidRPr="00C60799">
        <w:rPr>
          <w:rFonts w:ascii="Arial" w:hAnsi="Arial" w:cs="Arial"/>
          <w:sz w:val="22"/>
          <w:szCs w:val="22"/>
        </w:rPr>
        <w:t xml:space="preserve"> </w:t>
      </w:r>
      <w:r w:rsidR="009F0706" w:rsidRPr="00C60799">
        <w:rPr>
          <w:rFonts w:ascii="Arial" w:hAnsi="Arial" w:cs="Arial"/>
          <w:b/>
          <w:bCs/>
          <w:sz w:val="22"/>
          <w:szCs w:val="22"/>
        </w:rPr>
        <w:t>wraz z załączeniem dowodów określających czy te dostawy zostały wykonane lub są wykonywane należycie, przy czym dowodami o których mowa, są referencje bądź inne dokumenty sporządzone przez podmiot na rzecz którego dostawy zostały wykonane lub są wykonywane a jeżeli wykonawca z przyczyn niezależnych od niego nie jest wstanie uzyskać tych dokumentów</w:t>
      </w:r>
      <w:r w:rsidR="009B6543" w:rsidRPr="00C60799">
        <w:rPr>
          <w:rFonts w:ascii="Arial" w:hAnsi="Arial" w:cs="Arial"/>
          <w:b/>
          <w:bCs/>
          <w:sz w:val="22"/>
          <w:szCs w:val="22"/>
        </w:rPr>
        <w:t xml:space="preserve"> </w:t>
      </w:r>
      <w:r w:rsidR="009F0706" w:rsidRPr="00C60799">
        <w:rPr>
          <w:rFonts w:ascii="Arial" w:hAnsi="Arial" w:cs="Arial"/>
          <w:b/>
          <w:bCs/>
          <w:sz w:val="22"/>
          <w:szCs w:val="22"/>
        </w:rPr>
        <w:t>- oświadczenie wykonawcy; w przypadku oświadczeń powtarzających się lub ciągłych nadal wykonywanych referencje bądź inne dokumenty potwierdzające ich należyte wykonywanie powinny być wystawione w okresie ostatnich 3 miesięcy. Wykonawca nie jest zobowiązany do złożenia podmiotowych środków dowodowych, które zamawiający posiada, jeżeli Wykonawca wskaże te śr</w:t>
      </w:r>
      <w:r w:rsidR="009A6D71" w:rsidRPr="00C60799">
        <w:rPr>
          <w:rFonts w:ascii="Arial" w:hAnsi="Arial" w:cs="Arial"/>
          <w:b/>
          <w:bCs/>
          <w:sz w:val="22"/>
          <w:szCs w:val="22"/>
        </w:rPr>
        <w:t>o</w:t>
      </w:r>
      <w:r w:rsidR="00AA0DA9" w:rsidRPr="00C60799">
        <w:rPr>
          <w:rFonts w:ascii="Arial" w:hAnsi="Arial" w:cs="Arial"/>
          <w:b/>
          <w:bCs/>
          <w:sz w:val="22"/>
          <w:szCs w:val="22"/>
        </w:rPr>
        <w:t>d</w:t>
      </w:r>
      <w:r w:rsidR="009F0706" w:rsidRPr="00C60799">
        <w:rPr>
          <w:rFonts w:ascii="Arial" w:hAnsi="Arial" w:cs="Arial"/>
          <w:b/>
          <w:bCs/>
          <w:sz w:val="22"/>
          <w:szCs w:val="22"/>
        </w:rPr>
        <w:t>ki oraz</w:t>
      </w:r>
      <w:r w:rsidR="00CA1100" w:rsidRPr="00C60799">
        <w:rPr>
          <w:rFonts w:ascii="Arial" w:hAnsi="Arial" w:cs="Arial"/>
          <w:b/>
          <w:bCs/>
          <w:sz w:val="22"/>
          <w:szCs w:val="22"/>
        </w:rPr>
        <w:t xml:space="preserve"> </w:t>
      </w:r>
      <w:r w:rsidR="009F0706" w:rsidRPr="00C60799">
        <w:rPr>
          <w:rFonts w:ascii="Arial" w:hAnsi="Arial" w:cs="Arial"/>
          <w:b/>
          <w:bCs/>
        </w:rPr>
        <w:t xml:space="preserve">potwierdzi ich prawidłowość i aktualność </w:t>
      </w:r>
      <w:r w:rsidR="009F0706" w:rsidRPr="00C60799">
        <w:rPr>
          <w:rFonts w:ascii="Arial" w:hAnsi="Arial" w:cs="Arial"/>
          <w:b/>
          <w:bCs/>
          <w:sz w:val="22"/>
          <w:szCs w:val="22"/>
        </w:rPr>
        <w:t xml:space="preserve">– Załącznik nr </w:t>
      </w:r>
      <w:r w:rsidR="00AA0DA9" w:rsidRPr="00C60799">
        <w:rPr>
          <w:rFonts w:ascii="Arial" w:hAnsi="Arial" w:cs="Arial"/>
          <w:b/>
          <w:bCs/>
          <w:sz w:val="22"/>
          <w:szCs w:val="22"/>
        </w:rPr>
        <w:t>5</w:t>
      </w:r>
      <w:r w:rsidR="009F0706" w:rsidRPr="00C60799">
        <w:rPr>
          <w:rFonts w:ascii="Arial" w:hAnsi="Arial" w:cs="Arial"/>
          <w:b/>
          <w:bCs/>
          <w:sz w:val="22"/>
          <w:szCs w:val="22"/>
        </w:rPr>
        <w:t xml:space="preserve"> do SWZ</w:t>
      </w:r>
      <w:r w:rsidR="000A652C" w:rsidRPr="00C60799">
        <w:rPr>
          <w:rFonts w:ascii="Arial" w:hAnsi="Arial" w:cs="Arial"/>
          <w:b/>
          <w:bCs/>
          <w:sz w:val="22"/>
          <w:szCs w:val="22"/>
        </w:rPr>
        <w:t>.</w:t>
      </w:r>
    </w:p>
    <w:p w14:paraId="6E0A7739" w14:textId="77777777" w:rsidR="009F0706" w:rsidRDefault="009F0706" w:rsidP="005C71FC">
      <w:pPr>
        <w:pStyle w:val="p"/>
        <w:ind w:left="284" w:hanging="284"/>
        <w:jc w:val="both"/>
        <w:rPr>
          <w:rFonts w:ascii="Arial" w:hAnsi="Arial" w:cs="Arial"/>
        </w:rPr>
      </w:pPr>
    </w:p>
    <w:p w14:paraId="50E5DCD4" w14:textId="77777777" w:rsidR="00C577D9" w:rsidRPr="00EF7EAF" w:rsidRDefault="00C577D9" w:rsidP="005C71FC">
      <w:pPr>
        <w:pStyle w:val="p"/>
        <w:ind w:left="284" w:hanging="284"/>
        <w:jc w:val="both"/>
        <w:rPr>
          <w:rFonts w:ascii="Arial" w:hAnsi="Arial" w:cs="Arial"/>
        </w:rPr>
      </w:pPr>
    </w:p>
    <w:p w14:paraId="1D559A84" w14:textId="77777777" w:rsidR="005C71FC" w:rsidRPr="00EF7EAF" w:rsidRDefault="005C71FC" w:rsidP="005C71FC">
      <w:pPr>
        <w:pStyle w:val="p"/>
        <w:jc w:val="both"/>
        <w:rPr>
          <w:rFonts w:ascii="Arial" w:hAnsi="Arial" w:cs="Arial"/>
          <w:b/>
        </w:rPr>
      </w:pPr>
      <w:r w:rsidRPr="00EF7EAF">
        <w:rPr>
          <w:rFonts w:ascii="Arial" w:hAnsi="Arial" w:cs="Arial"/>
          <w:b/>
        </w:rPr>
        <w:t>Dokumenty wykonawców mających siedzibę lub miejsce zamieszkania poza RP:</w:t>
      </w:r>
    </w:p>
    <w:p w14:paraId="78158A33" w14:textId="77777777" w:rsidR="007F621F" w:rsidRPr="00EF7EAF" w:rsidRDefault="007F621F" w:rsidP="005C71FC">
      <w:pPr>
        <w:pStyle w:val="p"/>
        <w:jc w:val="both"/>
        <w:rPr>
          <w:rFonts w:ascii="Arial" w:hAnsi="Arial" w:cs="Arial"/>
          <w:b/>
        </w:rPr>
      </w:pPr>
    </w:p>
    <w:p w14:paraId="6D63B4F8" w14:textId="77777777" w:rsidR="005C71FC" w:rsidRPr="00EF7EAF" w:rsidRDefault="005C71FC" w:rsidP="005C71FC">
      <w:pPr>
        <w:pStyle w:val="p"/>
        <w:jc w:val="both"/>
        <w:rPr>
          <w:rFonts w:ascii="Arial" w:hAnsi="Arial" w:cs="Arial"/>
        </w:rPr>
      </w:pPr>
      <w:r w:rsidRPr="00EF7EAF">
        <w:rPr>
          <w:rFonts w:ascii="Arial" w:hAnsi="Arial" w:cs="Arial"/>
        </w:rPr>
        <w:t xml:space="preserve">Jeżeli wykonawca ma siedzibę lub miejsce zamieszkania poza granicami Rzeczypospolitej Polskiej zamiast odpisu albo informacji z Krajowego Rejestru Sądowego lub Centralnej Ewidencji i Informacji o Działalności Gospodarczej, o których </w:t>
      </w:r>
      <w:r w:rsidR="00774B10" w:rsidRPr="00EF7EAF">
        <w:rPr>
          <w:rFonts w:ascii="Arial" w:hAnsi="Arial" w:cs="Arial"/>
        </w:rPr>
        <w:t>mowa, w punkcie 4.1</w:t>
      </w:r>
      <w:r w:rsidRPr="00EF7EAF">
        <w:rPr>
          <w:rFonts w:ascii="Arial" w:hAnsi="Arial" w:cs="Arial"/>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25228468" w14:textId="77777777" w:rsidR="00774B10" w:rsidRPr="00EF7EAF" w:rsidRDefault="00774B10" w:rsidP="005C71FC">
      <w:pPr>
        <w:pStyle w:val="p"/>
        <w:jc w:val="both"/>
        <w:rPr>
          <w:rFonts w:ascii="Arial" w:hAnsi="Arial" w:cs="Arial"/>
        </w:rPr>
      </w:pPr>
    </w:p>
    <w:p w14:paraId="383E5C6E" w14:textId="77777777" w:rsidR="005C71FC" w:rsidRPr="00EF7EAF" w:rsidRDefault="00774B10" w:rsidP="005C71FC">
      <w:pPr>
        <w:pStyle w:val="p"/>
        <w:jc w:val="both"/>
        <w:rPr>
          <w:rFonts w:ascii="Arial" w:hAnsi="Arial" w:cs="Arial"/>
        </w:rPr>
      </w:pPr>
      <w:r w:rsidRPr="00EF7EAF">
        <w:rPr>
          <w:rFonts w:ascii="Arial" w:hAnsi="Arial" w:cs="Arial"/>
        </w:rPr>
        <w:t xml:space="preserve">5. </w:t>
      </w:r>
      <w:r w:rsidR="005C71FC" w:rsidRPr="00EF7EAF">
        <w:rPr>
          <w:rFonts w:ascii="Arial" w:hAnsi="Arial" w:cs="Arial"/>
        </w:rPr>
        <w:t>Poświadczenia zgodności cyfrowego odwzorowania z dokumentem w postaci papierowej dokonuje odpowiednio wykonawca, wykonawca wspólnie ubiegający się o udzielenie zamówienia publicznego, podmiot udostępniający zasoby lub podwykonawca, w zakresie dokumentów lub oświadczeń, które każdego z nich dotyczą.</w:t>
      </w:r>
    </w:p>
    <w:p w14:paraId="4B6CA8D9" w14:textId="77777777" w:rsidR="001D430E" w:rsidRDefault="001D430E" w:rsidP="005C71FC">
      <w:pPr>
        <w:pStyle w:val="p"/>
        <w:jc w:val="both"/>
        <w:rPr>
          <w:b/>
        </w:rPr>
      </w:pPr>
    </w:p>
    <w:p w14:paraId="00A8523F" w14:textId="77777777" w:rsidR="00574563" w:rsidRPr="00EF7EAF" w:rsidRDefault="00574563" w:rsidP="005C71FC">
      <w:pPr>
        <w:pStyle w:val="p"/>
        <w:jc w:val="both"/>
        <w:rPr>
          <w:rFonts w:ascii="Arial" w:hAnsi="Arial" w:cs="Arial"/>
          <w:b/>
        </w:rPr>
      </w:pPr>
      <w:r w:rsidRPr="00574563">
        <w:rPr>
          <w:b/>
        </w:rPr>
        <w:t>23</w:t>
      </w:r>
      <w:r w:rsidRPr="00EF7EAF">
        <w:rPr>
          <w:rFonts w:ascii="Arial" w:hAnsi="Arial" w:cs="Arial"/>
          <w:b/>
        </w:rPr>
        <w:t>. Podwykonawstwo</w:t>
      </w:r>
    </w:p>
    <w:p w14:paraId="5467D915" w14:textId="77777777" w:rsidR="00574563" w:rsidRPr="00EF7EAF" w:rsidRDefault="00574563" w:rsidP="005C71FC">
      <w:pPr>
        <w:pStyle w:val="p"/>
        <w:jc w:val="both"/>
        <w:rPr>
          <w:rFonts w:ascii="Arial" w:hAnsi="Arial" w:cs="Arial"/>
          <w:b/>
        </w:rPr>
      </w:pPr>
    </w:p>
    <w:p w14:paraId="2EFFDC30" w14:textId="77777777" w:rsidR="00574563" w:rsidRPr="00EF7EAF" w:rsidRDefault="00574563" w:rsidP="00574563">
      <w:pPr>
        <w:pStyle w:val="p"/>
        <w:numPr>
          <w:ilvl w:val="0"/>
          <w:numId w:val="33"/>
        </w:numPr>
        <w:jc w:val="both"/>
        <w:rPr>
          <w:rFonts w:ascii="Arial" w:hAnsi="Arial" w:cs="Arial"/>
        </w:rPr>
      </w:pPr>
      <w:r w:rsidRPr="00EF7EAF">
        <w:rPr>
          <w:rFonts w:ascii="Arial" w:hAnsi="Arial" w:cs="Arial"/>
        </w:rPr>
        <w:t>Zgodnie z art. 462 PZP Wykonawca może powierzyć wykonanie części zamówienia podwykonawcy.</w:t>
      </w:r>
    </w:p>
    <w:p w14:paraId="28AEEF69" w14:textId="77777777" w:rsidR="00574563" w:rsidRPr="00EF7EAF" w:rsidRDefault="00574563" w:rsidP="00574563">
      <w:pPr>
        <w:pStyle w:val="p"/>
        <w:numPr>
          <w:ilvl w:val="0"/>
          <w:numId w:val="33"/>
        </w:numPr>
        <w:jc w:val="both"/>
        <w:rPr>
          <w:rFonts w:ascii="Arial" w:hAnsi="Arial" w:cs="Arial"/>
        </w:rPr>
      </w:pPr>
      <w:r w:rsidRPr="00EF7EAF">
        <w:rPr>
          <w:rFonts w:ascii="Arial" w:hAnsi="Arial" w:cs="Arial"/>
        </w:rPr>
        <w:lastRenderedPageBreak/>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A235E0B" w14:textId="77777777" w:rsidR="00193E34" w:rsidRPr="00EF7EAF" w:rsidRDefault="00193E34" w:rsidP="00193E34">
      <w:pPr>
        <w:pStyle w:val="p"/>
        <w:numPr>
          <w:ilvl w:val="0"/>
          <w:numId w:val="33"/>
        </w:numPr>
        <w:jc w:val="both"/>
        <w:rPr>
          <w:rFonts w:ascii="Arial" w:hAnsi="Arial" w:cs="Arial"/>
        </w:rPr>
      </w:pPr>
      <w:r w:rsidRPr="00EF7EAF">
        <w:rPr>
          <w:rFonts w:ascii="Arial" w:hAnsi="Arial" w:cs="Arial"/>
        </w:rPr>
        <w:t>W przypadku, o którym mowa w pkt. 2, zamawiający może badać, czy nie zachodzą wobec podwykonawcy niebędącego podmiotem udostępniającym zasoby podstawy wykluczenia, o których mowa w art. 108</w:t>
      </w:r>
      <w:r w:rsidR="004E106B" w:rsidRPr="00EF7EAF">
        <w:rPr>
          <w:rFonts w:ascii="Arial" w:hAnsi="Arial" w:cs="Arial"/>
        </w:rPr>
        <w:t xml:space="preserve"> PZP</w:t>
      </w:r>
      <w:r w:rsidRPr="00EF7EAF">
        <w:rPr>
          <w:rFonts w:ascii="Arial" w:hAnsi="Arial" w:cs="Arial"/>
        </w:rPr>
        <w:t xml:space="preserve"> i art. 109</w:t>
      </w:r>
      <w:r w:rsidR="004E106B" w:rsidRPr="00EF7EAF">
        <w:rPr>
          <w:rFonts w:ascii="Arial" w:hAnsi="Arial" w:cs="Arial"/>
        </w:rPr>
        <w:t xml:space="preserve"> PZP</w:t>
      </w:r>
      <w:r w:rsidRPr="00EF7EAF">
        <w:rPr>
          <w:rFonts w:ascii="Arial" w:hAnsi="Arial" w:cs="Arial"/>
        </w:rPr>
        <w:t>, o ile przewidział to w dokumentach zamówienia. Wykonawca na żądanie zamawiającego przedstawia oświadczenie, o którym mowa w art. 125 ust. 1</w:t>
      </w:r>
      <w:r w:rsidR="004E106B" w:rsidRPr="00EF7EAF">
        <w:rPr>
          <w:rFonts w:ascii="Arial" w:hAnsi="Arial" w:cs="Arial"/>
        </w:rPr>
        <w:t xml:space="preserve"> PZP</w:t>
      </w:r>
      <w:r w:rsidRPr="00EF7EAF">
        <w:rPr>
          <w:rFonts w:ascii="Arial" w:hAnsi="Arial" w:cs="Arial"/>
        </w:rPr>
        <w:t>, lub podmiotowe środki dowodowe dotyczące tego podwykonawcy.</w:t>
      </w:r>
    </w:p>
    <w:p w14:paraId="19DBB01A" w14:textId="77777777" w:rsidR="00193E34" w:rsidRPr="00EF7EAF" w:rsidRDefault="00193E34" w:rsidP="004E106B">
      <w:pPr>
        <w:pStyle w:val="p"/>
        <w:numPr>
          <w:ilvl w:val="0"/>
          <w:numId w:val="33"/>
        </w:numPr>
        <w:jc w:val="both"/>
        <w:rPr>
          <w:rFonts w:ascii="Arial" w:hAnsi="Arial" w:cs="Arial"/>
        </w:rPr>
      </w:pPr>
      <w:r w:rsidRPr="00EF7EAF">
        <w:rPr>
          <w:rFonts w:ascii="Arial" w:hAnsi="Arial" w:cs="Arial"/>
        </w:rPr>
        <w:t>W przypadku, o którym mowa w pkt. 3 jeżeli wobec podwykonawcy zachodzą podstawy wykluczenia,</w:t>
      </w:r>
      <w:r w:rsidR="00EF7EAF" w:rsidRPr="00EF7EAF">
        <w:rPr>
          <w:rFonts w:ascii="Arial" w:hAnsi="Arial" w:cs="Arial"/>
        </w:rPr>
        <w:t xml:space="preserve"> </w:t>
      </w:r>
      <w:r w:rsidRPr="00EF7EAF">
        <w:rPr>
          <w:rFonts w:ascii="Arial" w:hAnsi="Arial" w:cs="Arial"/>
        </w:rPr>
        <w:t>zamawiający żąda, aby wykonawca w terminie określonym przez zamawiające</w:t>
      </w:r>
      <w:r w:rsidR="004E106B" w:rsidRPr="00EF7EAF">
        <w:rPr>
          <w:rFonts w:ascii="Arial" w:hAnsi="Arial" w:cs="Arial"/>
        </w:rPr>
        <w:t xml:space="preserve">go zastąpił tego podwykonawcę </w:t>
      </w:r>
      <w:r w:rsidRPr="00EF7EAF">
        <w:rPr>
          <w:rFonts w:ascii="Arial" w:hAnsi="Arial" w:cs="Arial"/>
        </w:rPr>
        <w:t>pod rygorem niedopuszczenia podwykonawcy do realizacji części zamówienia</w:t>
      </w:r>
    </w:p>
    <w:p w14:paraId="1BFFA2B3" w14:textId="77777777" w:rsidR="00193E34" w:rsidRPr="00EF7EAF" w:rsidRDefault="00193E34" w:rsidP="004E106B">
      <w:pPr>
        <w:pStyle w:val="p"/>
        <w:numPr>
          <w:ilvl w:val="0"/>
          <w:numId w:val="33"/>
        </w:numPr>
        <w:jc w:val="both"/>
        <w:rPr>
          <w:rFonts w:ascii="Arial" w:hAnsi="Arial" w:cs="Arial"/>
        </w:rPr>
      </w:pPr>
      <w:r w:rsidRPr="00EF7EAF">
        <w:rPr>
          <w:rFonts w:ascii="Arial" w:hAnsi="Arial" w:cs="Arial"/>
        </w:rPr>
        <w:t>Jeżeli zmiana albo rezygnacja z podwykonawcy dotyczy podmiotu, na którego zasoby wykonawca powoływał</w:t>
      </w:r>
      <w:r w:rsidR="00D14802">
        <w:rPr>
          <w:rFonts w:ascii="Arial" w:hAnsi="Arial" w:cs="Arial"/>
        </w:rPr>
        <w:t xml:space="preserve"> </w:t>
      </w:r>
      <w:r w:rsidRPr="00EF7EAF">
        <w:rPr>
          <w:rFonts w:ascii="Arial" w:hAnsi="Arial" w:cs="Arial"/>
        </w:rPr>
        <w:t>się, na zasadach określonych w art. 118 ust. 1</w:t>
      </w:r>
      <w:r w:rsidR="004E106B" w:rsidRPr="00EF7EAF">
        <w:rPr>
          <w:rFonts w:ascii="Arial" w:hAnsi="Arial" w:cs="Arial"/>
        </w:rPr>
        <w:t xml:space="preserve"> PZP</w:t>
      </w:r>
      <w:r w:rsidRPr="00EF7EAF">
        <w:rPr>
          <w:rFonts w:ascii="Arial" w:hAnsi="Arial" w:cs="Arial"/>
        </w:rPr>
        <w:t>, w celu wykazania spełniania warunków udziału w postępowaniu,</w:t>
      </w:r>
      <w:r w:rsidR="00D14802">
        <w:rPr>
          <w:rFonts w:ascii="Arial" w:hAnsi="Arial" w:cs="Arial"/>
        </w:rPr>
        <w:t xml:space="preserve"> </w:t>
      </w:r>
      <w:r w:rsidRPr="00EF7EAF">
        <w:rPr>
          <w:rFonts w:ascii="Arial" w:hAnsi="Arial" w:cs="Arial"/>
        </w:rPr>
        <w:t>wykonawca jest obowiązany wykazać zamawiającemu, że proponowany inny podwykonawca lub wykonawca</w:t>
      </w:r>
      <w:r w:rsidR="00D14802">
        <w:rPr>
          <w:rFonts w:ascii="Arial" w:hAnsi="Arial" w:cs="Arial"/>
        </w:rPr>
        <w:t xml:space="preserve"> </w:t>
      </w:r>
      <w:r w:rsidRPr="00EF7EAF">
        <w:rPr>
          <w:rFonts w:ascii="Arial" w:hAnsi="Arial" w:cs="Arial"/>
        </w:rPr>
        <w:t>samodzielnie spełnia je w stopniu nie mniejszym niż podwykonawca, na którego zasoby wykonawca powoływał</w:t>
      </w:r>
      <w:r w:rsidR="00D14802">
        <w:rPr>
          <w:rFonts w:ascii="Arial" w:hAnsi="Arial" w:cs="Arial"/>
        </w:rPr>
        <w:t xml:space="preserve"> </w:t>
      </w:r>
      <w:r w:rsidRPr="00EF7EAF">
        <w:rPr>
          <w:rFonts w:ascii="Arial" w:hAnsi="Arial" w:cs="Arial"/>
        </w:rPr>
        <w:t xml:space="preserve">się w trakcie postępowania o udzielenie zamówienia. </w:t>
      </w:r>
      <w:r w:rsidR="004630B6">
        <w:rPr>
          <w:rFonts w:ascii="Arial" w:hAnsi="Arial" w:cs="Arial"/>
        </w:rPr>
        <w:t xml:space="preserve"> </w:t>
      </w:r>
      <w:r w:rsidRPr="00EF7EAF">
        <w:rPr>
          <w:rFonts w:ascii="Arial" w:hAnsi="Arial" w:cs="Arial"/>
        </w:rPr>
        <w:t xml:space="preserve">Przepis art. 122 </w:t>
      </w:r>
      <w:r w:rsidR="004E106B" w:rsidRPr="00EF7EAF">
        <w:rPr>
          <w:rFonts w:ascii="Arial" w:hAnsi="Arial" w:cs="Arial"/>
        </w:rPr>
        <w:t xml:space="preserve">PZP </w:t>
      </w:r>
      <w:r w:rsidRPr="00EF7EAF">
        <w:rPr>
          <w:rFonts w:ascii="Arial" w:hAnsi="Arial" w:cs="Arial"/>
        </w:rPr>
        <w:t>stosuje się odpowiednio.</w:t>
      </w:r>
    </w:p>
    <w:p w14:paraId="39116AEB" w14:textId="77777777" w:rsidR="00193E34" w:rsidRPr="00EF7EAF" w:rsidRDefault="00193E34" w:rsidP="004E106B">
      <w:pPr>
        <w:pStyle w:val="p"/>
        <w:numPr>
          <w:ilvl w:val="0"/>
          <w:numId w:val="33"/>
        </w:numPr>
        <w:jc w:val="both"/>
        <w:rPr>
          <w:rFonts w:ascii="Arial" w:hAnsi="Arial" w:cs="Arial"/>
        </w:rPr>
      </w:pPr>
      <w:r w:rsidRPr="00EF7EAF">
        <w:rPr>
          <w:rFonts w:ascii="Arial" w:hAnsi="Arial" w:cs="Arial"/>
        </w:rPr>
        <w:t xml:space="preserve">Powierzenie wykonania części zamówienia podwykonawcom nie zwalnia wykonawcy </w:t>
      </w:r>
      <w:r w:rsidR="004E106B" w:rsidRPr="00EF7EAF">
        <w:rPr>
          <w:rFonts w:ascii="Arial" w:hAnsi="Arial" w:cs="Arial"/>
        </w:rPr>
        <w:br/>
      </w:r>
      <w:r w:rsidRPr="00EF7EAF">
        <w:rPr>
          <w:rFonts w:ascii="Arial" w:hAnsi="Arial" w:cs="Arial"/>
        </w:rPr>
        <w:t>z odpowiedzialności za</w:t>
      </w:r>
      <w:r w:rsidR="00D14802">
        <w:rPr>
          <w:rFonts w:ascii="Arial" w:hAnsi="Arial" w:cs="Arial"/>
        </w:rPr>
        <w:t xml:space="preserve"> </w:t>
      </w:r>
      <w:r w:rsidRPr="00EF7EAF">
        <w:rPr>
          <w:rFonts w:ascii="Arial" w:hAnsi="Arial" w:cs="Arial"/>
        </w:rPr>
        <w:t>należyte wykonanie tego zamówienia.</w:t>
      </w:r>
    </w:p>
    <w:p w14:paraId="6C3F948E" w14:textId="77777777" w:rsidR="00774B10" w:rsidRPr="00EF7EAF" w:rsidRDefault="00774B10" w:rsidP="005C71FC">
      <w:pPr>
        <w:pStyle w:val="p"/>
        <w:jc w:val="both"/>
        <w:rPr>
          <w:rFonts w:ascii="Arial" w:hAnsi="Arial" w:cs="Arial"/>
        </w:rPr>
      </w:pPr>
    </w:p>
    <w:p w14:paraId="5E330DF6" w14:textId="77777777" w:rsidR="006D605A" w:rsidRPr="00EF7EAF" w:rsidRDefault="00040657" w:rsidP="0086065B">
      <w:pPr>
        <w:pStyle w:val="Akapitzlist1"/>
        <w:spacing w:after="0"/>
        <w:ind w:left="0"/>
        <w:jc w:val="both"/>
        <w:rPr>
          <w:rFonts w:ascii="Arial" w:hAnsi="Arial" w:cs="Arial"/>
          <w:b/>
        </w:rPr>
      </w:pPr>
      <w:r w:rsidRPr="00EF7EAF">
        <w:rPr>
          <w:rFonts w:ascii="Arial" w:hAnsi="Arial" w:cs="Arial"/>
          <w:b/>
        </w:rPr>
        <w:t>24</w:t>
      </w:r>
      <w:r w:rsidR="006D605A" w:rsidRPr="00EF7EAF">
        <w:rPr>
          <w:rFonts w:ascii="Arial" w:hAnsi="Arial" w:cs="Arial"/>
          <w:b/>
        </w:rPr>
        <w:t>. Opis części zamówienia, jeżeli zamawiający dopuszcza składanie ofert częściowych.</w:t>
      </w:r>
    </w:p>
    <w:p w14:paraId="67AB724D" w14:textId="77777777" w:rsidR="009B6189" w:rsidRDefault="009B6189" w:rsidP="006D605A">
      <w:pPr>
        <w:spacing w:after="0" w:line="360" w:lineRule="auto"/>
        <w:ind w:left="720"/>
        <w:contextualSpacing/>
        <w:jc w:val="both"/>
        <w:rPr>
          <w:rFonts w:ascii="Arial" w:eastAsia="Calibri" w:hAnsi="Arial" w:cs="Arial"/>
          <w:lang w:eastAsia="en-US"/>
        </w:rPr>
      </w:pPr>
    </w:p>
    <w:p w14:paraId="374CEF4E" w14:textId="00645865"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dopuszcza składania ofert częściowych.</w:t>
      </w:r>
    </w:p>
    <w:p w14:paraId="1D855C6E" w14:textId="77777777" w:rsidR="005D5F9D" w:rsidRDefault="005D5F9D" w:rsidP="005D5F9D">
      <w:pPr>
        <w:spacing w:after="0"/>
        <w:ind w:left="720"/>
        <w:contextualSpacing/>
        <w:jc w:val="both"/>
        <w:rPr>
          <w:rFonts w:ascii="Arial" w:eastAsia="Calibri" w:hAnsi="Arial" w:cs="Arial"/>
          <w:lang w:eastAsia="en-US"/>
        </w:rPr>
      </w:pPr>
    </w:p>
    <w:p w14:paraId="148A11C0" w14:textId="77777777" w:rsidR="006D605A" w:rsidRPr="00EF7EAF" w:rsidRDefault="006D605A" w:rsidP="00040657">
      <w:pPr>
        <w:numPr>
          <w:ilvl w:val="0"/>
          <w:numId w:val="34"/>
        </w:numPr>
        <w:spacing w:after="0"/>
        <w:ind w:left="426" w:hanging="426"/>
        <w:contextualSpacing/>
        <w:jc w:val="both"/>
        <w:rPr>
          <w:rFonts w:ascii="Arial" w:eastAsia="Calibri" w:hAnsi="Arial" w:cs="Arial"/>
          <w:b/>
          <w:lang w:eastAsia="en-US"/>
        </w:rPr>
      </w:pPr>
      <w:r w:rsidRPr="00EF7EAF">
        <w:rPr>
          <w:rFonts w:ascii="Arial" w:eastAsia="Calibri" w:hAnsi="Arial" w:cs="Arial"/>
          <w:b/>
          <w:lang w:eastAsia="en-U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D7A69B"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5F1F3018" w14:textId="60CDC3C1" w:rsidR="006D605A"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dopuszcza składania ofert częściowych.</w:t>
      </w:r>
    </w:p>
    <w:p w14:paraId="148E4967" w14:textId="0B8B91FC" w:rsidR="008A476B" w:rsidRPr="00AA0DA9" w:rsidRDefault="008A476B" w:rsidP="00AA0DA9">
      <w:pPr>
        <w:pStyle w:val="Bezodstpw"/>
        <w:spacing w:line="360" w:lineRule="auto"/>
        <w:ind w:firstLine="709"/>
        <w:rPr>
          <w:rFonts w:ascii="Arial" w:hAnsi="Arial" w:cs="Arial"/>
          <w:lang w:eastAsia="en-US"/>
        </w:rPr>
      </w:pPr>
      <w:r w:rsidRPr="00AA0DA9">
        <w:rPr>
          <w:rFonts w:ascii="Arial" w:hAnsi="Arial" w:cs="Arial"/>
          <w:lang w:eastAsia="en-US"/>
        </w:rPr>
        <w:t>Zamówienie podzielone zostało na dwie części:</w:t>
      </w:r>
    </w:p>
    <w:p w14:paraId="113D8011" w14:textId="3DE6B96F" w:rsidR="008A476B" w:rsidRPr="00D008E6" w:rsidRDefault="008A476B" w:rsidP="00641AAC">
      <w:pPr>
        <w:pStyle w:val="Bezodstpw"/>
        <w:spacing w:line="360" w:lineRule="auto"/>
        <w:ind w:left="709"/>
        <w:jc w:val="both"/>
        <w:rPr>
          <w:rFonts w:ascii="Arial" w:hAnsi="Arial" w:cs="Arial"/>
          <w:b/>
        </w:rPr>
      </w:pPr>
      <w:r w:rsidRPr="00D008E6">
        <w:rPr>
          <w:rFonts w:ascii="Arial" w:hAnsi="Arial" w:cs="Arial"/>
          <w:b/>
        </w:rPr>
        <w:t xml:space="preserve">- Część nr 1: </w:t>
      </w:r>
      <w:r w:rsidR="00D008E6">
        <w:rPr>
          <w:rFonts w:ascii="Arial" w:hAnsi="Arial" w:cs="Arial"/>
          <w:b/>
        </w:rPr>
        <w:t>„</w:t>
      </w:r>
      <w:r w:rsidRPr="00D008E6">
        <w:rPr>
          <w:rFonts w:ascii="Arial" w:hAnsi="Arial" w:cs="Arial"/>
          <w:b/>
        </w:rPr>
        <w:t xml:space="preserve">Dostawa </w:t>
      </w:r>
      <w:r w:rsidR="00641AAC" w:rsidRPr="00D008E6">
        <w:rPr>
          <w:rFonts w:ascii="Arial" w:hAnsi="Arial" w:cs="Arial"/>
          <w:b/>
        </w:rPr>
        <w:t xml:space="preserve">i </w:t>
      </w:r>
      <w:r w:rsidRPr="00D008E6">
        <w:rPr>
          <w:rFonts w:ascii="Arial" w:hAnsi="Arial" w:cs="Arial"/>
          <w:b/>
        </w:rPr>
        <w:t>montaż</w:t>
      </w:r>
      <w:r w:rsidR="00641AAC" w:rsidRPr="00D008E6">
        <w:rPr>
          <w:rFonts w:ascii="Arial" w:hAnsi="Arial" w:cs="Arial"/>
          <w:b/>
        </w:rPr>
        <w:t xml:space="preserve"> </w:t>
      </w:r>
      <w:r w:rsidR="001C254B" w:rsidRPr="00D008E6">
        <w:rPr>
          <w:rFonts w:ascii="Arial" w:hAnsi="Arial" w:cs="Arial"/>
          <w:b/>
        </w:rPr>
        <w:t xml:space="preserve">6 </w:t>
      </w:r>
      <w:r w:rsidRPr="00D008E6">
        <w:rPr>
          <w:rFonts w:ascii="Arial" w:hAnsi="Arial" w:cs="Arial"/>
          <w:b/>
        </w:rPr>
        <w:t>szt. lamp hybrydowych na terenie Gminy Działdowo</w:t>
      </w:r>
      <w:r w:rsidR="00D008E6">
        <w:rPr>
          <w:rFonts w:ascii="Arial" w:hAnsi="Arial" w:cs="Arial"/>
          <w:b/>
        </w:rPr>
        <w:t>”</w:t>
      </w:r>
    </w:p>
    <w:p w14:paraId="45C853AB" w14:textId="20C550B0" w:rsidR="008A476B" w:rsidRPr="00D008E6" w:rsidRDefault="008A476B" w:rsidP="00641AAC">
      <w:pPr>
        <w:pStyle w:val="Bezodstpw"/>
        <w:spacing w:line="360" w:lineRule="auto"/>
        <w:ind w:left="709"/>
        <w:jc w:val="both"/>
        <w:rPr>
          <w:rFonts w:ascii="Arial" w:hAnsi="Arial" w:cs="Arial"/>
          <w:lang w:eastAsia="en-US"/>
        </w:rPr>
      </w:pPr>
      <w:r w:rsidRPr="00D008E6">
        <w:rPr>
          <w:rFonts w:ascii="Arial" w:hAnsi="Arial" w:cs="Arial"/>
          <w:b/>
        </w:rPr>
        <w:t xml:space="preserve">- Część nr 2: </w:t>
      </w:r>
      <w:r w:rsidR="00D008E6">
        <w:rPr>
          <w:rFonts w:ascii="Arial" w:hAnsi="Arial" w:cs="Arial"/>
          <w:b/>
        </w:rPr>
        <w:t>„</w:t>
      </w:r>
      <w:r w:rsidRPr="00D008E6">
        <w:rPr>
          <w:rFonts w:ascii="Arial" w:hAnsi="Arial" w:cs="Arial"/>
          <w:b/>
        </w:rPr>
        <w:t xml:space="preserve">Dostawa i montaż </w:t>
      </w:r>
      <w:r w:rsidR="00D008E6" w:rsidRPr="00D008E6">
        <w:rPr>
          <w:rFonts w:ascii="Arial" w:hAnsi="Arial" w:cs="Arial"/>
          <w:b/>
        </w:rPr>
        <w:t>8</w:t>
      </w:r>
      <w:r w:rsidR="000A652C" w:rsidRPr="00D008E6">
        <w:rPr>
          <w:rFonts w:ascii="Arial" w:hAnsi="Arial" w:cs="Arial"/>
          <w:b/>
        </w:rPr>
        <w:t xml:space="preserve"> szt. </w:t>
      </w:r>
      <w:r w:rsidRPr="00D008E6">
        <w:rPr>
          <w:rFonts w:ascii="Arial" w:hAnsi="Arial" w:cs="Arial"/>
          <w:b/>
        </w:rPr>
        <w:t xml:space="preserve">lamp hybrydowych oraz </w:t>
      </w:r>
      <w:r w:rsidR="00D008E6" w:rsidRPr="00D008E6">
        <w:rPr>
          <w:rFonts w:ascii="Arial" w:hAnsi="Arial" w:cs="Arial"/>
          <w:b/>
        </w:rPr>
        <w:t>1</w:t>
      </w:r>
      <w:r w:rsidR="000A652C" w:rsidRPr="00D008E6">
        <w:rPr>
          <w:rFonts w:ascii="Arial" w:hAnsi="Arial" w:cs="Arial"/>
          <w:b/>
        </w:rPr>
        <w:t xml:space="preserve"> szt.</w:t>
      </w:r>
      <w:r w:rsidR="00D008E6" w:rsidRPr="00D008E6">
        <w:rPr>
          <w:rFonts w:ascii="Arial" w:hAnsi="Arial" w:cs="Arial"/>
          <w:b/>
        </w:rPr>
        <w:t xml:space="preserve"> lampy </w:t>
      </w:r>
      <w:r w:rsidR="000A652C" w:rsidRPr="00D008E6">
        <w:rPr>
          <w:rFonts w:ascii="Arial" w:hAnsi="Arial" w:cs="Arial"/>
          <w:b/>
        </w:rPr>
        <w:t xml:space="preserve"> </w:t>
      </w:r>
      <w:r w:rsidRPr="00D008E6">
        <w:rPr>
          <w:rFonts w:ascii="Arial" w:hAnsi="Arial" w:cs="Arial"/>
          <w:b/>
        </w:rPr>
        <w:t>solarn</w:t>
      </w:r>
      <w:r w:rsidR="00D008E6" w:rsidRPr="00D008E6">
        <w:rPr>
          <w:rFonts w:ascii="Arial" w:hAnsi="Arial" w:cs="Arial"/>
          <w:b/>
        </w:rPr>
        <w:t xml:space="preserve">ej </w:t>
      </w:r>
      <w:r w:rsidRPr="00D008E6">
        <w:rPr>
          <w:rFonts w:ascii="Arial" w:hAnsi="Arial" w:cs="Arial"/>
          <w:b/>
        </w:rPr>
        <w:t>na terenie Gminy Działdowo w ramach funduszu sołeckiego</w:t>
      </w:r>
      <w:r w:rsidR="00D008E6">
        <w:rPr>
          <w:rFonts w:ascii="Arial" w:hAnsi="Arial" w:cs="Arial"/>
          <w:b/>
        </w:rPr>
        <w:t>”.</w:t>
      </w:r>
      <w:r w:rsidRPr="00D008E6">
        <w:rPr>
          <w:rFonts w:ascii="Arial" w:hAnsi="Arial" w:cs="Arial"/>
          <w:lang w:eastAsia="en-US"/>
        </w:rPr>
        <w:t xml:space="preserve">  </w:t>
      </w:r>
    </w:p>
    <w:p w14:paraId="698C5BBF" w14:textId="77777777" w:rsidR="006D605A" w:rsidRPr="00CE507E" w:rsidRDefault="006D605A" w:rsidP="00040657">
      <w:pPr>
        <w:numPr>
          <w:ilvl w:val="0"/>
          <w:numId w:val="34"/>
        </w:numPr>
        <w:spacing w:after="0"/>
        <w:ind w:left="425" w:hanging="425"/>
        <w:contextualSpacing/>
        <w:jc w:val="both"/>
        <w:rPr>
          <w:rFonts w:ascii="Arial" w:eastAsia="Calibri" w:hAnsi="Arial" w:cs="Arial"/>
          <w:b/>
          <w:lang w:eastAsia="en-US"/>
        </w:rPr>
      </w:pPr>
      <w:r w:rsidRPr="00CE507E">
        <w:rPr>
          <w:rFonts w:ascii="Arial" w:eastAsia="Calibri" w:hAnsi="Arial" w:cs="Arial"/>
          <w:b/>
          <w:lang w:eastAsia="en-US"/>
        </w:rPr>
        <w:lastRenderedPageBreak/>
        <w:t>Informacje dotyczące ofert wariantowych, w tym informacje o sposobie przedstawiania ofert wariantowych oraz minimalne warunki, jakim muszą odpowiadać oferty wariantowe, jeżeli zamawiający wymaga lub dopuszcza ich składanie.</w:t>
      </w:r>
    </w:p>
    <w:p w14:paraId="48A88EE5" w14:textId="77777777" w:rsidR="00E10011" w:rsidRPr="002B0879" w:rsidRDefault="00E10011" w:rsidP="00E10011">
      <w:pPr>
        <w:spacing w:after="0" w:line="360" w:lineRule="auto"/>
        <w:ind w:left="426"/>
        <w:contextualSpacing/>
        <w:jc w:val="both"/>
        <w:rPr>
          <w:rFonts w:ascii="Arial" w:eastAsia="Calibri" w:hAnsi="Arial" w:cs="Arial"/>
          <w:b/>
          <w:color w:val="948A54" w:themeColor="background2" w:themeShade="80"/>
          <w:lang w:eastAsia="en-US"/>
        </w:rPr>
      </w:pPr>
    </w:p>
    <w:p w14:paraId="057EBF3C" w14:textId="77777777" w:rsidR="006D605A" w:rsidRPr="00AA0DA9" w:rsidRDefault="006D605A" w:rsidP="006D605A">
      <w:pPr>
        <w:spacing w:after="0" w:line="360" w:lineRule="auto"/>
        <w:ind w:left="720"/>
        <w:contextualSpacing/>
        <w:jc w:val="both"/>
        <w:rPr>
          <w:rFonts w:ascii="Arial" w:eastAsia="Calibri" w:hAnsi="Arial" w:cs="Arial"/>
          <w:lang w:eastAsia="en-US"/>
        </w:rPr>
      </w:pPr>
      <w:r w:rsidRPr="00AA0DA9">
        <w:rPr>
          <w:rFonts w:ascii="Arial" w:eastAsia="Calibri" w:hAnsi="Arial" w:cs="Arial"/>
          <w:lang w:eastAsia="en-US"/>
        </w:rPr>
        <w:t>Zamawiający nie wymaga i nie dopuszcza składania ofert wariantowych.</w:t>
      </w:r>
    </w:p>
    <w:p w14:paraId="6A7B24AE" w14:textId="77777777" w:rsidR="004F3C58" w:rsidRPr="002B0879" w:rsidRDefault="004F3C58" w:rsidP="006D605A">
      <w:pPr>
        <w:spacing w:after="0" w:line="360" w:lineRule="auto"/>
        <w:ind w:left="720"/>
        <w:contextualSpacing/>
        <w:jc w:val="both"/>
        <w:rPr>
          <w:rFonts w:ascii="Arial" w:eastAsia="Calibri" w:hAnsi="Arial" w:cs="Arial"/>
          <w:b/>
          <w:color w:val="948A54" w:themeColor="background2" w:themeShade="80"/>
          <w:u w:val="single"/>
          <w:lang w:eastAsia="en-US"/>
        </w:rPr>
      </w:pPr>
    </w:p>
    <w:p w14:paraId="113B16C8" w14:textId="77777777" w:rsidR="006D605A" w:rsidRPr="00EF7EAF" w:rsidRDefault="006D605A" w:rsidP="00040657">
      <w:pPr>
        <w:numPr>
          <w:ilvl w:val="0"/>
          <w:numId w:val="34"/>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22E5BBE4"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6265ED5F" w14:textId="77777777" w:rsidR="000C4575" w:rsidRPr="00EF7EAF" w:rsidRDefault="000C4575" w:rsidP="000C4575">
      <w:pPr>
        <w:pStyle w:val="p"/>
        <w:jc w:val="both"/>
        <w:rPr>
          <w:rFonts w:ascii="Arial" w:hAnsi="Arial" w:cs="Arial"/>
        </w:rPr>
      </w:pPr>
      <w:r w:rsidRPr="00EF7EAF">
        <w:rPr>
          <w:rFonts w:ascii="Arial" w:hAnsi="Arial" w:cs="Arial"/>
        </w:rPr>
        <w:t xml:space="preserve">Wymagania Zamawiającego w zakresie art. 95 ustawy </w:t>
      </w:r>
      <w:proofErr w:type="spellStart"/>
      <w:r w:rsidRPr="00EF7EAF">
        <w:rPr>
          <w:rFonts w:ascii="Arial" w:hAnsi="Arial" w:cs="Arial"/>
        </w:rPr>
        <w:t>Pzp</w:t>
      </w:r>
      <w:proofErr w:type="spellEnd"/>
      <w:r w:rsidRPr="00EF7EAF">
        <w:rPr>
          <w:rFonts w:ascii="Arial" w:hAnsi="Arial" w:cs="Arial"/>
        </w:rPr>
        <w:t xml:space="preserve"> – zatrudnianie przez wykonawcę lub podwykonawcę na postawie umowy o pracę osób wykonujących czynności w zakresie realizacji zamówienia. </w:t>
      </w:r>
    </w:p>
    <w:p w14:paraId="7A3DE252" w14:textId="77777777" w:rsidR="00D429EB" w:rsidRDefault="00D429EB" w:rsidP="000C4575">
      <w:pPr>
        <w:pStyle w:val="p"/>
        <w:ind w:left="284" w:hanging="284"/>
        <w:jc w:val="both"/>
        <w:rPr>
          <w:rFonts w:ascii="Arial" w:hAnsi="Arial" w:cs="Arial"/>
          <w:color w:val="948A54" w:themeColor="background2" w:themeShade="80"/>
        </w:rPr>
      </w:pPr>
    </w:p>
    <w:p w14:paraId="51405E52" w14:textId="602EB0B4" w:rsidR="000C4575" w:rsidRPr="000A652C" w:rsidRDefault="000C4575" w:rsidP="000C4575">
      <w:pPr>
        <w:pStyle w:val="p"/>
        <w:ind w:left="284" w:hanging="284"/>
        <w:jc w:val="both"/>
        <w:rPr>
          <w:rFonts w:ascii="Arial" w:hAnsi="Arial" w:cs="Arial"/>
        </w:rPr>
      </w:pPr>
      <w:r w:rsidRPr="002A73E3">
        <w:rPr>
          <w:rFonts w:ascii="Arial" w:hAnsi="Arial" w:cs="Arial"/>
        </w:rPr>
        <w:t>1)</w:t>
      </w:r>
      <w:r w:rsidRPr="000A652C">
        <w:rPr>
          <w:rFonts w:ascii="Arial" w:hAnsi="Arial" w:cs="Arial"/>
        </w:rPr>
        <w:t xml:space="preserve"> Zamawiający wymaga zatrudnienia na podstawie umowy o pracę przez wykonawcę lub podwykonawcę osób wykonujących wskazane poniżej czynności w trakcie realizacji zamówienia:</w:t>
      </w:r>
    </w:p>
    <w:p w14:paraId="2D6F44FC" w14:textId="64250982" w:rsidR="000C4575" w:rsidRPr="000A652C" w:rsidRDefault="000C4575" w:rsidP="000C4575">
      <w:pPr>
        <w:pStyle w:val="p"/>
        <w:ind w:left="567"/>
        <w:jc w:val="both"/>
        <w:rPr>
          <w:rFonts w:ascii="Arial" w:hAnsi="Arial" w:cs="Arial"/>
        </w:rPr>
      </w:pPr>
      <w:r w:rsidRPr="000A652C">
        <w:rPr>
          <w:rFonts w:ascii="Arial" w:hAnsi="Arial" w:cs="Arial"/>
        </w:rPr>
        <w:t xml:space="preserve">- </w:t>
      </w:r>
      <w:r w:rsidR="00D429EB" w:rsidRPr="000A652C">
        <w:rPr>
          <w:rFonts w:ascii="Arial" w:hAnsi="Arial" w:cs="Arial"/>
        </w:rPr>
        <w:t>Posadowienia fundamentów prefabrykowanych</w:t>
      </w:r>
      <w:r w:rsidR="003F3038" w:rsidRPr="000A652C">
        <w:rPr>
          <w:rFonts w:ascii="Arial" w:hAnsi="Arial" w:cs="Arial"/>
        </w:rPr>
        <w:t>,</w:t>
      </w:r>
    </w:p>
    <w:p w14:paraId="42B5BB68" w14:textId="3FD3F2DD" w:rsidR="00D429EB" w:rsidRPr="000A652C" w:rsidRDefault="000C4575" w:rsidP="000C4575">
      <w:pPr>
        <w:pStyle w:val="p"/>
        <w:ind w:left="567"/>
        <w:jc w:val="both"/>
        <w:rPr>
          <w:rFonts w:ascii="Arial" w:hAnsi="Arial" w:cs="Arial"/>
        </w:rPr>
      </w:pPr>
      <w:r w:rsidRPr="000A652C">
        <w:rPr>
          <w:rFonts w:ascii="Arial" w:hAnsi="Arial" w:cs="Arial"/>
        </w:rPr>
        <w:t xml:space="preserve">- </w:t>
      </w:r>
      <w:r w:rsidR="00D429EB" w:rsidRPr="000A652C">
        <w:rPr>
          <w:rFonts w:ascii="Arial" w:hAnsi="Arial" w:cs="Arial"/>
        </w:rPr>
        <w:t xml:space="preserve">Montaż słupów wraz z instalacją </w:t>
      </w:r>
      <w:proofErr w:type="spellStart"/>
      <w:r w:rsidR="00D429EB" w:rsidRPr="000A652C">
        <w:rPr>
          <w:rFonts w:ascii="Arial" w:hAnsi="Arial" w:cs="Arial"/>
        </w:rPr>
        <w:t>solarno</w:t>
      </w:r>
      <w:proofErr w:type="spellEnd"/>
      <w:r w:rsidR="00D429EB" w:rsidRPr="000A652C">
        <w:rPr>
          <w:rFonts w:ascii="Arial" w:hAnsi="Arial" w:cs="Arial"/>
        </w:rPr>
        <w:t xml:space="preserve"> – wiatrową</w:t>
      </w:r>
    </w:p>
    <w:p w14:paraId="0AA29411" w14:textId="0AADAB3D" w:rsidR="000C4575" w:rsidRPr="000A652C" w:rsidRDefault="00D429EB" w:rsidP="000C4575">
      <w:pPr>
        <w:pStyle w:val="p"/>
        <w:ind w:left="567"/>
        <w:jc w:val="both"/>
        <w:rPr>
          <w:rFonts w:ascii="Arial" w:hAnsi="Arial" w:cs="Arial"/>
        </w:rPr>
      </w:pPr>
      <w:r w:rsidRPr="000A652C">
        <w:rPr>
          <w:rFonts w:ascii="Arial" w:hAnsi="Arial" w:cs="Arial"/>
        </w:rPr>
        <w:t>- Montaż opraw oświetleniowych</w:t>
      </w:r>
      <w:r w:rsidR="000C4575" w:rsidRPr="000A652C">
        <w:rPr>
          <w:rFonts w:ascii="Arial" w:hAnsi="Arial" w:cs="Arial"/>
        </w:rPr>
        <w:t>.</w:t>
      </w:r>
    </w:p>
    <w:p w14:paraId="1A17072D" w14:textId="77777777" w:rsidR="000C4575" w:rsidRPr="002B0879" w:rsidRDefault="000C4575" w:rsidP="000C4575">
      <w:pPr>
        <w:pStyle w:val="p"/>
        <w:ind w:left="567"/>
        <w:jc w:val="both"/>
        <w:rPr>
          <w:rFonts w:ascii="Arial" w:hAnsi="Arial" w:cs="Arial"/>
          <w:color w:val="948A54" w:themeColor="background2" w:themeShade="80"/>
        </w:rPr>
      </w:pPr>
    </w:p>
    <w:p w14:paraId="007B0944" w14:textId="77777777" w:rsidR="000C4575" w:rsidRPr="00EF7EAF" w:rsidRDefault="000C4575" w:rsidP="000C4575">
      <w:pPr>
        <w:pStyle w:val="p"/>
        <w:ind w:left="284" w:hanging="284"/>
        <w:jc w:val="both"/>
        <w:rPr>
          <w:rFonts w:ascii="Arial" w:hAnsi="Arial" w:cs="Arial"/>
        </w:rPr>
      </w:pPr>
      <w:r w:rsidRPr="00EF7EAF">
        <w:rPr>
          <w:rFonts w:ascii="Arial" w:hAnsi="Arial" w:cs="Arial"/>
        </w:rPr>
        <w:t>2) W trakcie realizacji zamówienia zamawiający uprawniony jest do wykonywania czynności kontrolnych wobec wykonawcy odnośnie spełniania przez wykonawcę lub podwykonawcę wymogu zatrudnienia na podstawie umowy o pracę osób wykonujących wskazane</w:t>
      </w:r>
      <w:r w:rsidR="00EF7EAF">
        <w:rPr>
          <w:rFonts w:ascii="Arial" w:hAnsi="Arial" w:cs="Arial"/>
        </w:rPr>
        <w:t xml:space="preserve">                     </w:t>
      </w:r>
      <w:r w:rsidRPr="00EF7EAF">
        <w:rPr>
          <w:rFonts w:ascii="Arial" w:hAnsi="Arial" w:cs="Arial"/>
        </w:rPr>
        <w:t xml:space="preserve"> w punkcie 1 czynności. Zamawiający uprawniony jest w szczególności do: </w:t>
      </w:r>
    </w:p>
    <w:p w14:paraId="0B1F26DC" w14:textId="77777777" w:rsidR="000C4575" w:rsidRPr="00EF7EAF" w:rsidRDefault="000C4575" w:rsidP="000C4575">
      <w:pPr>
        <w:pStyle w:val="p"/>
        <w:ind w:left="851" w:hanging="284"/>
        <w:jc w:val="both"/>
        <w:rPr>
          <w:rFonts w:ascii="Arial" w:hAnsi="Arial" w:cs="Arial"/>
        </w:rPr>
      </w:pPr>
      <w:r w:rsidRPr="00EF7EAF">
        <w:rPr>
          <w:rFonts w:ascii="Arial" w:hAnsi="Arial" w:cs="Arial"/>
        </w:rPr>
        <w:t>a) żądania oświadczeń i dokumentów w zakresie potwierdzenia spełniania ww. wymogów i dokonywania ich oceny,</w:t>
      </w:r>
    </w:p>
    <w:p w14:paraId="45227F65" w14:textId="77777777" w:rsidR="000C4575" w:rsidRPr="00EF7EAF" w:rsidRDefault="000C4575" w:rsidP="000C4575">
      <w:pPr>
        <w:pStyle w:val="p"/>
        <w:ind w:left="567"/>
        <w:jc w:val="both"/>
        <w:rPr>
          <w:rFonts w:ascii="Arial" w:hAnsi="Arial" w:cs="Arial"/>
        </w:rPr>
      </w:pPr>
      <w:r w:rsidRPr="00EF7EAF">
        <w:rPr>
          <w:rFonts w:ascii="Arial" w:hAnsi="Arial" w:cs="Arial"/>
        </w:rPr>
        <w:t>b) żądania wyjaśnień w przypadku wątpliwości w zakresie potwierdzenia spełniania ww. wymogów,</w:t>
      </w:r>
    </w:p>
    <w:p w14:paraId="577E10E1" w14:textId="77777777" w:rsidR="000C4575" w:rsidRPr="00EF7EAF" w:rsidRDefault="000C4575" w:rsidP="000C4575">
      <w:pPr>
        <w:pStyle w:val="p"/>
        <w:ind w:left="567"/>
        <w:jc w:val="both"/>
        <w:rPr>
          <w:rFonts w:ascii="Arial" w:hAnsi="Arial" w:cs="Arial"/>
        </w:rPr>
      </w:pPr>
      <w:r w:rsidRPr="00EF7EAF">
        <w:rPr>
          <w:rFonts w:ascii="Arial" w:hAnsi="Arial" w:cs="Arial"/>
        </w:rPr>
        <w:t>c) przeprowadzania kontroli na miejscu wykonywania świadczenia.</w:t>
      </w:r>
    </w:p>
    <w:p w14:paraId="1A5A7F54" w14:textId="77777777" w:rsidR="000C4575" w:rsidRPr="00EF7EAF" w:rsidRDefault="000C4575" w:rsidP="000C4575">
      <w:pPr>
        <w:pStyle w:val="p"/>
        <w:jc w:val="both"/>
        <w:rPr>
          <w:rFonts w:ascii="Arial" w:hAnsi="Arial" w:cs="Arial"/>
        </w:rPr>
      </w:pPr>
    </w:p>
    <w:p w14:paraId="1CD36919"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3) W trakcie realizacji zamówienia na 3 dni robocze przed rozpoczęciem danego zakresu prac, wykonawca lub podwykonawca przedłoży zamawiającemu wskazane poniżej dowody w celu potwierdzenia spełnienia wymogu zatrudnienia na podstawie umowy </w:t>
      </w:r>
      <w:r w:rsidR="00EF7EAF">
        <w:rPr>
          <w:rFonts w:ascii="Arial" w:hAnsi="Arial" w:cs="Arial"/>
        </w:rPr>
        <w:t xml:space="preserve">                   </w:t>
      </w:r>
      <w:r w:rsidRPr="00EF7EAF">
        <w:rPr>
          <w:rFonts w:ascii="Arial" w:hAnsi="Arial" w:cs="Arial"/>
        </w:rPr>
        <w:t>o pracę przez wykonawcę lub podwykonawcę osób wykonujących wskazane w punkcie</w:t>
      </w:r>
      <w:r w:rsidR="00EF7EAF">
        <w:rPr>
          <w:rFonts w:ascii="Arial" w:hAnsi="Arial" w:cs="Arial"/>
        </w:rPr>
        <w:t xml:space="preserve">   </w:t>
      </w:r>
      <w:r w:rsidRPr="00EF7EAF">
        <w:rPr>
          <w:rFonts w:ascii="Arial" w:hAnsi="Arial" w:cs="Arial"/>
        </w:rPr>
        <w:t xml:space="preserve"> 1 czynności w trakcie realizacji zamówienia:</w:t>
      </w:r>
    </w:p>
    <w:p w14:paraId="7573A4AB" w14:textId="77777777" w:rsidR="000C4575" w:rsidRPr="00EF7EAF" w:rsidRDefault="000C4575" w:rsidP="000C4575">
      <w:pPr>
        <w:pStyle w:val="p"/>
        <w:ind w:left="709" w:hanging="142"/>
        <w:jc w:val="both"/>
        <w:rPr>
          <w:rFonts w:ascii="Arial" w:hAnsi="Arial" w:cs="Arial"/>
          <w:i/>
        </w:rPr>
      </w:pPr>
      <w:r w:rsidRPr="00EF7EAF">
        <w:rPr>
          <w:rFonts w:ascii="Arial" w:hAnsi="Arial" w:cs="Arial"/>
          <w:i/>
        </w:rPr>
        <w:t xml:space="preserve">- oświadczenie wykonawcy lub podwykonawcy o zatrudnieniu na podstawie umowy </w:t>
      </w:r>
      <w:r w:rsidR="00EF7EAF">
        <w:rPr>
          <w:rFonts w:ascii="Arial" w:hAnsi="Arial" w:cs="Arial"/>
          <w:i/>
        </w:rPr>
        <w:t xml:space="preserve">                 </w:t>
      </w:r>
      <w:r w:rsidRPr="00EF7EAF">
        <w:rPr>
          <w:rFonts w:ascii="Arial" w:hAnsi="Arial" w:cs="Arial"/>
          <w:i/>
        </w:rPr>
        <w:t>o pracę osób wykonujących wskazane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rodzaju umowy o pracę i wymiaru etatu oraz podpis osoby uprawnionej do złożenia oświadczenia w imieniu wykonawcy lub podwykonawcy;</w:t>
      </w:r>
    </w:p>
    <w:p w14:paraId="708123FD" w14:textId="77777777" w:rsidR="000C4575" w:rsidRPr="00EF7EAF" w:rsidRDefault="000C4575" w:rsidP="000C4575">
      <w:pPr>
        <w:pStyle w:val="p"/>
        <w:ind w:left="709" w:hanging="142"/>
        <w:jc w:val="both"/>
        <w:rPr>
          <w:rFonts w:ascii="Arial" w:hAnsi="Arial" w:cs="Arial"/>
        </w:rPr>
      </w:pPr>
    </w:p>
    <w:p w14:paraId="254E8218"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4) Z tytułu niespełnienia przez wykonawcę lub podwykonawcę wymogu zatrudnienia </w:t>
      </w:r>
      <w:r w:rsidR="00EF7EAF">
        <w:rPr>
          <w:rFonts w:ascii="Arial" w:hAnsi="Arial" w:cs="Arial"/>
        </w:rPr>
        <w:t xml:space="preserve">                      </w:t>
      </w:r>
      <w:r w:rsidRPr="00EF7EAF">
        <w:rPr>
          <w:rFonts w:ascii="Arial" w:hAnsi="Arial" w:cs="Arial"/>
        </w:rPr>
        <w:t xml:space="preserve">na podstawie umowy o pracę osób wykonujących wskazane w punkcie 1 czynności zamawiający przewiduje sankcję w postaci obowiązku zapłaty przez wykonawcę kary </w:t>
      </w:r>
      <w:r w:rsidRPr="00EF7EAF">
        <w:rPr>
          <w:rFonts w:ascii="Arial" w:hAnsi="Arial" w:cs="Arial"/>
        </w:rPr>
        <w:lastRenderedPageBreak/>
        <w:t xml:space="preserve">umownej w wysokości  3 000,00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E19CD2" w14:textId="77777777" w:rsidR="000C4575" w:rsidRPr="00EF7EAF" w:rsidRDefault="000C4575" w:rsidP="000C4575">
      <w:pPr>
        <w:pStyle w:val="p"/>
        <w:ind w:left="284" w:hanging="284"/>
        <w:jc w:val="both"/>
        <w:rPr>
          <w:rFonts w:ascii="Arial" w:hAnsi="Arial" w:cs="Arial"/>
        </w:rPr>
      </w:pPr>
      <w:r w:rsidRPr="00EF7EAF">
        <w:rPr>
          <w:rFonts w:ascii="Arial" w:hAnsi="Arial" w:cs="Arial"/>
        </w:rPr>
        <w:t>5) W przypadku uzasadnionych wątpliwości co do przestrzegania prawa pracy przez wykonawcę lub podwykonawcę, zamawiający może zwrócić się o przeprowadzenie kontroli przez Państwową Inspekcję Pracy.</w:t>
      </w:r>
    </w:p>
    <w:p w14:paraId="1D4A16C8" w14:textId="77777777" w:rsidR="004F3C58" w:rsidRPr="00E10011" w:rsidRDefault="004F3C58" w:rsidP="000C4575">
      <w:pPr>
        <w:spacing w:after="0" w:line="360" w:lineRule="auto"/>
        <w:contextualSpacing/>
        <w:jc w:val="both"/>
        <w:rPr>
          <w:rFonts w:eastAsia="Calibri" w:cs="Times New Roman"/>
          <w:b/>
          <w:u w:val="single"/>
          <w:lang w:eastAsia="en-US"/>
        </w:rPr>
      </w:pPr>
    </w:p>
    <w:p w14:paraId="3E58BF1D"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Wymagania w zakresie zatrudnienia osób, o których mowa w art. 96 ust. 2 pkt</w:t>
      </w:r>
      <w:r w:rsidR="0086065B" w:rsidRPr="00AA0DA9">
        <w:rPr>
          <w:rFonts w:ascii="Arial" w:eastAsia="Calibri" w:hAnsi="Arial" w:cs="Arial"/>
          <w:b/>
          <w:lang w:eastAsia="en-US"/>
        </w:rPr>
        <w:t>.</w:t>
      </w:r>
      <w:r w:rsidRPr="00AA0DA9">
        <w:rPr>
          <w:rFonts w:ascii="Arial" w:eastAsia="Calibri" w:hAnsi="Arial" w:cs="Arial"/>
          <w:b/>
          <w:lang w:eastAsia="en-US"/>
        </w:rPr>
        <w:t xml:space="preserve"> 2, jeżeli zamawiający przewiduje takie wymagania.</w:t>
      </w:r>
    </w:p>
    <w:p w14:paraId="6DA887CF"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756F0CF4" w14:textId="77777777" w:rsidR="006D605A" w:rsidRPr="00AA0DA9" w:rsidRDefault="006D605A" w:rsidP="00012527">
      <w:pPr>
        <w:spacing w:after="0"/>
        <w:ind w:left="720"/>
        <w:contextualSpacing/>
        <w:jc w:val="both"/>
        <w:rPr>
          <w:rFonts w:ascii="Arial" w:eastAsia="Calibri" w:hAnsi="Arial" w:cs="Arial"/>
          <w:lang w:eastAsia="en-US"/>
        </w:rPr>
      </w:pPr>
      <w:r w:rsidRPr="00AA0DA9">
        <w:rPr>
          <w:rFonts w:ascii="Arial" w:eastAsia="Calibri" w:hAnsi="Arial" w:cs="Arial"/>
          <w:lang w:eastAsia="en-US"/>
        </w:rPr>
        <w:t xml:space="preserve">Zamawiający nie określa wymagań obejmujących aspekty gospodarcze, środowiskowe, społeczne związane z innowacyjnością, zatrudnieniem </w:t>
      </w:r>
      <w:r w:rsidR="0086065B" w:rsidRPr="00AA0DA9">
        <w:rPr>
          <w:rFonts w:ascii="Arial" w:eastAsia="Calibri" w:hAnsi="Arial" w:cs="Arial"/>
          <w:lang w:eastAsia="en-US"/>
        </w:rPr>
        <w:t xml:space="preserve">                                            </w:t>
      </w:r>
      <w:r w:rsidRPr="00AA0DA9">
        <w:rPr>
          <w:rFonts w:ascii="Arial" w:eastAsia="Calibri" w:hAnsi="Arial" w:cs="Arial"/>
          <w:lang w:eastAsia="en-US"/>
        </w:rPr>
        <w:t>lub zachowaniem poufności informacji.</w:t>
      </w:r>
    </w:p>
    <w:p w14:paraId="4050D71D" w14:textId="77777777" w:rsidR="000C4575" w:rsidRPr="00AA0DA9" w:rsidRDefault="000C4575" w:rsidP="006D605A">
      <w:pPr>
        <w:spacing w:after="0" w:line="360" w:lineRule="auto"/>
        <w:ind w:left="720"/>
        <w:contextualSpacing/>
        <w:jc w:val="both"/>
        <w:rPr>
          <w:rFonts w:ascii="Arial" w:eastAsia="Calibri" w:hAnsi="Arial" w:cs="Arial"/>
          <w:b/>
          <w:u w:val="single"/>
          <w:lang w:eastAsia="en-US"/>
        </w:rPr>
      </w:pPr>
    </w:p>
    <w:p w14:paraId="785951B8"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Informacja o zastrzeżeniu możliwości ubiegania się o udzielenie zamówienia wyłącznie przez wykonawców, o których mowa w art. 94, jeżeli zamawiający przewiduje takie wymagania.</w:t>
      </w:r>
    </w:p>
    <w:p w14:paraId="15A0E60D"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58A62AE8" w14:textId="77777777" w:rsidR="006D605A" w:rsidRPr="00AA0DA9" w:rsidRDefault="006D605A" w:rsidP="00012527">
      <w:pPr>
        <w:spacing w:after="0"/>
        <w:ind w:left="720"/>
        <w:contextualSpacing/>
        <w:jc w:val="both"/>
        <w:rPr>
          <w:rFonts w:ascii="Arial" w:eastAsia="Calibri" w:hAnsi="Arial" w:cs="Arial"/>
          <w:lang w:eastAsia="en-US"/>
        </w:rPr>
      </w:pPr>
      <w:r w:rsidRPr="00AA0DA9">
        <w:rPr>
          <w:rFonts w:ascii="Arial" w:eastAsia="Calibri" w:hAnsi="Arial" w:cs="Arial"/>
          <w:lang w:eastAsia="en-US"/>
        </w:rPr>
        <w:t>Zamawiający nie zastrzega możliwości ubiegania się o udzielenie zamówienia wyłącznie przez wykonawców, których głównym celem jest społeczna i zawodowa integracja osób społecznie marginalizowanych.</w:t>
      </w:r>
    </w:p>
    <w:p w14:paraId="79C8EA3B" w14:textId="77777777" w:rsidR="0086065B" w:rsidRDefault="0086065B" w:rsidP="00012527">
      <w:pPr>
        <w:spacing w:after="0"/>
        <w:ind w:left="720"/>
        <w:contextualSpacing/>
        <w:jc w:val="both"/>
        <w:rPr>
          <w:rFonts w:ascii="Arial" w:eastAsia="Calibri" w:hAnsi="Arial" w:cs="Arial"/>
          <w:lang w:eastAsia="en-US"/>
        </w:rPr>
      </w:pPr>
    </w:p>
    <w:p w14:paraId="2BCEE57A" w14:textId="77777777" w:rsidR="001A731A" w:rsidRPr="00EF7EAF" w:rsidRDefault="001A731A" w:rsidP="00012527">
      <w:pPr>
        <w:spacing w:after="0"/>
        <w:ind w:left="720"/>
        <w:contextualSpacing/>
        <w:jc w:val="both"/>
        <w:rPr>
          <w:rFonts w:ascii="Arial" w:eastAsia="Calibri" w:hAnsi="Arial" w:cs="Arial"/>
          <w:lang w:eastAsia="en-US"/>
        </w:rPr>
      </w:pPr>
    </w:p>
    <w:p w14:paraId="3B463F87" w14:textId="77777777" w:rsidR="006D605A" w:rsidRPr="00AA0DA9" w:rsidRDefault="006D605A" w:rsidP="00040657">
      <w:pPr>
        <w:numPr>
          <w:ilvl w:val="0"/>
          <w:numId w:val="34"/>
        </w:numPr>
        <w:spacing w:after="0"/>
        <w:ind w:left="426"/>
        <w:contextualSpacing/>
        <w:jc w:val="both"/>
        <w:rPr>
          <w:rFonts w:ascii="Arial" w:eastAsia="Calibri" w:hAnsi="Arial" w:cs="Arial"/>
          <w:b/>
          <w:lang w:eastAsia="en-US"/>
        </w:rPr>
      </w:pPr>
      <w:r w:rsidRPr="00AA0DA9">
        <w:rPr>
          <w:rFonts w:ascii="Arial" w:eastAsia="Calibri" w:hAnsi="Arial" w:cs="Arial"/>
          <w:b/>
          <w:lang w:eastAsia="en-US"/>
        </w:rPr>
        <w:t>Wymagania dotyczące wadium, w tym jego kwotę, jeżeli zamawiający przewiduje obowiązek wniesienia wadium.</w:t>
      </w:r>
    </w:p>
    <w:p w14:paraId="3F61A819" w14:textId="77777777" w:rsidR="0072293A" w:rsidRPr="00AA0DA9" w:rsidRDefault="0072293A" w:rsidP="0072293A">
      <w:pPr>
        <w:spacing w:after="0"/>
        <w:ind w:left="426"/>
        <w:contextualSpacing/>
        <w:jc w:val="both"/>
        <w:rPr>
          <w:rFonts w:ascii="Arial" w:eastAsia="Calibri" w:hAnsi="Arial" w:cs="Arial"/>
          <w:b/>
          <w:lang w:eastAsia="en-US"/>
        </w:rPr>
      </w:pPr>
    </w:p>
    <w:p w14:paraId="1B4B719B" w14:textId="22D6A951" w:rsidR="0072293A" w:rsidRPr="00AA0DA9" w:rsidRDefault="0072293A" w:rsidP="0072293A">
      <w:pPr>
        <w:spacing w:after="0"/>
        <w:ind w:left="426"/>
        <w:contextualSpacing/>
        <w:jc w:val="both"/>
        <w:rPr>
          <w:rFonts w:ascii="Arial" w:eastAsia="Calibri" w:hAnsi="Arial" w:cs="Arial"/>
          <w:bCs/>
          <w:lang w:eastAsia="en-US"/>
        </w:rPr>
      </w:pPr>
      <w:r w:rsidRPr="00AA0DA9">
        <w:rPr>
          <w:rFonts w:ascii="Arial" w:eastAsia="Calibri" w:hAnsi="Arial" w:cs="Arial"/>
          <w:bCs/>
          <w:lang w:eastAsia="en-US"/>
        </w:rPr>
        <w:t xml:space="preserve">Zamawiający nie wymaga wniesienia wadium. </w:t>
      </w:r>
    </w:p>
    <w:p w14:paraId="1170C5C3" w14:textId="77777777" w:rsidR="0072293A" w:rsidRPr="00113BC9" w:rsidRDefault="0072293A" w:rsidP="0072293A">
      <w:pPr>
        <w:spacing w:after="0"/>
        <w:ind w:left="426"/>
        <w:contextualSpacing/>
        <w:jc w:val="both"/>
        <w:rPr>
          <w:rFonts w:ascii="Arial" w:eastAsia="Calibri" w:hAnsi="Arial" w:cs="Arial"/>
          <w:b/>
          <w:color w:val="4F6228" w:themeColor="accent3" w:themeShade="80"/>
          <w:lang w:eastAsia="en-US"/>
        </w:rPr>
      </w:pPr>
    </w:p>
    <w:p w14:paraId="7B63EB25"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 xml:space="preserve">Informacja o przewidywanych zamówieniach, o których </w:t>
      </w:r>
      <w:r w:rsidR="000122A9" w:rsidRPr="00AA0DA9">
        <w:rPr>
          <w:rFonts w:ascii="Arial" w:eastAsia="Calibri" w:hAnsi="Arial" w:cs="Arial"/>
          <w:b/>
          <w:lang w:eastAsia="en-US"/>
        </w:rPr>
        <w:t xml:space="preserve">mowa w art. 214 ust. 1 pkt. </w:t>
      </w:r>
      <w:r w:rsidRPr="00AA0DA9">
        <w:rPr>
          <w:rFonts w:ascii="Arial" w:eastAsia="Calibri" w:hAnsi="Arial" w:cs="Arial"/>
          <w:b/>
          <w:lang w:eastAsia="en-US"/>
        </w:rPr>
        <w:t>7 i 8, jeżeli zamawiający przewiduje udzielenie takich zamówień.</w:t>
      </w:r>
    </w:p>
    <w:p w14:paraId="4340D5F7"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295D3162" w14:textId="77777777" w:rsidR="006D605A" w:rsidRPr="00AA0DA9" w:rsidRDefault="006D605A" w:rsidP="0072293A">
      <w:pPr>
        <w:spacing w:after="0"/>
        <w:ind w:left="426"/>
        <w:contextualSpacing/>
        <w:jc w:val="both"/>
        <w:rPr>
          <w:rFonts w:ascii="Arial" w:eastAsia="Calibri" w:hAnsi="Arial" w:cs="Arial"/>
          <w:lang w:eastAsia="en-US"/>
        </w:rPr>
      </w:pPr>
      <w:r w:rsidRPr="00AA0DA9">
        <w:rPr>
          <w:rFonts w:ascii="Arial" w:eastAsia="Calibri" w:hAnsi="Arial" w:cs="Arial"/>
          <w:lang w:eastAsia="en-US"/>
        </w:rPr>
        <w:t>Zamawiający nie przewiduje udzielenia zamówienia polegającego na powtórzeniu podobnych usług lub robót budowlanych oraz dodatkowych dostaw.</w:t>
      </w:r>
    </w:p>
    <w:p w14:paraId="773C4F78" w14:textId="77777777" w:rsidR="000C4575" w:rsidRPr="00AA0DA9" w:rsidRDefault="000C4575" w:rsidP="006D605A">
      <w:pPr>
        <w:spacing w:after="0" w:line="360" w:lineRule="auto"/>
        <w:ind w:left="720"/>
        <w:contextualSpacing/>
        <w:jc w:val="both"/>
        <w:rPr>
          <w:rFonts w:ascii="Arial" w:eastAsia="Calibri" w:hAnsi="Arial" w:cs="Arial"/>
          <w:b/>
          <w:u w:val="single"/>
          <w:lang w:eastAsia="en-US"/>
        </w:rPr>
      </w:pPr>
    </w:p>
    <w:p w14:paraId="5FC1AAC0"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 xml:space="preserve">Informacje dotyczące przeprowadzenia przez wykonawcę wizji lokalnej </w:t>
      </w:r>
      <w:r w:rsidR="00D86B60" w:rsidRPr="00AA0DA9">
        <w:rPr>
          <w:rFonts w:ascii="Arial" w:eastAsia="Calibri" w:hAnsi="Arial" w:cs="Arial"/>
          <w:b/>
          <w:lang w:eastAsia="en-US"/>
        </w:rPr>
        <w:t xml:space="preserve">                           </w:t>
      </w:r>
      <w:r w:rsidRPr="00AA0DA9">
        <w:rPr>
          <w:rFonts w:ascii="Arial" w:eastAsia="Calibri" w:hAnsi="Arial" w:cs="Arial"/>
          <w:b/>
          <w:lang w:eastAsia="en-US"/>
        </w:rPr>
        <w:t>lub sprawdzenia przez niego dokumentów niezbędnych do realizacji zamówienia, o których mowa w art. 131 ust. 2, jeżeli zamawiający przewiduje możliwość albo wymaga złożenia oferty po odbyciu wizji lokalnej lub sprawdzeniu tych dokumentów.</w:t>
      </w:r>
    </w:p>
    <w:p w14:paraId="23C060D7"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264FF0D3" w14:textId="77777777" w:rsidR="006D605A" w:rsidRPr="00AA0DA9" w:rsidRDefault="006D605A" w:rsidP="00012527">
      <w:pPr>
        <w:spacing w:after="0"/>
        <w:ind w:left="720"/>
        <w:contextualSpacing/>
        <w:jc w:val="both"/>
        <w:rPr>
          <w:rFonts w:ascii="Arial" w:eastAsia="Calibri" w:hAnsi="Arial" w:cs="Arial"/>
          <w:lang w:eastAsia="en-US"/>
        </w:rPr>
      </w:pPr>
      <w:r w:rsidRPr="00AA0DA9">
        <w:rPr>
          <w:rFonts w:ascii="Arial" w:eastAsia="Calibri" w:hAnsi="Arial" w:cs="Arial"/>
          <w:lang w:eastAsia="en-US"/>
        </w:rPr>
        <w:t>Zamawiający nie wymaga odbycia przez wykonawcę wizji lokalnej lub sprawdzenia dokumentów dostępnych na miejscu u zamawiającego.</w:t>
      </w:r>
    </w:p>
    <w:p w14:paraId="63D68486" w14:textId="77777777" w:rsidR="000C4575" w:rsidRPr="00AA0DA9" w:rsidRDefault="000C4575" w:rsidP="006D605A">
      <w:pPr>
        <w:spacing w:after="0" w:line="360" w:lineRule="auto"/>
        <w:ind w:left="720"/>
        <w:contextualSpacing/>
        <w:jc w:val="both"/>
        <w:rPr>
          <w:rFonts w:ascii="Arial" w:eastAsia="Calibri" w:hAnsi="Arial" w:cs="Arial"/>
          <w:b/>
          <w:u w:val="single"/>
          <w:lang w:eastAsia="en-US"/>
        </w:rPr>
      </w:pPr>
    </w:p>
    <w:p w14:paraId="37A6F986"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lastRenderedPageBreak/>
        <w:t>Informacje dotyczące walut obcych, w jakich mogą być prowadzone rozliczenia między zamawiającym a wykonawcą, jeżeli zamawiający przewiduje rozliczenia w walutach obcych.</w:t>
      </w:r>
    </w:p>
    <w:p w14:paraId="1BBF524A" w14:textId="77777777" w:rsidR="006D605A" w:rsidRPr="00AA0DA9" w:rsidRDefault="006D605A" w:rsidP="006D605A">
      <w:pPr>
        <w:spacing w:after="0" w:line="360" w:lineRule="auto"/>
        <w:ind w:left="720"/>
        <w:contextualSpacing/>
        <w:jc w:val="both"/>
        <w:rPr>
          <w:rFonts w:ascii="Arial" w:eastAsia="Calibri" w:hAnsi="Arial" w:cs="Arial"/>
          <w:lang w:eastAsia="en-US"/>
        </w:rPr>
      </w:pPr>
      <w:r w:rsidRPr="00AA0DA9">
        <w:rPr>
          <w:rFonts w:ascii="Arial" w:eastAsia="Calibri" w:hAnsi="Arial" w:cs="Arial"/>
          <w:lang w:eastAsia="en-US"/>
        </w:rPr>
        <w:t>Zamawiający nie przewiduje prowadzenia rozliczeń w walutach obcych.</w:t>
      </w:r>
    </w:p>
    <w:p w14:paraId="15C494BC" w14:textId="77777777" w:rsidR="001A731A" w:rsidRPr="00AA0DA9" w:rsidRDefault="001A731A" w:rsidP="006D605A">
      <w:pPr>
        <w:spacing w:after="0" w:line="360" w:lineRule="auto"/>
        <w:ind w:left="720"/>
        <w:contextualSpacing/>
        <w:jc w:val="both"/>
        <w:rPr>
          <w:rFonts w:ascii="Arial" w:eastAsia="Calibri" w:hAnsi="Arial" w:cs="Arial"/>
          <w:lang w:eastAsia="en-US"/>
        </w:rPr>
      </w:pPr>
    </w:p>
    <w:p w14:paraId="318ABE73"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Informacje dotyczące zwrotu kosztów udziału w postępowaniu, jeżeli zamawiający przewiduje ich zwrot.</w:t>
      </w:r>
    </w:p>
    <w:p w14:paraId="32B90690"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7F3D9268" w14:textId="77777777" w:rsidR="006D605A" w:rsidRPr="00AA0DA9" w:rsidRDefault="006D605A" w:rsidP="006D605A">
      <w:pPr>
        <w:spacing w:after="0" w:line="360" w:lineRule="auto"/>
        <w:ind w:left="720"/>
        <w:contextualSpacing/>
        <w:jc w:val="both"/>
        <w:rPr>
          <w:rFonts w:ascii="Arial" w:eastAsia="Calibri" w:hAnsi="Arial" w:cs="Arial"/>
          <w:lang w:eastAsia="en-US"/>
        </w:rPr>
      </w:pPr>
      <w:r w:rsidRPr="00AA0DA9">
        <w:rPr>
          <w:rFonts w:ascii="Arial" w:eastAsia="Calibri" w:hAnsi="Arial" w:cs="Arial"/>
          <w:lang w:eastAsia="en-US"/>
        </w:rPr>
        <w:t>Zamawiający nie przewiduje zwrotu kosztów udziału w postępowaniu.</w:t>
      </w:r>
    </w:p>
    <w:p w14:paraId="295D6160" w14:textId="77777777" w:rsidR="00412D4F" w:rsidRPr="00AA0DA9" w:rsidRDefault="00412D4F" w:rsidP="006D605A">
      <w:pPr>
        <w:spacing w:after="0" w:line="360" w:lineRule="auto"/>
        <w:ind w:left="720"/>
        <w:contextualSpacing/>
        <w:jc w:val="both"/>
        <w:rPr>
          <w:rFonts w:ascii="Arial" w:eastAsia="Calibri" w:hAnsi="Arial" w:cs="Arial"/>
          <w:lang w:eastAsia="en-US"/>
        </w:rPr>
      </w:pPr>
    </w:p>
    <w:p w14:paraId="7DD42CB5"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sidRPr="00AA0DA9">
        <w:rPr>
          <w:rFonts w:ascii="Arial" w:eastAsia="Calibri" w:hAnsi="Arial" w:cs="Arial"/>
          <w:b/>
          <w:lang w:eastAsia="en-US"/>
        </w:rPr>
        <w:t xml:space="preserve">                    </w:t>
      </w:r>
      <w:r w:rsidRPr="00AA0DA9">
        <w:rPr>
          <w:rFonts w:ascii="Arial" w:eastAsia="Calibri" w:hAnsi="Arial" w:cs="Arial"/>
          <w:b/>
          <w:lang w:eastAsia="en-US"/>
        </w:rPr>
        <w:t>z art. 60 i art. 121.</w:t>
      </w:r>
    </w:p>
    <w:p w14:paraId="4FC40614"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2E29FD84" w14:textId="77777777" w:rsidR="006D605A" w:rsidRPr="00AA0DA9" w:rsidRDefault="006D605A" w:rsidP="00012527">
      <w:pPr>
        <w:spacing w:after="0"/>
        <w:ind w:left="720"/>
        <w:contextualSpacing/>
        <w:jc w:val="both"/>
        <w:rPr>
          <w:rFonts w:ascii="Arial" w:eastAsia="Calibri" w:hAnsi="Arial" w:cs="Arial"/>
          <w:lang w:eastAsia="en-US"/>
        </w:rPr>
      </w:pPr>
      <w:r w:rsidRPr="00AA0DA9">
        <w:rPr>
          <w:rFonts w:ascii="Arial" w:eastAsia="Calibri" w:hAnsi="Arial" w:cs="Arial"/>
          <w:lang w:eastAsia="en-US"/>
        </w:rPr>
        <w:t>Zamawiający nie dokonuje zastrzeżenia dotyczącego obowiązku osobistego wykonania przez wykonawcę kluczowych zadań, o których mowa w art. 60 i art.</w:t>
      </w:r>
      <w:r w:rsidR="003833A6" w:rsidRPr="00AA0DA9">
        <w:rPr>
          <w:rFonts w:ascii="Arial" w:eastAsia="Calibri" w:hAnsi="Arial" w:cs="Arial"/>
          <w:lang w:eastAsia="en-US"/>
        </w:rPr>
        <w:t xml:space="preserve"> </w:t>
      </w:r>
      <w:r w:rsidRPr="00AA0DA9">
        <w:rPr>
          <w:rFonts w:ascii="Arial" w:eastAsia="Calibri" w:hAnsi="Arial" w:cs="Arial"/>
          <w:lang w:eastAsia="en-US"/>
        </w:rPr>
        <w:t>121 ustawy PZP.</w:t>
      </w:r>
    </w:p>
    <w:p w14:paraId="1BEF7909" w14:textId="77777777" w:rsidR="000C4575" w:rsidRPr="00AA0DA9" w:rsidRDefault="000C4575" w:rsidP="006D605A">
      <w:pPr>
        <w:spacing w:after="0" w:line="360" w:lineRule="auto"/>
        <w:ind w:left="720"/>
        <w:contextualSpacing/>
        <w:jc w:val="both"/>
        <w:rPr>
          <w:rFonts w:ascii="Arial" w:eastAsia="Calibri" w:hAnsi="Arial" w:cs="Arial"/>
          <w:b/>
          <w:u w:val="single"/>
          <w:lang w:eastAsia="en-US"/>
        </w:rPr>
      </w:pPr>
    </w:p>
    <w:p w14:paraId="4D031E11"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Maksymalna liczba wykonawców, z którymi zamawiający zawrze umowę ramową, jeżeli zamawiający przewiduje zawarcie umowy ramowej.</w:t>
      </w:r>
    </w:p>
    <w:p w14:paraId="0BA55D2D"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61F44982" w14:textId="20CD4E41" w:rsidR="006D605A" w:rsidRPr="00AA0DA9" w:rsidRDefault="006D605A" w:rsidP="006D605A">
      <w:pPr>
        <w:spacing w:after="0" w:line="360" w:lineRule="auto"/>
        <w:ind w:left="720"/>
        <w:contextualSpacing/>
        <w:jc w:val="both"/>
        <w:rPr>
          <w:rFonts w:ascii="Arial" w:eastAsia="Calibri" w:hAnsi="Arial" w:cs="Arial"/>
          <w:lang w:eastAsia="en-US"/>
        </w:rPr>
      </w:pPr>
      <w:r w:rsidRPr="00AA0DA9">
        <w:rPr>
          <w:rFonts w:ascii="Arial" w:eastAsia="Calibri" w:hAnsi="Arial" w:cs="Arial"/>
          <w:lang w:eastAsia="en-US"/>
        </w:rPr>
        <w:t>Zamawiający me przewiduje zawarcia umowy ramowej.</w:t>
      </w:r>
    </w:p>
    <w:p w14:paraId="7F3FCA88" w14:textId="77777777" w:rsidR="002B34BD" w:rsidRPr="00AA0DA9" w:rsidRDefault="002B34BD" w:rsidP="006D605A">
      <w:pPr>
        <w:spacing w:after="0" w:line="360" w:lineRule="auto"/>
        <w:ind w:left="720"/>
        <w:contextualSpacing/>
        <w:jc w:val="both"/>
        <w:rPr>
          <w:rFonts w:ascii="Arial" w:eastAsia="Calibri" w:hAnsi="Arial" w:cs="Arial"/>
          <w:lang w:eastAsia="en-US"/>
        </w:rPr>
      </w:pPr>
    </w:p>
    <w:p w14:paraId="73B4E8F9" w14:textId="77777777" w:rsidR="006D605A"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Informacja o przewidywanym wyborze najkorzystniejszej oferty z zastosowaniem aukcji elektronicznej wraz z informacjami, o których mowa w art. 230, jeżeli zamawiający przewiduje aukcję elektroniczną.</w:t>
      </w:r>
    </w:p>
    <w:p w14:paraId="7E5A961C"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743DA189" w14:textId="77777777" w:rsidR="006D605A" w:rsidRPr="00AA0DA9" w:rsidRDefault="006D605A" w:rsidP="00D86B60">
      <w:pPr>
        <w:spacing w:after="0"/>
        <w:ind w:left="720"/>
        <w:contextualSpacing/>
        <w:jc w:val="both"/>
        <w:rPr>
          <w:rFonts w:ascii="Arial" w:eastAsia="Calibri" w:hAnsi="Arial" w:cs="Arial"/>
          <w:lang w:eastAsia="en-US"/>
        </w:rPr>
      </w:pPr>
      <w:r w:rsidRPr="00AA0DA9">
        <w:rPr>
          <w:rFonts w:ascii="Arial" w:eastAsia="Calibri" w:hAnsi="Arial" w:cs="Arial"/>
          <w:lang w:eastAsia="en-US"/>
        </w:rPr>
        <w:t>Zamawiający nie przewiduje wyboru najkorzystniejszej oferty z zastosowaniem aukcji elektronicznej.</w:t>
      </w:r>
    </w:p>
    <w:p w14:paraId="7B6AFE3A" w14:textId="77777777" w:rsidR="00B33815" w:rsidRPr="00AA0DA9" w:rsidRDefault="00B33815" w:rsidP="00D86B60">
      <w:pPr>
        <w:spacing w:after="0"/>
        <w:ind w:left="720"/>
        <w:contextualSpacing/>
        <w:jc w:val="both"/>
        <w:rPr>
          <w:rFonts w:ascii="Arial" w:eastAsia="Calibri" w:hAnsi="Arial" w:cs="Arial"/>
          <w:lang w:eastAsia="en-US"/>
        </w:rPr>
      </w:pPr>
    </w:p>
    <w:p w14:paraId="52A7E1D8" w14:textId="77777777" w:rsidR="006D605A" w:rsidRPr="00AA0DA9" w:rsidRDefault="006D605A" w:rsidP="00040657">
      <w:pPr>
        <w:numPr>
          <w:ilvl w:val="0"/>
          <w:numId w:val="34"/>
        </w:numPr>
        <w:spacing w:after="0"/>
        <w:ind w:left="425" w:hanging="425"/>
        <w:contextualSpacing/>
        <w:jc w:val="both"/>
        <w:rPr>
          <w:rFonts w:ascii="Arial" w:eastAsia="Calibri" w:hAnsi="Arial" w:cs="Arial"/>
          <w:b/>
          <w:lang w:eastAsia="en-US"/>
        </w:rPr>
      </w:pPr>
      <w:r w:rsidRPr="00AA0DA9">
        <w:rPr>
          <w:rFonts w:ascii="Arial" w:eastAsia="Calibri" w:hAnsi="Arial" w:cs="Arial"/>
          <w:b/>
          <w:lang w:eastAsia="en-US"/>
        </w:rPr>
        <w:t>Wymóg lub możliwość złożenia ofert w postaci katalogów elektronicznych lub dołączenia katalogów elektronicznych do oferty, w sytuacji określonej w art. 93.</w:t>
      </w:r>
    </w:p>
    <w:p w14:paraId="0D8FEF2B"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65D6F3F9" w14:textId="77777777" w:rsidR="006D605A" w:rsidRPr="00AA0DA9" w:rsidRDefault="006D605A" w:rsidP="006D605A">
      <w:pPr>
        <w:spacing w:after="0" w:line="360" w:lineRule="auto"/>
        <w:ind w:left="720"/>
        <w:contextualSpacing/>
        <w:jc w:val="both"/>
        <w:rPr>
          <w:rFonts w:ascii="Arial" w:eastAsia="Calibri" w:hAnsi="Arial" w:cs="Arial"/>
          <w:lang w:eastAsia="en-US"/>
        </w:rPr>
      </w:pPr>
      <w:r w:rsidRPr="00AA0DA9">
        <w:rPr>
          <w:rFonts w:ascii="Arial" w:eastAsia="Calibri" w:hAnsi="Arial" w:cs="Arial"/>
          <w:lang w:eastAsia="en-US"/>
        </w:rPr>
        <w:t>Zamawiający nie stawia wymogu złożenia ofert w postaci katalogów elektronicznych.</w:t>
      </w:r>
    </w:p>
    <w:p w14:paraId="025A8FDF" w14:textId="77777777" w:rsidR="00312843" w:rsidRPr="00AA0DA9" w:rsidRDefault="00312843" w:rsidP="006D605A">
      <w:pPr>
        <w:spacing w:after="0" w:line="360" w:lineRule="auto"/>
        <w:ind w:left="720"/>
        <w:contextualSpacing/>
        <w:jc w:val="both"/>
        <w:rPr>
          <w:rFonts w:ascii="Arial" w:eastAsia="Calibri" w:hAnsi="Arial" w:cs="Arial"/>
          <w:lang w:eastAsia="en-US"/>
        </w:rPr>
      </w:pPr>
    </w:p>
    <w:p w14:paraId="674E0D84" w14:textId="77777777" w:rsidR="00BC402E" w:rsidRPr="00AA0DA9" w:rsidRDefault="006D605A" w:rsidP="00040657">
      <w:pPr>
        <w:numPr>
          <w:ilvl w:val="0"/>
          <w:numId w:val="34"/>
        </w:numPr>
        <w:spacing w:after="0"/>
        <w:ind w:left="425" w:hanging="357"/>
        <w:contextualSpacing/>
        <w:jc w:val="both"/>
        <w:rPr>
          <w:rFonts w:ascii="Arial" w:eastAsia="Calibri" w:hAnsi="Arial" w:cs="Arial"/>
          <w:b/>
          <w:lang w:eastAsia="en-US"/>
        </w:rPr>
      </w:pPr>
      <w:r w:rsidRPr="00AA0DA9">
        <w:rPr>
          <w:rFonts w:ascii="Arial" w:eastAsia="Calibri" w:hAnsi="Arial" w:cs="Arial"/>
          <w:b/>
          <w:lang w:eastAsia="en-US"/>
        </w:rPr>
        <w:t>Informacje dotyczące zabezpieczenia należytego wykonania umowy, jeżeli zamawiający je przewiduje.</w:t>
      </w:r>
    </w:p>
    <w:p w14:paraId="386960F0" w14:textId="77777777" w:rsidR="00E10011" w:rsidRPr="00AA0DA9" w:rsidRDefault="00E10011" w:rsidP="00E10011">
      <w:pPr>
        <w:spacing w:after="0" w:line="360" w:lineRule="auto"/>
        <w:ind w:left="426"/>
        <w:contextualSpacing/>
        <w:jc w:val="both"/>
        <w:rPr>
          <w:rFonts w:ascii="Arial" w:eastAsia="Calibri" w:hAnsi="Arial" w:cs="Arial"/>
          <w:b/>
          <w:lang w:eastAsia="en-US"/>
        </w:rPr>
      </w:pPr>
    </w:p>
    <w:p w14:paraId="3DB8BBD1" w14:textId="27738CB0" w:rsidR="00BC402E" w:rsidRPr="00AA0DA9" w:rsidRDefault="00BC402E" w:rsidP="003B1077">
      <w:pPr>
        <w:spacing w:after="0"/>
        <w:ind w:left="993" w:hanging="567"/>
        <w:jc w:val="both"/>
        <w:rPr>
          <w:rFonts w:ascii="Arial" w:hAnsi="Arial" w:cs="Arial"/>
        </w:rPr>
      </w:pPr>
      <w:r w:rsidRPr="00AA0DA9">
        <w:rPr>
          <w:rFonts w:ascii="Arial" w:hAnsi="Arial" w:cs="Arial"/>
        </w:rPr>
        <w:t>3</w:t>
      </w:r>
      <w:r w:rsidR="00D86B60" w:rsidRPr="00AA0DA9">
        <w:rPr>
          <w:rFonts w:ascii="Arial" w:hAnsi="Arial" w:cs="Arial"/>
        </w:rPr>
        <w:t>9</w:t>
      </w:r>
      <w:r w:rsidRPr="00AA0DA9">
        <w:rPr>
          <w:rFonts w:ascii="Arial" w:hAnsi="Arial" w:cs="Arial"/>
        </w:rPr>
        <w:t>.1. Wykonawca zobowiązany jest wnieść zabezpieczenie należyte</w:t>
      </w:r>
      <w:r w:rsidR="003B1077" w:rsidRPr="00AA0DA9">
        <w:rPr>
          <w:rFonts w:ascii="Arial" w:hAnsi="Arial" w:cs="Arial"/>
        </w:rPr>
        <w:t>go wykonania umowy w wysokości 5</w:t>
      </w:r>
      <w:r w:rsidRPr="00AA0DA9">
        <w:rPr>
          <w:rFonts w:ascii="Arial" w:hAnsi="Arial" w:cs="Arial"/>
        </w:rPr>
        <w:t>% ceny ofertowej brutto</w:t>
      </w:r>
      <w:r w:rsidR="000E45BD" w:rsidRPr="00AA0DA9">
        <w:rPr>
          <w:rFonts w:ascii="Arial" w:hAnsi="Arial" w:cs="Arial"/>
        </w:rPr>
        <w:t xml:space="preserve"> dla każdej części – tj. dla Zadania nr 1 – </w:t>
      </w:r>
      <w:bookmarkStart w:id="7" w:name="_Hlk136864005"/>
      <w:r w:rsidR="000E45BD" w:rsidRPr="00AA0DA9">
        <w:rPr>
          <w:rFonts w:ascii="Arial" w:hAnsi="Arial" w:cs="Arial"/>
        </w:rPr>
        <w:t>5% ceny brutto ogółem wskazanej w ofercie</w:t>
      </w:r>
      <w:bookmarkEnd w:id="7"/>
      <w:r w:rsidR="000E45BD" w:rsidRPr="00AA0DA9">
        <w:rPr>
          <w:rFonts w:ascii="Arial" w:hAnsi="Arial" w:cs="Arial"/>
        </w:rPr>
        <w:t xml:space="preserve"> oraz dla Zadania nr 2 </w:t>
      </w:r>
      <w:r w:rsidR="00610D9B" w:rsidRPr="00AA0DA9">
        <w:rPr>
          <w:rFonts w:ascii="Arial" w:hAnsi="Arial" w:cs="Arial"/>
        </w:rPr>
        <w:t>- 5% ceny brutto ogółem wskazanej w ofercie</w:t>
      </w:r>
      <w:r w:rsidRPr="00AA0DA9">
        <w:rPr>
          <w:rFonts w:ascii="Arial" w:hAnsi="Arial" w:cs="Arial"/>
        </w:rPr>
        <w:t>.</w:t>
      </w:r>
    </w:p>
    <w:p w14:paraId="730A1897" w14:textId="77777777" w:rsidR="00BC402E" w:rsidRPr="00AA0DA9" w:rsidRDefault="00BC402E" w:rsidP="00BC402E">
      <w:pPr>
        <w:spacing w:after="0"/>
        <w:ind w:left="426"/>
        <w:jc w:val="both"/>
        <w:rPr>
          <w:rFonts w:ascii="Arial" w:hAnsi="Arial" w:cs="Arial"/>
        </w:rPr>
      </w:pPr>
      <w:r w:rsidRPr="00AA0DA9">
        <w:rPr>
          <w:rFonts w:ascii="Arial" w:hAnsi="Arial" w:cs="Arial"/>
        </w:rPr>
        <w:t>3</w:t>
      </w:r>
      <w:r w:rsidR="00D86B60" w:rsidRPr="00AA0DA9">
        <w:rPr>
          <w:rFonts w:ascii="Arial" w:hAnsi="Arial" w:cs="Arial"/>
        </w:rPr>
        <w:t>9</w:t>
      </w:r>
      <w:r w:rsidRPr="00AA0DA9">
        <w:rPr>
          <w:rFonts w:ascii="Arial" w:hAnsi="Arial" w:cs="Arial"/>
        </w:rPr>
        <w:t>.2. Zabezpieczenie wnosi się w jednej lub kilku następujących formach:</w:t>
      </w:r>
    </w:p>
    <w:p w14:paraId="655E46A0" w14:textId="77777777" w:rsidR="00BC402E" w:rsidRPr="00AA0DA9" w:rsidRDefault="00BC402E" w:rsidP="0016214A">
      <w:pPr>
        <w:numPr>
          <w:ilvl w:val="0"/>
          <w:numId w:val="6"/>
        </w:numPr>
        <w:tabs>
          <w:tab w:val="clear" w:pos="720"/>
        </w:tabs>
        <w:spacing w:after="0"/>
        <w:ind w:left="709" w:hanging="283"/>
        <w:jc w:val="both"/>
        <w:rPr>
          <w:rFonts w:ascii="Arial" w:hAnsi="Arial" w:cs="Arial"/>
          <w:b/>
          <w:u w:val="single"/>
        </w:rPr>
      </w:pPr>
      <w:r w:rsidRPr="00AA0DA9">
        <w:rPr>
          <w:rFonts w:ascii="Arial" w:hAnsi="Arial" w:cs="Arial"/>
        </w:rPr>
        <w:lastRenderedPageBreak/>
        <w:t>pieniądzu – przelewem na rachunek bankowy Zamawiającego:</w:t>
      </w:r>
      <w:r w:rsidR="003A3A9A" w:rsidRPr="00AA0DA9">
        <w:rPr>
          <w:rFonts w:ascii="Arial" w:hAnsi="Arial" w:cs="Arial"/>
        </w:rPr>
        <w:t xml:space="preserve"> </w:t>
      </w:r>
      <w:r w:rsidR="003A3A9A" w:rsidRPr="00AA0DA9">
        <w:rPr>
          <w:rStyle w:val="Pogrubienie"/>
          <w:rFonts w:ascii="Arial" w:eastAsia="Arial Unicode MS" w:hAnsi="Arial" w:cs="Arial"/>
          <w:b w:val="0"/>
          <w:u w:val="single"/>
        </w:rPr>
        <w:t>55 1020 3541 0000 5602 0309 4943</w:t>
      </w:r>
      <w:r w:rsidRPr="00AA0DA9">
        <w:rPr>
          <w:rFonts w:ascii="Arial" w:hAnsi="Arial" w:cs="Arial"/>
          <w:b/>
          <w:u w:val="single"/>
        </w:rPr>
        <w:t>;</w:t>
      </w:r>
    </w:p>
    <w:p w14:paraId="6CC84602" w14:textId="77777777" w:rsidR="00BC402E" w:rsidRPr="00AA0DA9" w:rsidRDefault="00BC402E" w:rsidP="003833A6">
      <w:pPr>
        <w:numPr>
          <w:ilvl w:val="0"/>
          <w:numId w:val="6"/>
        </w:numPr>
        <w:tabs>
          <w:tab w:val="clear" w:pos="720"/>
        </w:tabs>
        <w:spacing w:after="0"/>
        <w:ind w:left="709" w:hanging="283"/>
        <w:jc w:val="both"/>
        <w:rPr>
          <w:rFonts w:ascii="Arial" w:hAnsi="Arial" w:cs="Arial"/>
        </w:rPr>
      </w:pPr>
      <w:r w:rsidRPr="00AA0DA9">
        <w:rPr>
          <w:rFonts w:ascii="Arial" w:hAnsi="Arial" w:cs="Arial"/>
        </w:rPr>
        <w:t>poręczeniach bankowych lub poręczeniach spółdzielczej kasy oszczędnościowo-kredytowej, z tym że zobowiązanie kasy jest zawsze zobowiązaniem pieniężnym;</w:t>
      </w:r>
    </w:p>
    <w:p w14:paraId="5A32AB6B" w14:textId="77777777" w:rsidR="00BC402E" w:rsidRPr="00AA0DA9" w:rsidRDefault="00BC402E" w:rsidP="00BC402E">
      <w:pPr>
        <w:numPr>
          <w:ilvl w:val="0"/>
          <w:numId w:val="6"/>
        </w:numPr>
        <w:tabs>
          <w:tab w:val="clear" w:pos="720"/>
        </w:tabs>
        <w:spacing w:after="0"/>
        <w:ind w:left="426" w:firstLine="0"/>
        <w:jc w:val="both"/>
        <w:rPr>
          <w:rFonts w:ascii="Arial" w:hAnsi="Arial" w:cs="Arial"/>
        </w:rPr>
      </w:pPr>
      <w:r w:rsidRPr="00AA0DA9">
        <w:rPr>
          <w:rFonts w:ascii="Arial" w:hAnsi="Arial" w:cs="Arial"/>
        </w:rPr>
        <w:t>gwarancjach bankowych;</w:t>
      </w:r>
    </w:p>
    <w:p w14:paraId="64E708E7" w14:textId="77777777" w:rsidR="00BC402E" w:rsidRPr="00AA0DA9" w:rsidRDefault="00BC402E" w:rsidP="00BC402E">
      <w:pPr>
        <w:numPr>
          <w:ilvl w:val="0"/>
          <w:numId w:val="6"/>
        </w:numPr>
        <w:tabs>
          <w:tab w:val="clear" w:pos="720"/>
        </w:tabs>
        <w:spacing w:after="0"/>
        <w:ind w:left="426" w:firstLine="0"/>
        <w:jc w:val="both"/>
        <w:rPr>
          <w:rFonts w:ascii="Arial" w:hAnsi="Arial" w:cs="Arial"/>
        </w:rPr>
      </w:pPr>
      <w:r w:rsidRPr="00AA0DA9">
        <w:rPr>
          <w:rFonts w:ascii="Arial" w:hAnsi="Arial" w:cs="Arial"/>
        </w:rPr>
        <w:t>gwarancjach ubezpieczeniowych;</w:t>
      </w:r>
    </w:p>
    <w:p w14:paraId="0E4D6861" w14:textId="77777777" w:rsidR="00BC402E" w:rsidRPr="00AA0DA9" w:rsidRDefault="00BC402E" w:rsidP="003B1077">
      <w:pPr>
        <w:numPr>
          <w:ilvl w:val="0"/>
          <w:numId w:val="6"/>
        </w:numPr>
        <w:tabs>
          <w:tab w:val="clear" w:pos="720"/>
        </w:tabs>
        <w:spacing w:after="0"/>
        <w:ind w:left="709" w:hanging="283"/>
        <w:jc w:val="both"/>
        <w:rPr>
          <w:rFonts w:ascii="Arial" w:hAnsi="Arial" w:cs="Arial"/>
        </w:rPr>
      </w:pPr>
      <w:r w:rsidRPr="00AA0DA9">
        <w:rPr>
          <w:rFonts w:ascii="Arial" w:hAnsi="Arial" w:cs="Arial"/>
        </w:rPr>
        <w:t>poręczeniach udzielanych przez podmioty, o których mowa w art. 6b ust. 5 pkt. 2 ustawy z dnia 9 listopada 2000 r. o utworzeniu Polskiej Agencji Rozwoju Przedsiębiorczości.</w:t>
      </w:r>
    </w:p>
    <w:p w14:paraId="4AA9F847" w14:textId="77777777" w:rsidR="00BC402E" w:rsidRPr="00AA0DA9" w:rsidRDefault="00BC402E" w:rsidP="00616FE1">
      <w:pPr>
        <w:spacing w:after="0"/>
        <w:ind w:left="993" w:hanging="567"/>
        <w:jc w:val="both"/>
        <w:rPr>
          <w:rFonts w:ascii="Arial" w:hAnsi="Arial" w:cs="Arial"/>
        </w:rPr>
      </w:pPr>
      <w:r w:rsidRPr="00AA0DA9">
        <w:rPr>
          <w:rFonts w:ascii="Arial" w:hAnsi="Arial" w:cs="Arial"/>
        </w:rPr>
        <w:t>3</w:t>
      </w:r>
      <w:r w:rsidR="00D86B60" w:rsidRPr="00AA0DA9">
        <w:rPr>
          <w:rFonts w:ascii="Arial" w:hAnsi="Arial" w:cs="Arial"/>
        </w:rPr>
        <w:t>9</w:t>
      </w:r>
      <w:r w:rsidRPr="00AA0DA9">
        <w:rPr>
          <w:rFonts w:ascii="Arial" w:hAnsi="Arial" w:cs="Arial"/>
        </w:rPr>
        <w:t>.3.</w:t>
      </w:r>
      <w:r w:rsidR="00D86B60" w:rsidRPr="00AA0DA9">
        <w:rPr>
          <w:rFonts w:ascii="Arial" w:hAnsi="Arial" w:cs="Arial"/>
        </w:rPr>
        <w:t xml:space="preserve"> </w:t>
      </w:r>
      <w:r w:rsidRPr="00AA0DA9">
        <w:rPr>
          <w:rFonts w:ascii="Arial" w:hAnsi="Arial" w:cs="Arial"/>
        </w:rPr>
        <w:t>W trakcie realizacji umowy wykonawca może dokonać zmiany formy zabezpieczenia na jedną lub kil</w:t>
      </w:r>
      <w:r w:rsidR="003B1077" w:rsidRPr="00AA0DA9">
        <w:rPr>
          <w:rFonts w:ascii="Arial" w:hAnsi="Arial" w:cs="Arial"/>
        </w:rPr>
        <w:t>ka form, o których mowa w pkt. 3</w:t>
      </w:r>
      <w:r w:rsidR="003833A6" w:rsidRPr="00AA0DA9">
        <w:rPr>
          <w:rFonts w:ascii="Arial" w:hAnsi="Arial" w:cs="Arial"/>
        </w:rPr>
        <w:t>9</w:t>
      </w:r>
      <w:r w:rsidRPr="00AA0DA9">
        <w:rPr>
          <w:rFonts w:ascii="Arial" w:hAnsi="Arial" w:cs="Arial"/>
        </w:rPr>
        <w:t>.2. Zmiana formy zabezpieczenia jest dokonywana z zachowaniem ciągłości zabezpieczenia i bez zmniejszenia jego wysokości.</w:t>
      </w:r>
    </w:p>
    <w:p w14:paraId="75A6879E" w14:textId="77777777" w:rsidR="00BC402E" w:rsidRPr="00AA0DA9" w:rsidRDefault="00D86B60" w:rsidP="00616FE1">
      <w:pPr>
        <w:spacing w:after="0"/>
        <w:ind w:left="993" w:hanging="567"/>
        <w:jc w:val="both"/>
        <w:rPr>
          <w:rFonts w:ascii="Arial" w:hAnsi="Arial" w:cs="Arial"/>
        </w:rPr>
      </w:pPr>
      <w:r w:rsidRPr="00AA0DA9">
        <w:rPr>
          <w:rFonts w:ascii="Arial" w:hAnsi="Arial" w:cs="Arial"/>
        </w:rPr>
        <w:t>39</w:t>
      </w:r>
      <w:r w:rsidR="00BC402E" w:rsidRPr="00AA0DA9">
        <w:rPr>
          <w:rFonts w:ascii="Arial" w:hAnsi="Arial" w:cs="Arial"/>
        </w:rPr>
        <w:t>.4. Zabezpieczenie powinno obejmować cały okres realizacji zamówienia oraz 30 dni od dnia wykonania zamówienia.</w:t>
      </w:r>
    </w:p>
    <w:p w14:paraId="10ADB1B6" w14:textId="1382B5C9" w:rsidR="00BC402E" w:rsidRPr="00AA0DA9" w:rsidRDefault="00D86B60" w:rsidP="00616FE1">
      <w:pPr>
        <w:spacing w:after="0"/>
        <w:ind w:left="993" w:hanging="567"/>
        <w:jc w:val="both"/>
        <w:rPr>
          <w:rFonts w:ascii="Arial" w:hAnsi="Arial" w:cs="Arial"/>
        </w:rPr>
      </w:pPr>
      <w:r w:rsidRPr="00AA0DA9">
        <w:rPr>
          <w:rFonts w:ascii="Arial" w:hAnsi="Arial" w:cs="Arial"/>
        </w:rPr>
        <w:t>39</w:t>
      </w:r>
      <w:r w:rsidR="00BC402E" w:rsidRPr="00AA0DA9">
        <w:rPr>
          <w:rFonts w:ascii="Arial" w:hAnsi="Arial" w:cs="Arial"/>
        </w:rPr>
        <w:t xml:space="preserve">.5. Zamawiający zwraca zabezpieczenie w terminie 30 dni od dnia wykonania zamówienia i uznania przez Zamawiającego za należycie wykonane. Kwota pozostawiona na zabezpieczenie roszczeń z tytułu rękojmi za wady będzie wynosiła 30 % wysokości zabezpieczenia i zostanie zwrócona nie później niż </w:t>
      </w:r>
      <w:r w:rsidRPr="00AA0DA9">
        <w:rPr>
          <w:rFonts w:ascii="Arial" w:hAnsi="Arial" w:cs="Arial"/>
        </w:rPr>
        <w:t xml:space="preserve">                   </w:t>
      </w:r>
      <w:r w:rsidR="00BC402E" w:rsidRPr="00AA0DA9">
        <w:rPr>
          <w:rFonts w:ascii="Arial" w:hAnsi="Arial" w:cs="Arial"/>
        </w:rPr>
        <w:t>w 15 dniu po</w:t>
      </w:r>
      <w:r w:rsidR="003B1077" w:rsidRPr="00AA0DA9">
        <w:rPr>
          <w:rFonts w:ascii="Arial" w:hAnsi="Arial" w:cs="Arial"/>
        </w:rPr>
        <w:t xml:space="preserve"> upływie okresu rękojmi za wady lub gwarancji.</w:t>
      </w:r>
    </w:p>
    <w:p w14:paraId="1884ADCC" w14:textId="350C336B" w:rsidR="005B28D8" w:rsidRPr="00113BC9" w:rsidRDefault="005B28D8" w:rsidP="00616FE1">
      <w:pPr>
        <w:spacing w:after="0"/>
        <w:ind w:left="993" w:hanging="567"/>
        <w:jc w:val="both"/>
        <w:rPr>
          <w:rFonts w:ascii="Arial" w:hAnsi="Arial" w:cs="Arial"/>
          <w:color w:val="4F6228" w:themeColor="accent3" w:themeShade="80"/>
        </w:rPr>
      </w:pPr>
    </w:p>
    <w:p w14:paraId="72874996" w14:textId="77777777" w:rsidR="0020662E" w:rsidRPr="00AA0DA9" w:rsidRDefault="0020662E" w:rsidP="00D86B60">
      <w:pPr>
        <w:numPr>
          <w:ilvl w:val="0"/>
          <w:numId w:val="34"/>
        </w:numPr>
        <w:spacing w:after="0" w:line="360" w:lineRule="auto"/>
        <w:ind w:left="426" w:hanging="426"/>
        <w:contextualSpacing/>
        <w:jc w:val="both"/>
        <w:rPr>
          <w:rFonts w:ascii="Arial" w:eastAsia="Calibri" w:hAnsi="Arial" w:cs="Arial"/>
          <w:b/>
          <w:lang w:eastAsia="en-US"/>
        </w:rPr>
      </w:pPr>
      <w:r w:rsidRPr="00AA0DA9">
        <w:rPr>
          <w:rFonts w:ascii="Arial" w:eastAsia="Calibri" w:hAnsi="Arial" w:cs="Arial"/>
          <w:b/>
          <w:lang w:eastAsia="en-US"/>
        </w:rPr>
        <w:t>Inne</w:t>
      </w:r>
    </w:p>
    <w:p w14:paraId="4B1F01B8" w14:textId="77777777" w:rsidR="0020662E" w:rsidRPr="00AA0DA9" w:rsidRDefault="00474DE9" w:rsidP="0020662E">
      <w:pPr>
        <w:spacing w:after="0"/>
        <w:jc w:val="both"/>
        <w:rPr>
          <w:rFonts w:ascii="Arial" w:hAnsi="Arial" w:cs="Arial"/>
        </w:rPr>
      </w:pPr>
      <w:r w:rsidRPr="00AA0DA9">
        <w:rPr>
          <w:rFonts w:ascii="Arial" w:hAnsi="Arial" w:cs="Arial"/>
        </w:rPr>
        <w:t>40.</w:t>
      </w:r>
      <w:r w:rsidR="0020662E" w:rsidRPr="00AA0DA9">
        <w:rPr>
          <w:rFonts w:ascii="Arial" w:hAnsi="Arial" w:cs="Arial"/>
        </w:rPr>
        <w:t>1 Do spraw nieuregulowanych w SWZ mają zastosowanie przepisy Ustawy.</w:t>
      </w:r>
    </w:p>
    <w:p w14:paraId="7F91BDFE" w14:textId="77777777" w:rsidR="0020662E" w:rsidRPr="00AA0DA9" w:rsidRDefault="00474DE9" w:rsidP="00012527">
      <w:pPr>
        <w:spacing w:after="150"/>
        <w:ind w:left="426" w:hanging="426"/>
        <w:jc w:val="both"/>
        <w:rPr>
          <w:rFonts w:ascii="Arial" w:eastAsia="Times New Roman" w:hAnsi="Arial" w:cs="Arial"/>
        </w:rPr>
      </w:pPr>
      <w:r w:rsidRPr="00AA0DA9">
        <w:rPr>
          <w:rFonts w:ascii="Arial" w:hAnsi="Arial" w:cs="Arial"/>
        </w:rPr>
        <w:t>40.2</w:t>
      </w:r>
      <w:r w:rsidR="0020662E" w:rsidRPr="00AA0DA9">
        <w:rPr>
          <w:rFonts w:ascii="Arial" w:hAnsi="Arial" w:cs="Arial"/>
        </w:rPr>
        <w:t xml:space="preserve"> </w:t>
      </w:r>
      <w:r w:rsidR="0020662E" w:rsidRPr="00AA0DA9">
        <w:rPr>
          <w:rFonts w:ascii="Arial" w:eastAsia="Times New Roman" w:hAnsi="Arial" w:cs="Arial"/>
        </w:rPr>
        <w:t xml:space="preserve">Zgodnie z art. 13 ust. 1 i 2 </w:t>
      </w:r>
      <w:r w:rsidR="0020662E" w:rsidRPr="00AA0DA9">
        <w:rPr>
          <w:rFonts w:ascii="Arial" w:eastAsia="Calibri" w:hAnsi="Arial" w:cs="Arial"/>
          <w:lang w:eastAsia="en-US"/>
        </w:rPr>
        <w:t>rozporządzenia Parlamentu Europejskiego i Rady (UE) 2016/679 z dnia 27 kwietnia 2016 r. w sprawie ochrony osób fizycznych w związku z przetwarzaniem danych osobowych</w:t>
      </w:r>
      <w:r w:rsidR="00D86B60" w:rsidRPr="00AA0DA9">
        <w:rPr>
          <w:rFonts w:ascii="Arial" w:eastAsia="Calibri" w:hAnsi="Arial" w:cs="Arial"/>
          <w:lang w:eastAsia="en-US"/>
        </w:rPr>
        <w:tab/>
      </w:r>
      <w:r w:rsidR="0020662E" w:rsidRPr="00AA0DA9">
        <w:rPr>
          <w:rFonts w:ascii="Arial" w:eastAsia="Calibri" w:hAnsi="Arial" w:cs="Arial"/>
          <w:lang w:eastAsia="en-US"/>
        </w:rPr>
        <w:t xml:space="preserve">i w sprawie swobodnego przepływu takich danych oraz uchylenia dyrektywy 95/46/WE (ogólne rozporządzenie o ochronie danych) (Dz. Urz. UE L 119 z 04.05.2016, str. 1), </w:t>
      </w:r>
      <w:r w:rsidR="0020662E" w:rsidRPr="00AA0DA9">
        <w:rPr>
          <w:rFonts w:ascii="Arial" w:eastAsia="Times New Roman" w:hAnsi="Arial" w:cs="Arial"/>
        </w:rPr>
        <w:t xml:space="preserve">dalej „RODO”, informuję, że: </w:t>
      </w:r>
    </w:p>
    <w:p w14:paraId="1532A46D" w14:textId="77777777" w:rsidR="0020662E" w:rsidRPr="00AA0DA9" w:rsidRDefault="0020662E" w:rsidP="00012527">
      <w:pPr>
        <w:numPr>
          <w:ilvl w:val="0"/>
          <w:numId w:val="11"/>
        </w:numPr>
        <w:spacing w:after="150"/>
        <w:ind w:left="426" w:hanging="426"/>
        <w:contextualSpacing/>
        <w:jc w:val="both"/>
        <w:rPr>
          <w:rFonts w:ascii="Arial" w:eastAsia="Times New Roman" w:hAnsi="Arial" w:cs="Arial"/>
          <w:i/>
        </w:rPr>
      </w:pPr>
      <w:r w:rsidRPr="00AA0DA9">
        <w:rPr>
          <w:rFonts w:ascii="Arial" w:eastAsia="Times New Roman" w:hAnsi="Arial" w:cs="Arial"/>
        </w:rPr>
        <w:t xml:space="preserve">administratorem Pani/Pana danych osobowych jest </w:t>
      </w:r>
      <w:r w:rsidR="00B5723C" w:rsidRPr="00AA0DA9">
        <w:rPr>
          <w:rFonts w:ascii="Arial" w:eastAsia="Times New Roman" w:hAnsi="Arial" w:cs="Arial"/>
          <w:i/>
        </w:rPr>
        <w:t>Wójt Gminy Działdowo</w:t>
      </w:r>
      <w:r w:rsidRPr="00AA0DA9">
        <w:rPr>
          <w:rFonts w:ascii="Arial" w:eastAsia="Times New Roman" w:hAnsi="Arial" w:cs="Arial"/>
          <w:i/>
        </w:rPr>
        <w:t xml:space="preserve">, </w:t>
      </w:r>
      <w:r w:rsidR="00B5723C" w:rsidRPr="00AA0DA9">
        <w:rPr>
          <w:rFonts w:ascii="Arial" w:eastAsia="Times New Roman" w:hAnsi="Arial" w:cs="Arial"/>
          <w:i/>
        </w:rPr>
        <w:t>13-200 Działdowo</w:t>
      </w:r>
      <w:r w:rsidRPr="00AA0DA9">
        <w:rPr>
          <w:rFonts w:ascii="Arial" w:eastAsia="Times New Roman" w:hAnsi="Arial" w:cs="Arial"/>
          <w:i/>
        </w:rPr>
        <w:t>, ul.</w:t>
      </w:r>
      <w:r w:rsidR="00B5723C" w:rsidRPr="00AA0DA9">
        <w:rPr>
          <w:rFonts w:ascii="Arial" w:eastAsia="Times New Roman" w:hAnsi="Arial" w:cs="Arial"/>
          <w:i/>
        </w:rPr>
        <w:t xml:space="preserve"> </w:t>
      </w:r>
      <w:proofErr w:type="spellStart"/>
      <w:r w:rsidR="00B5723C" w:rsidRPr="00AA0DA9">
        <w:rPr>
          <w:rFonts w:ascii="Arial" w:eastAsia="Times New Roman" w:hAnsi="Arial" w:cs="Arial"/>
          <w:i/>
        </w:rPr>
        <w:t>Księżodworska</w:t>
      </w:r>
      <w:proofErr w:type="spellEnd"/>
      <w:r w:rsidR="00B5723C" w:rsidRPr="00AA0DA9">
        <w:rPr>
          <w:rFonts w:ascii="Arial" w:eastAsia="Times New Roman" w:hAnsi="Arial" w:cs="Arial"/>
          <w:i/>
        </w:rPr>
        <w:t xml:space="preserve"> 10, </w:t>
      </w:r>
      <w:r w:rsidRPr="00AA0DA9">
        <w:rPr>
          <w:rFonts w:ascii="Arial" w:eastAsia="Times New Roman" w:hAnsi="Arial" w:cs="Arial"/>
          <w:i/>
        </w:rPr>
        <w:t xml:space="preserve">tel. (23) </w:t>
      </w:r>
      <w:r w:rsidR="00B5723C" w:rsidRPr="00AA0DA9">
        <w:rPr>
          <w:rFonts w:ascii="Arial" w:eastAsia="Times New Roman" w:hAnsi="Arial" w:cs="Arial"/>
          <w:i/>
        </w:rPr>
        <w:t>697 07 00;</w:t>
      </w:r>
    </w:p>
    <w:p w14:paraId="1C254B0F" w14:textId="77777777" w:rsidR="00F750AB" w:rsidRPr="00022081" w:rsidRDefault="00F750AB" w:rsidP="00F750AB">
      <w:pPr>
        <w:pStyle w:val="Akapitzlist"/>
        <w:numPr>
          <w:ilvl w:val="0"/>
          <w:numId w:val="11"/>
        </w:numPr>
        <w:spacing w:after="160" w:line="259" w:lineRule="auto"/>
        <w:ind w:left="426" w:hanging="426"/>
        <w:jc w:val="both"/>
        <w:rPr>
          <w:rFonts w:ascii="Arial" w:hAnsi="Arial" w:cs="Arial"/>
        </w:rPr>
      </w:pPr>
      <w:r w:rsidRPr="00022081">
        <w:rPr>
          <w:rFonts w:ascii="Arial" w:hAnsi="Arial" w:cs="Arial"/>
        </w:rPr>
        <w:t>Inspektorem ochrony danych osobowych w Gminie Działdowo jest Pani Magdalena Gujska, kontakt: adres e-mail: info@edpo.pl, telefon: 794-166-777. Funkcję zastępcy Inspektora danych pełni Pan Michał Cupiał, kontakt: adres e-mail: info@edpo.pl, telefon: 881-266-777;</w:t>
      </w:r>
    </w:p>
    <w:p w14:paraId="2658C421" w14:textId="58AC8B9C" w:rsidR="0020662E" w:rsidRPr="00AA0DA9" w:rsidRDefault="0020662E" w:rsidP="00012527">
      <w:pPr>
        <w:numPr>
          <w:ilvl w:val="0"/>
          <w:numId w:val="12"/>
        </w:numPr>
        <w:spacing w:after="150"/>
        <w:ind w:left="426"/>
        <w:contextualSpacing/>
        <w:jc w:val="both"/>
        <w:rPr>
          <w:rFonts w:ascii="Arial" w:eastAsia="Calibri" w:hAnsi="Arial" w:cs="Arial"/>
          <w:b/>
          <w:i/>
          <w:lang w:eastAsia="en-US"/>
        </w:rPr>
      </w:pPr>
      <w:r w:rsidRPr="00AA0DA9">
        <w:rPr>
          <w:rFonts w:ascii="Arial" w:eastAsia="Times New Roman" w:hAnsi="Arial" w:cs="Arial"/>
        </w:rPr>
        <w:t>Pani/Pana dane osobowe przetwarzane będą na podstawie art. 6 ust. 1 lit. c</w:t>
      </w:r>
      <w:r w:rsidR="00D14802" w:rsidRPr="00AA0DA9">
        <w:rPr>
          <w:rFonts w:ascii="Arial" w:eastAsia="Times New Roman" w:hAnsi="Arial" w:cs="Arial"/>
        </w:rPr>
        <w:t xml:space="preserve"> </w:t>
      </w:r>
      <w:r w:rsidRPr="00AA0DA9">
        <w:rPr>
          <w:rFonts w:ascii="Arial" w:eastAsia="Times New Roman" w:hAnsi="Arial" w:cs="Arial"/>
        </w:rPr>
        <w:t xml:space="preserve">RODO </w:t>
      </w:r>
      <w:r w:rsidRPr="00AA0DA9">
        <w:rPr>
          <w:rFonts w:ascii="Arial" w:eastAsia="Times New Roman" w:hAnsi="Arial" w:cs="Arial"/>
        </w:rPr>
        <w:br/>
        <w:t xml:space="preserve">w celu </w:t>
      </w:r>
      <w:r w:rsidRPr="00AA0DA9">
        <w:rPr>
          <w:rFonts w:ascii="Arial" w:eastAsia="Calibri" w:hAnsi="Arial" w:cs="Arial"/>
          <w:lang w:eastAsia="en-US"/>
        </w:rPr>
        <w:t>związanym z postępowaniem o udzielenie zamówienia publicznego</w:t>
      </w:r>
      <w:bookmarkStart w:id="8" w:name="_Hlk136608645"/>
      <w:r w:rsidRPr="00AA0DA9">
        <w:rPr>
          <w:rFonts w:ascii="Arial" w:eastAsia="Calibri" w:hAnsi="Arial" w:cs="Arial"/>
          <w:lang w:eastAsia="en-US"/>
        </w:rPr>
        <w:t xml:space="preserve">: </w:t>
      </w:r>
      <w:r w:rsidR="003771A3" w:rsidRPr="00AA0DA9">
        <w:rPr>
          <w:rFonts w:ascii="Arial" w:eastAsia="Calibri" w:hAnsi="Arial" w:cs="Arial"/>
          <w:i/>
          <w:lang w:eastAsia="en-US"/>
        </w:rPr>
        <w:t>„</w:t>
      </w:r>
      <w:r w:rsidR="003439DA" w:rsidRPr="00AA0DA9">
        <w:rPr>
          <w:rFonts w:ascii="Arial" w:eastAsia="Calibri" w:hAnsi="Arial" w:cs="Arial"/>
          <w:i/>
          <w:lang w:eastAsia="en-US"/>
        </w:rPr>
        <w:t xml:space="preserve">Dostawa i montaż lamp hybrydowych oraz solarnych na terenie Gminy </w:t>
      </w:r>
      <w:r w:rsidR="00CD28F9" w:rsidRPr="00AA0DA9">
        <w:rPr>
          <w:rFonts w:ascii="Arial" w:eastAsia="Calibri" w:hAnsi="Arial" w:cs="Arial"/>
          <w:i/>
          <w:lang w:eastAsia="en-US"/>
        </w:rPr>
        <w:t>Działdowo</w:t>
      </w:r>
      <w:r w:rsidR="003771A3" w:rsidRPr="00AA0DA9">
        <w:rPr>
          <w:rFonts w:ascii="Arial" w:eastAsia="Calibri" w:hAnsi="Arial" w:cs="Arial"/>
          <w:i/>
          <w:lang w:eastAsia="en-US"/>
        </w:rPr>
        <w:t xml:space="preserve">” </w:t>
      </w:r>
      <w:bookmarkEnd w:id="8"/>
      <w:r w:rsidRPr="00AA0DA9">
        <w:rPr>
          <w:rFonts w:ascii="Arial" w:eastAsia="Calibri" w:hAnsi="Arial" w:cs="Arial"/>
          <w:lang w:eastAsia="en-US"/>
        </w:rPr>
        <w:t>prowadzonym</w:t>
      </w:r>
      <w:r w:rsidR="00CC542F" w:rsidRPr="00AA0DA9">
        <w:rPr>
          <w:rFonts w:ascii="Arial" w:eastAsia="Calibri" w:hAnsi="Arial" w:cs="Arial"/>
          <w:lang w:eastAsia="en-US"/>
        </w:rPr>
        <w:t xml:space="preserve"> </w:t>
      </w:r>
      <w:r w:rsidRPr="00AA0DA9">
        <w:rPr>
          <w:rFonts w:ascii="Arial" w:eastAsia="Calibri" w:hAnsi="Arial" w:cs="Arial"/>
          <w:lang w:eastAsia="en-US"/>
        </w:rPr>
        <w:t xml:space="preserve">w trybie </w:t>
      </w:r>
      <w:r w:rsidR="00656B32" w:rsidRPr="00AA0DA9">
        <w:rPr>
          <w:rFonts w:ascii="Arial" w:eastAsia="Calibri" w:hAnsi="Arial" w:cs="Arial"/>
          <w:lang w:eastAsia="en-US"/>
        </w:rPr>
        <w:t xml:space="preserve">podstawowym, </w:t>
      </w:r>
      <w:r w:rsidRPr="00AA0DA9">
        <w:rPr>
          <w:rFonts w:ascii="Arial" w:eastAsia="Calibri" w:hAnsi="Arial" w:cs="Arial"/>
          <w:lang w:eastAsia="en-US"/>
        </w:rPr>
        <w:t>a także</w:t>
      </w:r>
      <w:r w:rsidR="00B5723C" w:rsidRPr="00AA0DA9">
        <w:rPr>
          <w:rFonts w:ascii="Arial" w:eastAsia="Calibri" w:hAnsi="Arial" w:cs="Arial"/>
          <w:lang w:eastAsia="en-US"/>
        </w:rPr>
        <w:t xml:space="preserve"> </w:t>
      </w:r>
      <w:r w:rsidRPr="00AA0DA9">
        <w:rPr>
          <w:rFonts w:ascii="Arial" w:eastAsia="Calibri" w:hAnsi="Arial" w:cs="Arial"/>
          <w:lang w:eastAsia="en-US"/>
        </w:rPr>
        <w:t>w celu realizacji zadań</w:t>
      </w:r>
      <w:r w:rsidR="003771A3" w:rsidRPr="00AA0DA9">
        <w:rPr>
          <w:rFonts w:ascii="Arial" w:eastAsia="Calibri" w:hAnsi="Arial" w:cs="Arial"/>
          <w:lang w:eastAsia="en-US"/>
        </w:rPr>
        <w:t xml:space="preserve"> </w:t>
      </w:r>
      <w:r w:rsidRPr="00AA0DA9">
        <w:rPr>
          <w:rFonts w:ascii="Arial" w:eastAsia="Calibri" w:hAnsi="Arial" w:cs="Arial"/>
          <w:lang w:eastAsia="en-US"/>
        </w:rPr>
        <w:t>w interesie publicznym lub w ramach sprawowania władzy publicznej powierzonej administratorowi (art. 6 ust.1 lit e RODO)</w:t>
      </w:r>
      <w:r w:rsidR="00CC542F" w:rsidRPr="00AA0DA9">
        <w:rPr>
          <w:rFonts w:ascii="Arial" w:eastAsia="Calibri" w:hAnsi="Arial" w:cs="Arial"/>
          <w:lang w:eastAsia="en-US"/>
        </w:rPr>
        <w:t xml:space="preserve">  </w:t>
      </w:r>
      <w:r w:rsidRPr="00AA0DA9">
        <w:rPr>
          <w:rFonts w:ascii="Arial" w:eastAsia="Calibri" w:hAnsi="Arial" w:cs="Arial"/>
          <w:lang w:eastAsia="en-US"/>
        </w:rPr>
        <w:t>i w celu zawarcia i wykonania umowy (art. 6 ust. 1 lit b RODO).</w:t>
      </w:r>
    </w:p>
    <w:p w14:paraId="3668F5CA" w14:textId="525010C8" w:rsidR="0020662E" w:rsidRPr="00AA0DA9" w:rsidRDefault="0020662E" w:rsidP="00012527">
      <w:pPr>
        <w:numPr>
          <w:ilvl w:val="0"/>
          <w:numId w:val="12"/>
        </w:numPr>
        <w:spacing w:after="150"/>
        <w:ind w:left="426" w:hanging="426"/>
        <w:contextualSpacing/>
        <w:jc w:val="both"/>
        <w:rPr>
          <w:rFonts w:ascii="Arial" w:eastAsia="Times New Roman" w:hAnsi="Arial" w:cs="Arial"/>
        </w:rPr>
      </w:pPr>
      <w:r w:rsidRPr="00AA0DA9">
        <w:rPr>
          <w:rFonts w:ascii="Arial" w:eastAsia="Times New Roman" w:hAnsi="Arial" w:cs="Arial"/>
        </w:rPr>
        <w:t xml:space="preserve">odbiorcami Pani/Pana danych osobowych będą osoby lub podmioty, którym udostępniona zostanie dokumentacja postępowania w oparciu o art. </w:t>
      </w:r>
      <w:r w:rsidR="00656B32" w:rsidRPr="00AA0DA9">
        <w:rPr>
          <w:rFonts w:ascii="Arial" w:eastAsia="Times New Roman" w:hAnsi="Arial" w:cs="Arial"/>
        </w:rPr>
        <w:t>1</w:t>
      </w:r>
      <w:r w:rsidRPr="00AA0DA9">
        <w:rPr>
          <w:rFonts w:ascii="Arial" w:eastAsia="Times New Roman" w:hAnsi="Arial" w:cs="Arial"/>
        </w:rPr>
        <w:t xml:space="preserve">8 oraz art. </w:t>
      </w:r>
      <w:r w:rsidR="00656B32" w:rsidRPr="00AA0DA9">
        <w:rPr>
          <w:rFonts w:ascii="Arial" w:eastAsia="Times New Roman" w:hAnsi="Arial" w:cs="Arial"/>
        </w:rPr>
        <w:t>74 - 76</w:t>
      </w:r>
      <w:r w:rsidRPr="00AA0DA9">
        <w:rPr>
          <w:rFonts w:ascii="Arial" w:eastAsia="Times New Roman" w:hAnsi="Arial" w:cs="Arial"/>
        </w:rPr>
        <w:t xml:space="preserve">  ustawy z dnia </w:t>
      </w:r>
      <w:r w:rsidR="00656B32" w:rsidRPr="00AA0DA9">
        <w:rPr>
          <w:rFonts w:ascii="Arial" w:eastAsia="Times New Roman" w:hAnsi="Arial" w:cs="Arial"/>
        </w:rPr>
        <w:t xml:space="preserve">11 września </w:t>
      </w:r>
      <w:r w:rsidRPr="00AA0DA9">
        <w:rPr>
          <w:rFonts w:ascii="Arial" w:eastAsia="Times New Roman" w:hAnsi="Arial" w:cs="Arial"/>
        </w:rPr>
        <w:t>20</w:t>
      </w:r>
      <w:r w:rsidR="00656B32" w:rsidRPr="00AA0DA9">
        <w:rPr>
          <w:rFonts w:ascii="Arial" w:eastAsia="Times New Roman" w:hAnsi="Arial" w:cs="Arial"/>
        </w:rPr>
        <w:t>19</w:t>
      </w:r>
      <w:r w:rsidRPr="00AA0DA9">
        <w:rPr>
          <w:rFonts w:ascii="Arial" w:eastAsia="Times New Roman" w:hAnsi="Arial" w:cs="Arial"/>
        </w:rPr>
        <w:t xml:space="preserve"> r. – Prawo zamówień publicznych (Dz. U. z 20</w:t>
      </w:r>
      <w:r w:rsidR="001A731A" w:rsidRPr="00AA0DA9">
        <w:rPr>
          <w:rFonts w:ascii="Arial" w:eastAsia="Times New Roman" w:hAnsi="Arial" w:cs="Arial"/>
        </w:rPr>
        <w:t>2</w:t>
      </w:r>
      <w:r w:rsidR="004F6DA8">
        <w:rPr>
          <w:rFonts w:ascii="Arial" w:eastAsia="Times New Roman" w:hAnsi="Arial" w:cs="Arial"/>
        </w:rPr>
        <w:t>4</w:t>
      </w:r>
      <w:r w:rsidRPr="00AA0DA9">
        <w:rPr>
          <w:rFonts w:ascii="Arial" w:eastAsia="Times New Roman" w:hAnsi="Arial" w:cs="Arial"/>
        </w:rPr>
        <w:t xml:space="preserve"> r. poz. </w:t>
      </w:r>
      <w:r w:rsidR="001A731A" w:rsidRPr="00AA0DA9">
        <w:rPr>
          <w:rFonts w:ascii="Arial" w:eastAsia="Times New Roman" w:hAnsi="Arial" w:cs="Arial"/>
        </w:rPr>
        <w:t>1</w:t>
      </w:r>
      <w:r w:rsidR="004F6DA8">
        <w:rPr>
          <w:rFonts w:ascii="Arial" w:eastAsia="Times New Roman" w:hAnsi="Arial" w:cs="Arial"/>
        </w:rPr>
        <w:t>320</w:t>
      </w:r>
      <w:r w:rsidRPr="00AA0DA9">
        <w:rPr>
          <w:rFonts w:ascii="Arial" w:eastAsia="Times New Roman" w:hAnsi="Arial" w:cs="Arial"/>
        </w:rPr>
        <w:t xml:space="preserve">), dalej „ustawa </w:t>
      </w:r>
      <w:proofErr w:type="spellStart"/>
      <w:r w:rsidRPr="00AA0DA9">
        <w:rPr>
          <w:rFonts w:ascii="Arial" w:eastAsia="Times New Roman" w:hAnsi="Arial" w:cs="Arial"/>
        </w:rPr>
        <w:t>Pzp</w:t>
      </w:r>
      <w:proofErr w:type="spellEnd"/>
      <w:r w:rsidRPr="00AA0DA9">
        <w:rPr>
          <w:rFonts w:ascii="Arial" w:eastAsia="Times New Roman" w:hAnsi="Arial" w:cs="Arial"/>
        </w:rPr>
        <w:t xml:space="preserve">” oraz podmioty z którymi Administrator podpisał stosowne umowy powierzenia przetwarzania danych, np. w zakresie usług IT. </w:t>
      </w:r>
    </w:p>
    <w:p w14:paraId="73AA0B04" w14:textId="77777777" w:rsidR="0020662E" w:rsidRPr="00AA0DA9" w:rsidRDefault="0020662E" w:rsidP="00012527">
      <w:pPr>
        <w:numPr>
          <w:ilvl w:val="0"/>
          <w:numId w:val="12"/>
        </w:numPr>
        <w:spacing w:after="150"/>
        <w:ind w:left="426" w:hanging="426"/>
        <w:contextualSpacing/>
        <w:jc w:val="both"/>
        <w:rPr>
          <w:rFonts w:ascii="Arial" w:eastAsia="Times New Roman" w:hAnsi="Arial" w:cs="Arial"/>
        </w:rPr>
      </w:pPr>
      <w:r w:rsidRPr="00AA0DA9">
        <w:rPr>
          <w:rFonts w:ascii="Arial" w:eastAsia="Times New Roman" w:hAnsi="Arial" w:cs="Arial"/>
        </w:rPr>
        <w:t xml:space="preserve">Pani/Pana dane osobowe będą przechowywane, zgodnie z art. </w:t>
      </w:r>
      <w:r w:rsidR="00656B32" w:rsidRPr="00AA0DA9">
        <w:rPr>
          <w:rFonts w:ascii="Arial" w:eastAsia="Times New Roman" w:hAnsi="Arial" w:cs="Arial"/>
        </w:rPr>
        <w:t>78</w:t>
      </w:r>
      <w:r w:rsidRPr="00AA0DA9">
        <w:rPr>
          <w:rFonts w:ascii="Arial" w:eastAsia="Times New Roman" w:hAnsi="Arial" w:cs="Arial"/>
        </w:rPr>
        <w:t xml:space="preserve"> ust. 1</w:t>
      </w:r>
      <w:r w:rsidR="00656B32" w:rsidRPr="00AA0DA9">
        <w:rPr>
          <w:rFonts w:ascii="Arial" w:eastAsia="Times New Roman" w:hAnsi="Arial" w:cs="Arial"/>
        </w:rPr>
        <w:t>-4</w:t>
      </w:r>
      <w:r w:rsidRPr="00AA0DA9">
        <w:rPr>
          <w:rFonts w:ascii="Arial" w:eastAsia="Times New Roman" w:hAnsi="Arial" w:cs="Arial"/>
        </w:rPr>
        <w:t xml:space="preserve"> ustawy </w:t>
      </w:r>
      <w:proofErr w:type="spellStart"/>
      <w:r w:rsidRPr="00AA0DA9">
        <w:rPr>
          <w:rFonts w:ascii="Arial" w:eastAsia="Times New Roman" w:hAnsi="Arial" w:cs="Arial"/>
        </w:rPr>
        <w:t>Pzp</w:t>
      </w:r>
      <w:proofErr w:type="spellEnd"/>
      <w:r w:rsidRPr="00AA0DA9">
        <w:rPr>
          <w:rFonts w:ascii="Arial" w:eastAsia="Times New Roman" w:hAnsi="Arial" w:cs="Arial"/>
        </w:rPr>
        <w:t xml:space="preserve">, przez okres 4 lat od dnia zakończenia postępowania o udzielenie zamówienia, a jeżeli </w:t>
      </w:r>
      <w:r w:rsidRPr="00AA0DA9">
        <w:rPr>
          <w:rFonts w:ascii="Arial" w:eastAsia="Times New Roman" w:hAnsi="Arial" w:cs="Arial"/>
        </w:rPr>
        <w:lastRenderedPageBreak/>
        <w:t>czas trwania umowy przekracza 4 lata, okres przechowywania obejmuje cały czas trwania umowy;</w:t>
      </w:r>
    </w:p>
    <w:p w14:paraId="5D7580FA" w14:textId="77777777" w:rsidR="0020662E" w:rsidRPr="00AA0DA9" w:rsidRDefault="0020662E" w:rsidP="00012527">
      <w:pPr>
        <w:numPr>
          <w:ilvl w:val="0"/>
          <w:numId w:val="12"/>
        </w:numPr>
        <w:spacing w:after="150"/>
        <w:ind w:left="426" w:hanging="426"/>
        <w:contextualSpacing/>
        <w:jc w:val="both"/>
        <w:rPr>
          <w:rFonts w:ascii="Arial" w:eastAsia="Times New Roman" w:hAnsi="Arial" w:cs="Arial"/>
          <w:b/>
          <w:i/>
        </w:rPr>
      </w:pPr>
      <w:r w:rsidRPr="00AA0DA9">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AA0DA9">
        <w:rPr>
          <w:rFonts w:ascii="Arial" w:eastAsia="Times New Roman" w:hAnsi="Arial" w:cs="Arial"/>
        </w:rPr>
        <w:t>Pzp</w:t>
      </w:r>
      <w:proofErr w:type="spellEnd"/>
      <w:r w:rsidRPr="00AA0DA9">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AA0DA9">
        <w:rPr>
          <w:rFonts w:ascii="Arial" w:eastAsia="Times New Roman" w:hAnsi="Arial" w:cs="Arial"/>
        </w:rPr>
        <w:t>Pzp</w:t>
      </w:r>
      <w:proofErr w:type="spellEnd"/>
      <w:r w:rsidRPr="00AA0DA9">
        <w:rPr>
          <w:rFonts w:ascii="Arial" w:eastAsia="Times New Roman" w:hAnsi="Arial" w:cs="Arial"/>
        </w:rPr>
        <w:t xml:space="preserve">;  </w:t>
      </w:r>
    </w:p>
    <w:p w14:paraId="7FE1DFA4" w14:textId="77777777" w:rsidR="0020662E" w:rsidRPr="00AA0DA9" w:rsidRDefault="0020662E" w:rsidP="00012527">
      <w:pPr>
        <w:numPr>
          <w:ilvl w:val="0"/>
          <w:numId w:val="12"/>
        </w:numPr>
        <w:spacing w:after="150"/>
        <w:ind w:left="426" w:hanging="426"/>
        <w:contextualSpacing/>
        <w:jc w:val="both"/>
        <w:rPr>
          <w:rFonts w:ascii="Arial" w:eastAsia="Calibri" w:hAnsi="Arial" w:cs="Arial"/>
          <w:lang w:eastAsia="en-US"/>
        </w:rPr>
      </w:pPr>
      <w:r w:rsidRPr="00AA0DA9">
        <w:rPr>
          <w:rFonts w:ascii="Arial" w:eastAsia="Times New Roman" w:hAnsi="Arial" w:cs="Arial"/>
        </w:rPr>
        <w:t xml:space="preserve">w odniesieniu do Pani/Pana danych osobowych decyzje nie będą podejmowane </w:t>
      </w:r>
      <w:r w:rsidR="00656B32" w:rsidRPr="00AA0DA9">
        <w:rPr>
          <w:rFonts w:ascii="Arial" w:eastAsia="Times New Roman" w:hAnsi="Arial" w:cs="Arial"/>
        </w:rPr>
        <w:t xml:space="preserve">                           </w:t>
      </w:r>
      <w:r w:rsidRPr="00AA0DA9">
        <w:rPr>
          <w:rFonts w:ascii="Arial" w:eastAsia="Times New Roman" w:hAnsi="Arial" w:cs="Arial"/>
        </w:rPr>
        <w:t>w sposób zautomatyzowany, stosowanie do art. 22 RODO;</w:t>
      </w:r>
    </w:p>
    <w:p w14:paraId="174D9B34" w14:textId="77777777" w:rsidR="0020662E" w:rsidRPr="00AA0DA9" w:rsidRDefault="0020662E" w:rsidP="00012527">
      <w:pPr>
        <w:numPr>
          <w:ilvl w:val="0"/>
          <w:numId w:val="12"/>
        </w:numPr>
        <w:spacing w:after="150"/>
        <w:ind w:left="426" w:hanging="426"/>
        <w:contextualSpacing/>
        <w:jc w:val="both"/>
        <w:rPr>
          <w:rFonts w:ascii="Arial" w:eastAsia="Times New Roman" w:hAnsi="Arial" w:cs="Arial"/>
        </w:rPr>
      </w:pPr>
      <w:r w:rsidRPr="00AA0DA9">
        <w:rPr>
          <w:rFonts w:ascii="Arial" w:eastAsia="Times New Roman" w:hAnsi="Arial" w:cs="Arial"/>
        </w:rPr>
        <w:t>posiada Pani/Pan:</w:t>
      </w:r>
    </w:p>
    <w:p w14:paraId="1747E0DA" w14:textId="77777777" w:rsidR="0020662E" w:rsidRPr="00AA0DA9" w:rsidRDefault="0020662E" w:rsidP="00012527">
      <w:pPr>
        <w:numPr>
          <w:ilvl w:val="0"/>
          <w:numId w:val="13"/>
        </w:numPr>
        <w:spacing w:after="150"/>
        <w:ind w:left="709" w:hanging="283"/>
        <w:contextualSpacing/>
        <w:jc w:val="both"/>
        <w:rPr>
          <w:rFonts w:ascii="Arial" w:eastAsia="Times New Roman" w:hAnsi="Arial" w:cs="Arial"/>
        </w:rPr>
      </w:pPr>
      <w:r w:rsidRPr="00AA0DA9">
        <w:rPr>
          <w:rFonts w:ascii="Arial" w:eastAsia="Times New Roman" w:hAnsi="Arial" w:cs="Arial"/>
        </w:rPr>
        <w:t>na podstawie art. 15 RODO prawo dostępu do danych osobowych Pani/Pana dotyczących;</w:t>
      </w:r>
    </w:p>
    <w:p w14:paraId="3B89BF32" w14:textId="77777777" w:rsidR="0020662E" w:rsidRPr="00AA0DA9" w:rsidRDefault="0020662E" w:rsidP="00012527">
      <w:pPr>
        <w:numPr>
          <w:ilvl w:val="0"/>
          <w:numId w:val="13"/>
        </w:numPr>
        <w:spacing w:after="150"/>
        <w:ind w:left="709" w:hanging="283"/>
        <w:contextualSpacing/>
        <w:jc w:val="both"/>
        <w:rPr>
          <w:rFonts w:ascii="Arial" w:eastAsia="Times New Roman" w:hAnsi="Arial" w:cs="Arial"/>
        </w:rPr>
      </w:pPr>
      <w:r w:rsidRPr="00AA0DA9">
        <w:rPr>
          <w:rFonts w:ascii="Arial" w:eastAsia="Times New Roman" w:hAnsi="Arial" w:cs="Arial"/>
        </w:rPr>
        <w:t xml:space="preserve">na podstawie art. 16 RODO prawo do sprostowania Pani/Pana danych osobowych </w:t>
      </w:r>
      <w:r w:rsidRPr="00AA0DA9">
        <w:rPr>
          <w:rFonts w:ascii="Arial" w:eastAsia="Times New Roman" w:hAnsi="Arial" w:cs="Arial"/>
          <w:b/>
          <w:vertAlign w:val="superscript"/>
        </w:rPr>
        <w:t>**</w:t>
      </w:r>
      <w:r w:rsidRPr="00AA0DA9">
        <w:rPr>
          <w:rFonts w:ascii="Arial" w:eastAsia="Times New Roman" w:hAnsi="Arial" w:cs="Arial"/>
        </w:rPr>
        <w:t>;</w:t>
      </w:r>
    </w:p>
    <w:p w14:paraId="2E78BD41" w14:textId="77777777" w:rsidR="0020662E" w:rsidRPr="00AA0DA9" w:rsidRDefault="0020662E" w:rsidP="00012527">
      <w:pPr>
        <w:numPr>
          <w:ilvl w:val="0"/>
          <w:numId w:val="13"/>
        </w:numPr>
        <w:spacing w:after="150"/>
        <w:ind w:left="709" w:hanging="283"/>
        <w:contextualSpacing/>
        <w:jc w:val="both"/>
        <w:rPr>
          <w:rFonts w:ascii="Arial" w:eastAsia="Times New Roman" w:hAnsi="Arial" w:cs="Arial"/>
        </w:rPr>
      </w:pPr>
      <w:r w:rsidRPr="00AA0DA9">
        <w:rPr>
          <w:rFonts w:ascii="Arial" w:eastAsia="Times New Roman" w:hAnsi="Arial" w:cs="Arial"/>
        </w:rPr>
        <w:t xml:space="preserve">na podstawie art. 18 RODO prawo żądania od administratora ograniczenia przetwarzania danych osobowych z zastrzeżeniem przypadków, o których mowa </w:t>
      </w:r>
      <w:r w:rsidRPr="00AA0DA9">
        <w:rPr>
          <w:rFonts w:ascii="Arial" w:eastAsia="Times New Roman" w:hAnsi="Arial" w:cs="Arial"/>
        </w:rPr>
        <w:br/>
        <w:t xml:space="preserve">w art. 18 ust. 2 RODO ***;  </w:t>
      </w:r>
    </w:p>
    <w:p w14:paraId="69012327" w14:textId="77777777" w:rsidR="0020662E" w:rsidRPr="00AA0DA9" w:rsidRDefault="0020662E" w:rsidP="00012527">
      <w:pPr>
        <w:numPr>
          <w:ilvl w:val="0"/>
          <w:numId w:val="13"/>
        </w:numPr>
        <w:spacing w:after="150"/>
        <w:ind w:left="709" w:hanging="283"/>
        <w:contextualSpacing/>
        <w:jc w:val="both"/>
        <w:rPr>
          <w:rFonts w:ascii="Arial" w:eastAsia="Times New Roman" w:hAnsi="Arial" w:cs="Arial"/>
          <w:i/>
        </w:rPr>
      </w:pPr>
      <w:r w:rsidRPr="00AA0DA9">
        <w:rPr>
          <w:rFonts w:ascii="Arial" w:eastAsia="Times New Roman" w:hAnsi="Arial" w:cs="Arial"/>
        </w:rPr>
        <w:t>prawo do wniesienia skargi do Prezesa Urzędu Ochrony Danych Osobowych, gdy uzna Pani/Pan, że przetwarzanie danych osobowych Pani/Pana dotyczących narusza przepisy RODO;</w:t>
      </w:r>
    </w:p>
    <w:p w14:paraId="6BAE8660" w14:textId="77777777" w:rsidR="0020662E" w:rsidRPr="00AA0DA9" w:rsidRDefault="0020662E" w:rsidP="00012527">
      <w:pPr>
        <w:numPr>
          <w:ilvl w:val="0"/>
          <w:numId w:val="12"/>
        </w:numPr>
        <w:spacing w:after="150"/>
        <w:ind w:left="426" w:hanging="426"/>
        <w:contextualSpacing/>
        <w:jc w:val="both"/>
        <w:rPr>
          <w:rFonts w:ascii="Arial" w:eastAsia="Times New Roman" w:hAnsi="Arial" w:cs="Arial"/>
          <w:i/>
        </w:rPr>
      </w:pPr>
      <w:r w:rsidRPr="00AA0DA9">
        <w:rPr>
          <w:rFonts w:ascii="Arial" w:eastAsia="Times New Roman" w:hAnsi="Arial" w:cs="Arial"/>
        </w:rPr>
        <w:t>nie przysługuje Pani/Panu :</w:t>
      </w:r>
    </w:p>
    <w:p w14:paraId="216610B4" w14:textId="77777777" w:rsidR="0020662E" w:rsidRPr="00AA0DA9" w:rsidRDefault="0020662E" w:rsidP="00012527">
      <w:pPr>
        <w:numPr>
          <w:ilvl w:val="0"/>
          <w:numId w:val="14"/>
        </w:numPr>
        <w:spacing w:after="150"/>
        <w:ind w:left="709" w:hanging="283"/>
        <w:contextualSpacing/>
        <w:jc w:val="both"/>
        <w:rPr>
          <w:rFonts w:ascii="Arial" w:eastAsia="Times New Roman" w:hAnsi="Arial" w:cs="Arial"/>
          <w:i/>
        </w:rPr>
      </w:pPr>
      <w:r w:rsidRPr="00AA0DA9">
        <w:rPr>
          <w:rFonts w:ascii="Arial" w:eastAsia="Times New Roman" w:hAnsi="Arial" w:cs="Arial"/>
        </w:rPr>
        <w:t>w związku z art. 17 ust. 3 lit. b, d lub e RODO prawo do usunięcia danych osobowych;</w:t>
      </w:r>
    </w:p>
    <w:p w14:paraId="639B9EBB" w14:textId="77777777" w:rsidR="0020662E" w:rsidRPr="00AA0DA9" w:rsidRDefault="0020662E" w:rsidP="00012527">
      <w:pPr>
        <w:numPr>
          <w:ilvl w:val="0"/>
          <w:numId w:val="14"/>
        </w:numPr>
        <w:spacing w:after="150"/>
        <w:ind w:left="709" w:hanging="283"/>
        <w:contextualSpacing/>
        <w:jc w:val="both"/>
        <w:rPr>
          <w:rFonts w:ascii="Arial" w:eastAsia="Times New Roman" w:hAnsi="Arial" w:cs="Arial"/>
          <w:b/>
          <w:i/>
        </w:rPr>
      </w:pPr>
      <w:r w:rsidRPr="00AA0DA9">
        <w:rPr>
          <w:rFonts w:ascii="Arial" w:eastAsia="Times New Roman" w:hAnsi="Arial" w:cs="Arial"/>
        </w:rPr>
        <w:t>prawo do przenoszenia danych osobowych, o którym mowa w art. 20 RODO;</w:t>
      </w:r>
    </w:p>
    <w:p w14:paraId="642567DD" w14:textId="77777777" w:rsidR="0020662E" w:rsidRPr="00AA0DA9" w:rsidRDefault="0020662E" w:rsidP="00012527">
      <w:pPr>
        <w:numPr>
          <w:ilvl w:val="0"/>
          <w:numId w:val="14"/>
        </w:numPr>
        <w:spacing w:after="150"/>
        <w:ind w:left="709" w:hanging="283"/>
        <w:contextualSpacing/>
        <w:jc w:val="both"/>
        <w:rPr>
          <w:rFonts w:ascii="Arial" w:eastAsia="Times New Roman" w:hAnsi="Arial" w:cs="Arial"/>
          <w:b/>
          <w:i/>
        </w:rPr>
      </w:pPr>
      <w:r w:rsidRPr="00AA0DA9">
        <w:rPr>
          <w:rFonts w:ascii="Arial" w:eastAsia="Times New Roman" w:hAnsi="Arial" w:cs="Arial"/>
          <w:b/>
        </w:rPr>
        <w:t>na podstawie art. 21 RODO prawo sprzeciwu, wobec przetwarzania danych osobowych, gdyż podstawą prawną przetwarzania Pani/Pana danych osobowych jest art. 6 ust. 1 lit. c RODO</w:t>
      </w:r>
      <w:r w:rsidRPr="00AA0DA9">
        <w:rPr>
          <w:rFonts w:ascii="Arial" w:eastAsia="Times New Roman" w:hAnsi="Arial" w:cs="Arial"/>
        </w:rPr>
        <w:t>.</w:t>
      </w:r>
    </w:p>
    <w:p w14:paraId="0A0E73C3" w14:textId="77777777" w:rsidR="0020662E" w:rsidRPr="00AA0DA9" w:rsidRDefault="0020662E" w:rsidP="00C577D9">
      <w:pPr>
        <w:spacing w:after="0" w:line="240" w:lineRule="auto"/>
        <w:ind w:left="426" w:hanging="426"/>
        <w:jc w:val="both"/>
        <w:rPr>
          <w:rFonts w:ascii="Arial" w:hAnsi="Arial" w:cs="Arial"/>
          <w:b/>
          <w:i/>
        </w:rPr>
      </w:pPr>
    </w:p>
    <w:p w14:paraId="677BB796" w14:textId="77777777" w:rsidR="0020662E" w:rsidRPr="00AA0DA9" w:rsidRDefault="0020662E" w:rsidP="00C577D9">
      <w:pPr>
        <w:spacing w:after="0" w:line="240" w:lineRule="auto"/>
        <w:jc w:val="both"/>
        <w:rPr>
          <w:rFonts w:ascii="Arial" w:hAnsi="Arial" w:cs="Arial"/>
          <w:i/>
          <w:sz w:val="16"/>
          <w:szCs w:val="16"/>
        </w:rPr>
      </w:pPr>
      <w:r w:rsidRPr="00AA0DA9">
        <w:rPr>
          <w:rFonts w:ascii="Arial" w:hAnsi="Arial" w:cs="Arial"/>
          <w:b/>
          <w:i/>
          <w:sz w:val="16"/>
          <w:szCs w:val="16"/>
          <w:vertAlign w:val="superscript"/>
        </w:rPr>
        <w:t>*</w:t>
      </w:r>
      <w:r w:rsidRPr="00AA0DA9">
        <w:rPr>
          <w:rFonts w:ascii="Arial" w:hAnsi="Arial" w:cs="Arial"/>
          <w:b/>
          <w:i/>
          <w:sz w:val="16"/>
          <w:szCs w:val="16"/>
        </w:rPr>
        <w:t xml:space="preserve"> Wyjaśnienie:</w:t>
      </w:r>
      <w:r w:rsidRPr="00AA0DA9">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103ED4BB" w14:textId="77777777" w:rsidR="0020662E" w:rsidRPr="00AA0DA9" w:rsidRDefault="0020662E" w:rsidP="00C577D9">
      <w:pPr>
        <w:spacing w:after="0" w:line="240" w:lineRule="auto"/>
        <w:jc w:val="both"/>
        <w:rPr>
          <w:rFonts w:ascii="Arial" w:hAnsi="Arial" w:cs="Arial"/>
          <w:i/>
          <w:sz w:val="16"/>
          <w:szCs w:val="16"/>
        </w:rPr>
      </w:pPr>
      <w:r w:rsidRPr="00AA0DA9">
        <w:rPr>
          <w:rFonts w:ascii="Arial" w:hAnsi="Arial" w:cs="Arial"/>
          <w:b/>
          <w:i/>
          <w:sz w:val="16"/>
          <w:szCs w:val="16"/>
          <w:vertAlign w:val="superscript"/>
        </w:rPr>
        <w:t xml:space="preserve">** </w:t>
      </w:r>
      <w:r w:rsidRPr="00AA0DA9">
        <w:rPr>
          <w:rFonts w:ascii="Arial" w:hAnsi="Arial" w:cs="Arial"/>
          <w:b/>
          <w:i/>
          <w:sz w:val="16"/>
          <w:szCs w:val="16"/>
        </w:rPr>
        <w:t>Wyjaśnienie:</w:t>
      </w:r>
      <w:r w:rsidRPr="00AA0DA9">
        <w:rPr>
          <w:rFonts w:ascii="Arial" w:hAnsi="Arial" w:cs="Arial"/>
          <w:i/>
          <w:sz w:val="16"/>
          <w:szCs w:val="16"/>
        </w:rPr>
        <w:t xml:space="preserve"> skorzystanie z prawa do sprostowania nie może skutkować zmianą wyniku postępowania</w:t>
      </w:r>
      <w:r w:rsidRPr="00AA0DA9">
        <w:rPr>
          <w:rFonts w:ascii="Arial" w:hAnsi="Arial" w:cs="Arial"/>
          <w:i/>
          <w:sz w:val="16"/>
          <w:szCs w:val="16"/>
        </w:rPr>
        <w:br/>
        <w:t xml:space="preserve">o udzielenie zamówienia publicznego ani zmianą postanowień umowy w zakresie niezgodnym z ustawą </w:t>
      </w:r>
      <w:proofErr w:type="spellStart"/>
      <w:r w:rsidRPr="00AA0DA9">
        <w:rPr>
          <w:rFonts w:ascii="Arial" w:hAnsi="Arial" w:cs="Arial"/>
          <w:i/>
          <w:sz w:val="16"/>
          <w:szCs w:val="16"/>
        </w:rPr>
        <w:t>Pzp</w:t>
      </w:r>
      <w:proofErr w:type="spellEnd"/>
      <w:r w:rsidRPr="00AA0DA9">
        <w:rPr>
          <w:rFonts w:ascii="Arial" w:hAnsi="Arial" w:cs="Arial"/>
          <w:i/>
          <w:sz w:val="16"/>
          <w:szCs w:val="16"/>
        </w:rPr>
        <w:t xml:space="preserve"> oraz nie może naruszać integralności protokołu oraz jego załączników.</w:t>
      </w:r>
    </w:p>
    <w:p w14:paraId="5573B83D" w14:textId="77777777" w:rsidR="0020662E" w:rsidRPr="00AA0DA9" w:rsidRDefault="0020662E" w:rsidP="00C577D9">
      <w:pPr>
        <w:spacing w:after="0" w:line="240" w:lineRule="auto"/>
        <w:jc w:val="both"/>
        <w:rPr>
          <w:rFonts w:ascii="Arial" w:hAnsi="Arial" w:cs="Arial"/>
          <w:i/>
          <w:sz w:val="16"/>
          <w:szCs w:val="16"/>
        </w:rPr>
      </w:pPr>
      <w:r w:rsidRPr="00AA0DA9">
        <w:rPr>
          <w:rFonts w:ascii="Arial" w:hAnsi="Arial" w:cs="Arial"/>
          <w:b/>
          <w:i/>
          <w:sz w:val="16"/>
          <w:szCs w:val="16"/>
          <w:vertAlign w:val="superscript"/>
        </w:rPr>
        <w:t xml:space="preserve">*** </w:t>
      </w:r>
      <w:r w:rsidRPr="00AA0DA9">
        <w:rPr>
          <w:rFonts w:ascii="Arial" w:hAnsi="Arial" w:cs="Arial"/>
          <w:b/>
          <w:i/>
          <w:sz w:val="16"/>
          <w:szCs w:val="16"/>
        </w:rPr>
        <w:t>Wyjaśnienie:</w:t>
      </w:r>
      <w:r w:rsidRPr="00AA0DA9">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6FDFBD" w14:textId="77777777" w:rsidR="0019333A" w:rsidRDefault="0019333A" w:rsidP="00E10011">
      <w:pPr>
        <w:pStyle w:val="right"/>
        <w:jc w:val="left"/>
      </w:pPr>
    </w:p>
    <w:p w14:paraId="05E73EDD" w14:textId="77777777" w:rsidR="008222B8" w:rsidRPr="008222B8" w:rsidRDefault="008222B8" w:rsidP="00C577D9">
      <w:pPr>
        <w:spacing w:line="240" w:lineRule="auto"/>
        <w:ind w:left="6381" w:firstLine="709"/>
        <w:rPr>
          <w:rFonts w:ascii="Arial" w:hAnsi="Arial" w:cs="Arial"/>
        </w:rPr>
      </w:pPr>
      <w:r w:rsidRPr="008222B8">
        <w:rPr>
          <w:rFonts w:ascii="Arial" w:hAnsi="Arial" w:cs="Arial"/>
        </w:rPr>
        <w:t>WÓJT</w:t>
      </w:r>
    </w:p>
    <w:p w14:paraId="136358AA" w14:textId="77777777" w:rsidR="003852E9" w:rsidRDefault="008222B8" w:rsidP="00C577D9">
      <w:pPr>
        <w:spacing w:line="240" w:lineRule="auto"/>
      </w:pP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w:t>
      </w:r>
      <w:r>
        <w:rPr>
          <w:rFonts w:ascii="Arial" w:hAnsi="Arial" w:cs="Arial"/>
        </w:rPr>
        <w:tab/>
      </w:r>
      <w:r w:rsidRPr="008222B8">
        <w:rPr>
          <w:rFonts w:ascii="Arial" w:hAnsi="Arial" w:cs="Arial"/>
        </w:rPr>
        <w:t xml:space="preserve"> /-/ Mirosław Zieliński</w:t>
      </w:r>
    </w:p>
    <w:p w14:paraId="654D23F5" w14:textId="77777777" w:rsidR="00E76AE5" w:rsidRPr="00D86B60" w:rsidRDefault="00060AE7" w:rsidP="00C577D9">
      <w:pPr>
        <w:pStyle w:val="right"/>
        <w:spacing w:line="240" w:lineRule="auto"/>
        <w:rPr>
          <w:rFonts w:ascii="Arial" w:hAnsi="Arial" w:cs="Arial"/>
        </w:rPr>
      </w:pPr>
      <w:r w:rsidRPr="00D86B60">
        <w:rPr>
          <w:rFonts w:ascii="Arial" w:hAnsi="Arial" w:cs="Arial"/>
        </w:rPr>
        <w:t>.....................................................</w:t>
      </w:r>
    </w:p>
    <w:p w14:paraId="5B6962AA" w14:textId="77777777" w:rsidR="006A3CB1" w:rsidRPr="00AA0DA9" w:rsidRDefault="00D86B60" w:rsidP="00D86B60">
      <w:pPr>
        <w:pStyle w:val="right"/>
        <w:jc w:val="center"/>
        <w:rPr>
          <w:rFonts w:ascii="Arial" w:hAnsi="Arial" w:cs="Arial"/>
          <w:i/>
          <w:sz w:val="20"/>
          <w:szCs w:val="20"/>
        </w:rPr>
      </w:pPr>
      <w:r w:rsidRPr="00AA0DA9">
        <w:rPr>
          <w:rFonts w:ascii="Arial" w:hAnsi="Arial" w:cs="Arial"/>
        </w:rPr>
        <w:t xml:space="preserve">                                                                                               </w:t>
      </w:r>
      <w:r w:rsidR="00B42A56" w:rsidRPr="00AA0DA9">
        <w:rPr>
          <w:rFonts w:ascii="Arial" w:hAnsi="Arial" w:cs="Arial"/>
          <w:i/>
          <w:sz w:val="20"/>
          <w:szCs w:val="20"/>
        </w:rPr>
        <w:t>Kierownik Zamawiającego</w:t>
      </w:r>
    </w:p>
    <w:p w14:paraId="74FB0CD7" w14:textId="77777777" w:rsidR="00E76AE5" w:rsidRPr="00AA0DA9" w:rsidRDefault="00060AE7" w:rsidP="009C645F">
      <w:pPr>
        <w:rPr>
          <w:rFonts w:ascii="Arial" w:hAnsi="Arial" w:cs="Arial"/>
        </w:rPr>
      </w:pPr>
      <w:r w:rsidRPr="00AA0DA9">
        <w:rPr>
          <w:rStyle w:val="bold"/>
          <w:rFonts w:ascii="Arial" w:hAnsi="Arial" w:cs="Arial"/>
        </w:rPr>
        <w:t>ZAŁĄCZNIKI</w:t>
      </w:r>
    </w:p>
    <w:p w14:paraId="5E288253" w14:textId="77777777" w:rsidR="00E76AE5" w:rsidRPr="00AA0DA9" w:rsidRDefault="00E76AE5">
      <w:pPr>
        <w:pStyle w:val="p"/>
        <w:rPr>
          <w:rFonts w:ascii="Arial" w:hAnsi="Arial" w:cs="Arial"/>
        </w:rPr>
      </w:pPr>
    </w:p>
    <w:p w14:paraId="55308A3E" w14:textId="1A709963" w:rsidR="00AA0DA9" w:rsidRPr="00C35FC1" w:rsidRDefault="00AA0DA9" w:rsidP="000F4FA5">
      <w:pPr>
        <w:numPr>
          <w:ilvl w:val="0"/>
          <w:numId w:val="7"/>
        </w:numPr>
        <w:rPr>
          <w:rFonts w:ascii="Arial" w:hAnsi="Arial" w:cs="Arial"/>
        </w:rPr>
      </w:pPr>
      <w:r w:rsidRPr="00C35FC1">
        <w:rPr>
          <w:rFonts w:ascii="Arial" w:hAnsi="Arial" w:cs="Arial"/>
        </w:rPr>
        <w:t>Formularz ofertowy;</w:t>
      </w:r>
    </w:p>
    <w:p w14:paraId="531C8B7C" w14:textId="085441DB" w:rsidR="00B47ABA" w:rsidRPr="00C35FC1" w:rsidRDefault="00060AE7" w:rsidP="000F4FA5">
      <w:pPr>
        <w:numPr>
          <w:ilvl w:val="0"/>
          <w:numId w:val="7"/>
        </w:numPr>
        <w:rPr>
          <w:rFonts w:ascii="Arial" w:hAnsi="Arial" w:cs="Arial"/>
        </w:rPr>
      </w:pPr>
      <w:r w:rsidRPr="00C35FC1">
        <w:rPr>
          <w:rFonts w:ascii="Arial" w:hAnsi="Arial" w:cs="Arial"/>
        </w:rPr>
        <w:t xml:space="preserve">Oświadczenie Wykonawcy </w:t>
      </w:r>
      <w:r w:rsidR="00C35FC1" w:rsidRPr="00C35FC1">
        <w:rPr>
          <w:rFonts w:ascii="Arial" w:hAnsi="Arial" w:cs="Arial"/>
        </w:rPr>
        <w:t>dot. spełnienia  przesłanek wykluczenia z postępowania</w:t>
      </w:r>
      <w:r w:rsidR="00656B32" w:rsidRPr="00C35FC1">
        <w:rPr>
          <w:rFonts w:ascii="Arial" w:hAnsi="Arial" w:cs="Arial"/>
        </w:rPr>
        <w:t>;</w:t>
      </w:r>
    </w:p>
    <w:p w14:paraId="091FEC04" w14:textId="01BC2F4F" w:rsidR="00B47ABA" w:rsidRPr="00C35FC1" w:rsidRDefault="00B47ABA" w:rsidP="00C35FC1">
      <w:pPr>
        <w:numPr>
          <w:ilvl w:val="0"/>
          <w:numId w:val="7"/>
        </w:numPr>
        <w:jc w:val="both"/>
        <w:rPr>
          <w:rFonts w:ascii="Arial" w:hAnsi="Arial" w:cs="Arial"/>
        </w:rPr>
      </w:pPr>
      <w:r w:rsidRPr="00C35FC1">
        <w:rPr>
          <w:rFonts w:ascii="Arial" w:hAnsi="Arial" w:cs="Arial"/>
        </w:rPr>
        <w:t xml:space="preserve">Oświadczenie Wykonawcy </w:t>
      </w:r>
      <w:r w:rsidR="00C35FC1" w:rsidRPr="00C35FC1">
        <w:rPr>
          <w:rFonts w:ascii="Arial" w:hAnsi="Arial" w:cs="Arial"/>
        </w:rPr>
        <w:t xml:space="preserve">dot. spełnienia warunków udziału w postepowaniu; </w:t>
      </w:r>
      <w:r w:rsidRPr="00C35FC1">
        <w:rPr>
          <w:rFonts w:ascii="Arial" w:hAnsi="Arial" w:cs="Arial"/>
        </w:rPr>
        <w:t xml:space="preserve"> </w:t>
      </w:r>
    </w:p>
    <w:p w14:paraId="16BD8A8C" w14:textId="35D88E47" w:rsidR="00C35FC1" w:rsidRDefault="00C35FC1" w:rsidP="00C35FC1">
      <w:pPr>
        <w:ind w:left="331" w:right="329"/>
        <w:jc w:val="both"/>
        <w:rPr>
          <w:rFonts w:ascii="Arial" w:hAnsi="Arial" w:cs="Arial"/>
          <w:bCs/>
        </w:rPr>
      </w:pPr>
      <w:r w:rsidRPr="00C35FC1">
        <w:rPr>
          <w:rFonts w:ascii="Arial" w:hAnsi="Arial" w:cs="Arial"/>
          <w:bCs/>
        </w:rPr>
        <w:t>4. Zobowiązanie innych podmiotów do oddania Wykonawcy do dyspozycji niezbędnych zasobów</w:t>
      </w:r>
      <w:r>
        <w:rPr>
          <w:rFonts w:ascii="Arial" w:hAnsi="Arial" w:cs="Arial"/>
          <w:bCs/>
        </w:rPr>
        <w:t>;</w:t>
      </w:r>
    </w:p>
    <w:p w14:paraId="0A387298" w14:textId="25FAFB51" w:rsidR="00C35FC1" w:rsidRDefault="00C35FC1" w:rsidP="00C35FC1">
      <w:pPr>
        <w:ind w:left="331" w:right="329"/>
        <w:jc w:val="both"/>
        <w:rPr>
          <w:rFonts w:ascii="Arial" w:hAnsi="Arial" w:cs="Arial"/>
          <w:bCs/>
        </w:rPr>
      </w:pPr>
      <w:r>
        <w:rPr>
          <w:rFonts w:ascii="Arial" w:hAnsi="Arial" w:cs="Arial"/>
          <w:bCs/>
        </w:rPr>
        <w:t>5. Wykaz Dostaw</w:t>
      </w:r>
    </w:p>
    <w:p w14:paraId="0ACC41BE" w14:textId="7697416D" w:rsidR="00C35FC1" w:rsidRDefault="00C35FC1" w:rsidP="00C35FC1">
      <w:pPr>
        <w:ind w:left="331" w:right="329"/>
        <w:jc w:val="both"/>
        <w:rPr>
          <w:rFonts w:ascii="Arial" w:hAnsi="Arial" w:cs="Arial"/>
          <w:bCs/>
        </w:rPr>
      </w:pPr>
      <w:r>
        <w:rPr>
          <w:rFonts w:ascii="Arial" w:hAnsi="Arial" w:cs="Arial"/>
          <w:bCs/>
        </w:rPr>
        <w:lastRenderedPageBreak/>
        <w:t>6. Wzór umowy</w:t>
      </w:r>
    </w:p>
    <w:p w14:paraId="14C92477" w14:textId="5BEDC57B" w:rsidR="00C35FC1" w:rsidRPr="00C35FC1" w:rsidRDefault="00C35FC1" w:rsidP="00E562F6">
      <w:pPr>
        <w:spacing w:line="360" w:lineRule="auto"/>
        <w:ind w:left="331" w:right="329"/>
        <w:jc w:val="both"/>
        <w:rPr>
          <w:rFonts w:ascii="Arial" w:hAnsi="Arial" w:cs="Arial"/>
          <w:bCs/>
        </w:rPr>
      </w:pPr>
      <w:r>
        <w:rPr>
          <w:rFonts w:ascii="Arial" w:hAnsi="Arial" w:cs="Arial"/>
          <w:bCs/>
        </w:rPr>
        <w:t>7. Specyfikacja Technicznego Wykonania i Odbioru Robót Budowlanych</w:t>
      </w:r>
      <w:r w:rsidR="00E562F6">
        <w:rPr>
          <w:rFonts w:ascii="Arial" w:hAnsi="Arial" w:cs="Arial"/>
          <w:bCs/>
        </w:rPr>
        <w:t xml:space="preserve"> wraz                        z </w:t>
      </w:r>
      <w:r w:rsidR="00E562F6" w:rsidRPr="00E562F6">
        <w:rPr>
          <w:rFonts w:ascii="Arial" w:hAnsi="Arial" w:cs="Arial"/>
          <w:bCs/>
          <w:i/>
          <w:iCs/>
        </w:rPr>
        <w:t>Załącznikiem nr 7a – Lokalizacja lamp mapy.</w:t>
      </w:r>
    </w:p>
    <w:sectPr w:rsidR="00C35FC1" w:rsidRPr="00C35FC1" w:rsidSect="00FB747C">
      <w:headerReference w:type="default" r:id="rId22"/>
      <w:footerReference w:type="default" r:id="rId23"/>
      <w:headerReference w:type="first" r:id="rId24"/>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CDC45" w14:textId="77777777" w:rsidR="001C2350" w:rsidRDefault="001C2350" w:rsidP="00FB747C">
      <w:pPr>
        <w:spacing w:after="0" w:line="240" w:lineRule="auto"/>
      </w:pPr>
      <w:r>
        <w:separator/>
      </w:r>
    </w:p>
  </w:endnote>
  <w:endnote w:type="continuationSeparator" w:id="0">
    <w:p w14:paraId="7012A910" w14:textId="77777777" w:rsidR="001C2350" w:rsidRDefault="001C2350"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5198"/>
      <w:docPartObj>
        <w:docPartGallery w:val="Page Numbers (Bottom of Page)"/>
        <w:docPartUnique/>
      </w:docPartObj>
    </w:sdtPr>
    <w:sdtContent>
      <w:p w14:paraId="4BFD7A3E" w14:textId="77777777" w:rsidR="006777BE" w:rsidRDefault="00000000">
        <w:pPr>
          <w:pStyle w:val="Stopka"/>
          <w:jc w:val="right"/>
        </w:pPr>
        <w:r>
          <w:fldChar w:fldCharType="begin"/>
        </w:r>
        <w:r>
          <w:instrText xml:space="preserve"> PAGE   \* MERGEFORMAT </w:instrText>
        </w:r>
        <w:r>
          <w:fldChar w:fldCharType="separate"/>
        </w:r>
        <w:r w:rsidR="0000300E">
          <w:rPr>
            <w:noProof/>
          </w:rPr>
          <w:t>18</w:t>
        </w:r>
        <w:r>
          <w:rPr>
            <w:noProof/>
          </w:rPr>
          <w:fldChar w:fldCharType="end"/>
        </w:r>
      </w:p>
    </w:sdtContent>
  </w:sdt>
  <w:p w14:paraId="56478CB1" w14:textId="77777777" w:rsidR="006777BE" w:rsidRDefault="00677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240B1" w14:textId="77777777" w:rsidR="001C2350" w:rsidRDefault="001C2350" w:rsidP="00FB747C">
      <w:pPr>
        <w:spacing w:after="0" w:line="240" w:lineRule="auto"/>
      </w:pPr>
      <w:r>
        <w:separator/>
      </w:r>
    </w:p>
  </w:footnote>
  <w:footnote w:type="continuationSeparator" w:id="0">
    <w:p w14:paraId="5D63E4EC" w14:textId="77777777" w:rsidR="001C2350" w:rsidRDefault="001C2350"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E2723" w14:textId="77777777" w:rsidR="006777BE" w:rsidRDefault="006777BE">
    <w:pPr>
      <w:pStyle w:val="Nagwek"/>
    </w:pPr>
  </w:p>
  <w:p w14:paraId="69E02BA6" w14:textId="77777777" w:rsidR="006777BE" w:rsidRDefault="006777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D684F" w14:textId="77777777" w:rsidR="006777BE" w:rsidRDefault="006777BE">
    <w:pPr>
      <w:pStyle w:val="Nagwek"/>
    </w:pPr>
  </w:p>
  <w:p w14:paraId="1B878FD8" w14:textId="77777777" w:rsidR="006777BE" w:rsidRDefault="006777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18"/>
    <w:multiLevelType w:val="multilevel"/>
    <w:tmpl w:val="81BA54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F228E"/>
    <w:multiLevelType w:val="multilevel"/>
    <w:tmpl w:val="BCE882CE"/>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125B"/>
    <w:multiLevelType w:val="hybridMultilevel"/>
    <w:tmpl w:val="496C1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C770E"/>
    <w:multiLevelType w:val="multilevel"/>
    <w:tmpl w:val="27B0130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B4C52"/>
    <w:multiLevelType w:val="multilevel"/>
    <w:tmpl w:val="4D1EF3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6217A"/>
    <w:multiLevelType w:val="multilevel"/>
    <w:tmpl w:val="00FAB70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D7A81"/>
    <w:multiLevelType w:val="hybridMultilevel"/>
    <w:tmpl w:val="E2E06518"/>
    <w:lvl w:ilvl="0" w:tplc="E29C348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E94F24"/>
    <w:multiLevelType w:val="hybridMultilevel"/>
    <w:tmpl w:val="D97AA722"/>
    <w:lvl w:ilvl="0" w:tplc="66681CCE">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1B6A04"/>
    <w:multiLevelType w:val="hybridMultilevel"/>
    <w:tmpl w:val="42E0E62E"/>
    <w:lvl w:ilvl="0" w:tplc="31A4EB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3647C13"/>
    <w:multiLevelType w:val="hybridMultilevel"/>
    <w:tmpl w:val="6FD82324"/>
    <w:lvl w:ilvl="0" w:tplc="2F08C41E">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60FE3"/>
    <w:multiLevelType w:val="hybridMultilevel"/>
    <w:tmpl w:val="EF183312"/>
    <w:lvl w:ilvl="0" w:tplc="9C864EE4">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C2C52"/>
    <w:multiLevelType w:val="hybridMultilevel"/>
    <w:tmpl w:val="D1BE1462"/>
    <w:lvl w:ilvl="0" w:tplc="DBDE77D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14443"/>
    <w:multiLevelType w:val="multilevel"/>
    <w:tmpl w:val="EBE8C06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6578DD"/>
    <w:multiLevelType w:val="hybridMultilevel"/>
    <w:tmpl w:val="3362C860"/>
    <w:lvl w:ilvl="0" w:tplc="C5F4A1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5636EA"/>
    <w:multiLevelType w:val="multilevel"/>
    <w:tmpl w:val="C140625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CCA5E6D"/>
    <w:multiLevelType w:val="hybridMultilevel"/>
    <w:tmpl w:val="7F567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02497B"/>
    <w:multiLevelType w:val="hybridMultilevel"/>
    <w:tmpl w:val="8DEAEE68"/>
    <w:lvl w:ilvl="0" w:tplc="90463C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927477"/>
    <w:multiLevelType w:val="multilevel"/>
    <w:tmpl w:val="FEB402C6"/>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D77042D"/>
    <w:multiLevelType w:val="hybridMultilevel"/>
    <w:tmpl w:val="5E4876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E3E5975"/>
    <w:multiLevelType w:val="hybridMultilevel"/>
    <w:tmpl w:val="72CA420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4EC51F0A"/>
    <w:multiLevelType w:val="hybridMultilevel"/>
    <w:tmpl w:val="20AEFAA6"/>
    <w:lvl w:ilvl="0" w:tplc="9A563D54">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1A7A18"/>
    <w:multiLevelType w:val="hybridMultilevel"/>
    <w:tmpl w:val="CA98A382"/>
    <w:lvl w:ilvl="0" w:tplc="C7F47C6C">
      <w:start w:val="1"/>
      <w:numFmt w:val="decimal"/>
      <w:lvlText w:val="18.%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43C5A8D"/>
    <w:multiLevelType w:val="multilevel"/>
    <w:tmpl w:val="4D1EF3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0354F1"/>
    <w:multiLevelType w:val="hybridMultilevel"/>
    <w:tmpl w:val="E376A99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5A9267B4"/>
    <w:multiLevelType w:val="multilevel"/>
    <w:tmpl w:val="710C763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FA488F"/>
    <w:multiLevelType w:val="hybridMultilevel"/>
    <w:tmpl w:val="AE3CCC82"/>
    <w:lvl w:ilvl="0" w:tplc="31A4E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B81581"/>
    <w:multiLevelType w:val="hybridMultilevel"/>
    <w:tmpl w:val="D72079D4"/>
    <w:lvl w:ilvl="0" w:tplc="19AE6C12">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54056DE"/>
    <w:multiLevelType w:val="hybridMultilevel"/>
    <w:tmpl w:val="4BA2D952"/>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0960DC"/>
    <w:multiLevelType w:val="hybridMultilevel"/>
    <w:tmpl w:val="52DAE196"/>
    <w:lvl w:ilvl="0" w:tplc="C5F4A1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BC75871"/>
    <w:multiLevelType w:val="multilevel"/>
    <w:tmpl w:val="4E8A60D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9907D0"/>
    <w:multiLevelType w:val="multilevel"/>
    <w:tmpl w:val="E4FC550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386AF3"/>
    <w:multiLevelType w:val="hybridMultilevel"/>
    <w:tmpl w:val="6296B1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678264414">
    <w:abstractNumId w:val="5"/>
  </w:num>
  <w:num w:numId="2" w16cid:durableId="1872840389">
    <w:abstractNumId w:val="3"/>
  </w:num>
  <w:num w:numId="3" w16cid:durableId="968511495">
    <w:abstractNumId w:val="39"/>
  </w:num>
  <w:num w:numId="4" w16cid:durableId="927273464">
    <w:abstractNumId w:val="40"/>
  </w:num>
  <w:num w:numId="5" w16cid:durableId="1445345453">
    <w:abstractNumId w:val="19"/>
  </w:num>
  <w:num w:numId="6" w16cid:durableId="2027712817">
    <w:abstractNumId w:val="1"/>
  </w:num>
  <w:num w:numId="7" w16cid:durableId="1332879374">
    <w:abstractNumId w:val="4"/>
  </w:num>
  <w:num w:numId="8" w16cid:durableId="765223658">
    <w:abstractNumId w:val="32"/>
  </w:num>
  <w:num w:numId="9" w16cid:durableId="1179075476">
    <w:abstractNumId w:val="15"/>
  </w:num>
  <w:num w:numId="10" w16cid:durableId="9863187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0876596">
    <w:abstractNumId w:val="23"/>
  </w:num>
  <w:num w:numId="12" w16cid:durableId="537427761">
    <w:abstractNumId w:val="13"/>
  </w:num>
  <w:num w:numId="13" w16cid:durableId="1543903509">
    <w:abstractNumId w:val="8"/>
  </w:num>
  <w:num w:numId="14" w16cid:durableId="242226842">
    <w:abstractNumId w:val="17"/>
  </w:num>
  <w:num w:numId="15" w16cid:durableId="1631978114">
    <w:abstractNumId w:val="21"/>
  </w:num>
  <w:num w:numId="16" w16cid:durableId="494422994">
    <w:abstractNumId w:val="38"/>
  </w:num>
  <w:num w:numId="17" w16cid:durableId="997266688">
    <w:abstractNumId w:val="16"/>
  </w:num>
  <w:num w:numId="18" w16cid:durableId="973095930">
    <w:abstractNumId w:val="22"/>
  </w:num>
  <w:num w:numId="19" w16cid:durableId="73862541">
    <w:abstractNumId w:val="41"/>
  </w:num>
  <w:num w:numId="20" w16cid:durableId="920942276">
    <w:abstractNumId w:val="7"/>
  </w:num>
  <w:num w:numId="21" w16cid:durableId="1084958622">
    <w:abstractNumId w:val="34"/>
  </w:num>
  <w:num w:numId="22" w16cid:durableId="430052997">
    <w:abstractNumId w:val="31"/>
  </w:num>
  <w:num w:numId="23" w16cid:durableId="1959334119">
    <w:abstractNumId w:val="20"/>
  </w:num>
  <w:num w:numId="24" w16cid:durableId="1074552771">
    <w:abstractNumId w:val="36"/>
  </w:num>
  <w:num w:numId="25" w16cid:durableId="512845929">
    <w:abstractNumId w:val="10"/>
  </w:num>
  <w:num w:numId="26" w16cid:durableId="1375039719">
    <w:abstractNumId w:val="28"/>
  </w:num>
  <w:num w:numId="27" w16cid:durableId="550993581">
    <w:abstractNumId w:val="35"/>
  </w:num>
  <w:num w:numId="28" w16cid:durableId="412750128">
    <w:abstractNumId w:val="14"/>
  </w:num>
  <w:num w:numId="29" w16cid:durableId="746269633">
    <w:abstractNumId w:val="30"/>
  </w:num>
  <w:num w:numId="30" w16cid:durableId="735665393">
    <w:abstractNumId w:val="12"/>
  </w:num>
  <w:num w:numId="31" w16cid:durableId="2000694510">
    <w:abstractNumId w:val="6"/>
  </w:num>
  <w:num w:numId="32" w16cid:durableId="1180241677">
    <w:abstractNumId w:val="27"/>
  </w:num>
  <w:num w:numId="33" w16cid:durableId="1763531066">
    <w:abstractNumId w:val="2"/>
  </w:num>
  <w:num w:numId="34" w16cid:durableId="1816679182">
    <w:abstractNumId w:val="11"/>
  </w:num>
  <w:num w:numId="35" w16cid:durableId="446002788">
    <w:abstractNumId w:val="18"/>
  </w:num>
  <w:num w:numId="36" w16cid:durableId="1853297227">
    <w:abstractNumId w:val="25"/>
  </w:num>
  <w:num w:numId="37" w16cid:durableId="288979345">
    <w:abstractNumId w:val="9"/>
  </w:num>
  <w:num w:numId="38" w16cid:durableId="271398608">
    <w:abstractNumId w:val="33"/>
  </w:num>
  <w:num w:numId="39" w16cid:durableId="369959338">
    <w:abstractNumId w:val="24"/>
  </w:num>
  <w:num w:numId="40" w16cid:durableId="495846120">
    <w:abstractNumId w:val="0"/>
  </w:num>
  <w:num w:numId="41" w16cid:durableId="994336760">
    <w:abstractNumId w:val="37"/>
  </w:num>
  <w:num w:numId="42" w16cid:durableId="53057977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300E"/>
    <w:rsid w:val="000051EC"/>
    <w:rsid w:val="00011C33"/>
    <w:rsid w:val="000122A9"/>
    <w:rsid w:val="00012527"/>
    <w:rsid w:val="00012ABE"/>
    <w:rsid w:val="0001452D"/>
    <w:rsid w:val="00015689"/>
    <w:rsid w:val="000203DF"/>
    <w:rsid w:val="000245E1"/>
    <w:rsid w:val="000310DD"/>
    <w:rsid w:val="00032669"/>
    <w:rsid w:val="00034260"/>
    <w:rsid w:val="00037EA2"/>
    <w:rsid w:val="00040657"/>
    <w:rsid w:val="000430A2"/>
    <w:rsid w:val="0004615D"/>
    <w:rsid w:val="00053975"/>
    <w:rsid w:val="00060AE7"/>
    <w:rsid w:val="00071C8D"/>
    <w:rsid w:val="0007245A"/>
    <w:rsid w:val="00080973"/>
    <w:rsid w:val="00081088"/>
    <w:rsid w:val="000855ED"/>
    <w:rsid w:val="000872B9"/>
    <w:rsid w:val="000916B9"/>
    <w:rsid w:val="00091892"/>
    <w:rsid w:val="00094BC4"/>
    <w:rsid w:val="000A2196"/>
    <w:rsid w:val="000A4F28"/>
    <w:rsid w:val="000A55FF"/>
    <w:rsid w:val="000A652C"/>
    <w:rsid w:val="000B6A9A"/>
    <w:rsid w:val="000C4575"/>
    <w:rsid w:val="000D0366"/>
    <w:rsid w:val="000D1138"/>
    <w:rsid w:val="000D2F0A"/>
    <w:rsid w:val="000D32E4"/>
    <w:rsid w:val="000D3783"/>
    <w:rsid w:val="000E1173"/>
    <w:rsid w:val="000E283E"/>
    <w:rsid w:val="000E29A5"/>
    <w:rsid w:val="000E45BD"/>
    <w:rsid w:val="000E5CA6"/>
    <w:rsid w:val="000F2729"/>
    <w:rsid w:val="000F4FA5"/>
    <w:rsid w:val="000F7F90"/>
    <w:rsid w:val="00103ECE"/>
    <w:rsid w:val="00104375"/>
    <w:rsid w:val="00105F30"/>
    <w:rsid w:val="00113BC9"/>
    <w:rsid w:val="00116769"/>
    <w:rsid w:val="0012552E"/>
    <w:rsid w:val="00130C33"/>
    <w:rsid w:val="001325BA"/>
    <w:rsid w:val="00134E49"/>
    <w:rsid w:val="00136524"/>
    <w:rsid w:val="00141C4A"/>
    <w:rsid w:val="00144BC5"/>
    <w:rsid w:val="00156601"/>
    <w:rsid w:val="0016214A"/>
    <w:rsid w:val="00164170"/>
    <w:rsid w:val="001656D5"/>
    <w:rsid w:val="00165A0B"/>
    <w:rsid w:val="00166428"/>
    <w:rsid w:val="00166832"/>
    <w:rsid w:val="00180373"/>
    <w:rsid w:val="00182AA7"/>
    <w:rsid w:val="0019333A"/>
    <w:rsid w:val="00193E34"/>
    <w:rsid w:val="0019550A"/>
    <w:rsid w:val="00197D94"/>
    <w:rsid w:val="001A297C"/>
    <w:rsid w:val="001A731A"/>
    <w:rsid w:val="001A7791"/>
    <w:rsid w:val="001B61FB"/>
    <w:rsid w:val="001C1146"/>
    <w:rsid w:val="001C2350"/>
    <w:rsid w:val="001C254B"/>
    <w:rsid w:val="001C6C9C"/>
    <w:rsid w:val="001C7809"/>
    <w:rsid w:val="001D3493"/>
    <w:rsid w:val="001D430E"/>
    <w:rsid w:val="001E09BE"/>
    <w:rsid w:val="001E12EF"/>
    <w:rsid w:val="001E152E"/>
    <w:rsid w:val="001E2BEF"/>
    <w:rsid w:val="001E6490"/>
    <w:rsid w:val="001F1921"/>
    <w:rsid w:val="001F7A3C"/>
    <w:rsid w:val="002018F7"/>
    <w:rsid w:val="0020662E"/>
    <w:rsid w:val="00207982"/>
    <w:rsid w:val="00215086"/>
    <w:rsid w:val="00224F74"/>
    <w:rsid w:val="002253B6"/>
    <w:rsid w:val="002256D6"/>
    <w:rsid w:val="0022620C"/>
    <w:rsid w:val="00227BB9"/>
    <w:rsid w:val="002344E7"/>
    <w:rsid w:val="00250EE5"/>
    <w:rsid w:val="002564BC"/>
    <w:rsid w:val="00256B46"/>
    <w:rsid w:val="00264F95"/>
    <w:rsid w:val="002654E3"/>
    <w:rsid w:val="002666A5"/>
    <w:rsid w:val="0027287E"/>
    <w:rsid w:val="002827EA"/>
    <w:rsid w:val="00282FD6"/>
    <w:rsid w:val="0028452C"/>
    <w:rsid w:val="002864C0"/>
    <w:rsid w:val="00290125"/>
    <w:rsid w:val="002906E5"/>
    <w:rsid w:val="0029168C"/>
    <w:rsid w:val="002930C1"/>
    <w:rsid w:val="002A1FBA"/>
    <w:rsid w:val="002A2F6D"/>
    <w:rsid w:val="002A6910"/>
    <w:rsid w:val="002A73E3"/>
    <w:rsid w:val="002B0879"/>
    <w:rsid w:val="002B3419"/>
    <w:rsid w:val="002B34BD"/>
    <w:rsid w:val="002B5812"/>
    <w:rsid w:val="002B7E5B"/>
    <w:rsid w:val="002C385C"/>
    <w:rsid w:val="002C706C"/>
    <w:rsid w:val="002C73C8"/>
    <w:rsid w:val="002D464A"/>
    <w:rsid w:val="002D775F"/>
    <w:rsid w:val="002D77A2"/>
    <w:rsid w:val="002E6E79"/>
    <w:rsid w:val="002F1EA4"/>
    <w:rsid w:val="002F308F"/>
    <w:rsid w:val="002F388D"/>
    <w:rsid w:val="002F39A6"/>
    <w:rsid w:val="002F3B11"/>
    <w:rsid w:val="002F6CB1"/>
    <w:rsid w:val="00300723"/>
    <w:rsid w:val="0030372A"/>
    <w:rsid w:val="003059C8"/>
    <w:rsid w:val="00312843"/>
    <w:rsid w:val="00312B28"/>
    <w:rsid w:val="00313A56"/>
    <w:rsid w:val="00315282"/>
    <w:rsid w:val="00316B0E"/>
    <w:rsid w:val="00321150"/>
    <w:rsid w:val="0032352C"/>
    <w:rsid w:val="00325FA8"/>
    <w:rsid w:val="003340C0"/>
    <w:rsid w:val="00343111"/>
    <w:rsid w:val="003436EE"/>
    <w:rsid w:val="003439DA"/>
    <w:rsid w:val="00343FAF"/>
    <w:rsid w:val="003442A8"/>
    <w:rsid w:val="00353E2B"/>
    <w:rsid w:val="00356FB7"/>
    <w:rsid w:val="003604DF"/>
    <w:rsid w:val="00363685"/>
    <w:rsid w:val="00365537"/>
    <w:rsid w:val="00366B99"/>
    <w:rsid w:val="00366DAF"/>
    <w:rsid w:val="00367634"/>
    <w:rsid w:val="00367EB7"/>
    <w:rsid w:val="003771A3"/>
    <w:rsid w:val="003833A6"/>
    <w:rsid w:val="00384359"/>
    <w:rsid w:val="003852E9"/>
    <w:rsid w:val="00391830"/>
    <w:rsid w:val="0039553F"/>
    <w:rsid w:val="003A1508"/>
    <w:rsid w:val="003A3203"/>
    <w:rsid w:val="003A3A9A"/>
    <w:rsid w:val="003A4414"/>
    <w:rsid w:val="003A492A"/>
    <w:rsid w:val="003A59A3"/>
    <w:rsid w:val="003B0308"/>
    <w:rsid w:val="003B1077"/>
    <w:rsid w:val="003B5097"/>
    <w:rsid w:val="003C48EA"/>
    <w:rsid w:val="003C4CE7"/>
    <w:rsid w:val="003C4D48"/>
    <w:rsid w:val="003D1AFB"/>
    <w:rsid w:val="003D4630"/>
    <w:rsid w:val="003D5FAE"/>
    <w:rsid w:val="003E5FCA"/>
    <w:rsid w:val="003E6434"/>
    <w:rsid w:val="003E7F43"/>
    <w:rsid w:val="003F3038"/>
    <w:rsid w:val="003F35D0"/>
    <w:rsid w:val="003F3DCD"/>
    <w:rsid w:val="003F5300"/>
    <w:rsid w:val="003F771F"/>
    <w:rsid w:val="004003FE"/>
    <w:rsid w:val="0040435D"/>
    <w:rsid w:val="00404B2B"/>
    <w:rsid w:val="00405887"/>
    <w:rsid w:val="004063E8"/>
    <w:rsid w:val="00412D4F"/>
    <w:rsid w:val="00422039"/>
    <w:rsid w:val="00434CA5"/>
    <w:rsid w:val="00441CDF"/>
    <w:rsid w:val="00443806"/>
    <w:rsid w:val="00444B4E"/>
    <w:rsid w:val="004464B0"/>
    <w:rsid w:val="004512EC"/>
    <w:rsid w:val="004562D3"/>
    <w:rsid w:val="00460BFD"/>
    <w:rsid w:val="004630B6"/>
    <w:rsid w:val="00464228"/>
    <w:rsid w:val="0046658E"/>
    <w:rsid w:val="00466D27"/>
    <w:rsid w:val="00473BFC"/>
    <w:rsid w:val="00474BD1"/>
    <w:rsid w:val="00474DE9"/>
    <w:rsid w:val="004803F8"/>
    <w:rsid w:val="0048249F"/>
    <w:rsid w:val="00484BF0"/>
    <w:rsid w:val="00491793"/>
    <w:rsid w:val="00493CCE"/>
    <w:rsid w:val="004A08A6"/>
    <w:rsid w:val="004A1820"/>
    <w:rsid w:val="004A5346"/>
    <w:rsid w:val="004A575A"/>
    <w:rsid w:val="004A5E1A"/>
    <w:rsid w:val="004A5E3F"/>
    <w:rsid w:val="004A67AF"/>
    <w:rsid w:val="004A722D"/>
    <w:rsid w:val="004A78EC"/>
    <w:rsid w:val="004A792B"/>
    <w:rsid w:val="004B4843"/>
    <w:rsid w:val="004B4BB9"/>
    <w:rsid w:val="004B6645"/>
    <w:rsid w:val="004B7990"/>
    <w:rsid w:val="004B7A56"/>
    <w:rsid w:val="004C0236"/>
    <w:rsid w:val="004C392E"/>
    <w:rsid w:val="004C429D"/>
    <w:rsid w:val="004C4C4A"/>
    <w:rsid w:val="004C4EFE"/>
    <w:rsid w:val="004E106B"/>
    <w:rsid w:val="004E1229"/>
    <w:rsid w:val="004F3577"/>
    <w:rsid w:val="004F3C58"/>
    <w:rsid w:val="004F6C43"/>
    <w:rsid w:val="004F6DA8"/>
    <w:rsid w:val="004F7785"/>
    <w:rsid w:val="004F7D6B"/>
    <w:rsid w:val="005015E8"/>
    <w:rsid w:val="005064FE"/>
    <w:rsid w:val="0051058B"/>
    <w:rsid w:val="00512D3D"/>
    <w:rsid w:val="0051374E"/>
    <w:rsid w:val="00515618"/>
    <w:rsid w:val="00516293"/>
    <w:rsid w:val="0053000D"/>
    <w:rsid w:val="00534BB3"/>
    <w:rsid w:val="0054075C"/>
    <w:rsid w:val="00543B07"/>
    <w:rsid w:val="00554150"/>
    <w:rsid w:val="0056071F"/>
    <w:rsid w:val="005609EC"/>
    <w:rsid w:val="00564789"/>
    <w:rsid w:val="005651AB"/>
    <w:rsid w:val="00565444"/>
    <w:rsid w:val="00566B65"/>
    <w:rsid w:val="0057183E"/>
    <w:rsid w:val="00572CB1"/>
    <w:rsid w:val="00573825"/>
    <w:rsid w:val="0057389C"/>
    <w:rsid w:val="00573C24"/>
    <w:rsid w:val="00574563"/>
    <w:rsid w:val="00584E68"/>
    <w:rsid w:val="00591DD7"/>
    <w:rsid w:val="00595952"/>
    <w:rsid w:val="005A1311"/>
    <w:rsid w:val="005A444A"/>
    <w:rsid w:val="005A6FB5"/>
    <w:rsid w:val="005B0A3A"/>
    <w:rsid w:val="005B28D8"/>
    <w:rsid w:val="005B2A3A"/>
    <w:rsid w:val="005B7727"/>
    <w:rsid w:val="005C1E73"/>
    <w:rsid w:val="005C71FC"/>
    <w:rsid w:val="005D1C31"/>
    <w:rsid w:val="005D2097"/>
    <w:rsid w:val="005D5F9D"/>
    <w:rsid w:val="005D756F"/>
    <w:rsid w:val="005E3B2D"/>
    <w:rsid w:val="005E55FE"/>
    <w:rsid w:val="005E6F36"/>
    <w:rsid w:val="005F2D18"/>
    <w:rsid w:val="005F3D33"/>
    <w:rsid w:val="005F4A81"/>
    <w:rsid w:val="005F7A58"/>
    <w:rsid w:val="00603178"/>
    <w:rsid w:val="006073CB"/>
    <w:rsid w:val="00610CC6"/>
    <w:rsid w:val="00610D9B"/>
    <w:rsid w:val="00616FE1"/>
    <w:rsid w:val="00617BBD"/>
    <w:rsid w:val="00625E98"/>
    <w:rsid w:val="006266BA"/>
    <w:rsid w:val="00627B43"/>
    <w:rsid w:val="0063227C"/>
    <w:rsid w:val="00634001"/>
    <w:rsid w:val="00635810"/>
    <w:rsid w:val="0064014A"/>
    <w:rsid w:val="006403EC"/>
    <w:rsid w:val="00641AAC"/>
    <w:rsid w:val="00642B23"/>
    <w:rsid w:val="00646D99"/>
    <w:rsid w:val="00651FE8"/>
    <w:rsid w:val="0065230C"/>
    <w:rsid w:val="00654C3F"/>
    <w:rsid w:val="00656B32"/>
    <w:rsid w:val="006575A6"/>
    <w:rsid w:val="00661707"/>
    <w:rsid w:val="00661F42"/>
    <w:rsid w:val="00666A04"/>
    <w:rsid w:val="00670E27"/>
    <w:rsid w:val="00673F52"/>
    <w:rsid w:val="00674D22"/>
    <w:rsid w:val="00676034"/>
    <w:rsid w:val="00676727"/>
    <w:rsid w:val="006777BE"/>
    <w:rsid w:val="00681068"/>
    <w:rsid w:val="006828C5"/>
    <w:rsid w:val="00684175"/>
    <w:rsid w:val="00685DFE"/>
    <w:rsid w:val="00691F6B"/>
    <w:rsid w:val="0069311F"/>
    <w:rsid w:val="00693A5F"/>
    <w:rsid w:val="0069480F"/>
    <w:rsid w:val="006A3CB1"/>
    <w:rsid w:val="006A6552"/>
    <w:rsid w:val="006A71D2"/>
    <w:rsid w:val="006C3B1A"/>
    <w:rsid w:val="006C3DFF"/>
    <w:rsid w:val="006C3F25"/>
    <w:rsid w:val="006C4001"/>
    <w:rsid w:val="006C6C25"/>
    <w:rsid w:val="006C7625"/>
    <w:rsid w:val="006D0282"/>
    <w:rsid w:val="006D13E5"/>
    <w:rsid w:val="006D29E8"/>
    <w:rsid w:val="006D2ABB"/>
    <w:rsid w:val="006D3B03"/>
    <w:rsid w:val="006D605A"/>
    <w:rsid w:val="006E1B6C"/>
    <w:rsid w:val="006E3886"/>
    <w:rsid w:val="006E4CFA"/>
    <w:rsid w:val="006F1946"/>
    <w:rsid w:val="006F25E3"/>
    <w:rsid w:val="0070340B"/>
    <w:rsid w:val="00707452"/>
    <w:rsid w:val="007074D4"/>
    <w:rsid w:val="00707D12"/>
    <w:rsid w:val="00710A39"/>
    <w:rsid w:val="0071327C"/>
    <w:rsid w:val="007159E6"/>
    <w:rsid w:val="00721E84"/>
    <w:rsid w:val="0072293A"/>
    <w:rsid w:val="007236C7"/>
    <w:rsid w:val="0072375F"/>
    <w:rsid w:val="007239EA"/>
    <w:rsid w:val="00724086"/>
    <w:rsid w:val="00726A10"/>
    <w:rsid w:val="00730FA1"/>
    <w:rsid w:val="00734661"/>
    <w:rsid w:val="00734E6F"/>
    <w:rsid w:val="00737028"/>
    <w:rsid w:val="00742A6F"/>
    <w:rsid w:val="00752902"/>
    <w:rsid w:val="00763BAB"/>
    <w:rsid w:val="007643CA"/>
    <w:rsid w:val="007658E0"/>
    <w:rsid w:val="0076717B"/>
    <w:rsid w:val="00770110"/>
    <w:rsid w:val="00772E8C"/>
    <w:rsid w:val="00773DB8"/>
    <w:rsid w:val="00774B10"/>
    <w:rsid w:val="0078032F"/>
    <w:rsid w:val="00780A2E"/>
    <w:rsid w:val="00783569"/>
    <w:rsid w:val="00787AAE"/>
    <w:rsid w:val="007906C8"/>
    <w:rsid w:val="00795AAD"/>
    <w:rsid w:val="007A1A62"/>
    <w:rsid w:val="007A3620"/>
    <w:rsid w:val="007A6CE3"/>
    <w:rsid w:val="007B0A73"/>
    <w:rsid w:val="007B5031"/>
    <w:rsid w:val="007C0E2E"/>
    <w:rsid w:val="007C4D54"/>
    <w:rsid w:val="007C70FE"/>
    <w:rsid w:val="007D2129"/>
    <w:rsid w:val="007E3CEC"/>
    <w:rsid w:val="007E403A"/>
    <w:rsid w:val="007E4F51"/>
    <w:rsid w:val="007E6360"/>
    <w:rsid w:val="007E6842"/>
    <w:rsid w:val="007F1709"/>
    <w:rsid w:val="007F5581"/>
    <w:rsid w:val="007F621F"/>
    <w:rsid w:val="00800E0C"/>
    <w:rsid w:val="00803CF8"/>
    <w:rsid w:val="0080461F"/>
    <w:rsid w:val="008118BF"/>
    <w:rsid w:val="008128EC"/>
    <w:rsid w:val="008154D7"/>
    <w:rsid w:val="00817564"/>
    <w:rsid w:val="00820E1D"/>
    <w:rsid w:val="00821442"/>
    <w:rsid w:val="008222B8"/>
    <w:rsid w:val="00827FCE"/>
    <w:rsid w:val="008302D1"/>
    <w:rsid w:val="00830952"/>
    <w:rsid w:val="00837ECB"/>
    <w:rsid w:val="0084528E"/>
    <w:rsid w:val="00846E9D"/>
    <w:rsid w:val="00857142"/>
    <w:rsid w:val="0086065B"/>
    <w:rsid w:val="00861C75"/>
    <w:rsid w:val="00867353"/>
    <w:rsid w:val="00867D26"/>
    <w:rsid w:val="00870AD2"/>
    <w:rsid w:val="008761A0"/>
    <w:rsid w:val="0087764B"/>
    <w:rsid w:val="008812F9"/>
    <w:rsid w:val="00881E8F"/>
    <w:rsid w:val="0088387E"/>
    <w:rsid w:val="008852DD"/>
    <w:rsid w:val="008867A8"/>
    <w:rsid w:val="00890871"/>
    <w:rsid w:val="00890F9A"/>
    <w:rsid w:val="0089355B"/>
    <w:rsid w:val="00893FBD"/>
    <w:rsid w:val="00896C4F"/>
    <w:rsid w:val="008A476B"/>
    <w:rsid w:val="008B190E"/>
    <w:rsid w:val="008B1F04"/>
    <w:rsid w:val="008B2A0F"/>
    <w:rsid w:val="008B2F63"/>
    <w:rsid w:val="008B39CA"/>
    <w:rsid w:val="008B41D5"/>
    <w:rsid w:val="008B4623"/>
    <w:rsid w:val="008B4EAE"/>
    <w:rsid w:val="008B601E"/>
    <w:rsid w:val="008B624A"/>
    <w:rsid w:val="008B652B"/>
    <w:rsid w:val="008B74D2"/>
    <w:rsid w:val="008C26AA"/>
    <w:rsid w:val="008C58B2"/>
    <w:rsid w:val="008C7898"/>
    <w:rsid w:val="008E22AD"/>
    <w:rsid w:val="008E3AAD"/>
    <w:rsid w:val="008E5A9F"/>
    <w:rsid w:val="008E742F"/>
    <w:rsid w:val="008F34C8"/>
    <w:rsid w:val="008F703D"/>
    <w:rsid w:val="00900296"/>
    <w:rsid w:val="009006F7"/>
    <w:rsid w:val="00905F7E"/>
    <w:rsid w:val="00910DE7"/>
    <w:rsid w:val="00914468"/>
    <w:rsid w:val="00927E71"/>
    <w:rsid w:val="0093155C"/>
    <w:rsid w:val="009319C2"/>
    <w:rsid w:val="00934373"/>
    <w:rsid w:val="00942F04"/>
    <w:rsid w:val="0094448A"/>
    <w:rsid w:val="00950C99"/>
    <w:rsid w:val="00961AE6"/>
    <w:rsid w:val="00962892"/>
    <w:rsid w:val="00962E47"/>
    <w:rsid w:val="0096380E"/>
    <w:rsid w:val="00964A22"/>
    <w:rsid w:val="00964B6F"/>
    <w:rsid w:val="00965F75"/>
    <w:rsid w:val="00973EBE"/>
    <w:rsid w:val="00975FA3"/>
    <w:rsid w:val="00982DD4"/>
    <w:rsid w:val="00983364"/>
    <w:rsid w:val="009A124D"/>
    <w:rsid w:val="009A2CEA"/>
    <w:rsid w:val="009A6D71"/>
    <w:rsid w:val="009A6D9F"/>
    <w:rsid w:val="009A71E3"/>
    <w:rsid w:val="009B1A2C"/>
    <w:rsid w:val="009B5CC6"/>
    <w:rsid w:val="009B6189"/>
    <w:rsid w:val="009B6543"/>
    <w:rsid w:val="009C645F"/>
    <w:rsid w:val="009D0283"/>
    <w:rsid w:val="009E29ED"/>
    <w:rsid w:val="009E2B8B"/>
    <w:rsid w:val="009E495A"/>
    <w:rsid w:val="009F0706"/>
    <w:rsid w:val="009F51C6"/>
    <w:rsid w:val="009F58F6"/>
    <w:rsid w:val="009F5ED2"/>
    <w:rsid w:val="009F6EEB"/>
    <w:rsid w:val="009F7439"/>
    <w:rsid w:val="00A02110"/>
    <w:rsid w:val="00A060F9"/>
    <w:rsid w:val="00A136AD"/>
    <w:rsid w:val="00A2255E"/>
    <w:rsid w:val="00A3665E"/>
    <w:rsid w:val="00A366DC"/>
    <w:rsid w:val="00A41610"/>
    <w:rsid w:val="00A4168B"/>
    <w:rsid w:val="00A42AE7"/>
    <w:rsid w:val="00A45167"/>
    <w:rsid w:val="00A45856"/>
    <w:rsid w:val="00A46374"/>
    <w:rsid w:val="00A47377"/>
    <w:rsid w:val="00A50860"/>
    <w:rsid w:val="00A55CE3"/>
    <w:rsid w:val="00A56E91"/>
    <w:rsid w:val="00A60BF5"/>
    <w:rsid w:val="00A61826"/>
    <w:rsid w:val="00A6234C"/>
    <w:rsid w:val="00A635B6"/>
    <w:rsid w:val="00A77CBF"/>
    <w:rsid w:val="00A91E47"/>
    <w:rsid w:val="00A92801"/>
    <w:rsid w:val="00A960DA"/>
    <w:rsid w:val="00AA0DA9"/>
    <w:rsid w:val="00AB0A8E"/>
    <w:rsid w:val="00AB155A"/>
    <w:rsid w:val="00AB5282"/>
    <w:rsid w:val="00AC2355"/>
    <w:rsid w:val="00AC3DC6"/>
    <w:rsid w:val="00AC4DB3"/>
    <w:rsid w:val="00AC5D90"/>
    <w:rsid w:val="00AC6C38"/>
    <w:rsid w:val="00AD0A77"/>
    <w:rsid w:val="00AD0B17"/>
    <w:rsid w:val="00AD1FCB"/>
    <w:rsid w:val="00AD3072"/>
    <w:rsid w:val="00AD3889"/>
    <w:rsid w:val="00AE0472"/>
    <w:rsid w:val="00AE1E51"/>
    <w:rsid w:val="00AE3160"/>
    <w:rsid w:val="00AE66CA"/>
    <w:rsid w:val="00AF39ED"/>
    <w:rsid w:val="00AF4736"/>
    <w:rsid w:val="00AF4884"/>
    <w:rsid w:val="00B06BF9"/>
    <w:rsid w:val="00B1049B"/>
    <w:rsid w:val="00B10805"/>
    <w:rsid w:val="00B16065"/>
    <w:rsid w:val="00B16790"/>
    <w:rsid w:val="00B21463"/>
    <w:rsid w:val="00B21D06"/>
    <w:rsid w:val="00B222F4"/>
    <w:rsid w:val="00B2342A"/>
    <w:rsid w:val="00B30231"/>
    <w:rsid w:val="00B3052E"/>
    <w:rsid w:val="00B33815"/>
    <w:rsid w:val="00B34671"/>
    <w:rsid w:val="00B3535C"/>
    <w:rsid w:val="00B363B7"/>
    <w:rsid w:val="00B368CB"/>
    <w:rsid w:val="00B426CF"/>
    <w:rsid w:val="00B42A56"/>
    <w:rsid w:val="00B42AEC"/>
    <w:rsid w:val="00B43F8B"/>
    <w:rsid w:val="00B46715"/>
    <w:rsid w:val="00B47ABA"/>
    <w:rsid w:val="00B5319C"/>
    <w:rsid w:val="00B553F0"/>
    <w:rsid w:val="00B55EEC"/>
    <w:rsid w:val="00B5723C"/>
    <w:rsid w:val="00B63F87"/>
    <w:rsid w:val="00B64B82"/>
    <w:rsid w:val="00B6625A"/>
    <w:rsid w:val="00B81D40"/>
    <w:rsid w:val="00B83742"/>
    <w:rsid w:val="00B861FE"/>
    <w:rsid w:val="00B868CF"/>
    <w:rsid w:val="00B874EE"/>
    <w:rsid w:val="00B904AF"/>
    <w:rsid w:val="00B90C14"/>
    <w:rsid w:val="00B92999"/>
    <w:rsid w:val="00B95E98"/>
    <w:rsid w:val="00BA0B6E"/>
    <w:rsid w:val="00BA1135"/>
    <w:rsid w:val="00BA4F0E"/>
    <w:rsid w:val="00BA771E"/>
    <w:rsid w:val="00BB2383"/>
    <w:rsid w:val="00BB3C87"/>
    <w:rsid w:val="00BC0246"/>
    <w:rsid w:val="00BC0C71"/>
    <w:rsid w:val="00BC156E"/>
    <w:rsid w:val="00BC402E"/>
    <w:rsid w:val="00BC57F9"/>
    <w:rsid w:val="00BE0076"/>
    <w:rsid w:val="00BE4671"/>
    <w:rsid w:val="00BE51AA"/>
    <w:rsid w:val="00BE72D8"/>
    <w:rsid w:val="00BF4D76"/>
    <w:rsid w:val="00C009B1"/>
    <w:rsid w:val="00C04331"/>
    <w:rsid w:val="00C055AF"/>
    <w:rsid w:val="00C05EC4"/>
    <w:rsid w:val="00C14226"/>
    <w:rsid w:val="00C15660"/>
    <w:rsid w:val="00C23C83"/>
    <w:rsid w:val="00C24058"/>
    <w:rsid w:val="00C34D48"/>
    <w:rsid w:val="00C35FC1"/>
    <w:rsid w:val="00C40907"/>
    <w:rsid w:val="00C4504E"/>
    <w:rsid w:val="00C47B22"/>
    <w:rsid w:val="00C56F24"/>
    <w:rsid w:val="00C577D9"/>
    <w:rsid w:val="00C60351"/>
    <w:rsid w:val="00C60799"/>
    <w:rsid w:val="00C611AC"/>
    <w:rsid w:val="00C724EE"/>
    <w:rsid w:val="00C73351"/>
    <w:rsid w:val="00C76328"/>
    <w:rsid w:val="00C8032E"/>
    <w:rsid w:val="00C81D69"/>
    <w:rsid w:val="00C81F4E"/>
    <w:rsid w:val="00C83D54"/>
    <w:rsid w:val="00C85DDE"/>
    <w:rsid w:val="00C94144"/>
    <w:rsid w:val="00C96BBD"/>
    <w:rsid w:val="00CA1100"/>
    <w:rsid w:val="00CA4AA1"/>
    <w:rsid w:val="00CA7727"/>
    <w:rsid w:val="00CB14EB"/>
    <w:rsid w:val="00CB4472"/>
    <w:rsid w:val="00CB4933"/>
    <w:rsid w:val="00CB4BFF"/>
    <w:rsid w:val="00CB5F38"/>
    <w:rsid w:val="00CB64D8"/>
    <w:rsid w:val="00CB7903"/>
    <w:rsid w:val="00CC2A7E"/>
    <w:rsid w:val="00CC542F"/>
    <w:rsid w:val="00CD28F9"/>
    <w:rsid w:val="00CE1F19"/>
    <w:rsid w:val="00CE507E"/>
    <w:rsid w:val="00CF0A79"/>
    <w:rsid w:val="00CF19E8"/>
    <w:rsid w:val="00CF50AB"/>
    <w:rsid w:val="00CF7E61"/>
    <w:rsid w:val="00D008E6"/>
    <w:rsid w:val="00D0421D"/>
    <w:rsid w:val="00D11C48"/>
    <w:rsid w:val="00D12BAC"/>
    <w:rsid w:val="00D12FDA"/>
    <w:rsid w:val="00D14802"/>
    <w:rsid w:val="00D234A6"/>
    <w:rsid w:val="00D267EF"/>
    <w:rsid w:val="00D311E1"/>
    <w:rsid w:val="00D40353"/>
    <w:rsid w:val="00D4230F"/>
    <w:rsid w:val="00D429EB"/>
    <w:rsid w:val="00D445A7"/>
    <w:rsid w:val="00D4484D"/>
    <w:rsid w:val="00D46A50"/>
    <w:rsid w:val="00D47597"/>
    <w:rsid w:val="00D54D74"/>
    <w:rsid w:val="00D611C4"/>
    <w:rsid w:val="00D63198"/>
    <w:rsid w:val="00D63358"/>
    <w:rsid w:val="00D63381"/>
    <w:rsid w:val="00D64990"/>
    <w:rsid w:val="00D67897"/>
    <w:rsid w:val="00D71DFD"/>
    <w:rsid w:val="00D732C8"/>
    <w:rsid w:val="00D747EC"/>
    <w:rsid w:val="00D85879"/>
    <w:rsid w:val="00D86B60"/>
    <w:rsid w:val="00D90546"/>
    <w:rsid w:val="00D94D05"/>
    <w:rsid w:val="00DA0CD5"/>
    <w:rsid w:val="00DA3CB9"/>
    <w:rsid w:val="00DA5261"/>
    <w:rsid w:val="00DA65A7"/>
    <w:rsid w:val="00DB23C3"/>
    <w:rsid w:val="00DB7A80"/>
    <w:rsid w:val="00DB7AB3"/>
    <w:rsid w:val="00DC4A83"/>
    <w:rsid w:val="00DC7DC8"/>
    <w:rsid w:val="00DD114C"/>
    <w:rsid w:val="00DD1283"/>
    <w:rsid w:val="00DD1F65"/>
    <w:rsid w:val="00DD2B24"/>
    <w:rsid w:val="00DE154C"/>
    <w:rsid w:val="00DE1DA7"/>
    <w:rsid w:val="00DE6BDD"/>
    <w:rsid w:val="00E10011"/>
    <w:rsid w:val="00E12CAC"/>
    <w:rsid w:val="00E200A7"/>
    <w:rsid w:val="00E231AC"/>
    <w:rsid w:val="00E25A06"/>
    <w:rsid w:val="00E2680F"/>
    <w:rsid w:val="00E2794D"/>
    <w:rsid w:val="00E31720"/>
    <w:rsid w:val="00E34D6E"/>
    <w:rsid w:val="00E37D10"/>
    <w:rsid w:val="00E40FED"/>
    <w:rsid w:val="00E4483A"/>
    <w:rsid w:val="00E45C79"/>
    <w:rsid w:val="00E5361E"/>
    <w:rsid w:val="00E548AE"/>
    <w:rsid w:val="00E562F6"/>
    <w:rsid w:val="00E62E2D"/>
    <w:rsid w:val="00E653DC"/>
    <w:rsid w:val="00E65DC1"/>
    <w:rsid w:val="00E6681F"/>
    <w:rsid w:val="00E66ECD"/>
    <w:rsid w:val="00E745B8"/>
    <w:rsid w:val="00E76AE5"/>
    <w:rsid w:val="00E81D6B"/>
    <w:rsid w:val="00E84A96"/>
    <w:rsid w:val="00E907DE"/>
    <w:rsid w:val="00EA29EE"/>
    <w:rsid w:val="00EA31D6"/>
    <w:rsid w:val="00EA522D"/>
    <w:rsid w:val="00EA5F40"/>
    <w:rsid w:val="00EA7A01"/>
    <w:rsid w:val="00EB265F"/>
    <w:rsid w:val="00EB33C5"/>
    <w:rsid w:val="00EB4BE6"/>
    <w:rsid w:val="00EC1B49"/>
    <w:rsid w:val="00ED0524"/>
    <w:rsid w:val="00ED0576"/>
    <w:rsid w:val="00ED38CD"/>
    <w:rsid w:val="00ED3E86"/>
    <w:rsid w:val="00ED76EA"/>
    <w:rsid w:val="00EE0385"/>
    <w:rsid w:val="00EE0EFF"/>
    <w:rsid w:val="00EE1EB0"/>
    <w:rsid w:val="00EE3527"/>
    <w:rsid w:val="00EE46DD"/>
    <w:rsid w:val="00EE4795"/>
    <w:rsid w:val="00EE6026"/>
    <w:rsid w:val="00EF69D0"/>
    <w:rsid w:val="00EF7EAF"/>
    <w:rsid w:val="00F01568"/>
    <w:rsid w:val="00F11578"/>
    <w:rsid w:val="00F118F1"/>
    <w:rsid w:val="00F14FAB"/>
    <w:rsid w:val="00F1638E"/>
    <w:rsid w:val="00F174CA"/>
    <w:rsid w:val="00F21DD5"/>
    <w:rsid w:val="00F21F64"/>
    <w:rsid w:val="00F22702"/>
    <w:rsid w:val="00F2344F"/>
    <w:rsid w:val="00F23E17"/>
    <w:rsid w:val="00F27CCA"/>
    <w:rsid w:val="00F310F3"/>
    <w:rsid w:val="00F317EB"/>
    <w:rsid w:val="00F32221"/>
    <w:rsid w:val="00F36432"/>
    <w:rsid w:val="00F36A62"/>
    <w:rsid w:val="00F37078"/>
    <w:rsid w:val="00F37B53"/>
    <w:rsid w:val="00F4002D"/>
    <w:rsid w:val="00F41401"/>
    <w:rsid w:val="00F42AE4"/>
    <w:rsid w:val="00F549F1"/>
    <w:rsid w:val="00F54B96"/>
    <w:rsid w:val="00F55AE2"/>
    <w:rsid w:val="00F706A3"/>
    <w:rsid w:val="00F72C5E"/>
    <w:rsid w:val="00F750AB"/>
    <w:rsid w:val="00F8132C"/>
    <w:rsid w:val="00F83C3E"/>
    <w:rsid w:val="00F841DE"/>
    <w:rsid w:val="00F85C82"/>
    <w:rsid w:val="00F85F2E"/>
    <w:rsid w:val="00F869C5"/>
    <w:rsid w:val="00F922A9"/>
    <w:rsid w:val="00F94049"/>
    <w:rsid w:val="00F94828"/>
    <w:rsid w:val="00F96C42"/>
    <w:rsid w:val="00FB07B2"/>
    <w:rsid w:val="00FB2389"/>
    <w:rsid w:val="00FB7056"/>
    <w:rsid w:val="00FB747C"/>
    <w:rsid w:val="00FC1004"/>
    <w:rsid w:val="00FC67A9"/>
    <w:rsid w:val="00FD18E8"/>
    <w:rsid w:val="00FD1F21"/>
    <w:rsid w:val="00FE7E3E"/>
    <w:rsid w:val="00FF151E"/>
    <w:rsid w:val="00FF1DBE"/>
    <w:rsid w:val="00FF1E73"/>
    <w:rsid w:val="00FF5A54"/>
    <w:rsid w:val="00FF5F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2E11E"/>
  <w15:docId w15:val="{63B0C132-1938-43B9-832B-6CE41F3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6D605A"/>
    <w:pPr>
      <w:ind w:left="720"/>
      <w:contextualSpacing/>
    </w:pPr>
  </w:style>
  <w:style w:type="paragraph" w:customStyle="1" w:styleId="Default">
    <w:name w:val="Default"/>
    <w:rsid w:val="00965F75"/>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384359"/>
    <w:rPr>
      <w:color w:val="605E5C"/>
      <w:shd w:val="clear" w:color="auto" w:fill="E1DFDD"/>
    </w:rPr>
  </w:style>
  <w:style w:type="character" w:styleId="UyteHipercze">
    <w:name w:val="FollowedHyperlink"/>
    <w:basedOn w:val="Domylnaczcionkaakapitu"/>
    <w:uiPriority w:val="99"/>
    <w:semiHidden/>
    <w:unhideWhenUsed/>
    <w:rsid w:val="00015689"/>
    <w:rPr>
      <w:color w:val="800080" w:themeColor="followedHyperlink"/>
      <w:u w:val="single"/>
    </w:rPr>
  </w:style>
  <w:style w:type="paragraph" w:customStyle="1" w:styleId="pkt">
    <w:name w:val="pkt"/>
    <w:basedOn w:val="Normalny"/>
    <w:link w:val="pktZnak"/>
    <w:rsid w:val="00B8374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83742"/>
    <w:rPr>
      <w:rFonts w:ascii="Times New Roman" w:eastAsia="Times New Roman" w:hAnsi="Times New Roman" w:cs="Times New Roman"/>
      <w:sz w:val="24"/>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B83742"/>
    <w:rPr>
      <w:sz w:val="22"/>
      <w:szCs w:val="22"/>
    </w:rPr>
  </w:style>
  <w:style w:type="paragraph" w:customStyle="1" w:styleId="Domylnie">
    <w:name w:val="Domyślnie"/>
    <w:rsid w:val="00B83742"/>
    <w:pPr>
      <w:suppressAutoHyphens/>
      <w:spacing w:after="200" w:line="276" w:lineRule="auto"/>
    </w:pPr>
    <w:rPr>
      <w:rFonts w:ascii="Times New Roman" w:eastAsia="Times New Roman" w:hAnsi="Times New Roman" w:cs="Times New Roman"/>
      <w:sz w:val="24"/>
      <w:szCs w:val="24"/>
      <w:lang w:eastAsia="zh-CN"/>
    </w:rPr>
  </w:style>
  <w:style w:type="paragraph" w:styleId="Bezodstpw">
    <w:name w:val="No Spacing"/>
    <w:uiPriority w:val="1"/>
    <w:qFormat/>
    <w:rsid w:val="008571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7991">
      <w:bodyDiv w:val="1"/>
      <w:marLeft w:val="0"/>
      <w:marRight w:val="0"/>
      <w:marTop w:val="0"/>
      <w:marBottom w:val="0"/>
      <w:divBdr>
        <w:top w:val="none" w:sz="0" w:space="0" w:color="auto"/>
        <w:left w:val="none" w:sz="0" w:space="0" w:color="auto"/>
        <w:bottom w:val="none" w:sz="0" w:space="0" w:color="auto"/>
        <w:right w:val="none" w:sz="0" w:space="0" w:color="auto"/>
      </w:divBdr>
    </w:div>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mailto:gks@ugdzialdow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footer" Target="footer1.xml"/><Relationship Id="rId10" Type="http://schemas.openxmlformats.org/officeDocument/2006/relationships/hyperlink" Target="https://dzialdowo.ug.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7BB5-86F8-4D62-8DFD-88F8E63B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4495</TotalTime>
  <Pages>1</Pages>
  <Words>8705</Words>
  <Characters>52233</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ug198sxt3@outlook.com</cp:lastModifiedBy>
  <cp:revision>440</cp:revision>
  <cp:lastPrinted>2024-10-21T12:02:00Z</cp:lastPrinted>
  <dcterms:created xsi:type="dcterms:W3CDTF">2017-04-27T13:32:00Z</dcterms:created>
  <dcterms:modified xsi:type="dcterms:W3CDTF">2024-10-22T07:12:00Z</dcterms:modified>
  <cp:category/>
</cp:coreProperties>
</file>