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3C09" w:rsidRDefault="00163C09" w:rsidP="00163C09">
      <w:pPr>
        <w:spacing w:before="120" w:line="256" w:lineRule="auto"/>
        <w:jc w:val="right"/>
        <w:rPr>
          <w:b/>
          <w:szCs w:val="24"/>
          <w:lang w:eastAsia="en-US"/>
        </w:rPr>
      </w:pPr>
      <w:bookmarkStart w:id="0" w:name="_GoBack"/>
      <w:bookmarkEnd w:id="0"/>
      <w:r>
        <w:rPr>
          <w:b/>
          <w:szCs w:val="24"/>
          <w:lang w:eastAsia="en-US"/>
        </w:rPr>
        <w:t xml:space="preserve">Załącznik nr 1 do Umowy </w:t>
      </w:r>
    </w:p>
    <w:p w:rsidR="00AB17F0" w:rsidRPr="00FA453B" w:rsidRDefault="00AB17F0" w:rsidP="00AB17F0">
      <w:pPr>
        <w:spacing w:before="120" w:line="256" w:lineRule="auto"/>
        <w:rPr>
          <w:b/>
          <w:szCs w:val="24"/>
          <w:lang w:eastAsia="en-US"/>
        </w:rPr>
      </w:pPr>
      <w:r w:rsidRPr="00FA453B">
        <w:rPr>
          <w:b/>
          <w:szCs w:val="24"/>
          <w:lang w:eastAsia="en-US"/>
        </w:rPr>
        <w:t xml:space="preserve">Zestawienie obiektów ZWiK Sp. z o.o. w Szczecinie podlegających audytowi </w:t>
      </w:r>
      <w:r w:rsidR="00FD1B91">
        <w:rPr>
          <w:b/>
          <w:szCs w:val="24"/>
          <w:lang w:eastAsia="en-US"/>
        </w:rPr>
        <w:t>(dane 2020 r.)</w:t>
      </w:r>
    </w:p>
    <w:p w:rsidR="00AB17F0" w:rsidRDefault="00AB17F0" w:rsidP="00AB17F0">
      <w:r>
        <w:t>Zużycie energii elektrycznej 33</w:t>
      </w:r>
      <w:r w:rsidR="00FD1B91">
        <w:t>189</w:t>
      </w:r>
      <w:r>
        <w:t xml:space="preserve"> MWh w tym produkcja energii elektrycznej </w:t>
      </w:r>
      <w:r w:rsidR="00FD1B91">
        <w:t>6080</w:t>
      </w:r>
      <w:r>
        <w:t xml:space="preserve"> MWh.</w:t>
      </w:r>
    </w:p>
    <w:p w:rsidR="00AB17F0" w:rsidRDefault="00AB17F0" w:rsidP="00AB17F0">
      <w:r>
        <w:t>Produkcja biogazu: 2448 tys. m3</w:t>
      </w:r>
    </w:p>
    <w:p w:rsidR="00AB17F0" w:rsidRDefault="00AB17F0" w:rsidP="00AB17F0">
      <w:r>
        <w:t>Produkcja biomasy: 3763 t</w:t>
      </w:r>
    </w:p>
    <w:p w:rsidR="00AB17F0" w:rsidRDefault="00AB17F0" w:rsidP="00AB17F0">
      <w:r>
        <w:t>Zużycie gazu na potrzeby c.o. 16414380 kWh.</w:t>
      </w:r>
    </w:p>
    <w:p w:rsidR="00AB17F0" w:rsidRDefault="00AB17F0" w:rsidP="00AB17F0">
      <w:r>
        <w:t>Zużycie ciepła na potrzeby c.o. 6918,9 GJ</w:t>
      </w:r>
    </w:p>
    <w:tbl>
      <w:tblPr>
        <w:tblW w:w="698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1965"/>
        <w:gridCol w:w="20"/>
        <w:gridCol w:w="858"/>
        <w:gridCol w:w="20"/>
        <w:gridCol w:w="63"/>
        <w:gridCol w:w="16"/>
        <w:gridCol w:w="24"/>
        <w:gridCol w:w="241"/>
        <w:gridCol w:w="905"/>
        <w:gridCol w:w="1297"/>
        <w:gridCol w:w="8"/>
        <w:gridCol w:w="1091"/>
        <w:gridCol w:w="281"/>
        <w:gridCol w:w="186"/>
        <w:gridCol w:w="241"/>
        <w:gridCol w:w="1210"/>
        <w:gridCol w:w="174"/>
        <w:gridCol w:w="2012"/>
        <w:gridCol w:w="2447"/>
        <w:gridCol w:w="1004"/>
        <w:gridCol w:w="1004"/>
        <w:gridCol w:w="1004"/>
        <w:gridCol w:w="1004"/>
        <w:gridCol w:w="1004"/>
        <w:gridCol w:w="929"/>
      </w:tblGrid>
      <w:tr w:rsidR="00AB17F0" w:rsidRPr="006B6B9E" w:rsidTr="00AB17F0">
        <w:trPr>
          <w:gridAfter w:val="6"/>
          <w:wAfter w:w="1505" w:type="pct"/>
          <w:trHeight w:val="315"/>
        </w:trPr>
        <w:tc>
          <w:tcPr>
            <w:tcW w:w="192" w:type="pct"/>
            <w:noWrap/>
            <w:vAlign w:val="bottom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</w:p>
        </w:tc>
        <w:tc>
          <w:tcPr>
            <w:tcW w:w="502" w:type="pct"/>
            <w:gridSpan w:val="2"/>
            <w:noWrap/>
            <w:vAlign w:val="bottom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09" w:type="pct"/>
            <w:gridSpan w:val="6"/>
            <w:noWrap/>
            <w:vAlign w:val="bottom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29" w:type="pct"/>
            <w:noWrap/>
            <w:vAlign w:val="bottom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28" w:type="pct"/>
            <w:noWrap/>
            <w:vAlign w:val="bottom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78" w:type="pct"/>
            <w:gridSpan w:val="2"/>
            <w:noWrap/>
            <w:vAlign w:val="bottom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18" w:type="pct"/>
            <w:gridSpan w:val="2"/>
            <w:noWrap/>
            <w:vAlign w:val="bottom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539" w:type="pct"/>
            <w:gridSpan w:val="5"/>
            <w:vAlign w:val="center"/>
          </w:tcPr>
          <w:p w:rsidR="00AB17F0" w:rsidRPr="006B6B9E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RPr="006B6B9E" w:rsidTr="00AB17F0">
        <w:trPr>
          <w:gridAfter w:val="6"/>
          <w:wAfter w:w="1505" w:type="pct"/>
          <w:trHeight w:val="8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AB17F0" w:rsidRPr="006B6B9E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L.p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B17F0" w:rsidRPr="006B6B9E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Nazwa obiektu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B17F0" w:rsidRPr="0062260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Dach </w:t>
            </w: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(m</w:t>
            </w:r>
            <w:r w:rsidRPr="006B6B9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0" w:rsidRPr="006B6B9E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Pow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zabudowy (m</w:t>
            </w:r>
            <w:r w:rsidRPr="006B6B9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7F0" w:rsidRPr="006B6B9E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Kubatura  (m</w:t>
            </w:r>
            <w:r w:rsidRPr="006B6B9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kotły c.o.</w:t>
            </w:r>
          </w:p>
          <w:p w:rsidR="00AB17F0" w:rsidRPr="006B6B9E" w:rsidRDefault="00AB17F0" w:rsidP="00AB17F0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6B9E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rozdzielnice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6B9E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transformatory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6B9E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pompy, dmuchawy   silniki, kotły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technologiczne</w:t>
            </w:r>
            <w:r w:rsidRPr="006B6B9E">
              <w:rPr>
                <w:rFonts w:ascii="Arial" w:hAnsi="Arial" w:cs="Arial"/>
                <w:sz w:val="22"/>
                <w:szCs w:val="22"/>
                <w:lang w:eastAsia="en-US"/>
              </w:rPr>
              <w:t>, gazogeneratory.</w:t>
            </w:r>
          </w:p>
        </w:tc>
      </w:tr>
      <w:tr w:rsidR="00AB17F0" w:rsidRPr="006B6B9E" w:rsidTr="00AB17F0">
        <w:trPr>
          <w:gridAfter w:val="6"/>
          <w:wAfter w:w="1505" w:type="pct"/>
          <w:trHeight w:val="465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A93171">
              <w:rPr>
                <w:rFonts w:ascii="Arial" w:hAnsi="Arial" w:cs="Arial"/>
                <w:bCs/>
                <w:szCs w:val="24"/>
                <w:lang w:eastAsia="en-US"/>
              </w:rPr>
              <w:t>WYDZIAŁ PRODUKCJI WODY</w:t>
            </w:r>
          </w:p>
        </w:tc>
      </w:tr>
      <w:tr w:rsidR="00AB17F0" w:rsidRPr="006B6B9E" w:rsidTr="00AB17F0">
        <w:trPr>
          <w:gridAfter w:val="6"/>
          <w:wAfter w:w="1505" w:type="pct"/>
          <w:trHeight w:val="50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ZPW Miedwie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zakup en. el.: 4</w:t>
            </w:r>
            <w:r w:rsidR="00FD1B9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674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produkcja en. el.: 2</w:t>
            </w:r>
            <w:r w:rsidR="00FD1B9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sprzedaż en. el.: 8</w:t>
            </w:r>
            <w:r w:rsidR="00FD1B9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</w:t>
            </w:r>
            <w:r w:rsidRPr="00A9317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  <w:p w:rsidR="00AB17F0" w:rsidRPr="00A93171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                  zużycie gazu poz. 1: 39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Wh, zużycie gazu pozostałe poz.: 1027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</w:t>
            </w:r>
          </w:p>
        </w:tc>
      </w:tr>
      <w:tr w:rsidR="00AB17F0" w:rsidRPr="006B6B9E" w:rsidTr="00AB17F0">
        <w:trPr>
          <w:gridAfter w:val="6"/>
          <w:wAfter w:w="1505" w:type="pct"/>
          <w:trHeight w:val="99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pompownia I stopnia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615,32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620,0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9 450,0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VITOCROSSAL 300 CM3, 80kW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6 kV, 0.4 kV</w:t>
            </w:r>
          </w:p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elektrownia PV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500kW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3x1250kVA, 15/6kV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2008r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2x40kVA, 6/0,4kV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1972r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6/0,4kV, 800kVA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2016r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3 zespoły pompowe (pompa 50D22a+silnik SVE400X6)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 2500 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 48 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O, 450kW, </w:t>
            </w:r>
            <w:r w:rsidR="00FD1B91">
              <w:rPr>
                <w:rFonts w:ascii="Arial" w:hAnsi="Arial" w:cs="Arial"/>
                <w:sz w:val="18"/>
                <w:szCs w:val="18"/>
                <w:lang w:eastAsia="en-US"/>
              </w:rPr>
              <w:t>2x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6kV</w:t>
            </w:r>
            <w:r w:rsidR="00FD1B9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0,4kV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zespól pompowy (pompa 30D17+silnik 2SKg315M4B)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 700 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 48 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 160kW, 0.4kV</w:t>
            </w:r>
          </w:p>
        </w:tc>
      </w:tr>
      <w:tr w:rsidR="00AB17F0" w:rsidRPr="006B6B9E" w:rsidTr="00AB17F0">
        <w:trPr>
          <w:gridAfter w:val="6"/>
          <w:wAfter w:w="1505" w:type="pct"/>
          <w:trHeight w:val="90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oagulacja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1 834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4 695,0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28 279,0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VITOCROSSAL 300 CM3, 225kW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ozonownia 170 kW</w:t>
            </w:r>
          </w:p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pompy wody ozonowej 2x17,5 kW 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RPr="006B6B9E" w:rsidTr="00AB17F0">
        <w:trPr>
          <w:gridAfter w:val="6"/>
          <w:wAfter w:w="1505" w:type="pct"/>
          <w:trHeight w:val="168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iltry pospieszne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2 133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1 697,0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18 241,0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VITOCROSSAL 300 CM3, 225kW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15kV, 0,4 kV</w:t>
            </w:r>
          </w:p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elektrownia PV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1500kW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2x800kVA, 15/0,4kV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2011,12r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 zespoły pompowe (pompa K500-630G+silnik 1LG4318-8AB60-Z)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 2600 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 13 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132kW,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 dmuchawy (GRKV300/650 +SCJdm1110a)125kW, 0.4kV</w:t>
            </w:r>
          </w:p>
        </w:tc>
      </w:tr>
      <w:tr w:rsidR="00AB17F0" w:rsidTr="00AB17F0">
        <w:trPr>
          <w:gridAfter w:val="6"/>
          <w:wAfter w:w="1505" w:type="pct"/>
          <w:trHeight w:val="110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udynek administracyjno-laboratoryjny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306,0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2 658,0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VITOCROSSAL 300 CM3, 105kW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98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omora zasuw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149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149,0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1 877,0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nagrzewnica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Tecnoclima PA46, 42kW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0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chlorownia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1 415,0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VITODENS 200, 60kW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0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warsztat mechaniczny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258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258,0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972,0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VITODENS 200, 60kW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1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garaże - warsztat elektryczny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211,0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860,0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VITODENS 200, 44kW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2004r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portiernia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40,6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c.o. z poz. 4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83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osadnik wody po koagulacji – 6szt.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powyż. 1080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1 080,0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zgarniacze z silnikami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ok. 7 kW</w:t>
            </w:r>
          </w:p>
        </w:tc>
      </w:tr>
      <w:tr w:rsidR="00AB17F0" w:rsidTr="00AB17F0">
        <w:trPr>
          <w:gridAfter w:val="6"/>
          <w:wAfter w:w="1505" w:type="pct"/>
          <w:trHeight w:val="196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filtry węglowe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1540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1 987,15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18 407,0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2x VITOPLEX 200 SX2, 150kW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2006r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2x800kVA, 15/0,4kV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2006r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3 zespoły pompowe (BA500/500-60+VDE05303-355/M8)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Q=2700m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H=11mH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110kW,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 zespoły pompowe (BA400/350-48+VDE0530-315SM6)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Q=2040m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H=13mH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110kW,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 dmuchawy (GM80L+silnik)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110kW, 0.4kV</w:t>
            </w:r>
          </w:p>
        </w:tc>
      </w:tr>
      <w:tr w:rsidR="00AB17F0" w:rsidTr="00AB17F0">
        <w:trPr>
          <w:gridAfter w:val="6"/>
          <w:wAfter w:w="1505" w:type="pct"/>
          <w:trHeight w:val="6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ZPW Pilchowo, ul. Wodociągowa 5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FD1B9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700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</w:t>
            </w:r>
            <w:r w:rsidR="00FD1B9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produkcja energii el. 449 MWh,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zużycie gazu 281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</w:t>
            </w:r>
            <w:r w:rsidRPr="00A9317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B17F0" w:rsidTr="00AB17F0">
        <w:trPr>
          <w:gridAfter w:val="6"/>
          <w:wAfter w:w="1505" w:type="pct"/>
          <w:trHeight w:val="133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fluorkownia i magazyn chloru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178+18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VITODENS 200, 32kW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2006r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68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budynek pompowni   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579,0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VITOCROSSAL 300, 115kW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</w:rPr>
              <w:t>2006r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15kV, 0,4kV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15/0,4kV, 600kVA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2011r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15/0,4kV, 400kVA</w:t>
            </w:r>
          </w:p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2012r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zespół pompowy (ETN200-150-400+1LE15012)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Q=400 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H=50mH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75kW,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zespół pompowy (200NVE-400-38+SEE315S4)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Q=560 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H=45mH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110kW,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zespół pompowy (20A40+NE0600)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Q=360 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H=40mH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75kW,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zespół pompowy (ETN M100-200+1LA6223-2)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Q=240m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H=46mH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45kW,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zestaw pompowy 2x25WR50/3</w:t>
            </w:r>
          </w:p>
        </w:tc>
      </w:tr>
      <w:tr w:rsidR="00AB17F0" w:rsidTr="00AB17F0">
        <w:trPr>
          <w:gridAfter w:val="6"/>
          <w:wAfter w:w="1505" w:type="pct"/>
          <w:trHeight w:val="7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bud.filtr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ów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kom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ora 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zasuw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490,0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ogrzewanie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instalacji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 poz.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zespół pompowy (30R30-A +2Sg250M4)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Q=800m</w:t>
            </w:r>
            <w:r w:rsidRPr="00A93171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h, H=15mH</w:t>
            </w:r>
            <w:r w:rsidRPr="00A93171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O, 55kW, 0.4kV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dmuchawa (GM25S-125+ silnik)</w:t>
            </w:r>
          </w:p>
          <w:p w:rsidR="00AB17F0" w:rsidRPr="00A9317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93171">
              <w:rPr>
                <w:rFonts w:ascii="Arial" w:hAnsi="Arial" w:cs="Arial"/>
                <w:sz w:val="18"/>
                <w:szCs w:val="18"/>
                <w:lang w:eastAsia="en-US"/>
              </w:rPr>
              <w:t>30kW, 0.4kV</w:t>
            </w:r>
          </w:p>
        </w:tc>
      </w:tr>
      <w:tr w:rsidR="00AB17F0" w:rsidTr="00AB17F0">
        <w:trPr>
          <w:gridAfter w:val="6"/>
          <w:wAfter w:w="1505" w:type="pct"/>
          <w:trHeight w:val="7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osadnik wód popłucznych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128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5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rozdzielnia terenowa Nr 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4 pompy głębinowe o mocy do 40kW</w:t>
            </w:r>
          </w:p>
        </w:tc>
      </w:tr>
      <w:tr w:rsidR="00AB17F0" w:rsidTr="00AB17F0">
        <w:trPr>
          <w:gridAfter w:val="6"/>
          <w:wAfter w:w="1505" w:type="pct"/>
          <w:trHeight w:val="69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rozdzielnia terenowa Nr 3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Pr="001014E9" w:rsidRDefault="00AB17F0" w:rsidP="00AB17F0">
            <w:pPr>
              <w:rPr>
                <w:sz w:val="18"/>
                <w:szCs w:val="18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4 pompy głębinowe o mocy do 40kW</w:t>
            </w:r>
          </w:p>
        </w:tc>
      </w:tr>
      <w:tr w:rsidR="00AB17F0" w:rsidTr="00AB17F0">
        <w:trPr>
          <w:gridAfter w:val="6"/>
          <w:wAfter w:w="1505" w:type="pct"/>
          <w:trHeight w:val="10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18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rozdzielnia terenowa Nr 1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Pr="001014E9" w:rsidRDefault="00AB17F0" w:rsidP="00AB17F0">
            <w:pPr>
              <w:rPr>
                <w:sz w:val="18"/>
                <w:szCs w:val="18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4 pompy głębinowe o mocy do 40kW</w:t>
            </w:r>
          </w:p>
        </w:tc>
      </w:tr>
      <w:tr w:rsidR="00AB17F0" w:rsidTr="00AB17F0">
        <w:trPr>
          <w:gridAfter w:val="6"/>
          <w:wAfter w:w="1505" w:type="pct"/>
          <w:trHeight w:val="6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II.B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ZPW "Skolwin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283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75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pompowni wody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zestaw pompowy 4x7,5kW</w:t>
            </w:r>
          </w:p>
        </w:tc>
      </w:tr>
      <w:tr w:rsidR="00AB17F0" w:rsidTr="00AB17F0">
        <w:trPr>
          <w:gridAfter w:val="6"/>
          <w:wAfter w:w="1505" w:type="pct"/>
          <w:trHeight w:val="126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agregatu prądotwórczego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15/0,4kV, 160kVA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2009r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16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hali produkcyjnej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129,0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pięć studni głębinowych 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17-22kW</w:t>
            </w:r>
          </w:p>
        </w:tc>
      </w:tr>
      <w:tr w:rsidR="00AB17F0" w:rsidTr="00AB17F0">
        <w:trPr>
          <w:gridAfter w:val="6"/>
          <w:wAfter w:w="1505" w:type="pct"/>
          <w:trHeight w:val="6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zbiornik wody czystej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9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6A4ED3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A4ED3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4ED3">
              <w:rPr>
                <w:rFonts w:ascii="Arial" w:hAnsi="Arial" w:cs="Arial"/>
                <w:sz w:val="18"/>
                <w:szCs w:val="18"/>
                <w:lang w:eastAsia="en-US"/>
              </w:rPr>
              <w:t>budynek mieszkalny z kotłownią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A4ED3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4ED3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6A4ED3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4ED3">
              <w:rPr>
                <w:rFonts w:ascii="Arial" w:hAnsi="Arial" w:cs="Arial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6A4ED3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4ED3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A4ED3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A4ED3">
              <w:rPr>
                <w:rFonts w:ascii="Arial" w:hAnsi="Arial" w:cs="Arial"/>
                <w:sz w:val="18"/>
                <w:szCs w:val="18"/>
              </w:rPr>
              <w:t>CARBONIX EKPD NM 24kW, 2012r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A4ED3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A4ED3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A4ED3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III.A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PW „Zdroje”, ul. Batalionów Chłopskich 120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2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42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przepompowni melioracyjnej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pompa zatapialna do 30kW</w:t>
            </w:r>
          </w:p>
        </w:tc>
      </w:tr>
      <w:tr w:rsidR="00AB17F0" w:rsidTr="00AB17F0">
        <w:trPr>
          <w:gridAfter w:val="6"/>
          <w:wAfter w:w="1505" w:type="pct"/>
          <w:trHeight w:val="5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pompowni wody Zdroje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430,73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zestaw pompowy (A95-992-153P+silniki)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Q=4x120m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H=68mH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4x30kW, 0.4kV</w:t>
            </w:r>
          </w:p>
        </w:tc>
      </w:tr>
      <w:tr w:rsidR="00AB17F0" w:rsidTr="00AB17F0">
        <w:trPr>
          <w:gridAfter w:val="6"/>
          <w:wAfter w:w="1505" w:type="pct"/>
          <w:trHeight w:val="5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26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stacji transformatorowej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5,35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15kV, 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15/0,4kV, 250kVA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2012r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III.B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PW Kijewo, ul. Zwierzyniecka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572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zużycie gazu 77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</w:t>
            </w:r>
          </w:p>
        </w:tc>
      </w:tr>
      <w:tr w:rsidR="00AB17F0" w:rsidTr="00AB17F0">
        <w:trPr>
          <w:gridAfter w:val="6"/>
          <w:wAfter w:w="1505" w:type="pct"/>
          <w:trHeight w:val="63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budynek przepompowni wody 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535,9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2 888,0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E9">
              <w:rPr>
                <w:rFonts w:ascii="Arial" w:hAnsi="Arial" w:cs="Arial"/>
                <w:sz w:val="18"/>
                <w:szCs w:val="18"/>
              </w:rPr>
              <w:t>Viessmann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</w:rPr>
              <w:t>VITOGAS 050 32kW, 2007r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15kV, 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2x400kVA, 15/0,4kV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1979, 2006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2x zespół pompowy (20A40-A-70V+silnik)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Q=2x520m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H=48mH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90kW, 0.4kV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zestaw pompowy (3x100PJM215+silnik)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Q=3x150m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H=50mH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3x30kW, 0.4kV</w:t>
            </w:r>
          </w:p>
        </w:tc>
      </w:tr>
      <w:tr w:rsidR="00AB17F0" w:rsidTr="00AB17F0">
        <w:trPr>
          <w:gridAfter w:val="6"/>
          <w:wAfter w:w="1505" w:type="pct"/>
          <w:trHeight w:val="6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ZPW Pomorzany , ul. Szczawiowa 9-14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4263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MWh,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produkcja energii el. 753MWh,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zużycie ciepła 2805GJ</w:t>
            </w:r>
          </w:p>
        </w:tc>
      </w:tr>
      <w:tr w:rsidR="00AB17F0" w:rsidTr="00AB17F0">
        <w:trPr>
          <w:gridAfter w:val="6"/>
          <w:wAfter w:w="1505" w:type="pct"/>
          <w:trHeight w:val="6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dyżurki i warsztatów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455,0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5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chlorowni z komorą bezpieczeństwa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91,0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763,0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5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filtrów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dach powyżej 1000m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1 685,0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18 660,0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5x zespół pompowy (N18BD/30+SZJeg6a)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Q=800m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H=12mH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55kW, 0.4kV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dmuchawa (GKRV300/650+ZAKR354-10)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Q=4600m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90kW, 0.4kV</w:t>
            </w:r>
          </w:p>
        </w:tc>
      </w:tr>
      <w:tr w:rsidR="00AB17F0" w:rsidTr="00AB17F0">
        <w:trPr>
          <w:gridAfter w:val="6"/>
          <w:wAfter w:w="1505" w:type="pct"/>
          <w:trHeight w:val="56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pompowni P-4 i Wydz. Produkcji Wody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7 209,0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15kV, 6kV, 0,4kV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2x1250kVA, 15/6kV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2012,13r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2x630kVA, 15/0,4kV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1988r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zespół pompowy (25A50A-AM+Sh355H4D)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Q=400m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H=80mH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315kW, 6kV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zespół pompowy (30B52+SCDdm124R)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Q=1220m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H=75mH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400kW, 6kV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zespół pompowy (Omega250/480A3E+ Sh355H4C)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Q=900m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H=72mH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250kW, 6kV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zespół pompowy (30B50+Sh400H4A)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Q=1300m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H=75mH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355kW, 6kV</w:t>
            </w:r>
          </w:p>
        </w:tc>
      </w:tr>
      <w:tr w:rsidR="00AB17F0" w:rsidTr="00AB17F0">
        <w:trPr>
          <w:gridAfter w:val="6"/>
          <w:wAfter w:w="1505" w:type="pct"/>
          <w:trHeight w:val="55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3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budynek pompowni 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P-3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381,0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6 562,0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zespół pompowy (20A50AA+silnik)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Q=450m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H=75mH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160kW, 0,4V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zespół pompowy (25A50A+SEE315M4C)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Q=600m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H=75mH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200kW, 0,4kV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zespół pompowy (Eta R200/500+SEE315M4C)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Q=600m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H=75mH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200kW, 0.4kV</w:t>
            </w:r>
          </w:p>
        </w:tc>
      </w:tr>
      <w:tr w:rsidR="00AB17F0" w:rsidTr="00AB17F0">
        <w:trPr>
          <w:gridAfter w:val="6"/>
          <w:wAfter w:w="1505" w:type="pct"/>
          <w:trHeight w:val="39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portiernia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21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P-1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822,0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5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komora zasuw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296,0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1 656,0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43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węzeł c.o.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115,0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z węzła c.o.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SEC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zasilane są poz.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,3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37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lokalna sieć ciepłownicza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2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przepompownia ścieków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934,0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pompa zatapialna do 15kW</w:t>
            </w:r>
          </w:p>
        </w:tc>
      </w:tr>
      <w:tr w:rsidR="00AB17F0" w:rsidTr="00AB17F0">
        <w:trPr>
          <w:gridAfter w:val="6"/>
          <w:wAfter w:w="1505" w:type="pct"/>
          <w:trHeight w:val="58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IV.B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ZPW Świerczewo, ul. Przygodna 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zużycie gazu 5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</w:t>
            </w:r>
          </w:p>
        </w:tc>
      </w:tr>
      <w:tr w:rsidR="00AB17F0" w:rsidTr="00AB17F0">
        <w:trPr>
          <w:gridAfter w:val="6"/>
          <w:wAfter w:w="1505" w:type="pct"/>
          <w:trHeight w:val="53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38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produkcyjny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713,0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E9">
              <w:rPr>
                <w:rFonts w:ascii="Arial" w:hAnsi="Arial" w:cs="Arial"/>
                <w:sz w:val="18"/>
                <w:szCs w:val="18"/>
              </w:rPr>
              <w:t>Vaillant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</w:rPr>
              <w:t>VK 26/4-1XEH 24kW, 1996r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3x zespół pompowy (125PJM230+silnik)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Q=200m</w:t>
            </w:r>
            <w:r w:rsidRPr="001014E9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h, H=50mH</w:t>
            </w:r>
            <w:r w:rsidRPr="001014E9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O, 45kW, 0,4V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dmuchawa 15 kW</w:t>
            </w:r>
          </w:p>
        </w:tc>
      </w:tr>
      <w:tr w:rsidR="00AB17F0" w:rsidTr="00AB17F0">
        <w:trPr>
          <w:gridAfter w:val="6"/>
          <w:wAfter w:w="1505" w:type="pct"/>
          <w:trHeight w:val="42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studni nr 16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pomp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głębinow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 do 13 kW</w:t>
            </w:r>
          </w:p>
        </w:tc>
      </w:tr>
      <w:tr w:rsidR="00AB17F0" w:rsidTr="00AB17F0">
        <w:trPr>
          <w:gridAfter w:val="6"/>
          <w:wAfter w:w="1505" w:type="pct"/>
          <w:trHeight w:val="6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rozdzielni 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5 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pomp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głębinow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ych do 13kW</w:t>
            </w:r>
          </w:p>
        </w:tc>
      </w:tr>
      <w:tr w:rsidR="00AB17F0" w:rsidTr="00AB17F0">
        <w:trPr>
          <w:gridAfter w:val="6"/>
          <w:wAfter w:w="1505" w:type="pct"/>
          <w:trHeight w:val="78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trafostacji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15kV/0,4kV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2x400kVA, 15/0,4kV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1989r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 </w:t>
            </w: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pompy głębinowe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13kW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IV.C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Ujęcie Wody "KURÓW - Szczecin Ustowo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26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34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trafostacji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15kV/0,4kV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2x250kVA, 15/0,4kV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1975, 95r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przepompownia wody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2 pompy zatapialne Flygt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90 kW</w:t>
            </w:r>
          </w:p>
        </w:tc>
      </w:tr>
      <w:tr w:rsidR="00AB17F0" w:rsidTr="00AB17F0">
        <w:trPr>
          <w:gridAfter w:val="6"/>
          <w:wAfter w:w="1505" w:type="pct"/>
          <w:trHeight w:val="540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1014E9">
              <w:rPr>
                <w:bCs/>
                <w:szCs w:val="24"/>
                <w:lang w:eastAsia="en-US"/>
              </w:rPr>
              <w:t>WYDZIAŁ SIECI WODOCIĄGOWEJ</w:t>
            </w:r>
          </w:p>
        </w:tc>
      </w:tr>
      <w:tr w:rsidR="00AB17F0" w:rsidTr="00AB17F0">
        <w:trPr>
          <w:gridAfter w:val="6"/>
          <w:wAfter w:w="1505" w:type="pct"/>
          <w:trHeight w:val="540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1014E9">
              <w:rPr>
                <w:rFonts w:ascii="Arial" w:hAnsi="Arial" w:cs="Arial"/>
                <w:bCs/>
                <w:szCs w:val="24"/>
                <w:lang w:eastAsia="en-US"/>
              </w:rPr>
              <w:t xml:space="preserve">Rejon I WSW </w:t>
            </w:r>
          </w:p>
        </w:tc>
      </w:tr>
      <w:tr w:rsidR="00AB17F0" w:rsidTr="00AB17F0">
        <w:trPr>
          <w:gridAfter w:val="6"/>
          <w:wAfter w:w="1505" w:type="pct"/>
          <w:trHeight w:val="61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Pompownia wody "Klonowica" - ul. Klonowica 11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1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03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5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budynek pompowni wody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111,4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513,0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zestaw pompowy MGE160MD2</w:t>
            </w:r>
          </w:p>
          <w:p w:rsidR="00AB17F0" w:rsidRPr="001014E9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3x15kW</w:t>
            </w:r>
          </w:p>
        </w:tc>
      </w:tr>
      <w:tr w:rsidR="00AB17F0" w:rsidTr="00AB17F0">
        <w:trPr>
          <w:gridAfter w:val="6"/>
          <w:wAfter w:w="1505" w:type="pct"/>
          <w:trHeight w:val="5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1014E9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1014E9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Pompownia wody "Warszewo" - ul. Łączna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zakup en. el. 6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47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8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pompowni wody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376,0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2 836,1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4x zespół pompowy (M150/400M11+silnik)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Q=460m</w:t>
            </w:r>
            <w:r w:rsidRPr="00B057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h, H=48mH</w:t>
            </w:r>
            <w:r w:rsidRPr="00B05786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O, 75kW, 0.4V</w:t>
            </w:r>
          </w:p>
        </w:tc>
      </w:tr>
      <w:tr w:rsidR="00AB17F0" w:rsidTr="00AB17F0">
        <w:trPr>
          <w:gridAfter w:val="6"/>
          <w:wAfter w:w="1505" w:type="pct"/>
          <w:trHeight w:val="6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46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trafostacja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211,3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933,7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15kV/0,4kV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2x400kVA, 15/0,4kV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1999r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Pompownia wody "Niebuszewo" - ul. Warcisława 29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750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MWh, zużycie en. el. część socjalna 31MWh, zużycie gazu                              </w:t>
            </w:r>
          </w:p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                                                                                   w poz.59: 77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</w:t>
            </w:r>
          </w:p>
        </w:tc>
      </w:tr>
      <w:tr w:rsidR="00AB17F0" w:rsidTr="00AB17F0">
        <w:trPr>
          <w:gridAfter w:val="6"/>
          <w:wAfter w:w="1505" w:type="pct"/>
          <w:trHeight w:val="61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878AA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budynek starej pompowni + część socjalna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215,0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14E9">
              <w:rPr>
                <w:rFonts w:ascii="Arial" w:hAnsi="Arial" w:cs="Arial"/>
                <w:sz w:val="18"/>
                <w:szCs w:val="18"/>
              </w:rPr>
              <w:t>Viessmann</w:t>
            </w:r>
          </w:p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</w:rPr>
              <w:t>Vitogas 050, 108kW, 2007r</w:t>
            </w:r>
          </w:p>
        </w:tc>
        <w:tc>
          <w:tcPr>
            <w:tcW w:w="4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1014E9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014E9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878AA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trafostacja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124,0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15kV, 0,4kV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2x400kVA, 15/0,4kV</w:t>
            </w:r>
          </w:p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1968, 74r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7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878AA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chlorownia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2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47,5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878AA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F878A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komora zasuw z pompownią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 </w:t>
            </w:r>
          </w:p>
        </w:tc>
        <w:tc>
          <w:tcPr>
            <w:tcW w:w="3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41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0,4 kV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E42C1E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3x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zesp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ół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pompow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y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TP200/560/4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>+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1LG6/283/4491Z)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>Q=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520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E42C1E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>h, H=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47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>mH</w:t>
            </w:r>
            <w:r w:rsidRPr="00E42C1E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>kW, 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E42C1E">
              <w:rPr>
                <w:rFonts w:ascii="Arial" w:hAnsi="Arial" w:cs="Arial"/>
                <w:sz w:val="18"/>
                <w:szCs w:val="18"/>
                <w:lang w:eastAsia="en-US"/>
              </w:rPr>
              <w:t>4V</w:t>
            </w:r>
          </w:p>
        </w:tc>
      </w:tr>
      <w:tr w:rsidR="00AB17F0" w:rsidTr="00AB17F0">
        <w:trPr>
          <w:gridAfter w:val="6"/>
          <w:wAfter w:w="1505" w:type="pct"/>
          <w:trHeight w:val="570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B05786">
              <w:rPr>
                <w:rFonts w:ascii="Arial" w:hAnsi="Arial" w:cs="Arial"/>
                <w:bCs/>
                <w:szCs w:val="24"/>
                <w:lang w:eastAsia="en-US"/>
              </w:rPr>
              <w:t xml:space="preserve">Rejon II WSW 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Aleja Powstańców Wielkopolskich 60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1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zużycie ciepła 20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GJ</w:t>
            </w:r>
          </w:p>
        </w:tc>
      </w:tr>
      <w:tr w:rsidR="00AB17F0" w:rsidTr="00AB17F0">
        <w:trPr>
          <w:gridAfter w:val="6"/>
          <w:wAfter w:w="1505" w:type="pct"/>
          <w:trHeight w:val="193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rejonu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194,5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525,0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węzeł c.o. SEC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15/0,4kV, 63kVA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2007r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65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B05786">
              <w:rPr>
                <w:rFonts w:ascii="Arial" w:hAnsi="Arial" w:cs="Arial"/>
                <w:bCs/>
                <w:szCs w:val="24"/>
                <w:lang w:eastAsia="en-US"/>
              </w:rPr>
              <w:t xml:space="preserve">Rejon III WSW 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VII.A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Obiekty rejonu III WSW, ul. Wspólna 43a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4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88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52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administracyjno-biurowy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368,7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2 949,6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8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garaży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322,9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1 259,3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1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F2FF1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F2FF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FF1">
              <w:rPr>
                <w:rFonts w:ascii="Arial" w:hAnsi="Arial" w:cs="Arial"/>
                <w:sz w:val="18"/>
                <w:szCs w:val="18"/>
                <w:lang w:eastAsia="en-US"/>
              </w:rPr>
              <w:t>magazyn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F2FF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FF1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F2FF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FF1">
              <w:rPr>
                <w:rFonts w:ascii="Arial" w:hAnsi="Arial" w:cs="Arial"/>
                <w:sz w:val="18"/>
                <w:szCs w:val="18"/>
                <w:lang w:eastAsia="en-US"/>
              </w:rPr>
              <w:t>131,2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FF2FF1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FF1">
              <w:rPr>
                <w:rFonts w:ascii="Arial" w:hAnsi="Arial" w:cs="Arial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FF2FF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FF2FF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FF2FF1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94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rPr>
                <w:rFonts w:ascii="Arial" w:hAnsi="Arial" w:cs="Arial"/>
                <w:bCs/>
                <w:szCs w:val="24"/>
                <w:lang w:eastAsia="en-US"/>
              </w:rPr>
            </w:pPr>
            <w:r w:rsidRPr="00B05786">
              <w:rPr>
                <w:rFonts w:ascii="Arial" w:hAnsi="Arial" w:cs="Arial"/>
                <w:bCs/>
                <w:szCs w:val="24"/>
                <w:lang w:eastAsia="en-US"/>
              </w:rPr>
              <w:t>WYDZIAŁ GOSPODARKI SANITARNEJ</w:t>
            </w:r>
          </w:p>
        </w:tc>
      </w:tr>
      <w:tr w:rsidR="00AB17F0" w:rsidTr="00AB17F0">
        <w:trPr>
          <w:gridAfter w:val="6"/>
          <w:wAfter w:w="1505" w:type="pct"/>
          <w:trHeight w:val="688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rPr>
                <w:rFonts w:ascii="Arial" w:hAnsi="Arial" w:cs="Arial"/>
                <w:bCs/>
                <w:szCs w:val="24"/>
                <w:lang w:eastAsia="en-US"/>
              </w:rPr>
            </w:pPr>
            <w:r w:rsidRPr="00B05786">
              <w:rPr>
                <w:rFonts w:ascii="Arial" w:hAnsi="Arial" w:cs="Arial"/>
                <w:bCs/>
                <w:szCs w:val="24"/>
                <w:lang w:eastAsia="en-US"/>
              </w:rPr>
              <w:t xml:space="preserve">Rejon I WGS 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VIII.A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Obiekty rejonu I WGS, ul. 1 Maja 37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6,6MWh, zużycie ciepła 320GJ</w:t>
            </w:r>
          </w:p>
        </w:tc>
      </w:tr>
      <w:tr w:rsidR="00AB17F0" w:rsidTr="00AB17F0">
        <w:trPr>
          <w:gridAfter w:val="6"/>
          <w:wAfter w:w="1505" w:type="pct"/>
          <w:trHeight w:val="6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socjalno-biurowy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442,0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1 700,0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węzeł c.o. SEC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1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VIII.B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Obiekty rejonu I WGS, ul. 1 Maja 31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1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577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55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PŚK Grabów + zbiornik retencyjny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516,0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2830+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0 000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15kV, 0,4kV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15/0,4kV, 1600kVA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2008r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pompa zatapialna</w:t>
            </w:r>
          </w:p>
          <w:p w:rsidR="00AB17F0" w:rsidRPr="00415C40" w:rsidRDefault="00AB17F0" w:rsidP="00AB17F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4x </w:t>
            </w:r>
            <w:r w:rsidRPr="00415C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Grundfoss S3 3508 H2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350kW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pompa zatapialna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2x </w:t>
            </w:r>
            <w:r w:rsidRPr="00415C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Grundfoss S3 2006 M2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250kW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VIII.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PŚK Dolny Brzeg, ul. Jana z Kolna 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6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4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przepompowni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491,0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2 994,0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15kV, 0,4kV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15/0,4kV, 1000kVA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2008r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pompa zatapialna</w:t>
            </w:r>
          </w:p>
          <w:p w:rsidR="00AB17F0" w:rsidRPr="00415C4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4x </w:t>
            </w:r>
            <w:r w:rsidRPr="00415C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Grundfoss S2 2004 M2511Z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200kW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pompa zatapialna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2x </w:t>
            </w:r>
            <w:r w:rsidRPr="00415C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Grundfoss S2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 </w:t>
            </w:r>
            <w:r w:rsidRPr="00415C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654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415C4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AL2A511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63kW</w:t>
            </w:r>
          </w:p>
        </w:tc>
      </w:tr>
      <w:tr w:rsidR="00AB17F0" w:rsidTr="00AB17F0">
        <w:trPr>
          <w:gridAfter w:val="6"/>
          <w:wAfter w:w="1505" w:type="pct"/>
          <w:trHeight w:val="736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B05786">
              <w:rPr>
                <w:rFonts w:ascii="Arial" w:hAnsi="Arial" w:cs="Arial"/>
                <w:bCs/>
                <w:szCs w:val="24"/>
                <w:lang w:eastAsia="en-US"/>
              </w:rPr>
              <w:t xml:space="preserve">Rejon II WGS 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IX.A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Obiekty rejonu II WGS, ul. Zapadła 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1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zużycie gazu 10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0M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</w:t>
            </w: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socjalno-biurowy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1 491,0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59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kotłowni, garaży G2 i magazynku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FF2FF1" w:rsidRDefault="00AB17F0" w:rsidP="00AB17F0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FF1">
              <w:rPr>
                <w:rFonts w:ascii="Arial" w:hAnsi="Arial" w:cs="Arial"/>
                <w:sz w:val="18"/>
                <w:szCs w:val="18"/>
              </w:rPr>
              <w:t>DE DIETRICH</w:t>
            </w:r>
          </w:p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2FF1">
              <w:rPr>
                <w:rFonts w:ascii="Arial" w:hAnsi="Arial" w:cs="Arial"/>
                <w:sz w:val="18"/>
                <w:szCs w:val="18"/>
              </w:rPr>
              <w:t>DTG 230-14 ECOMIX 117kW, 2011r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garaż dla samochodów specjalistycznych G1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319,0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1 983,0</w:t>
            </w:r>
          </w:p>
        </w:tc>
        <w:tc>
          <w:tcPr>
            <w:tcW w:w="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59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IX.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Pompownia ścieków "Górny Brzeg" - ul. Zapadła 6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92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stacja transformatorowa z częścią socjalno-sanitarną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235,0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885,0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15kV, 0,4kV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2x1000kVA, 15/0,4kV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2005r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0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pompownia z komorą ścieków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339,6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6 182,0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pompa zatapialna</w:t>
            </w:r>
            <w:r w:rsidRPr="00162FB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120kW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4x </w:t>
            </w:r>
            <w:r w:rsidRPr="00415C40">
              <w:rPr>
                <w:rFonts w:ascii="Arial" w:hAnsi="Arial" w:cs="Arial"/>
                <w:sz w:val="18"/>
                <w:szCs w:val="18"/>
                <w:lang w:eastAsia="en-US"/>
              </w:rPr>
              <w:t>Grundfoss S31306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15C40">
              <w:rPr>
                <w:rFonts w:ascii="Arial" w:hAnsi="Arial" w:cs="Arial"/>
                <w:sz w:val="18"/>
                <w:szCs w:val="18"/>
                <w:lang w:eastAsia="en-US"/>
              </w:rPr>
              <w:t>M1A511Z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Q=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0m</w:t>
            </w:r>
            <w:r w:rsidRPr="00B057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h, H=2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mH</w:t>
            </w:r>
            <w:r w:rsidRPr="00B05786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IX.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Przepompownia ścieków, ul. Białowieska 7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460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</w:t>
            </w:r>
          </w:p>
        </w:tc>
      </w:tr>
      <w:tr w:rsidR="00AB17F0" w:rsidTr="00AB17F0">
        <w:trPr>
          <w:gridAfter w:val="6"/>
          <w:wAfter w:w="1505" w:type="pct"/>
          <w:trHeight w:val="124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pompowni z komorą ścieków "Białowieska"</w:t>
            </w:r>
          </w:p>
        </w:tc>
        <w:tc>
          <w:tcPr>
            <w:tcW w:w="23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433,8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2 343,0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pompa zatapialna, 90kW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4x </w:t>
            </w:r>
            <w:r w:rsidRPr="00415C40">
              <w:rPr>
                <w:rFonts w:ascii="Arial" w:hAnsi="Arial" w:cs="Arial"/>
                <w:sz w:val="18"/>
                <w:szCs w:val="18"/>
                <w:lang w:eastAsia="en-US"/>
              </w:rPr>
              <w:t>KSB KRT K 250-401/954 UNG-S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Q=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220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0m</w:t>
            </w:r>
            <w:r w:rsidRPr="00B057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h, H=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mH</w:t>
            </w:r>
            <w:r w:rsidRPr="00B05786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O,</w:t>
            </w:r>
          </w:p>
        </w:tc>
      </w:tr>
      <w:tr w:rsidR="00AB17F0" w:rsidTr="00AB17F0">
        <w:trPr>
          <w:gridAfter w:val="6"/>
          <w:wAfter w:w="1505" w:type="pct"/>
          <w:trHeight w:val="69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trafostacja z częścią socjalną "Białowieska"</w:t>
            </w:r>
          </w:p>
        </w:tc>
        <w:tc>
          <w:tcPr>
            <w:tcW w:w="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180,9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885,0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15kV, 0,4kV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2x630kVA, 15/0,4kV, 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2006r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25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B05786">
              <w:rPr>
                <w:rFonts w:ascii="Arial" w:hAnsi="Arial" w:cs="Arial"/>
                <w:bCs/>
                <w:szCs w:val="24"/>
                <w:lang w:eastAsia="en-US"/>
              </w:rPr>
              <w:t xml:space="preserve">Rejon III WGS </w:t>
            </w:r>
          </w:p>
        </w:tc>
      </w:tr>
      <w:tr w:rsidR="00AB17F0" w:rsidTr="00AB17F0">
        <w:trPr>
          <w:gridAfter w:val="6"/>
          <w:wAfter w:w="1505" w:type="pct"/>
          <w:trHeight w:val="8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X.A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Obiekty rejonu III WGS, ul. Wspólna 41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zużycie en. el. 11,8MWh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, zakup gazu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socjalno-warsztatowy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371,0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3 316,7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 w:rsidRPr="00813C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ogrzewanie z instalacji poz.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garaże sprzętu specjalnego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359,0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1 795,0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 w:rsidRPr="00813CAF">
              <w:rPr>
                <w:rFonts w:ascii="Arial" w:hAnsi="Arial" w:cs="Arial"/>
                <w:sz w:val="18"/>
                <w:szCs w:val="18"/>
                <w:lang w:eastAsia="en-US"/>
              </w:rPr>
              <w:t xml:space="preserve">ogrzewanie z instalacji poz.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X.B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ul. Szlamowa 4B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MWh, zużycie gazu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30M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Wh</w:t>
            </w:r>
          </w:p>
        </w:tc>
      </w:tr>
      <w:tr w:rsidR="00AB17F0" w:rsidTr="00AB17F0">
        <w:trPr>
          <w:gridAfter w:val="6"/>
          <w:wAfter w:w="1505" w:type="pct"/>
          <w:trHeight w:val="8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socjalno-gospodarczy,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pompownia ścieków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204,0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765,0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9E0220" w:rsidRDefault="00AB17F0" w:rsidP="00AB17F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E0220">
              <w:rPr>
                <w:sz w:val="22"/>
                <w:szCs w:val="22"/>
              </w:rPr>
              <w:t>Viessmann</w:t>
            </w:r>
          </w:p>
          <w:p w:rsidR="00AB17F0" w:rsidRDefault="00AB17F0" w:rsidP="00AB17F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9E0220">
              <w:rPr>
                <w:sz w:val="22"/>
                <w:szCs w:val="22"/>
              </w:rPr>
              <w:t>B2SA</w:t>
            </w:r>
            <w:r>
              <w:rPr>
                <w:sz w:val="22"/>
                <w:szCs w:val="22"/>
              </w:rPr>
              <w:t>.</w:t>
            </w:r>
            <w:r w:rsidRPr="009E02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9E022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</w:rPr>
              <w:t>26kW, 2013r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 pompy zatapialne 22kW</w:t>
            </w:r>
          </w:p>
        </w:tc>
      </w:tr>
      <w:tr w:rsidR="00AB17F0" w:rsidTr="00AB17F0">
        <w:trPr>
          <w:gridAfter w:val="6"/>
          <w:wAfter w:w="1505" w:type="pct"/>
          <w:trHeight w:val="732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B05786">
              <w:rPr>
                <w:rFonts w:ascii="Arial" w:hAnsi="Arial" w:cs="Arial"/>
                <w:bCs/>
                <w:szCs w:val="24"/>
                <w:lang w:eastAsia="en-US"/>
              </w:rPr>
              <w:t>Oczyszczalnia ścieków "Zdroje", ul. Wspólna 41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F0" w:rsidRPr="00B05786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B0578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Oczyszczalnia ścieków "Zdroje"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: zakup en. el. 2500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MWh, produkcja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610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MWh, </w:t>
            </w:r>
          </w:p>
        </w:tc>
      </w:tr>
      <w:tr w:rsidR="00AB17F0" w:rsidTr="00AB17F0">
        <w:trPr>
          <w:gridAfter w:val="6"/>
          <w:wAfter w:w="1505" w:type="pct"/>
          <w:trHeight w:val="36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pompownia główna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282,7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pompa Wilo 35kW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4x FA25.82Z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Q=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900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B057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h, H=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11m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B05786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</w:p>
        </w:tc>
      </w:tr>
      <w:tr w:rsidR="00AB17F0" w:rsidTr="00AB17F0">
        <w:trPr>
          <w:gridAfter w:val="6"/>
          <w:wAfter w:w="1505" w:type="pct"/>
          <w:trHeight w:val="69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komora wlotowa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osadniki wstępne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magazyn (dawna chlorownia)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021BED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021BE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1BED">
              <w:rPr>
                <w:rFonts w:ascii="Arial" w:hAnsi="Arial" w:cs="Arial"/>
                <w:sz w:val="18"/>
                <w:szCs w:val="18"/>
                <w:lang w:eastAsia="en-US"/>
              </w:rPr>
              <w:t>zagęszczacz osadu wstępnego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021BE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021BE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1BED">
              <w:rPr>
                <w:rFonts w:ascii="Arial" w:hAnsi="Arial" w:cs="Arial"/>
                <w:sz w:val="18"/>
                <w:szCs w:val="18"/>
                <w:lang w:eastAsia="en-US"/>
              </w:rPr>
              <w:t>132,9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021BE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1BED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021BE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21BED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021BE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2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wydzielona komora fermentacyjna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378,1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3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maszynownia komory fermentacyjnej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328,3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6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75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galeria rurociągów</w:t>
            </w:r>
          </w:p>
        </w:tc>
        <w:tc>
          <w:tcPr>
            <w:tcW w:w="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235,4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2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suszenia osadów</w:t>
            </w:r>
          </w:p>
        </w:tc>
        <w:tc>
          <w:tcPr>
            <w:tcW w:w="2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456,2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CC63F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63F6">
              <w:rPr>
                <w:rFonts w:ascii="Arial" w:hAnsi="Arial" w:cs="Arial"/>
                <w:sz w:val="18"/>
                <w:szCs w:val="18"/>
                <w:lang w:eastAsia="en-US"/>
              </w:rPr>
              <w:t>pompa oleju grzewczego NTT50-200, 11kW</w:t>
            </w:r>
          </w:p>
          <w:p w:rsidR="00AB17F0" w:rsidRPr="00CC63F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 w:rsidRPr="00CC63F6">
              <w:rPr>
                <w:rFonts w:ascii="Arial" w:hAnsi="Arial" w:cs="Arial"/>
                <w:sz w:val="18"/>
                <w:szCs w:val="18"/>
                <w:lang w:eastAsia="en-US"/>
              </w:rPr>
              <w:t>wentylator 18,5kW</w:t>
            </w:r>
          </w:p>
        </w:tc>
      </w:tr>
      <w:tr w:rsidR="00AB17F0" w:rsidTr="00AB17F0">
        <w:trPr>
          <w:gridAfter w:val="6"/>
          <w:wAfter w:w="1505" w:type="pct"/>
          <w:trHeight w:val="111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stacja transformatorowa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231,1+ 54,6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 kV, 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2x1250kVA, 15/0,4kV</w:t>
            </w:r>
          </w:p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2007r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 </w:t>
            </w:r>
          </w:p>
        </w:tc>
      </w:tr>
      <w:tr w:rsidR="00AB17F0" w:rsidTr="00AB17F0">
        <w:trPr>
          <w:gridAfter w:val="6"/>
          <w:wAfter w:w="1505" w:type="pct"/>
          <w:trHeight w:val="283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kotłownia technologiczna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154,4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A4ED3">
              <w:rPr>
                <w:rFonts w:ascii="Arial" w:hAnsi="Arial" w:cs="Arial"/>
                <w:sz w:val="18"/>
                <w:szCs w:val="18"/>
              </w:rPr>
              <w:t>grzewanie</w:t>
            </w:r>
            <w:r>
              <w:rPr>
                <w:rFonts w:ascii="Arial" w:hAnsi="Arial" w:cs="Arial"/>
                <w:sz w:val="18"/>
                <w:szCs w:val="18"/>
              </w:rPr>
              <w:t xml:space="preserve"> budynku</w:t>
            </w:r>
            <w:r w:rsidRPr="006A4ED3">
              <w:rPr>
                <w:rFonts w:ascii="Arial" w:hAnsi="Arial" w:cs="Arial"/>
                <w:sz w:val="18"/>
                <w:szCs w:val="18"/>
              </w:rPr>
              <w:t xml:space="preserve"> z kotłów technologicznych</w:t>
            </w:r>
          </w:p>
          <w:p w:rsidR="00AB17F0" w:rsidRPr="006A4ED3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lokalna sieć ciepłownicza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4C24B3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F34E74">
              <w:rPr>
                <w:rFonts w:ascii="Arial" w:hAnsi="Arial" w:cs="Arial"/>
                <w:b/>
                <w:sz w:val="18"/>
                <w:szCs w:val="18"/>
              </w:rPr>
              <w:t xml:space="preserve">2 x </w:t>
            </w: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F34E74">
              <w:rPr>
                <w:rFonts w:ascii="Arial" w:hAnsi="Arial" w:cs="Arial"/>
                <w:b/>
                <w:sz w:val="18"/>
                <w:szCs w:val="18"/>
              </w:rPr>
              <w:t>ocioł wodny</w:t>
            </w:r>
            <w:r w:rsidRPr="004C24B3">
              <w:rPr>
                <w:rFonts w:ascii="Arial" w:hAnsi="Arial" w:cs="Arial"/>
                <w:sz w:val="18"/>
                <w:szCs w:val="18"/>
              </w:rPr>
              <w:t xml:space="preserve"> VIESSMANN VITOPLEKS 100 PV1 moc 620kW rok bud. 2008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4C24B3">
              <w:rPr>
                <w:rFonts w:ascii="Arial" w:hAnsi="Arial" w:cs="Arial"/>
                <w:sz w:val="18"/>
                <w:szCs w:val="18"/>
              </w:rPr>
              <w:t>- paliwo: BIOGAZ/ON</w:t>
            </w:r>
          </w:p>
          <w:p w:rsidR="00AB17F0" w:rsidRPr="004C24B3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7F0" w:rsidRPr="004C24B3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Pr="00F34E74">
              <w:rPr>
                <w:rFonts w:ascii="Arial" w:hAnsi="Arial" w:cs="Arial"/>
                <w:b/>
                <w:sz w:val="18"/>
                <w:szCs w:val="18"/>
              </w:rPr>
              <w:t>ocioł cieczowy</w:t>
            </w:r>
            <w:r w:rsidRPr="004C24B3">
              <w:rPr>
                <w:rFonts w:ascii="Arial" w:hAnsi="Arial" w:cs="Arial"/>
                <w:sz w:val="18"/>
                <w:szCs w:val="18"/>
              </w:rPr>
              <w:t xml:space="preserve"> AKB Gmbh S/50-H1-15 moc 1600 kW, rk bud. 2007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4C24B3">
              <w:rPr>
                <w:rFonts w:ascii="Arial" w:hAnsi="Arial" w:cs="Arial"/>
                <w:sz w:val="18"/>
                <w:szCs w:val="18"/>
              </w:rPr>
              <w:t>- paliwo: BIOGAZ/ON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7F0" w:rsidRPr="00F34E74" w:rsidRDefault="00AB17F0" w:rsidP="00AB17F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</w:t>
            </w:r>
            <w:r w:rsidRPr="00F34E74">
              <w:rPr>
                <w:rFonts w:ascii="Arial" w:hAnsi="Arial" w:cs="Arial"/>
                <w:b/>
                <w:sz w:val="18"/>
                <w:szCs w:val="18"/>
                <w:lang w:val="en-US"/>
              </w:rPr>
              <w:t>ednostka kogeneracyjna</w:t>
            </w:r>
          </w:p>
          <w:p w:rsidR="00AB17F0" w:rsidRPr="00F34E74" w:rsidRDefault="00AB17F0" w:rsidP="00AB17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E74">
              <w:rPr>
                <w:rFonts w:ascii="Arial" w:hAnsi="Arial" w:cs="Arial"/>
                <w:sz w:val="18"/>
                <w:szCs w:val="18"/>
                <w:lang w:val="en-US"/>
              </w:rPr>
              <w:t>PETRA 300 C</w:t>
            </w:r>
          </w:p>
          <w:p w:rsidR="00AB17F0" w:rsidRPr="00F34E74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F34E74">
              <w:rPr>
                <w:rFonts w:ascii="Arial" w:hAnsi="Arial" w:cs="Arial"/>
                <w:sz w:val="18"/>
                <w:szCs w:val="18"/>
              </w:rPr>
              <w:t xml:space="preserve">producent: ELTECO – GEN, 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F34E74">
              <w:rPr>
                <w:rFonts w:ascii="Arial" w:hAnsi="Arial" w:cs="Arial"/>
                <w:sz w:val="18"/>
                <w:szCs w:val="18"/>
              </w:rPr>
              <w:t>moc elektryczna jednostki</w:t>
            </w:r>
            <w:r w:rsidRPr="00F34E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02919">
              <w:rPr>
                <w:rFonts w:ascii="Arial" w:hAnsi="Arial" w:cs="Arial"/>
                <w:bCs/>
                <w:sz w:val="18"/>
                <w:szCs w:val="18"/>
              </w:rPr>
              <w:t>238kW</w:t>
            </w:r>
          </w:p>
          <w:p w:rsidR="00AB17F0" w:rsidRPr="00B02919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17F0" w:rsidTr="00AB17F0">
        <w:trPr>
          <w:gridAfter w:val="6"/>
          <w:wAfter w:w="1505" w:type="pct"/>
          <w:trHeight w:val="68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socjalno-usługowy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301,9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4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reaktory biologiczne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2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osadnik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i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wtórn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pompownia osadu wtórnego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pompa Wilo 17,5kW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2x KPR340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Q=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900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B057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h, H=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12,5m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B05786">
              <w:rPr>
                <w:rFonts w:ascii="Arial" w:hAnsi="Arial" w:cs="Arial"/>
                <w:sz w:val="18"/>
                <w:szCs w:val="18"/>
                <w:vertAlign w:val="subscript"/>
                <w:lang w:eastAsia="en-US"/>
              </w:rPr>
              <w:t>2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stacja zagęszczania osadu nadmiernego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98,6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fermenter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85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zbiornik osadu przed fermentacją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pompownia osadu wstępnego i LKT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zbiornik osadu przefermentowanego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144,6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29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zbiornik biogazu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28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pochodnia gazowa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stacja odsiarczania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5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budynek stacji wirówek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7F0" w:rsidRDefault="00AB17F0" w:rsidP="00AB17F0">
            <w:r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78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wirówka 18,5kW</w:t>
            </w: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pompa Wangen, 15kW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2x KL65R80.4</w:t>
            </w:r>
          </w:p>
        </w:tc>
      </w:tr>
      <w:tr w:rsidR="00AB17F0" w:rsidTr="00AB17F0">
        <w:trPr>
          <w:gridAfter w:val="6"/>
          <w:wAfter w:w="1505" w:type="pct"/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wydzielona komora fermentacyjna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336,0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stacja dozowania koagulanta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2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stacja dmuchaw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dmuchawa Aerzen 160kW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 GM-90S</w:t>
            </w:r>
          </w:p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Q=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5000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B05786">
              <w:rPr>
                <w:rFonts w:ascii="Arial" w:hAnsi="Arial" w:cs="Arial"/>
                <w:sz w:val="18"/>
                <w:szCs w:val="18"/>
                <w:vertAlign w:val="superscript"/>
                <w:lang w:eastAsia="en-US"/>
              </w:rPr>
              <w:t>3/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h, H=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650bar</w:t>
            </w:r>
          </w:p>
        </w:tc>
      </w:tr>
      <w:tr w:rsidR="00AB17F0" w:rsidTr="00AB17F0">
        <w:trPr>
          <w:gridAfter w:val="6"/>
          <w:wAfter w:w="1505" w:type="pct"/>
          <w:trHeight w:val="4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biofiltry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91,5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piaskownik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185,0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4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zbiornik oleju opałowego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2 szt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2x</w:t>
            </w: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pompownia wody technologicznej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11,3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1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komora zasuw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41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pompownia odcieków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/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786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B05786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25"/>
          <w:wAfter w:w="4808" w:type="pct"/>
          <w:trHeight w:val="480"/>
        </w:trPr>
        <w:tc>
          <w:tcPr>
            <w:tcW w:w="192" w:type="pct"/>
            <w:noWrap/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Cs w:val="24"/>
                <w:lang w:eastAsia="en-US"/>
              </w:rPr>
            </w:pPr>
          </w:p>
        </w:tc>
      </w:tr>
      <w:tr w:rsidR="00AB17F0" w:rsidTr="00AB17F0">
        <w:trPr>
          <w:gridAfter w:val="25"/>
          <w:wAfter w:w="4808" w:type="pct"/>
          <w:trHeight w:val="480"/>
        </w:trPr>
        <w:tc>
          <w:tcPr>
            <w:tcW w:w="192" w:type="pct"/>
            <w:noWrap/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79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7B65EB">
              <w:rPr>
                <w:rFonts w:ascii="Arial" w:hAnsi="Arial" w:cs="Arial"/>
                <w:bCs/>
                <w:szCs w:val="24"/>
                <w:lang w:eastAsia="en-US"/>
              </w:rPr>
              <w:t xml:space="preserve">Oczyszczalnia ścieków "Pomorzany", ul. Tama Pomorzańska 8 </w:t>
            </w:r>
          </w:p>
        </w:tc>
      </w:tr>
      <w:tr w:rsidR="00AB17F0" w:rsidTr="00AB17F0">
        <w:trPr>
          <w:gridAfter w:val="6"/>
          <w:wAfter w:w="1505" w:type="pct"/>
          <w:trHeight w:val="27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B65E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330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B17F0" w:rsidRPr="007B65EB" w:rsidRDefault="00AB17F0" w:rsidP="008B636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B65E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Oczyszczalnia ścieków "Pomorzany"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zakup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7080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MWh, produkcja en. el.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2900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MWh, </w:t>
            </w:r>
            <w:r w:rsidR="008B636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zakup gazu</w:t>
            </w:r>
          </w:p>
        </w:tc>
      </w:tr>
      <w:tr w:rsidR="00AB17F0" w:rsidTr="00AB17F0">
        <w:trPr>
          <w:gridAfter w:val="6"/>
          <w:wAfter w:w="1505" w:type="pct"/>
          <w:trHeight w:val="84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punkt zlewny ścieków dowożonych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1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stacja krat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372,0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2 460,4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3CAF"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4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piaskowniki poziome przedmuchiwane zbiornik żelbetowy czter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oko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morowy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110,5*4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342*4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389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osadniki wstępne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1,2,3,4 - 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zbiorniki żelbetowe 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388*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1176*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105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blok biologiczny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1,2,3 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- zbiorniki żelbetowe wraz z rozdzielaczem ścieków i komorą połączeniową osadu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4 975,9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800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*3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6x pompa śmigłowa Wilo KPR340, 17,5kW</w:t>
            </w:r>
          </w:p>
        </w:tc>
      </w:tr>
      <w:tr w:rsidR="00AB17F0" w:rsidTr="00AB17F0">
        <w:trPr>
          <w:gridAfter w:val="6"/>
          <w:wAfter w:w="1505" w:type="pct"/>
          <w:trHeight w:val="7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budynek dmuchaw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696,0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3x dmuchawa Siemens KA5S-GK200, 200kW</w:t>
            </w:r>
          </w:p>
        </w:tc>
      </w:tr>
      <w:tr w:rsidR="00AB17F0" w:rsidTr="00AB17F0">
        <w:trPr>
          <w:gridAfter w:val="6"/>
          <w:wAfter w:w="1505" w:type="pct"/>
          <w:trHeight w:val="4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107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osadnik wtórny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od 1 do 6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500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023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*6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pompownia wód burzowych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2x pompa Wilo FA15.84D, 15kW</w:t>
            </w:r>
          </w:p>
        </w:tc>
      </w:tr>
      <w:tr w:rsidR="00AB17F0" w:rsidTr="00AB17F0">
        <w:trPr>
          <w:gridAfter w:val="6"/>
          <w:wAfter w:w="1505" w:type="pct"/>
          <w:trHeight w:val="3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zagęszczacz grawitacyjny osadu wstępnego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 i 2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*2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542,6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*2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8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zbiornik osadu zagęszczonego zmieszanego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113,0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531,3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124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111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wydzielone zamknięte komory fermentacyjne, maszynownia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277,45*2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541*2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3CAF"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2x mieszadło Stamo HHSL12.5, 13,5kW</w:t>
            </w:r>
          </w:p>
        </w:tc>
      </w:tr>
      <w:tr w:rsidR="00AB17F0" w:rsidTr="00AB17F0">
        <w:trPr>
          <w:gridAfter w:val="6"/>
          <w:wAfter w:w="1505" w:type="pct"/>
          <w:trHeight w:val="564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winda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129,4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zbiorniki osadu przefermentowanego i nadmiernego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378,0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1 815,0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mieszadła 3x10 kW</w:t>
            </w:r>
          </w:p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69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mechaniczne odwadnianie, suszenie i obróbka termiczna osadu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2 289,4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2 012,0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17 515,7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3CAF"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b/>
                <w:sz w:val="18"/>
                <w:szCs w:val="18"/>
              </w:rPr>
              <w:t>Kocioł parowy</w:t>
            </w:r>
            <w:r w:rsidRPr="007B65EB">
              <w:rPr>
                <w:rFonts w:ascii="Arial" w:hAnsi="Arial" w:cs="Arial"/>
                <w:sz w:val="18"/>
                <w:szCs w:val="18"/>
              </w:rPr>
              <w:t xml:space="preserve"> DANSTOKER o mocy ciep</w:t>
            </w:r>
            <w:r w:rsidRPr="00F34E7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l</w:t>
            </w:r>
            <w:r w:rsidRPr="007B65EB">
              <w:rPr>
                <w:rFonts w:ascii="Arial" w:hAnsi="Arial" w:cs="Arial"/>
                <w:sz w:val="18"/>
                <w:szCs w:val="18"/>
              </w:rPr>
              <w:t xml:space="preserve">nej 3250 kW , produkcja pary 5000kg/h – 1 szt. </w:t>
            </w:r>
          </w:p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>- palnik olejowy Weishaupt L50T/2-A 4765kW  - 1 szt</w:t>
            </w:r>
          </w:p>
          <w:p w:rsidR="00AB17F0" w:rsidRPr="007B65EB" w:rsidRDefault="00AB17F0" w:rsidP="00AB1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5EB">
              <w:rPr>
                <w:rFonts w:ascii="Arial" w:hAnsi="Arial" w:cs="Arial"/>
                <w:b/>
                <w:sz w:val="18"/>
                <w:szCs w:val="18"/>
              </w:rPr>
              <w:t>Dwa piece na osad wysuszony</w:t>
            </w:r>
          </w:p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>- piec zasilany osadem wysuszonym, z ruchomym dnem rusztowym, moc nominalna: 2042kW.</w:t>
            </w:r>
          </w:p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>- palnik rozpalający olejowy  Weishaupt L1Z-B 415kW (dla zainicjowania procesu spalania). </w:t>
            </w:r>
          </w:p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>- palnik dopalający olejowy Weishaupt L7T 1965kW (dla możliwości dopalania gazów wylotowych).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 xml:space="preserve">- kocioł parowy nad piecem na osad (brak podanej mocy na tabliczce, około 2500kW), produkcja pary 3845 kg/h. 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pompa osadu Seepex 30kW i 22kW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wentylatory spalin 2x24kW</w:t>
            </w:r>
          </w:p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5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17F0" w:rsidRPr="00B95E13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B95E1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115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budynek techniczny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energetyczny i stacja trafo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782 + 161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4 694,6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>ogrzewanie budynku z kotłów technologicznych</w:t>
            </w:r>
          </w:p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- lokalna sieć ciepłownicza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15kV, 0,4 kV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2x2000kVA, 15/0,4kV</w:t>
            </w:r>
          </w:p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2008r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 xml:space="preserve">Kotłownia technologiczna- </w:t>
            </w:r>
          </w:p>
          <w:p w:rsidR="00AB17F0" w:rsidRPr="00F34E74" w:rsidRDefault="00AB17F0" w:rsidP="00AB1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E74">
              <w:rPr>
                <w:rFonts w:ascii="Arial" w:hAnsi="Arial" w:cs="Arial"/>
                <w:b/>
                <w:sz w:val="18"/>
                <w:szCs w:val="18"/>
              </w:rPr>
              <w:t>2 kotły wodne o łącznej mocy 1800kW:</w:t>
            </w:r>
          </w:p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>- typ kotła  Viessmann Vitoplex 200 Typ SX2, moc cieplna 900kW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B65EB">
              <w:rPr>
                <w:rFonts w:ascii="Arial" w:hAnsi="Arial" w:cs="Arial"/>
                <w:sz w:val="18"/>
                <w:szCs w:val="18"/>
              </w:rPr>
              <w:t xml:space="preserve"> niskotemperaturowy kocioł gazowo/olejowy, trójciągowy do eksploatacji z płynnie obniżaną temperaturą wody w kotle, 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7B65EB">
              <w:rPr>
                <w:rFonts w:ascii="Arial" w:hAnsi="Arial" w:cs="Arial"/>
                <w:sz w:val="18"/>
                <w:szCs w:val="18"/>
              </w:rPr>
              <w:t>- palniki gazowo-olejowe Weihaupt GL7/1-D 1575 kW, zużycie biogazu około 120m3/h.</w:t>
            </w:r>
          </w:p>
          <w:p w:rsidR="00AB17F0" w:rsidRPr="00F34E74" w:rsidRDefault="00AB17F0" w:rsidP="00AB17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4E74">
              <w:rPr>
                <w:rFonts w:ascii="Arial" w:hAnsi="Arial" w:cs="Arial"/>
                <w:b/>
                <w:sz w:val="18"/>
                <w:szCs w:val="18"/>
              </w:rPr>
              <w:t>3 jednostki kogeneracyjne</w:t>
            </w:r>
          </w:p>
          <w:p w:rsidR="00AB17F0" w:rsidRPr="00F34E74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F34E74">
              <w:rPr>
                <w:rFonts w:ascii="Arial" w:hAnsi="Arial" w:cs="Arial"/>
                <w:sz w:val="18"/>
                <w:szCs w:val="18"/>
              </w:rPr>
              <w:t>typ: MB 3042 L3</w:t>
            </w:r>
          </w:p>
          <w:p w:rsidR="00AB17F0" w:rsidRPr="00F34E74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F34E74">
              <w:rPr>
                <w:rFonts w:ascii="Arial" w:hAnsi="Arial" w:cs="Arial"/>
                <w:sz w:val="18"/>
                <w:szCs w:val="18"/>
              </w:rPr>
              <w:t>producent: MTU Onsite Energy GmbH, Niemcy</w:t>
            </w:r>
          </w:p>
          <w:p w:rsidR="00AB17F0" w:rsidRDefault="00AB17F0" w:rsidP="00AB17F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34E74">
              <w:rPr>
                <w:rFonts w:ascii="Arial" w:hAnsi="Arial" w:cs="Arial"/>
                <w:sz w:val="18"/>
                <w:szCs w:val="18"/>
              </w:rPr>
              <w:t xml:space="preserve">moc elektryczna jednostki </w:t>
            </w:r>
            <w:r w:rsidRPr="00F34E74">
              <w:rPr>
                <w:rFonts w:ascii="Arial" w:hAnsi="Arial" w:cs="Arial"/>
                <w:bCs/>
                <w:sz w:val="18"/>
                <w:szCs w:val="18"/>
              </w:rPr>
              <w:t>350 kW</w:t>
            </w:r>
          </w:p>
          <w:p w:rsidR="00AB17F0" w:rsidRDefault="00AB17F0" w:rsidP="00AB17F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B17F0" w:rsidRPr="007B65EB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3x pompy obiegowe Wilo FA15.84D, 15 kW</w:t>
            </w:r>
          </w:p>
        </w:tc>
      </w:tr>
      <w:tr w:rsidR="00AB17F0" w:rsidTr="00AB17F0">
        <w:trPr>
          <w:gridAfter w:val="6"/>
          <w:wAfter w:w="1505" w:type="pct"/>
          <w:trHeight w:val="83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pompownia ścieków własnych- zbiornik żelbetowy (podziemny)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26,9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pompa zatapialna, 15kW</w:t>
            </w:r>
          </w:p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3x Wilo FA15.84D</w:t>
            </w:r>
          </w:p>
          <w:p w:rsidR="00AB17F0" w:rsidRPr="00B05786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58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117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budynek </w:t>
            </w: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rozdzielni elektryczn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ej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8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118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budynek administracyjno-socjalny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309,0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3 007,5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3CAF"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98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budynek warsztatowo-magazynowy, garaże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489,0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1 711,5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13CAF">
              <w:rPr>
                <w:rFonts w:ascii="Arial" w:hAnsi="Arial" w:cs="Arial"/>
                <w:sz w:val="18"/>
                <w:szCs w:val="18"/>
                <w:lang w:eastAsia="en-US"/>
              </w:rPr>
              <w:t>ogrzewanie z instalacji poz.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566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portiernia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972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121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pomieszczenie filtrów biogazu (przyłącza zbiornika)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RPr="008D2EED" w:rsidTr="00AB17F0">
        <w:trPr>
          <w:gridAfter w:val="6"/>
          <w:wAfter w:w="1505" w:type="pct"/>
          <w:trHeight w:val="841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pompownia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wody technologicznej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zbiornik żelbetowy (podziemny)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5x </w:t>
            </w:r>
            <w:r w:rsidRPr="008D2EED">
              <w:rPr>
                <w:rFonts w:ascii="Arial" w:hAnsi="Arial" w:cs="Arial"/>
                <w:sz w:val="18"/>
                <w:szCs w:val="18"/>
              </w:rPr>
              <w:t>pomp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2EED">
              <w:rPr>
                <w:rFonts w:ascii="Arial" w:hAnsi="Arial" w:cs="Arial"/>
                <w:sz w:val="18"/>
                <w:szCs w:val="18"/>
              </w:rPr>
              <w:t xml:space="preserve"> Wilo CO-5 MVI 5207/CC,</w:t>
            </w:r>
          </w:p>
          <w:p w:rsidR="00AB17F0" w:rsidRPr="008D2EE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D2EED">
              <w:rPr>
                <w:rFonts w:ascii="Arial" w:hAnsi="Arial" w:cs="Arial"/>
                <w:sz w:val="18"/>
                <w:szCs w:val="18"/>
              </w:rPr>
              <w:t xml:space="preserve"> Qn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8D2EED">
              <w:rPr>
                <w:rFonts w:ascii="Arial" w:hAnsi="Arial" w:cs="Arial"/>
                <w:sz w:val="18"/>
                <w:szCs w:val="18"/>
              </w:rPr>
              <w:t>252m3/h, Hn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  <w:r w:rsidRPr="008D2EED">
              <w:rPr>
                <w:rFonts w:ascii="Arial" w:hAnsi="Arial" w:cs="Arial"/>
                <w:sz w:val="18"/>
                <w:szCs w:val="18"/>
              </w:rPr>
              <w:t xml:space="preserve">86,9m  </w:t>
            </w:r>
          </w:p>
        </w:tc>
      </w:tr>
      <w:tr w:rsidR="00AB17F0" w:rsidTr="00AB17F0">
        <w:trPr>
          <w:trHeight w:val="720"/>
        </w:trPr>
        <w:tc>
          <w:tcPr>
            <w:tcW w:w="349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bCs/>
                <w:szCs w:val="24"/>
                <w:lang w:eastAsia="en-US"/>
              </w:rPr>
            </w:pPr>
            <w:r w:rsidRPr="007B65EB">
              <w:rPr>
                <w:rFonts w:ascii="Arial" w:hAnsi="Arial" w:cs="Arial"/>
                <w:bCs/>
                <w:szCs w:val="24"/>
                <w:lang w:eastAsia="en-US"/>
              </w:rPr>
              <w:t xml:space="preserve">Wydział Administracyjny, ul. Golisza 10 </w:t>
            </w: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35" w:type="pct"/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0,4 kV</w:t>
            </w:r>
          </w:p>
        </w:tc>
      </w:tr>
      <w:tr w:rsidR="00AB17F0" w:rsidTr="00AB17F0">
        <w:trPr>
          <w:gridAfter w:val="1"/>
          <w:wAfter w:w="235" w:type="pct"/>
          <w:trHeight w:val="5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B65E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X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III.A</w:t>
            </w:r>
          </w:p>
        </w:tc>
        <w:tc>
          <w:tcPr>
            <w:tcW w:w="3303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ED3993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7B65E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Dyrekcja, ul. Golisza 10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: zużycie en. el. </w:t>
            </w:r>
            <w:r w:rsidR="00ED399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175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zużycie ciepła 2115GJ</w:t>
            </w: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0,4 kV</w:t>
            </w:r>
          </w:p>
        </w:tc>
      </w:tr>
      <w:tr w:rsidR="00AB17F0" w:rsidTr="00AB17F0">
        <w:trPr>
          <w:gridAfter w:val="6"/>
          <w:wAfter w:w="1505" w:type="pct"/>
          <w:trHeight w:val="7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123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budynek dyrekcji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913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12040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węzeł c.o. SEC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65EB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7B65EB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1"/>
          <w:wAfter w:w="235" w:type="pct"/>
          <w:trHeight w:val="7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lang w:eastAsia="en-US"/>
              </w:rPr>
              <w:t>XIII.B</w:t>
            </w:r>
          </w:p>
        </w:tc>
        <w:tc>
          <w:tcPr>
            <w:tcW w:w="3303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7B65EB" w:rsidRDefault="00AB17F0" w:rsidP="00ED399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B65E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Golisza 8</w:t>
            </w:r>
            <w:r w:rsidR="00ED399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zużycie en. el. 200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MWh, zużycie ciepła 1</w:t>
            </w:r>
            <w:r w:rsidR="00ED399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500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GJ</w:t>
            </w: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</w:tcPr>
          <w:p w:rsidR="00AB17F0" w:rsidRDefault="00AB17F0" w:rsidP="00AB17F0">
            <w:pPr>
              <w:spacing w:after="160" w:line="259" w:lineRule="auto"/>
            </w:pPr>
          </w:p>
        </w:tc>
        <w:tc>
          <w:tcPr>
            <w:tcW w:w="254" w:type="pct"/>
            <w:vAlign w:val="center"/>
          </w:tcPr>
          <w:p w:rsidR="00AB17F0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Tahoma" w:hAnsi="Tahoma" w:cs="Tahoma"/>
                <w:sz w:val="20"/>
                <w:lang w:eastAsia="en-US"/>
              </w:rPr>
              <w:t>0,4 kV</w:t>
            </w:r>
          </w:p>
        </w:tc>
      </w:tr>
      <w:tr w:rsidR="00AB17F0" w:rsidTr="00AB17F0">
        <w:trPr>
          <w:gridAfter w:val="6"/>
          <w:wAfter w:w="1505" w:type="pct"/>
          <w:trHeight w:val="7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124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Budynek 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transport – warsztaty i biura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1444,5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9234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6B4CDD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węzeł c.o. SEC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125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Budynek AB</w:t>
            </w:r>
          </w:p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Warsztaty i biura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2924,01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16195</w:t>
            </w:r>
          </w:p>
        </w:tc>
        <w:tc>
          <w:tcPr>
            <w:tcW w:w="3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Default="00AB17F0" w:rsidP="00AB17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AB17F0" w:rsidRPr="006B4CDD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węzeł c.o. SEC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B17F0" w:rsidTr="00AB17F0">
        <w:trPr>
          <w:gridAfter w:val="6"/>
          <w:wAfter w:w="1505" w:type="pct"/>
          <w:trHeight w:val="7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126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Portiernia</w:t>
            </w:r>
          </w:p>
        </w:tc>
        <w:tc>
          <w:tcPr>
            <w:tcW w:w="2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22,06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39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17F0" w:rsidRPr="006B4CDD" w:rsidRDefault="00AB17F0" w:rsidP="00AB1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B4CDD">
              <w:rPr>
                <w:rFonts w:ascii="Arial" w:hAnsi="Arial" w:cs="Arial"/>
                <w:sz w:val="18"/>
                <w:szCs w:val="18"/>
                <w:lang w:eastAsia="en-US"/>
              </w:rPr>
              <w:t>0,4 kV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7F0" w:rsidRPr="006B4CDD" w:rsidRDefault="00AB17F0" w:rsidP="00AB17F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AB17F0" w:rsidRDefault="00AB17F0" w:rsidP="00AB17F0"/>
    <w:p w:rsidR="00AB17F0" w:rsidRDefault="00AB17F0" w:rsidP="00AB17F0">
      <w:pPr>
        <w:rPr>
          <w:b/>
          <w:bCs/>
        </w:rPr>
      </w:pPr>
    </w:p>
    <w:p w:rsidR="00AB17F0" w:rsidRDefault="00AB17F0" w:rsidP="001C2DED">
      <w:pPr>
        <w:outlineLvl w:val="1"/>
        <w:rPr>
          <w:rFonts w:eastAsia="Arial Unicode MS"/>
          <w:b/>
          <w:szCs w:val="24"/>
          <w:lang w:eastAsia="pl-PL"/>
        </w:rPr>
      </w:pPr>
    </w:p>
    <w:p w:rsidR="00AB17F0" w:rsidRDefault="00AB17F0" w:rsidP="001C2DED">
      <w:pPr>
        <w:outlineLvl w:val="1"/>
        <w:rPr>
          <w:rFonts w:eastAsia="Arial Unicode MS"/>
          <w:b/>
          <w:szCs w:val="24"/>
          <w:lang w:eastAsia="pl-PL"/>
        </w:rPr>
      </w:pPr>
    </w:p>
    <w:p w:rsidR="00AB17F0" w:rsidRPr="00AB17F0" w:rsidRDefault="00AB17F0" w:rsidP="001C2DED">
      <w:pPr>
        <w:outlineLvl w:val="1"/>
        <w:rPr>
          <w:rFonts w:eastAsia="Arial Unicode MS"/>
          <w:b/>
          <w:szCs w:val="24"/>
          <w:lang w:eastAsia="pl-PL"/>
        </w:rPr>
      </w:pPr>
    </w:p>
    <w:sectPr w:rsidR="00AB17F0" w:rsidRPr="00AB17F0" w:rsidSect="002434F8">
      <w:footerReference w:type="default" r:id="rId8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28" w:rsidRDefault="00282F28">
      <w:r>
        <w:separator/>
      </w:r>
    </w:p>
  </w:endnote>
  <w:endnote w:type="continuationSeparator" w:id="0">
    <w:p w:rsidR="00282F28" w:rsidRDefault="00282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492" w:rsidRDefault="00C5049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D384B10" wp14:editId="23A492CF">
              <wp:simplePos x="0" y="0"/>
              <wp:positionH relativeFrom="page">
                <wp:posOffset>6615430</wp:posOffset>
              </wp:positionH>
              <wp:positionV relativeFrom="paragraph">
                <wp:posOffset>-27305</wp:posOffset>
              </wp:positionV>
              <wp:extent cx="127000" cy="14605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492" w:rsidRDefault="00C5049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separate"/>
                          </w:r>
                          <w:r w:rsidR="00C956CC">
                            <w:rPr>
                              <w:rStyle w:val="Numerstrony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Numerstrony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384B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0.9pt;margin-top:-2.15pt;width:10pt;height:11.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" stroked="f">
              <v:fill opacity="0"/>
              <v:textbox inset="0,0,0,0">
                <w:txbxContent>
                  <w:p w:rsidR="00C50492" w:rsidRDefault="00C50492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umerstrony"/>
                        <w:sz w:val="20"/>
                      </w:rPr>
                      <w:fldChar w:fldCharType="separate"/>
                    </w:r>
                    <w:r w:rsidR="00C956CC">
                      <w:rPr>
                        <w:rStyle w:val="Numerstrony"/>
                        <w:noProof/>
                        <w:sz w:val="20"/>
                      </w:rPr>
                      <w:t>2</w:t>
                    </w:r>
                    <w:r>
                      <w:rPr>
                        <w:rStyle w:val="Numerstrony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28" w:rsidRDefault="00282F28">
      <w:r>
        <w:separator/>
      </w:r>
    </w:p>
  </w:footnote>
  <w:footnote w:type="continuationSeparator" w:id="0">
    <w:p w:rsidR="00282F28" w:rsidRDefault="00282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BF6E58B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1FE2E3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</w:abstractNum>
  <w:abstractNum w:abstractNumId="5" w15:restartNumberingAfterBreak="0">
    <w:nsid w:val="00000004"/>
    <w:multiLevelType w:val="multi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5"/>
    <w:multiLevelType w:val="singleLevel"/>
    <w:tmpl w:val="E548BC86"/>
    <w:name w:val="WW8Num4"/>
    <w:lvl w:ilvl="0">
      <w:start w:val="1"/>
      <w:numFmt w:val="lowerLetter"/>
      <w:lvlText w:val="%1)"/>
      <w:lvlJc w:val="left"/>
      <w:pPr>
        <w:tabs>
          <w:tab w:val="num" w:pos="6172"/>
        </w:tabs>
        <w:ind w:left="6172" w:hanging="360"/>
      </w:pPr>
      <w:rPr>
        <w:b w:val="0"/>
      </w:rPr>
    </w:lvl>
  </w:abstractNum>
  <w:abstractNum w:abstractNumId="7" w15:restartNumberingAfterBreak="0">
    <w:nsid w:val="00000006"/>
    <w:multiLevelType w:val="singleLevel"/>
    <w:tmpl w:val="00000006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9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0" w15:restartNumberingAfterBreak="0">
    <w:nsid w:val="00000009"/>
    <w:multiLevelType w:val="multilevel"/>
    <w:tmpl w:val="00000009"/>
    <w:name w:val="WW8Num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12" w15:restartNumberingAfterBreak="0">
    <w:nsid w:val="0000000B"/>
    <w:multiLevelType w:val="multilevel"/>
    <w:tmpl w:val="353E07E0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D"/>
    <w:multiLevelType w:val="multilevel"/>
    <w:tmpl w:val="0000000D"/>
    <w:name w:val="WW8Num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16" w15:restartNumberingAfterBreak="0">
    <w:nsid w:val="0000000F"/>
    <w:multiLevelType w:val="singleLevel"/>
    <w:tmpl w:val="0000000F"/>
    <w:name w:val="WW8Num14"/>
    <w:lvl w:ilvl="0">
      <w:start w:val="9"/>
      <w:numFmt w:val="decimal"/>
      <w:lvlText w:val="%1."/>
      <w:lvlJc w:val="left"/>
      <w:pPr>
        <w:tabs>
          <w:tab w:val="num" w:pos="964"/>
        </w:tabs>
        <w:ind w:left="964" w:hanging="907"/>
      </w:pPr>
      <w:rPr>
        <w:b/>
        <w:i w:val="0"/>
        <w:sz w:val="28"/>
      </w:rPr>
    </w:lvl>
  </w:abstractNum>
  <w:abstractNum w:abstractNumId="17" w15:restartNumberingAfterBreak="0">
    <w:nsid w:val="00000010"/>
    <w:multiLevelType w:val="multilevel"/>
    <w:tmpl w:val="00000010"/>
    <w:name w:val="WW8Num15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18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</w:lvl>
    <w:lvl w:ilvl="1">
      <w:start w:val="4"/>
      <w:numFmt w:val="decimal"/>
      <w:lvlText w:val="%1.%2."/>
      <w:lvlJc w:val="left"/>
      <w:pPr>
        <w:tabs>
          <w:tab w:val="num" w:pos="2325"/>
        </w:tabs>
        <w:ind w:left="2325" w:hanging="705"/>
      </w:p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420"/>
        </w:tabs>
        <w:ind w:left="3420" w:hanging="1800"/>
      </w:pPr>
    </w:lvl>
  </w:abstractNum>
  <w:abstractNum w:abstractNumId="19" w15:restartNumberingAfterBreak="0">
    <w:nsid w:val="00000012"/>
    <w:multiLevelType w:val="singleLevel"/>
    <w:tmpl w:val="0894510A"/>
    <w:name w:val="WW8Num17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2"/>
      <w:numFmt w:val="decimal"/>
      <w:lvlText w:val="%1.%2.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21" w15:restartNumberingAfterBreak="0">
    <w:nsid w:val="00000014"/>
    <w:multiLevelType w:val="singleLevel"/>
    <w:tmpl w:val="00000014"/>
    <w:name w:val="WW8Num19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2" w15:restartNumberingAfterBreak="0">
    <w:nsid w:val="00000015"/>
    <w:multiLevelType w:val="multilevel"/>
    <w:tmpl w:val="00000015"/>
    <w:name w:val="WW8Num20"/>
    <w:lvl w:ilvl="0">
      <w:start w:val="12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7"/>
    <w:multiLevelType w:val="multilevel"/>
    <w:tmpl w:val="66DC5FC0"/>
    <w:name w:val="WW8Num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8"/>
    <w:multiLevelType w:val="multilevel"/>
    <w:tmpl w:val="00000018"/>
    <w:name w:val="WW8Num23"/>
    <w:lvl w:ilvl="0">
      <w:start w:val="6"/>
      <w:numFmt w:val="decimal"/>
      <w:lvlText w:val="%1."/>
      <w:lvlJc w:val="left"/>
      <w:pPr>
        <w:tabs>
          <w:tab w:val="num" w:pos="964"/>
        </w:tabs>
        <w:ind w:left="964" w:hanging="964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00000019"/>
    <w:multiLevelType w:val="multilevel"/>
    <w:tmpl w:val="00000019"/>
    <w:name w:val="WW8Num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Garamond" w:eastAsia="Times New Roman" w:hAnsi="Garamond" w:cs="Times New Roman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0000001C"/>
    <w:multiLevelType w:val="multilevel"/>
    <w:tmpl w:val="0000001C"/>
    <w:name w:val="WW8Num27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30" w15:restartNumberingAfterBreak="0">
    <w:nsid w:val="0000001D"/>
    <w:multiLevelType w:val="multilevel"/>
    <w:tmpl w:val="0000001D"/>
    <w:name w:val="WW8Num28"/>
    <w:lvl w:ilvl="0">
      <w:start w:val="17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1" w15:restartNumberingAfterBreak="0">
    <w:nsid w:val="0000001E"/>
    <w:multiLevelType w:val="multilevel"/>
    <w:tmpl w:val="0000001E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20"/>
    <w:multiLevelType w:val="singleLevel"/>
    <w:tmpl w:val="00000020"/>
    <w:name w:val="WW8Num31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34" w15:restartNumberingAfterBreak="0">
    <w:nsid w:val="00000021"/>
    <w:multiLevelType w:val="multilevel"/>
    <w:tmpl w:val="00000021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00000022"/>
    <w:multiLevelType w:val="multi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2838"/>
        </w:tabs>
        <w:ind w:left="2838" w:hanging="1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720"/>
      </w:p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2133" w:hanging="720"/>
      </w:p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493" w:hanging="1080"/>
      </w:pPr>
    </w:lvl>
    <w:lvl w:ilvl="5">
      <w:start w:val="1"/>
      <w:numFmt w:val="decimal"/>
      <w:lvlText w:val="%1.%2.%3.%4.%5.%6."/>
      <w:lvlJc w:val="left"/>
      <w:pPr>
        <w:tabs>
          <w:tab w:val="num" w:pos="2493"/>
        </w:tabs>
        <w:ind w:left="249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53"/>
        </w:tabs>
        <w:ind w:left="285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853"/>
        </w:tabs>
        <w:ind w:left="285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13"/>
        </w:tabs>
        <w:ind w:left="3213" w:hanging="1800"/>
      </w:p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z w:val="24"/>
      </w:rPr>
    </w:lvl>
  </w:abstractNum>
  <w:abstractNum w:abstractNumId="38" w15:restartNumberingAfterBreak="0">
    <w:nsid w:val="00000026"/>
    <w:multiLevelType w:val="multilevel"/>
    <w:tmpl w:val="7E2CCF0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7"/>
    <w:multiLevelType w:val="multilevel"/>
    <w:tmpl w:val="00000027"/>
    <w:name w:val="WW8Num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0" w15:restartNumberingAfterBreak="0">
    <w:nsid w:val="00000028"/>
    <w:multiLevelType w:val="multilevel"/>
    <w:tmpl w:val="00000028"/>
    <w:name w:val="WW8Num39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1" w15:restartNumberingAfterBreak="0">
    <w:nsid w:val="00000029"/>
    <w:multiLevelType w:val="multilevel"/>
    <w:tmpl w:val="00000029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 w15:restartNumberingAfterBreak="0">
    <w:nsid w:val="0000002A"/>
    <w:multiLevelType w:val="multi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3" w15:restartNumberingAfterBreak="0">
    <w:nsid w:val="0000002B"/>
    <w:multiLevelType w:val="multilevel"/>
    <w:tmpl w:val="0000002B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 w15:restartNumberingAfterBreak="0">
    <w:nsid w:val="03B01B80"/>
    <w:multiLevelType w:val="hybridMultilevel"/>
    <w:tmpl w:val="57F23186"/>
    <w:name w:val="WW8Num622"/>
    <w:lvl w:ilvl="0" w:tplc="EE28052E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091359C9"/>
    <w:multiLevelType w:val="hybridMultilevel"/>
    <w:tmpl w:val="4C40C0BA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598A8E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9A94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15D966EB"/>
    <w:multiLevelType w:val="hybridMultilevel"/>
    <w:tmpl w:val="D6227402"/>
    <w:lvl w:ilvl="0" w:tplc="5616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0C6A62"/>
    <w:multiLevelType w:val="multilevel"/>
    <w:tmpl w:val="EECC8BD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1C6500DB"/>
    <w:multiLevelType w:val="hybridMultilevel"/>
    <w:tmpl w:val="22380E1C"/>
    <w:lvl w:ilvl="0" w:tplc="E568883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 w15:restartNumberingAfterBreak="0">
    <w:nsid w:val="1CAA4EA8"/>
    <w:multiLevelType w:val="hybridMultilevel"/>
    <w:tmpl w:val="C436019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D1737AE"/>
    <w:multiLevelType w:val="hybridMultilevel"/>
    <w:tmpl w:val="4D40DD90"/>
    <w:lvl w:ilvl="0" w:tplc="81BCAE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272B5470"/>
    <w:multiLevelType w:val="multilevel"/>
    <w:tmpl w:val="73027F4E"/>
    <w:name w:val="WW8Num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3212277E"/>
    <w:multiLevelType w:val="multilevel"/>
    <w:tmpl w:val="86F83AD2"/>
    <w:name w:val="WW8Num2922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 w15:restartNumberingAfterBreak="0">
    <w:nsid w:val="32995374"/>
    <w:multiLevelType w:val="multilevel"/>
    <w:tmpl w:val="AFCE11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9027C1"/>
    <w:multiLevelType w:val="hybridMultilevel"/>
    <w:tmpl w:val="97A401B4"/>
    <w:name w:val="WW8Num3722"/>
    <w:lvl w:ilvl="0" w:tplc="9B8AAB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58" w15:restartNumberingAfterBreak="0">
    <w:nsid w:val="3D646F0F"/>
    <w:multiLevelType w:val="multilevel"/>
    <w:tmpl w:val="7E226162"/>
    <w:name w:val="WW8Num252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 w15:restartNumberingAfterBreak="0">
    <w:nsid w:val="428764FB"/>
    <w:multiLevelType w:val="hybridMultilevel"/>
    <w:tmpl w:val="5D9A3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443A47"/>
    <w:multiLevelType w:val="multilevel"/>
    <w:tmpl w:val="BCFEE948"/>
    <w:styleLink w:val="Styl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5894B7C"/>
    <w:multiLevelType w:val="multilevel"/>
    <w:tmpl w:val="DC0416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8D564A4"/>
    <w:multiLevelType w:val="multilevel"/>
    <w:tmpl w:val="4420155A"/>
    <w:name w:val="WW8Num3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4D644B01"/>
    <w:multiLevelType w:val="multilevel"/>
    <w:tmpl w:val="B804EF0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26E1758"/>
    <w:multiLevelType w:val="multilevel"/>
    <w:tmpl w:val="02D4C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 w15:restartNumberingAfterBreak="0">
    <w:nsid w:val="5A6A5B54"/>
    <w:multiLevelType w:val="multilevel"/>
    <w:tmpl w:val="67E8C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7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B1B53CE"/>
    <w:multiLevelType w:val="hybridMultilevel"/>
    <w:tmpl w:val="F406185C"/>
    <w:lvl w:ilvl="0" w:tplc="AE987982">
      <w:start w:val="1"/>
      <w:numFmt w:val="lowerLetter"/>
      <w:lvlText w:val="%1)"/>
      <w:lvlJc w:val="left"/>
      <w:pPr>
        <w:ind w:left="1428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60184CE3"/>
    <w:multiLevelType w:val="multilevel"/>
    <w:tmpl w:val="C76286A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6159642F"/>
    <w:multiLevelType w:val="multilevel"/>
    <w:tmpl w:val="3E56F0F6"/>
    <w:name w:val="WW8Num253"/>
    <w:lvl w:ilvl="0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6E005430"/>
    <w:multiLevelType w:val="hybridMultilevel"/>
    <w:tmpl w:val="1E3EB590"/>
    <w:lvl w:ilvl="0" w:tplc="A1F81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ED405DC"/>
    <w:multiLevelType w:val="hybridMultilevel"/>
    <w:tmpl w:val="01E88C02"/>
    <w:lvl w:ilvl="0" w:tplc="762625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9949AC"/>
    <w:multiLevelType w:val="hybridMultilevel"/>
    <w:tmpl w:val="22A800B8"/>
    <w:name w:val="WW8Num62"/>
    <w:lvl w:ilvl="0" w:tplc="901CE37E">
      <w:start w:val="4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4621C"/>
    <w:multiLevelType w:val="hybridMultilevel"/>
    <w:tmpl w:val="4E64D34E"/>
    <w:name w:val="WW8Num63"/>
    <w:lvl w:ilvl="0" w:tplc="AA7E49D6">
      <w:start w:val="4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5F464E"/>
    <w:multiLevelType w:val="multilevel"/>
    <w:tmpl w:val="D088B23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847"/>
        </w:tabs>
        <w:ind w:left="847" w:hanging="705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num w:numId="1">
    <w:abstractNumId w:val="2"/>
  </w:num>
  <w:num w:numId="2">
    <w:abstractNumId w:val="6"/>
  </w:num>
  <w:num w:numId="3">
    <w:abstractNumId w:val="56"/>
  </w:num>
  <w:num w:numId="4">
    <w:abstractNumId w:val="8"/>
  </w:num>
  <w:num w:numId="5">
    <w:abstractNumId w:val="27"/>
  </w:num>
  <w:num w:numId="6">
    <w:abstractNumId w:val="32"/>
  </w:num>
  <w:num w:numId="7">
    <w:abstractNumId w:val="34"/>
  </w:num>
  <w:num w:numId="8">
    <w:abstractNumId w:val="58"/>
  </w:num>
  <w:num w:numId="9">
    <w:abstractNumId w:val="55"/>
  </w:num>
  <w:num w:numId="10">
    <w:abstractNumId w:val="50"/>
  </w:num>
  <w:num w:numId="11">
    <w:abstractNumId w:val="64"/>
  </w:num>
  <w:num w:numId="12">
    <w:abstractNumId w:val="63"/>
  </w:num>
  <w:num w:numId="13">
    <w:abstractNumId w:val="59"/>
  </w:num>
  <w:num w:numId="14">
    <w:abstractNumId w:val="67"/>
  </w:num>
  <w:num w:numId="15">
    <w:abstractNumId w:val="65"/>
  </w:num>
  <w:num w:numId="16">
    <w:abstractNumId w:val="52"/>
  </w:num>
  <w:num w:numId="17">
    <w:abstractNumId w:val="69"/>
  </w:num>
  <w:num w:numId="18">
    <w:abstractNumId w:val="61"/>
  </w:num>
  <w:num w:numId="19">
    <w:abstractNumId w:val="54"/>
  </w:num>
  <w:num w:numId="20">
    <w:abstractNumId w:val="51"/>
  </w:num>
  <w:num w:numId="21">
    <w:abstractNumId w:val="48"/>
  </w:num>
  <w:num w:numId="22">
    <w:abstractNumId w:val="41"/>
  </w:num>
  <w:num w:numId="23">
    <w:abstractNumId w:val="46"/>
  </w:num>
  <w:num w:numId="24">
    <w:abstractNumId w:val="73"/>
  </w:num>
  <w:num w:numId="25">
    <w:abstractNumId w:val="66"/>
  </w:num>
  <w:num w:numId="26">
    <w:abstractNumId w:val="45"/>
  </w:num>
  <w:num w:numId="27">
    <w:abstractNumId w:val="38"/>
  </w:num>
  <w:num w:numId="28">
    <w:abstractNumId w:val="70"/>
  </w:num>
  <w:num w:numId="29">
    <w:abstractNumId w:val="19"/>
  </w:num>
  <w:num w:numId="30">
    <w:abstractNumId w:val="47"/>
  </w:num>
  <w:num w:numId="31">
    <w:abstractNumId w:val="49"/>
  </w:num>
  <w:num w:numId="32">
    <w:abstractNumId w:val="60"/>
  </w:num>
  <w:num w:numId="33">
    <w:abstractNumId w:val="1"/>
  </w:num>
  <w:num w:numId="34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22"/>
    <w:rsid w:val="0000148D"/>
    <w:rsid w:val="00001735"/>
    <w:rsid w:val="00004D77"/>
    <w:rsid w:val="0000730B"/>
    <w:rsid w:val="00011F9E"/>
    <w:rsid w:val="000131C0"/>
    <w:rsid w:val="00015ECA"/>
    <w:rsid w:val="00017D4E"/>
    <w:rsid w:val="00017DC7"/>
    <w:rsid w:val="00020088"/>
    <w:rsid w:val="0002222D"/>
    <w:rsid w:val="000246F9"/>
    <w:rsid w:val="00031E5E"/>
    <w:rsid w:val="0003258E"/>
    <w:rsid w:val="00035369"/>
    <w:rsid w:val="00035414"/>
    <w:rsid w:val="000354DA"/>
    <w:rsid w:val="00045F0F"/>
    <w:rsid w:val="00046C04"/>
    <w:rsid w:val="00051DCC"/>
    <w:rsid w:val="00060A29"/>
    <w:rsid w:val="000646CC"/>
    <w:rsid w:val="00064FE6"/>
    <w:rsid w:val="000758D0"/>
    <w:rsid w:val="00080CD4"/>
    <w:rsid w:val="00081ADE"/>
    <w:rsid w:val="0008246D"/>
    <w:rsid w:val="00082C75"/>
    <w:rsid w:val="0008372A"/>
    <w:rsid w:val="00086CF2"/>
    <w:rsid w:val="00094713"/>
    <w:rsid w:val="00097D7A"/>
    <w:rsid w:val="000A4908"/>
    <w:rsid w:val="000B2DD6"/>
    <w:rsid w:val="000B3058"/>
    <w:rsid w:val="000B4353"/>
    <w:rsid w:val="000B7B9F"/>
    <w:rsid w:val="000C647C"/>
    <w:rsid w:val="000D2E94"/>
    <w:rsid w:val="000D47DE"/>
    <w:rsid w:val="000D7036"/>
    <w:rsid w:val="000E1D93"/>
    <w:rsid w:val="000E633E"/>
    <w:rsid w:val="000F293A"/>
    <w:rsid w:val="000F4900"/>
    <w:rsid w:val="000F7769"/>
    <w:rsid w:val="00100DBB"/>
    <w:rsid w:val="00100F46"/>
    <w:rsid w:val="00103F94"/>
    <w:rsid w:val="00117E91"/>
    <w:rsid w:val="001227B8"/>
    <w:rsid w:val="00124424"/>
    <w:rsid w:val="00125546"/>
    <w:rsid w:val="00127016"/>
    <w:rsid w:val="001317CC"/>
    <w:rsid w:val="0013660C"/>
    <w:rsid w:val="00137B2C"/>
    <w:rsid w:val="00140725"/>
    <w:rsid w:val="0014262F"/>
    <w:rsid w:val="001467A7"/>
    <w:rsid w:val="00151484"/>
    <w:rsid w:val="00151BCC"/>
    <w:rsid w:val="00152E85"/>
    <w:rsid w:val="00162A0D"/>
    <w:rsid w:val="00163812"/>
    <w:rsid w:val="00163C09"/>
    <w:rsid w:val="001662D3"/>
    <w:rsid w:val="00166A13"/>
    <w:rsid w:val="00170C57"/>
    <w:rsid w:val="00170F80"/>
    <w:rsid w:val="0017281F"/>
    <w:rsid w:val="00172DB3"/>
    <w:rsid w:val="0017716E"/>
    <w:rsid w:val="00194E6F"/>
    <w:rsid w:val="001A16CB"/>
    <w:rsid w:val="001A16D3"/>
    <w:rsid w:val="001A1A6E"/>
    <w:rsid w:val="001A4C86"/>
    <w:rsid w:val="001B19F4"/>
    <w:rsid w:val="001B3BD9"/>
    <w:rsid w:val="001B3C95"/>
    <w:rsid w:val="001C2DED"/>
    <w:rsid w:val="001D1B62"/>
    <w:rsid w:val="001D256A"/>
    <w:rsid w:val="001D3C77"/>
    <w:rsid w:val="001D4199"/>
    <w:rsid w:val="001D7E79"/>
    <w:rsid w:val="001E0F6A"/>
    <w:rsid w:val="001E3B90"/>
    <w:rsid w:val="001F32DA"/>
    <w:rsid w:val="0020111B"/>
    <w:rsid w:val="00201D5F"/>
    <w:rsid w:val="00204A1A"/>
    <w:rsid w:val="002069BD"/>
    <w:rsid w:val="00206B97"/>
    <w:rsid w:val="00214ECD"/>
    <w:rsid w:val="00215505"/>
    <w:rsid w:val="00220C10"/>
    <w:rsid w:val="002315F2"/>
    <w:rsid w:val="00241673"/>
    <w:rsid w:val="002434F8"/>
    <w:rsid w:val="002455A6"/>
    <w:rsid w:val="002456AA"/>
    <w:rsid w:val="00250733"/>
    <w:rsid w:val="00250A4E"/>
    <w:rsid w:val="00252950"/>
    <w:rsid w:val="00253441"/>
    <w:rsid w:val="00256677"/>
    <w:rsid w:val="002609F1"/>
    <w:rsid w:val="00266E19"/>
    <w:rsid w:val="00271ED6"/>
    <w:rsid w:val="00282716"/>
    <w:rsid w:val="00282F28"/>
    <w:rsid w:val="00286440"/>
    <w:rsid w:val="00286FEF"/>
    <w:rsid w:val="002918DB"/>
    <w:rsid w:val="002943A9"/>
    <w:rsid w:val="002950CE"/>
    <w:rsid w:val="002A1418"/>
    <w:rsid w:val="002A16B0"/>
    <w:rsid w:val="002A2B91"/>
    <w:rsid w:val="002C2AFC"/>
    <w:rsid w:val="002C4E05"/>
    <w:rsid w:val="002D49EF"/>
    <w:rsid w:val="002D7789"/>
    <w:rsid w:val="002D7E3F"/>
    <w:rsid w:val="002E2D1F"/>
    <w:rsid w:val="002F05D5"/>
    <w:rsid w:val="002F1E3E"/>
    <w:rsid w:val="0030051F"/>
    <w:rsid w:val="00306DE8"/>
    <w:rsid w:val="003075F5"/>
    <w:rsid w:val="003102CA"/>
    <w:rsid w:val="00320135"/>
    <w:rsid w:val="0032023B"/>
    <w:rsid w:val="0032568B"/>
    <w:rsid w:val="00336779"/>
    <w:rsid w:val="003433CE"/>
    <w:rsid w:val="00346C1E"/>
    <w:rsid w:val="00350B0B"/>
    <w:rsid w:val="00352F7B"/>
    <w:rsid w:val="00356771"/>
    <w:rsid w:val="003572CC"/>
    <w:rsid w:val="003622FF"/>
    <w:rsid w:val="00363334"/>
    <w:rsid w:val="0036404D"/>
    <w:rsid w:val="00371D1B"/>
    <w:rsid w:val="0037391A"/>
    <w:rsid w:val="00380EAA"/>
    <w:rsid w:val="0038172E"/>
    <w:rsid w:val="003836B6"/>
    <w:rsid w:val="00384267"/>
    <w:rsid w:val="003856D9"/>
    <w:rsid w:val="003865CF"/>
    <w:rsid w:val="00390D04"/>
    <w:rsid w:val="0039144A"/>
    <w:rsid w:val="00396D1B"/>
    <w:rsid w:val="003A002B"/>
    <w:rsid w:val="003A4131"/>
    <w:rsid w:val="003A731B"/>
    <w:rsid w:val="003B684E"/>
    <w:rsid w:val="003C1CA8"/>
    <w:rsid w:val="003C55BE"/>
    <w:rsid w:val="003C6843"/>
    <w:rsid w:val="003D246F"/>
    <w:rsid w:val="003D36F8"/>
    <w:rsid w:val="003D5A44"/>
    <w:rsid w:val="003E021E"/>
    <w:rsid w:val="003E0BC3"/>
    <w:rsid w:val="003E1C31"/>
    <w:rsid w:val="003E32D5"/>
    <w:rsid w:val="003F0C9B"/>
    <w:rsid w:val="003F1CCF"/>
    <w:rsid w:val="003F2721"/>
    <w:rsid w:val="003F60E7"/>
    <w:rsid w:val="00401CA4"/>
    <w:rsid w:val="004020BC"/>
    <w:rsid w:val="004079E9"/>
    <w:rsid w:val="0041178B"/>
    <w:rsid w:val="004166DD"/>
    <w:rsid w:val="00416AEC"/>
    <w:rsid w:val="00420814"/>
    <w:rsid w:val="004213E6"/>
    <w:rsid w:val="00421AC4"/>
    <w:rsid w:val="0042280E"/>
    <w:rsid w:val="00425707"/>
    <w:rsid w:val="0043108D"/>
    <w:rsid w:val="00432B22"/>
    <w:rsid w:val="00435455"/>
    <w:rsid w:val="00446599"/>
    <w:rsid w:val="004550B9"/>
    <w:rsid w:val="004555D1"/>
    <w:rsid w:val="004556FA"/>
    <w:rsid w:val="00455F64"/>
    <w:rsid w:val="0045768F"/>
    <w:rsid w:val="00470132"/>
    <w:rsid w:val="00471153"/>
    <w:rsid w:val="004725FE"/>
    <w:rsid w:val="00476CE1"/>
    <w:rsid w:val="00477F79"/>
    <w:rsid w:val="004809A0"/>
    <w:rsid w:val="00484A0C"/>
    <w:rsid w:val="00484C11"/>
    <w:rsid w:val="0049369F"/>
    <w:rsid w:val="00497EBE"/>
    <w:rsid w:val="004B2E3A"/>
    <w:rsid w:val="004B4895"/>
    <w:rsid w:val="004B7EF1"/>
    <w:rsid w:val="004C0C64"/>
    <w:rsid w:val="004C1734"/>
    <w:rsid w:val="004C49BE"/>
    <w:rsid w:val="004C7080"/>
    <w:rsid w:val="004C7CC0"/>
    <w:rsid w:val="004D2B7E"/>
    <w:rsid w:val="004D3293"/>
    <w:rsid w:val="004D5882"/>
    <w:rsid w:val="004D5D80"/>
    <w:rsid w:val="004D7712"/>
    <w:rsid w:val="004E00C4"/>
    <w:rsid w:val="004E3E5B"/>
    <w:rsid w:val="004E7799"/>
    <w:rsid w:val="004F007B"/>
    <w:rsid w:val="004F68AB"/>
    <w:rsid w:val="004F71FC"/>
    <w:rsid w:val="00500D8C"/>
    <w:rsid w:val="00503704"/>
    <w:rsid w:val="00504289"/>
    <w:rsid w:val="0050721F"/>
    <w:rsid w:val="00507433"/>
    <w:rsid w:val="00507449"/>
    <w:rsid w:val="00507EB3"/>
    <w:rsid w:val="00511CAD"/>
    <w:rsid w:val="0051335D"/>
    <w:rsid w:val="00514B01"/>
    <w:rsid w:val="00515BC1"/>
    <w:rsid w:val="0051736D"/>
    <w:rsid w:val="0052237D"/>
    <w:rsid w:val="005330F5"/>
    <w:rsid w:val="00534E9F"/>
    <w:rsid w:val="005432CC"/>
    <w:rsid w:val="00546BAD"/>
    <w:rsid w:val="0055368E"/>
    <w:rsid w:val="00557583"/>
    <w:rsid w:val="0056303B"/>
    <w:rsid w:val="00567BBE"/>
    <w:rsid w:val="005736B3"/>
    <w:rsid w:val="00575E50"/>
    <w:rsid w:val="005822CD"/>
    <w:rsid w:val="00583634"/>
    <w:rsid w:val="00585425"/>
    <w:rsid w:val="00590CEA"/>
    <w:rsid w:val="00592305"/>
    <w:rsid w:val="0059360F"/>
    <w:rsid w:val="00597951"/>
    <w:rsid w:val="00597BE3"/>
    <w:rsid w:val="005A11C7"/>
    <w:rsid w:val="005A5C91"/>
    <w:rsid w:val="005B15EA"/>
    <w:rsid w:val="005B430D"/>
    <w:rsid w:val="005B4B13"/>
    <w:rsid w:val="005C1522"/>
    <w:rsid w:val="005C2D73"/>
    <w:rsid w:val="005C387E"/>
    <w:rsid w:val="005C39AE"/>
    <w:rsid w:val="005C4CFF"/>
    <w:rsid w:val="005C7263"/>
    <w:rsid w:val="005D31AF"/>
    <w:rsid w:val="005D37FC"/>
    <w:rsid w:val="005E1EF6"/>
    <w:rsid w:val="005E6640"/>
    <w:rsid w:val="005E7F2B"/>
    <w:rsid w:val="005F2600"/>
    <w:rsid w:val="005F2789"/>
    <w:rsid w:val="005F3897"/>
    <w:rsid w:val="005F4F92"/>
    <w:rsid w:val="005F7873"/>
    <w:rsid w:val="00601320"/>
    <w:rsid w:val="00603166"/>
    <w:rsid w:val="00611D6F"/>
    <w:rsid w:val="00615338"/>
    <w:rsid w:val="006159C9"/>
    <w:rsid w:val="006216FB"/>
    <w:rsid w:val="0062271D"/>
    <w:rsid w:val="00623300"/>
    <w:rsid w:val="006247B9"/>
    <w:rsid w:val="00624AB3"/>
    <w:rsid w:val="00626FC6"/>
    <w:rsid w:val="0064202E"/>
    <w:rsid w:val="006424E7"/>
    <w:rsid w:val="006430A2"/>
    <w:rsid w:val="006451A2"/>
    <w:rsid w:val="00654306"/>
    <w:rsid w:val="006573E6"/>
    <w:rsid w:val="00657E60"/>
    <w:rsid w:val="00661736"/>
    <w:rsid w:val="00662FC6"/>
    <w:rsid w:val="00671DA6"/>
    <w:rsid w:val="0067243E"/>
    <w:rsid w:val="00674824"/>
    <w:rsid w:val="006814CA"/>
    <w:rsid w:val="00681866"/>
    <w:rsid w:val="00683342"/>
    <w:rsid w:val="00685441"/>
    <w:rsid w:val="006902DF"/>
    <w:rsid w:val="00696A1B"/>
    <w:rsid w:val="006973D4"/>
    <w:rsid w:val="006B10AC"/>
    <w:rsid w:val="006B16C4"/>
    <w:rsid w:val="006B72F6"/>
    <w:rsid w:val="006C0609"/>
    <w:rsid w:val="006C4D98"/>
    <w:rsid w:val="006D17E0"/>
    <w:rsid w:val="006D37E1"/>
    <w:rsid w:val="006D5954"/>
    <w:rsid w:val="006E1164"/>
    <w:rsid w:val="006E1B61"/>
    <w:rsid w:val="006F2054"/>
    <w:rsid w:val="006F44A1"/>
    <w:rsid w:val="006F5E40"/>
    <w:rsid w:val="006F6760"/>
    <w:rsid w:val="006F6FFE"/>
    <w:rsid w:val="00705F37"/>
    <w:rsid w:val="00711408"/>
    <w:rsid w:val="00713712"/>
    <w:rsid w:val="00713967"/>
    <w:rsid w:val="00721255"/>
    <w:rsid w:val="007262E8"/>
    <w:rsid w:val="00726754"/>
    <w:rsid w:val="00726CAF"/>
    <w:rsid w:val="00727F69"/>
    <w:rsid w:val="0073141D"/>
    <w:rsid w:val="00731F14"/>
    <w:rsid w:val="00735158"/>
    <w:rsid w:val="00735BEB"/>
    <w:rsid w:val="0073750E"/>
    <w:rsid w:val="0074786B"/>
    <w:rsid w:val="0075012B"/>
    <w:rsid w:val="00756186"/>
    <w:rsid w:val="00765966"/>
    <w:rsid w:val="007672D3"/>
    <w:rsid w:val="007672FC"/>
    <w:rsid w:val="00767C8B"/>
    <w:rsid w:val="0077615D"/>
    <w:rsid w:val="0078331B"/>
    <w:rsid w:val="0078335E"/>
    <w:rsid w:val="007834E8"/>
    <w:rsid w:val="00786C42"/>
    <w:rsid w:val="00787438"/>
    <w:rsid w:val="00791701"/>
    <w:rsid w:val="007A2BB2"/>
    <w:rsid w:val="007A34EA"/>
    <w:rsid w:val="007A50EA"/>
    <w:rsid w:val="007A6554"/>
    <w:rsid w:val="007B47B0"/>
    <w:rsid w:val="007B4A3A"/>
    <w:rsid w:val="007B6B2F"/>
    <w:rsid w:val="007B7A01"/>
    <w:rsid w:val="007C2D8B"/>
    <w:rsid w:val="007D0785"/>
    <w:rsid w:val="007D15A8"/>
    <w:rsid w:val="007E1286"/>
    <w:rsid w:val="007E48C3"/>
    <w:rsid w:val="007F237E"/>
    <w:rsid w:val="007F5ABD"/>
    <w:rsid w:val="008000CE"/>
    <w:rsid w:val="00801D6A"/>
    <w:rsid w:val="0080270A"/>
    <w:rsid w:val="0080431A"/>
    <w:rsid w:val="0080775E"/>
    <w:rsid w:val="00813D48"/>
    <w:rsid w:val="00813F81"/>
    <w:rsid w:val="00814049"/>
    <w:rsid w:val="00814EE0"/>
    <w:rsid w:val="00814F2C"/>
    <w:rsid w:val="008157F4"/>
    <w:rsid w:val="00815D05"/>
    <w:rsid w:val="00821258"/>
    <w:rsid w:val="00821509"/>
    <w:rsid w:val="00824E26"/>
    <w:rsid w:val="00833D06"/>
    <w:rsid w:val="0083501F"/>
    <w:rsid w:val="0083793D"/>
    <w:rsid w:val="008403AF"/>
    <w:rsid w:val="00840B56"/>
    <w:rsid w:val="008431B5"/>
    <w:rsid w:val="008465FD"/>
    <w:rsid w:val="00846B21"/>
    <w:rsid w:val="00846BA8"/>
    <w:rsid w:val="0085297D"/>
    <w:rsid w:val="00852D9F"/>
    <w:rsid w:val="00853DC2"/>
    <w:rsid w:val="008574FC"/>
    <w:rsid w:val="00863553"/>
    <w:rsid w:val="00865BFB"/>
    <w:rsid w:val="00870708"/>
    <w:rsid w:val="008711C0"/>
    <w:rsid w:val="008719F4"/>
    <w:rsid w:val="008746D1"/>
    <w:rsid w:val="00880428"/>
    <w:rsid w:val="00882EE5"/>
    <w:rsid w:val="00883C7E"/>
    <w:rsid w:val="00887305"/>
    <w:rsid w:val="008879B5"/>
    <w:rsid w:val="00893032"/>
    <w:rsid w:val="008956D4"/>
    <w:rsid w:val="008A2D08"/>
    <w:rsid w:val="008A39DA"/>
    <w:rsid w:val="008A585A"/>
    <w:rsid w:val="008A5BC7"/>
    <w:rsid w:val="008B0FD4"/>
    <w:rsid w:val="008B6360"/>
    <w:rsid w:val="008C599B"/>
    <w:rsid w:val="008D3B7A"/>
    <w:rsid w:val="008E044B"/>
    <w:rsid w:val="008E1042"/>
    <w:rsid w:val="008F624F"/>
    <w:rsid w:val="00900989"/>
    <w:rsid w:val="00904D0B"/>
    <w:rsid w:val="0090777D"/>
    <w:rsid w:val="009105D9"/>
    <w:rsid w:val="009152D7"/>
    <w:rsid w:val="00920E6E"/>
    <w:rsid w:val="0092122A"/>
    <w:rsid w:val="00923761"/>
    <w:rsid w:val="00923C3E"/>
    <w:rsid w:val="00936708"/>
    <w:rsid w:val="00937422"/>
    <w:rsid w:val="00942AF3"/>
    <w:rsid w:val="00953A12"/>
    <w:rsid w:val="00954D91"/>
    <w:rsid w:val="00957421"/>
    <w:rsid w:val="00960537"/>
    <w:rsid w:val="00960969"/>
    <w:rsid w:val="00961262"/>
    <w:rsid w:val="00961A6E"/>
    <w:rsid w:val="009628BB"/>
    <w:rsid w:val="00963CF9"/>
    <w:rsid w:val="00963ED2"/>
    <w:rsid w:val="009672E7"/>
    <w:rsid w:val="00967972"/>
    <w:rsid w:val="00974C58"/>
    <w:rsid w:val="00974CA8"/>
    <w:rsid w:val="00975FA7"/>
    <w:rsid w:val="00980A40"/>
    <w:rsid w:val="00983DBA"/>
    <w:rsid w:val="009843E2"/>
    <w:rsid w:val="00984B6F"/>
    <w:rsid w:val="00990204"/>
    <w:rsid w:val="00990B17"/>
    <w:rsid w:val="00995CD9"/>
    <w:rsid w:val="0099653E"/>
    <w:rsid w:val="00996ADB"/>
    <w:rsid w:val="009A0381"/>
    <w:rsid w:val="009A0DDA"/>
    <w:rsid w:val="009A2001"/>
    <w:rsid w:val="009A2D5F"/>
    <w:rsid w:val="009A5F6E"/>
    <w:rsid w:val="009A5FAF"/>
    <w:rsid w:val="009A7883"/>
    <w:rsid w:val="009B1F83"/>
    <w:rsid w:val="009B7F7D"/>
    <w:rsid w:val="009C1A81"/>
    <w:rsid w:val="009C3FD3"/>
    <w:rsid w:val="009D0FDD"/>
    <w:rsid w:val="009D7AD8"/>
    <w:rsid w:val="009E1639"/>
    <w:rsid w:val="009F442D"/>
    <w:rsid w:val="009F49A8"/>
    <w:rsid w:val="009F4D29"/>
    <w:rsid w:val="00A0042D"/>
    <w:rsid w:val="00A00DAC"/>
    <w:rsid w:val="00A03D5A"/>
    <w:rsid w:val="00A071CA"/>
    <w:rsid w:val="00A12846"/>
    <w:rsid w:val="00A16637"/>
    <w:rsid w:val="00A1671B"/>
    <w:rsid w:val="00A17B10"/>
    <w:rsid w:val="00A17CC8"/>
    <w:rsid w:val="00A243E0"/>
    <w:rsid w:val="00A27894"/>
    <w:rsid w:val="00A37DB3"/>
    <w:rsid w:val="00A411CB"/>
    <w:rsid w:val="00A4211D"/>
    <w:rsid w:val="00A42450"/>
    <w:rsid w:val="00A42593"/>
    <w:rsid w:val="00A43AD2"/>
    <w:rsid w:val="00A5214E"/>
    <w:rsid w:val="00A52C36"/>
    <w:rsid w:val="00A5396E"/>
    <w:rsid w:val="00A63EFF"/>
    <w:rsid w:val="00A67148"/>
    <w:rsid w:val="00A70C71"/>
    <w:rsid w:val="00A73B3E"/>
    <w:rsid w:val="00A767F5"/>
    <w:rsid w:val="00A77714"/>
    <w:rsid w:val="00A77DDB"/>
    <w:rsid w:val="00A822AC"/>
    <w:rsid w:val="00A86406"/>
    <w:rsid w:val="00A864EB"/>
    <w:rsid w:val="00A86963"/>
    <w:rsid w:val="00A872C4"/>
    <w:rsid w:val="00A87353"/>
    <w:rsid w:val="00A92CA9"/>
    <w:rsid w:val="00A93FE7"/>
    <w:rsid w:val="00A973E8"/>
    <w:rsid w:val="00A97612"/>
    <w:rsid w:val="00AA0AE0"/>
    <w:rsid w:val="00AA0C12"/>
    <w:rsid w:val="00AA24A3"/>
    <w:rsid w:val="00AA3F0D"/>
    <w:rsid w:val="00AA6AD2"/>
    <w:rsid w:val="00AA7214"/>
    <w:rsid w:val="00AB17F0"/>
    <w:rsid w:val="00AB28E4"/>
    <w:rsid w:val="00AB4388"/>
    <w:rsid w:val="00AC11AF"/>
    <w:rsid w:val="00AC2F08"/>
    <w:rsid w:val="00AC4ED9"/>
    <w:rsid w:val="00AC5302"/>
    <w:rsid w:val="00AD026B"/>
    <w:rsid w:val="00AE06A2"/>
    <w:rsid w:val="00AE3ED2"/>
    <w:rsid w:val="00AE5624"/>
    <w:rsid w:val="00AE671D"/>
    <w:rsid w:val="00AF029C"/>
    <w:rsid w:val="00AF0FFC"/>
    <w:rsid w:val="00B00FFC"/>
    <w:rsid w:val="00B04EAE"/>
    <w:rsid w:val="00B06C17"/>
    <w:rsid w:val="00B14C2E"/>
    <w:rsid w:val="00B161C3"/>
    <w:rsid w:val="00B21C8D"/>
    <w:rsid w:val="00B25897"/>
    <w:rsid w:val="00B3255F"/>
    <w:rsid w:val="00B34666"/>
    <w:rsid w:val="00B43C9B"/>
    <w:rsid w:val="00B45835"/>
    <w:rsid w:val="00B47CA1"/>
    <w:rsid w:val="00B52AE2"/>
    <w:rsid w:val="00B54474"/>
    <w:rsid w:val="00B54CE7"/>
    <w:rsid w:val="00B713A5"/>
    <w:rsid w:val="00B72B9F"/>
    <w:rsid w:val="00B75B22"/>
    <w:rsid w:val="00B82303"/>
    <w:rsid w:val="00B91CDB"/>
    <w:rsid w:val="00B91F6D"/>
    <w:rsid w:val="00B92673"/>
    <w:rsid w:val="00B9341E"/>
    <w:rsid w:val="00B935C6"/>
    <w:rsid w:val="00B9547D"/>
    <w:rsid w:val="00BA01F6"/>
    <w:rsid w:val="00BA23F9"/>
    <w:rsid w:val="00BA334F"/>
    <w:rsid w:val="00BA3B1F"/>
    <w:rsid w:val="00BB30BC"/>
    <w:rsid w:val="00BB5FBA"/>
    <w:rsid w:val="00BC1A03"/>
    <w:rsid w:val="00BD0804"/>
    <w:rsid w:val="00BD0CD8"/>
    <w:rsid w:val="00BD5643"/>
    <w:rsid w:val="00BE144C"/>
    <w:rsid w:val="00BE3A5E"/>
    <w:rsid w:val="00BE430A"/>
    <w:rsid w:val="00BE5E2A"/>
    <w:rsid w:val="00BE6D33"/>
    <w:rsid w:val="00BE7DBC"/>
    <w:rsid w:val="00BF1FBC"/>
    <w:rsid w:val="00BF2D57"/>
    <w:rsid w:val="00BF3DFF"/>
    <w:rsid w:val="00BF4338"/>
    <w:rsid w:val="00BF5AF1"/>
    <w:rsid w:val="00C001CA"/>
    <w:rsid w:val="00C01FA0"/>
    <w:rsid w:val="00C0281E"/>
    <w:rsid w:val="00C05AE1"/>
    <w:rsid w:val="00C2079B"/>
    <w:rsid w:val="00C22BCD"/>
    <w:rsid w:val="00C23742"/>
    <w:rsid w:val="00C260EA"/>
    <w:rsid w:val="00C27112"/>
    <w:rsid w:val="00C27759"/>
    <w:rsid w:val="00C32035"/>
    <w:rsid w:val="00C35DA5"/>
    <w:rsid w:val="00C3742C"/>
    <w:rsid w:val="00C3791D"/>
    <w:rsid w:val="00C42D83"/>
    <w:rsid w:val="00C46445"/>
    <w:rsid w:val="00C50492"/>
    <w:rsid w:val="00C50D40"/>
    <w:rsid w:val="00C552D2"/>
    <w:rsid w:val="00C56809"/>
    <w:rsid w:val="00C5686F"/>
    <w:rsid w:val="00C57C9E"/>
    <w:rsid w:val="00C614BB"/>
    <w:rsid w:val="00C644DC"/>
    <w:rsid w:val="00C7092B"/>
    <w:rsid w:val="00C75B68"/>
    <w:rsid w:val="00C802AB"/>
    <w:rsid w:val="00C84357"/>
    <w:rsid w:val="00C871AF"/>
    <w:rsid w:val="00C92A9E"/>
    <w:rsid w:val="00C931FA"/>
    <w:rsid w:val="00C956CC"/>
    <w:rsid w:val="00C95CD3"/>
    <w:rsid w:val="00CA39D8"/>
    <w:rsid w:val="00CA4C8A"/>
    <w:rsid w:val="00CA6412"/>
    <w:rsid w:val="00CB2725"/>
    <w:rsid w:val="00CB4FF0"/>
    <w:rsid w:val="00CC3EA6"/>
    <w:rsid w:val="00CC5BED"/>
    <w:rsid w:val="00CD756F"/>
    <w:rsid w:val="00CE0617"/>
    <w:rsid w:val="00CE0EC2"/>
    <w:rsid w:val="00CE1165"/>
    <w:rsid w:val="00CE2A55"/>
    <w:rsid w:val="00CE354A"/>
    <w:rsid w:val="00CE41A2"/>
    <w:rsid w:val="00CE7144"/>
    <w:rsid w:val="00CE71EE"/>
    <w:rsid w:val="00CF62E4"/>
    <w:rsid w:val="00CF7760"/>
    <w:rsid w:val="00D01FE5"/>
    <w:rsid w:val="00D03F81"/>
    <w:rsid w:val="00D1048F"/>
    <w:rsid w:val="00D179D9"/>
    <w:rsid w:val="00D23CAA"/>
    <w:rsid w:val="00D23E10"/>
    <w:rsid w:val="00D3041F"/>
    <w:rsid w:val="00D314E5"/>
    <w:rsid w:val="00D32024"/>
    <w:rsid w:val="00D32AA2"/>
    <w:rsid w:val="00D4149D"/>
    <w:rsid w:val="00D43572"/>
    <w:rsid w:val="00D64947"/>
    <w:rsid w:val="00D66B5A"/>
    <w:rsid w:val="00D67CD6"/>
    <w:rsid w:val="00D77C07"/>
    <w:rsid w:val="00D77CD6"/>
    <w:rsid w:val="00D8225E"/>
    <w:rsid w:val="00D85191"/>
    <w:rsid w:val="00D87C77"/>
    <w:rsid w:val="00D90873"/>
    <w:rsid w:val="00D94F86"/>
    <w:rsid w:val="00D95A64"/>
    <w:rsid w:val="00D963D0"/>
    <w:rsid w:val="00DA7479"/>
    <w:rsid w:val="00DB49ED"/>
    <w:rsid w:val="00DB7AD8"/>
    <w:rsid w:val="00DC03F9"/>
    <w:rsid w:val="00DC3639"/>
    <w:rsid w:val="00DC4658"/>
    <w:rsid w:val="00DC4B13"/>
    <w:rsid w:val="00DC4EAD"/>
    <w:rsid w:val="00DC658A"/>
    <w:rsid w:val="00DD1AE7"/>
    <w:rsid w:val="00DD4BC0"/>
    <w:rsid w:val="00DD6F57"/>
    <w:rsid w:val="00DE4687"/>
    <w:rsid w:val="00DE7732"/>
    <w:rsid w:val="00DF0BC6"/>
    <w:rsid w:val="00DF4F71"/>
    <w:rsid w:val="00DF5C96"/>
    <w:rsid w:val="00E01207"/>
    <w:rsid w:val="00E0456B"/>
    <w:rsid w:val="00E10F44"/>
    <w:rsid w:val="00E15C95"/>
    <w:rsid w:val="00E16BDA"/>
    <w:rsid w:val="00E22474"/>
    <w:rsid w:val="00E2331D"/>
    <w:rsid w:val="00E33C9A"/>
    <w:rsid w:val="00E35266"/>
    <w:rsid w:val="00E35437"/>
    <w:rsid w:val="00E36751"/>
    <w:rsid w:val="00E37400"/>
    <w:rsid w:val="00E418B5"/>
    <w:rsid w:val="00E41E01"/>
    <w:rsid w:val="00E4672D"/>
    <w:rsid w:val="00E47639"/>
    <w:rsid w:val="00E6340D"/>
    <w:rsid w:val="00E70024"/>
    <w:rsid w:val="00E71BDE"/>
    <w:rsid w:val="00E76B85"/>
    <w:rsid w:val="00E8105C"/>
    <w:rsid w:val="00E83159"/>
    <w:rsid w:val="00E83652"/>
    <w:rsid w:val="00E8649B"/>
    <w:rsid w:val="00E95655"/>
    <w:rsid w:val="00E95F67"/>
    <w:rsid w:val="00E97F97"/>
    <w:rsid w:val="00EA0824"/>
    <w:rsid w:val="00EB0411"/>
    <w:rsid w:val="00EB5960"/>
    <w:rsid w:val="00EB59BD"/>
    <w:rsid w:val="00EB6622"/>
    <w:rsid w:val="00EC1C63"/>
    <w:rsid w:val="00ED3993"/>
    <w:rsid w:val="00ED5F74"/>
    <w:rsid w:val="00EE126F"/>
    <w:rsid w:val="00EE254B"/>
    <w:rsid w:val="00EE2C05"/>
    <w:rsid w:val="00EE2EEE"/>
    <w:rsid w:val="00EE3186"/>
    <w:rsid w:val="00EE4333"/>
    <w:rsid w:val="00EF10B4"/>
    <w:rsid w:val="00EF2F5C"/>
    <w:rsid w:val="00EF32BF"/>
    <w:rsid w:val="00EF76F9"/>
    <w:rsid w:val="00F02421"/>
    <w:rsid w:val="00F045D0"/>
    <w:rsid w:val="00F11B12"/>
    <w:rsid w:val="00F1670B"/>
    <w:rsid w:val="00F20D40"/>
    <w:rsid w:val="00F212FB"/>
    <w:rsid w:val="00F25AAC"/>
    <w:rsid w:val="00F30430"/>
    <w:rsid w:val="00F30544"/>
    <w:rsid w:val="00F337E0"/>
    <w:rsid w:val="00F41CAD"/>
    <w:rsid w:val="00F438A2"/>
    <w:rsid w:val="00F4662B"/>
    <w:rsid w:val="00F468CE"/>
    <w:rsid w:val="00F51FD8"/>
    <w:rsid w:val="00F56DDE"/>
    <w:rsid w:val="00F61BD6"/>
    <w:rsid w:val="00F826E6"/>
    <w:rsid w:val="00F869E7"/>
    <w:rsid w:val="00F9014B"/>
    <w:rsid w:val="00F91E47"/>
    <w:rsid w:val="00F925FA"/>
    <w:rsid w:val="00F94761"/>
    <w:rsid w:val="00F96689"/>
    <w:rsid w:val="00F96BF7"/>
    <w:rsid w:val="00FA60F1"/>
    <w:rsid w:val="00FB19B2"/>
    <w:rsid w:val="00FC003D"/>
    <w:rsid w:val="00FC573B"/>
    <w:rsid w:val="00FC7EF2"/>
    <w:rsid w:val="00FD1B91"/>
    <w:rsid w:val="00FD2860"/>
    <w:rsid w:val="00FD6379"/>
    <w:rsid w:val="00FE7A37"/>
    <w:rsid w:val="00FF0F35"/>
    <w:rsid w:val="00FF2116"/>
    <w:rsid w:val="00FF26E1"/>
    <w:rsid w:val="00FF2DB4"/>
    <w:rsid w:val="00FF5F5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201742"/>
  <w15:chartTrackingRefBased/>
  <w15:docId w15:val="{1294545E-F6B8-42AA-8F93-1933644A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DED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outlineLvl w:val="1"/>
    </w:pPr>
    <w:rPr>
      <w:rFonts w:eastAsia="Arial Unicode MS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ind w:left="0" w:firstLine="708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ind w:left="720" w:firstLine="0"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center"/>
      <w:outlineLvl w:val="5"/>
    </w:pPr>
    <w:rPr>
      <w:rFonts w:eastAsia="Arial Unicode MS"/>
      <w:b/>
      <w:sz w:val="36"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ilvl w:val="7"/>
        <w:numId w:val="1"/>
      </w:numPr>
      <w:ind w:left="720" w:firstLine="0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pPr>
      <w:keepNext/>
      <w:numPr>
        <w:ilvl w:val="8"/>
        <w:numId w:val="1"/>
      </w:numPr>
      <w:tabs>
        <w:tab w:val="left" w:pos="993"/>
      </w:tabs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0">
    <w:name w:val="WW8Num2z0"/>
    <w:rPr>
      <w:b w:val="0"/>
      <w:color w:val="auto"/>
    </w:rPr>
  </w:style>
  <w:style w:type="character" w:customStyle="1" w:styleId="WW8Num3z1">
    <w:name w:val="WW8Num3z1"/>
    <w:rPr>
      <w:b/>
    </w:rPr>
  </w:style>
  <w:style w:type="character" w:customStyle="1" w:styleId="WW8Num4z0">
    <w:name w:val="WW8Num4z0"/>
    <w:rPr>
      <w:b/>
    </w:rPr>
  </w:style>
  <w:style w:type="character" w:customStyle="1" w:styleId="WW8Num7z0">
    <w:name w:val="WW8Num7z0"/>
    <w:rPr>
      <w:color w:val="auto"/>
    </w:rPr>
  </w:style>
  <w:style w:type="character" w:customStyle="1" w:styleId="WW8Num9z0">
    <w:name w:val="WW8Num9z0"/>
    <w:rPr>
      <w:sz w:val="28"/>
    </w:rPr>
  </w:style>
  <w:style w:type="character" w:customStyle="1" w:styleId="WW8Num10z0">
    <w:name w:val="WW8Num10z0"/>
    <w:rPr>
      <w:color w:val="000000"/>
    </w:rPr>
  </w:style>
  <w:style w:type="character" w:customStyle="1" w:styleId="WW8Num13z0">
    <w:name w:val="WW8Num13z0"/>
    <w:rPr>
      <w:sz w:val="28"/>
    </w:rPr>
  </w:style>
  <w:style w:type="character" w:customStyle="1" w:styleId="WW8Num14z0">
    <w:name w:val="WW8Num14z0"/>
    <w:rPr>
      <w:b/>
      <w:i w:val="0"/>
      <w:sz w:val="28"/>
    </w:rPr>
  </w:style>
  <w:style w:type="character" w:customStyle="1" w:styleId="WW8Num15z0">
    <w:name w:val="WW8Num15z0"/>
    <w:rPr>
      <w:b/>
      <w:i w:val="0"/>
      <w:sz w:val="28"/>
      <w:szCs w:val="28"/>
    </w:rPr>
  </w:style>
  <w:style w:type="character" w:customStyle="1" w:styleId="WW8Num15z1">
    <w:name w:val="WW8Num15z1"/>
    <w:rPr>
      <w:b w:val="0"/>
      <w:i w:val="0"/>
      <w:color w:val="auto"/>
      <w:sz w:val="24"/>
    </w:rPr>
  </w:style>
  <w:style w:type="character" w:customStyle="1" w:styleId="WW8Num15z2">
    <w:name w:val="WW8Num15z2"/>
    <w:rPr>
      <w:b w:val="0"/>
      <w:sz w:val="24"/>
    </w:rPr>
  </w:style>
  <w:style w:type="character" w:customStyle="1" w:styleId="WW8Num20z0">
    <w:name w:val="WW8Num20z0"/>
    <w:rPr>
      <w:b/>
      <w:i w:val="0"/>
      <w:sz w:val="28"/>
    </w:rPr>
  </w:style>
  <w:style w:type="character" w:customStyle="1" w:styleId="WW8Num20z1">
    <w:name w:val="WW8Num20z1"/>
    <w:rPr>
      <w:b w:val="0"/>
      <w:color w:val="000000"/>
    </w:rPr>
  </w:style>
  <w:style w:type="character" w:customStyle="1" w:styleId="WW8Num23z0">
    <w:name w:val="WW8Num23z0"/>
    <w:rPr>
      <w:b/>
      <w:i w:val="0"/>
      <w:sz w:val="28"/>
    </w:rPr>
  </w:style>
  <w:style w:type="character" w:customStyle="1" w:styleId="WW8Num23z1">
    <w:name w:val="WW8Num23z1"/>
    <w:rPr>
      <w:b w:val="0"/>
      <w:color w:val="000000"/>
    </w:rPr>
  </w:style>
  <w:style w:type="character" w:customStyle="1" w:styleId="WW8Num26z1">
    <w:name w:val="WW8Num26z1"/>
    <w:rPr>
      <w:rFonts w:ascii="Garamond" w:eastAsia="Times New Roman" w:hAnsi="Garamond" w:cs="Times New Roman"/>
    </w:rPr>
  </w:style>
  <w:style w:type="character" w:customStyle="1" w:styleId="WW8Num26z2">
    <w:name w:val="WW8Num26z2"/>
    <w:rPr>
      <w:b w:val="0"/>
    </w:rPr>
  </w:style>
  <w:style w:type="character" w:customStyle="1" w:styleId="WW8Num27z0">
    <w:name w:val="WW8Num27z0"/>
    <w:rPr>
      <w:color w:val="auto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6z0">
    <w:name w:val="WW8Num36z0"/>
    <w:rPr>
      <w:b/>
      <w:i w:val="0"/>
      <w:sz w:val="28"/>
      <w:szCs w:val="28"/>
    </w:rPr>
  </w:style>
  <w:style w:type="character" w:customStyle="1" w:styleId="WW8Num36z1">
    <w:name w:val="WW8Num36z1"/>
    <w:rPr>
      <w:b w:val="0"/>
      <w:color w:val="auto"/>
      <w:sz w:val="24"/>
    </w:rPr>
  </w:style>
  <w:style w:type="character" w:customStyle="1" w:styleId="WW8Num36z2">
    <w:name w:val="WW8Num36z2"/>
    <w:rPr>
      <w:b w:val="0"/>
      <w:sz w:val="24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8z1">
    <w:name w:val="WW8Num38z1"/>
    <w:rPr>
      <w:color w:val="auto"/>
    </w:rPr>
  </w:style>
  <w:style w:type="character" w:customStyle="1" w:styleId="WW8Num41z0">
    <w:name w:val="WW8Num41z0"/>
    <w:rPr>
      <w:b w:val="0"/>
    </w:rPr>
  </w:style>
  <w:style w:type="character" w:customStyle="1" w:styleId="WW8Num41z2">
    <w:name w:val="WW8Num41z2"/>
    <w:rPr>
      <w:b w:val="0"/>
      <w:color w:val="000000"/>
    </w:rPr>
  </w:style>
  <w:style w:type="character" w:customStyle="1" w:styleId="WW8Num42z1">
    <w:name w:val="WW8Num42z1"/>
    <w:rPr>
      <w:b w:val="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Znak Znak"/>
    <w:rPr>
      <w:sz w:val="24"/>
      <w:lang w:val="pl-PL" w:eastAsia="ar-SA" w:bidi="ar-SA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1"/>
    <w:pPr>
      <w:jc w:val="center"/>
    </w:pPr>
  </w:style>
  <w:style w:type="paragraph" w:customStyle="1" w:styleId="Tekstpodstawowywcity21">
    <w:name w:val="Tekst podstawowy wcięty 21"/>
    <w:basedOn w:val="Normalny"/>
    <w:pPr>
      <w:tabs>
        <w:tab w:val="left" w:pos="284"/>
      </w:tabs>
      <w:ind w:left="567" w:hanging="566"/>
      <w:jc w:val="both"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paragraph" w:customStyle="1" w:styleId="Tekstpodstawowywcity31">
    <w:name w:val="Tekst podstawowy wcięty 31"/>
    <w:basedOn w:val="Normalny"/>
    <w:pPr>
      <w:ind w:left="720"/>
      <w:jc w:val="both"/>
    </w:pPr>
    <w:rPr>
      <w:b/>
      <w:u w:val="single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dominik">
    <w:name w:val="dominik"/>
    <w:basedOn w:val="Tekstpodstawowy21"/>
    <w:pPr>
      <w:spacing w:line="240" w:lineRule="auto"/>
      <w:jc w:val="both"/>
    </w:pPr>
  </w:style>
  <w:style w:type="paragraph" w:customStyle="1" w:styleId="Styl1">
    <w:name w:val="Styl1"/>
    <w:basedOn w:val="Normalny"/>
    <w:pPr>
      <w:ind w:left="703"/>
      <w:jc w:val="center"/>
    </w:pPr>
    <w:rPr>
      <w:b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BE430A"/>
    <w:pPr>
      <w:ind w:left="708"/>
    </w:pPr>
  </w:style>
  <w:style w:type="table" w:styleId="Tabela-Siatka">
    <w:name w:val="Table Grid"/>
    <w:basedOn w:val="Standardowy"/>
    <w:rsid w:val="004B7E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162A0D"/>
    <w:rPr>
      <w:sz w:val="28"/>
      <w:lang w:eastAsia="ar-SA"/>
    </w:rPr>
  </w:style>
  <w:style w:type="paragraph" w:customStyle="1" w:styleId="Default">
    <w:name w:val="Default"/>
    <w:rsid w:val="00B9341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tyl">
    <w:name w:val="Styl"/>
    <w:rsid w:val="00C931F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uiPriority w:val="22"/>
    <w:qFormat/>
    <w:rsid w:val="00B935C6"/>
    <w:rPr>
      <w:b/>
      <w:bCs/>
    </w:rPr>
  </w:style>
  <w:style w:type="paragraph" w:customStyle="1" w:styleId="ZTIRPKTzmpkttiret">
    <w:name w:val="Z_TIR/PKT – zm. pkt tiret"/>
    <w:basedOn w:val="Normalny"/>
    <w:uiPriority w:val="56"/>
    <w:qFormat/>
    <w:rsid w:val="00A92CA9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A92CA9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A92CA9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lang w:eastAsia="pl-PL"/>
    </w:rPr>
  </w:style>
  <w:style w:type="character" w:styleId="Odwoaniedokomentarza">
    <w:name w:val="annotation reference"/>
    <w:basedOn w:val="Domylnaczcionkaakapitu"/>
    <w:unhideWhenUsed/>
    <w:rsid w:val="00A77D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7D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A77DD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77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DDB"/>
    <w:rPr>
      <w:b/>
      <w:bCs/>
      <w:lang w:eastAsia="ar-SA"/>
    </w:rPr>
  </w:style>
  <w:style w:type="paragraph" w:styleId="Poprawka">
    <w:name w:val="Revision"/>
    <w:hidden/>
    <w:uiPriority w:val="99"/>
    <w:semiHidden/>
    <w:rsid w:val="00A77DDB"/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081ADE"/>
    <w:pPr>
      <w:suppressAutoHyphens w:val="0"/>
      <w:spacing w:after="120" w:line="480" w:lineRule="auto"/>
    </w:pPr>
    <w:rPr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1ADE"/>
  </w:style>
  <w:style w:type="character" w:customStyle="1" w:styleId="StopkaZnak">
    <w:name w:val="Stopka Znak"/>
    <w:basedOn w:val="Domylnaczcionkaakapitu"/>
    <w:link w:val="Stopka"/>
    <w:uiPriority w:val="99"/>
    <w:rsid w:val="00081ADE"/>
    <w:rPr>
      <w:sz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71153"/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2D7E3F"/>
    <w:rPr>
      <w:sz w:val="24"/>
      <w:lang w:eastAsia="ar-SA"/>
    </w:rPr>
  </w:style>
  <w:style w:type="paragraph" w:customStyle="1" w:styleId="pkt">
    <w:name w:val="pkt"/>
    <w:basedOn w:val="Normalny"/>
    <w:rsid w:val="005C387E"/>
    <w:pPr>
      <w:suppressAutoHyphens w:val="0"/>
      <w:spacing w:before="60" w:after="60"/>
      <w:ind w:left="851" w:hanging="295"/>
      <w:jc w:val="both"/>
    </w:pPr>
    <w:rPr>
      <w:szCs w:val="24"/>
      <w:lang w:eastAsia="zh-CN"/>
    </w:rPr>
  </w:style>
  <w:style w:type="paragraph" w:styleId="NormalnyWeb">
    <w:name w:val="Normal (Web)"/>
    <w:basedOn w:val="Normalny"/>
    <w:uiPriority w:val="99"/>
    <w:rsid w:val="005C387E"/>
    <w:pPr>
      <w:suppressAutoHyphens w:val="0"/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lang w:val="x-none"/>
    </w:rPr>
  </w:style>
  <w:style w:type="character" w:customStyle="1" w:styleId="WW8Num10z6">
    <w:name w:val="WW8Num10z6"/>
    <w:rsid w:val="006F6760"/>
  </w:style>
  <w:style w:type="paragraph" w:styleId="Tekstpodstawowywcity3">
    <w:name w:val="Body Text Indent 3"/>
    <w:basedOn w:val="Normalny"/>
    <w:link w:val="Tekstpodstawowywcity3Znak"/>
    <w:unhideWhenUsed/>
    <w:rsid w:val="00D320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2024"/>
    <w:rPr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B17F0"/>
    <w:pPr>
      <w:tabs>
        <w:tab w:val="left" w:pos="284"/>
      </w:tabs>
      <w:suppressAutoHyphens w:val="0"/>
      <w:ind w:left="567" w:hanging="566"/>
      <w:jc w:val="both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B17F0"/>
    <w:rPr>
      <w:sz w:val="24"/>
    </w:rPr>
  </w:style>
  <w:style w:type="character" w:styleId="Odwoanieprzypisudolnego">
    <w:name w:val="footnote reference"/>
    <w:rsid w:val="00AB17F0"/>
    <w:rPr>
      <w:vertAlign w:val="superscript"/>
    </w:rPr>
  </w:style>
  <w:style w:type="paragraph" w:customStyle="1" w:styleId="Plandokumentu">
    <w:name w:val="Plan dokumentu"/>
    <w:basedOn w:val="Normalny"/>
    <w:semiHidden/>
    <w:rsid w:val="00AB17F0"/>
    <w:pPr>
      <w:shd w:val="clear" w:color="auto" w:fill="000080"/>
      <w:suppressAutoHyphens w:val="0"/>
    </w:pPr>
    <w:rPr>
      <w:rFonts w:ascii="Tahoma" w:hAnsi="Tahoma" w:cs="Tahoma"/>
      <w:sz w:val="20"/>
      <w:lang w:eastAsia="pl-PL"/>
    </w:rPr>
  </w:style>
  <w:style w:type="paragraph" w:styleId="Tekstpodstawowy3">
    <w:name w:val="Body Text 3"/>
    <w:basedOn w:val="Normalny"/>
    <w:link w:val="Tekstpodstawowy3Znak"/>
    <w:rsid w:val="00AB17F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B17F0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AB17F0"/>
    <w:pPr>
      <w:suppressAutoHyphens w:val="0"/>
    </w:pPr>
    <w:rPr>
      <w:sz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17F0"/>
  </w:style>
  <w:style w:type="character" w:styleId="Odwoanieprzypisukocowego">
    <w:name w:val="endnote reference"/>
    <w:semiHidden/>
    <w:rsid w:val="00AB17F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B17F0"/>
    <w:rPr>
      <w:rFonts w:eastAsia="Arial Unicode MS"/>
      <w:sz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7F0"/>
    <w:rPr>
      <w:lang w:eastAsia="ar-SA"/>
    </w:rPr>
  </w:style>
  <w:style w:type="paragraph" w:customStyle="1" w:styleId="Blockquote">
    <w:name w:val="Blockquote"/>
    <w:basedOn w:val="Normalny"/>
    <w:rsid w:val="00AB17F0"/>
    <w:pPr>
      <w:widowControl w:val="0"/>
      <w:suppressAutoHyphens w:val="0"/>
      <w:spacing w:before="100" w:after="100"/>
      <w:ind w:left="360" w:right="360"/>
    </w:pPr>
    <w:rPr>
      <w:snapToGrid w:val="0"/>
      <w:lang w:val="en-US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B17F0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rsid w:val="00AB17F0"/>
    <w:pPr>
      <w:tabs>
        <w:tab w:val="left" w:pos="1418"/>
        <w:tab w:val="right" w:leader="dot" w:pos="9205"/>
      </w:tabs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rsid w:val="00AB17F0"/>
    <w:pPr>
      <w:tabs>
        <w:tab w:val="left" w:pos="660"/>
        <w:tab w:val="right" w:leader="dot" w:pos="9205"/>
      </w:tabs>
      <w:suppressAutoHyphens w:val="0"/>
      <w:ind w:left="426" w:hanging="426"/>
    </w:pPr>
    <w:rPr>
      <w:lang w:eastAsia="pl-PL"/>
    </w:rPr>
  </w:style>
  <w:style w:type="numbering" w:customStyle="1" w:styleId="Styl2">
    <w:name w:val="Styl2"/>
    <w:rsid w:val="00AB17F0"/>
    <w:pPr>
      <w:numPr>
        <w:numId w:val="32"/>
      </w:numPr>
    </w:pPr>
  </w:style>
  <w:style w:type="numbering" w:customStyle="1" w:styleId="Bezlisty1">
    <w:name w:val="Bez listy1"/>
    <w:next w:val="Bezlisty"/>
    <w:uiPriority w:val="99"/>
    <w:semiHidden/>
    <w:rsid w:val="00AB17F0"/>
  </w:style>
  <w:style w:type="character" w:customStyle="1" w:styleId="Nagwek1Znak">
    <w:name w:val="Nagłówek 1 Znak"/>
    <w:basedOn w:val="Domylnaczcionkaakapitu"/>
    <w:link w:val="Nagwek1"/>
    <w:rsid w:val="00AB17F0"/>
    <w:rPr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17F0"/>
    <w:rPr>
      <w:b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AB17F0"/>
    <w:rPr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AB17F0"/>
    <w:rPr>
      <w:b/>
      <w:bCs/>
      <w:sz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AB17F0"/>
    <w:rPr>
      <w:rFonts w:eastAsia="Arial Unicode MS"/>
      <w:b/>
      <w:sz w:val="36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B17F0"/>
    <w:rPr>
      <w:b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AB17F0"/>
    <w:rPr>
      <w:sz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AB17F0"/>
    <w:rPr>
      <w:b/>
      <w:sz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AB17F0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rsid w:val="00AB17F0"/>
    <w:rPr>
      <w:rFonts w:ascii="Arial" w:hAnsi="Arial"/>
      <w:b/>
      <w:bCs/>
      <w:kern w:val="28"/>
      <w:sz w:val="32"/>
      <w:szCs w:val="3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qFormat/>
    <w:rsid w:val="00AB17F0"/>
    <w:pPr>
      <w:suppressAutoHyphens w:val="0"/>
      <w:spacing w:after="60"/>
      <w:jc w:val="center"/>
      <w:outlineLvl w:val="1"/>
    </w:pPr>
    <w:rPr>
      <w:rFonts w:ascii="Arial" w:hAnsi="Arial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rsid w:val="00AB17F0"/>
    <w:rPr>
      <w:rFonts w:ascii="Arial" w:hAnsi="Arial"/>
      <w:sz w:val="24"/>
      <w:szCs w:val="24"/>
      <w:lang w:val="en-US" w:eastAsia="en-US" w:bidi="en-US"/>
    </w:rPr>
  </w:style>
  <w:style w:type="character" w:styleId="Uwydatnienie">
    <w:name w:val="Emphasis"/>
    <w:basedOn w:val="Domylnaczcionkaakapitu"/>
    <w:uiPriority w:val="20"/>
    <w:qFormat/>
    <w:rsid w:val="00AB17F0"/>
    <w:rPr>
      <w:rFonts w:ascii="Times New Roman" w:hAnsi="Times New Roman"/>
      <w:b/>
      <w:i/>
      <w:iCs/>
    </w:rPr>
  </w:style>
  <w:style w:type="paragraph" w:styleId="Bezodstpw">
    <w:name w:val="No Spacing"/>
    <w:basedOn w:val="Normalny"/>
    <w:uiPriority w:val="1"/>
    <w:qFormat/>
    <w:rsid w:val="00AB17F0"/>
    <w:pPr>
      <w:suppressAutoHyphens w:val="0"/>
    </w:pPr>
    <w:rPr>
      <w:szCs w:val="3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B17F0"/>
    <w:pPr>
      <w:suppressAutoHyphens w:val="0"/>
    </w:pPr>
    <w:rPr>
      <w:i/>
      <w:szCs w:val="24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B17F0"/>
    <w:rPr>
      <w:i/>
      <w:sz w:val="24"/>
      <w:szCs w:val="24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17F0"/>
    <w:pPr>
      <w:suppressAutoHyphens w:val="0"/>
      <w:ind w:left="720" w:right="720"/>
    </w:pPr>
    <w:rPr>
      <w:b/>
      <w:i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17F0"/>
    <w:rPr>
      <w:b/>
      <w:i/>
      <w:sz w:val="24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AB17F0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AB17F0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AB17F0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AB17F0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AB17F0"/>
    <w:rPr>
      <w:rFonts w:ascii="Arial" w:eastAsia="Times New Roman" w:hAnsi="Arial"/>
      <w:b/>
      <w:i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rsid w:val="00AB17F0"/>
    <w:rPr>
      <w:rFonts w:ascii="Tahoma" w:hAnsi="Tahoma" w:cs="Tahoma"/>
      <w:sz w:val="16"/>
      <w:szCs w:val="16"/>
      <w:lang w:eastAsia="ar-SA"/>
    </w:rPr>
  </w:style>
  <w:style w:type="character" w:styleId="UyteHipercze">
    <w:name w:val="FollowedHyperlink"/>
    <w:basedOn w:val="Domylnaczcionkaakapitu"/>
    <w:unhideWhenUsed/>
    <w:rsid w:val="00AB17F0"/>
    <w:rPr>
      <w:color w:val="800080"/>
      <w:u w:val="single"/>
    </w:rPr>
  </w:style>
  <w:style w:type="paragraph" w:styleId="Spistreci3">
    <w:name w:val="toc 3"/>
    <w:basedOn w:val="Normalny"/>
    <w:next w:val="Normalny"/>
    <w:autoRedefine/>
    <w:unhideWhenUsed/>
    <w:rsid w:val="00AB17F0"/>
    <w:pPr>
      <w:suppressAutoHyphens w:val="0"/>
      <w:ind w:left="480"/>
    </w:pPr>
    <w:rPr>
      <w:lang w:eastAsia="pl-PL"/>
    </w:rPr>
  </w:style>
  <w:style w:type="paragraph" w:styleId="Lista2">
    <w:name w:val="List 2"/>
    <w:basedOn w:val="Normalny"/>
    <w:unhideWhenUsed/>
    <w:rsid w:val="00AB17F0"/>
    <w:pPr>
      <w:suppressAutoHyphens w:val="0"/>
      <w:ind w:left="566" w:hanging="283"/>
    </w:pPr>
    <w:rPr>
      <w:lang w:eastAsia="pl-PL"/>
    </w:rPr>
  </w:style>
  <w:style w:type="paragraph" w:styleId="Lista3">
    <w:name w:val="List 3"/>
    <w:basedOn w:val="Normalny"/>
    <w:unhideWhenUsed/>
    <w:rsid w:val="00AB17F0"/>
    <w:pPr>
      <w:suppressAutoHyphens w:val="0"/>
      <w:ind w:left="849" w:hanging="283"/>
    </w:pPr>
    <w:rPr>
      <w:lang w:eastAsia="pl-PL"/>
    </w:rPr>
  </w:style>
  <w:style w:type="paragraph" w:styleId="Lista4">
    <w:name w:val="List 4"/>
    <w:basedOn w:val="Normalny"/>
    <w:unhideWhenUsed/>
    <w:rsid w:val="00AB17F0"/>
    <w:pPr>
      <w:suppressAutoHyphens w:val="0"/>
      <w:ind w:left="1132" w:hanging="283"/>
    </w:pPr>
    <w:rPr>
      <w:lang w:eastAsia="pl-PL"/>
    </w:rPr>
  </w:style>
  <w:style w:type="paragraph" w:styleId="Lista5">
    <w:name w:val="List 5"/>
    <w:basedOn w:val="Normalny"/>
    <w:unhideWhenUsed/>
    <w:rsid w:val="00AB17F0"/>
    <w:pPr>
      <w:suppressAutoHyphens w:val="0"/>
      <w:ind w:left="1415" w:hanging="283"/>
    </w:pPr>
    <w:rPr>
      <w:lang w:eastAsia="pl-PL"/>
    </w:rPr>
  </w:style>
  <w:style w:type="paragraph" w:styleId="Listapunktowana2">
    <w:name w:val="List Bullet 2"/>
    <w:basedOn w:val="Normalny"/>
    <w:unhideWhenUsed/>
    <w:rsid w:val="00AB17F0"/>
    <w:pPr>
      <w:numPr>
        <w:numId w:val="33"/>
      </w:numPr>
      <w:suppressAutoHyphens w:val="0"/>
    </w:pPr>
    <w:rPr>
      <w:lang w:eastAsia="pl-PL"/>
    </w:rPr>
  </w:style>
  <w:style w:type="paragraph" w:styleId="Listapunktowana3">
    <w:name w:val="List Bullet 3"/>
    <w:basedOn w:val="Normalny"/>
    <w:unhideWhenUsed/>
    <w:rsid w:val="00AB17F0"/>
    <w:pPr>
      <w:numPr>
        <w:numId w:val="34"/>
      </w:numPr>
      <w:suppressAutoHyphens w:val="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semiHidden/>
    <w:rsid w:val="00AB17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">
    <w:name w:val="List Continue"/>
    <w:basedOn w:val="Normalny"/>
    <w:unhideWhenUsed/>
    <w:rsid w:val="00AB17F0"/>
    <w:pPr>
      <w:suppressAutoHyphens w:val="0"/>
      <w:spacing w:after="120"/>
      <w:ind w:left="283"/>
    </w:pPr>
    <w:rPr>
      <w:lang w:eastAsia="pl-PL"/>
    </w:rPr>
  </w:style>
  <w:style w:type="paragraph" w:styleId="Tekstpodstawowyzwciciem">
    <w:name w:val="Body Text First Indent"/>
    <w:basedOn w:val="Tekstpodstawowy"/>
    <w:link w:val="TekstpodstawowyzwciciemZnak"/>
    <w:unhideWhenUsed/>
    <w:rsid w:val="00AB17F0"/>
    <w:pPr>
      <w:suppressAutoHyphens w:val="0"/>
      <w:spacing w:after="120"/>
      <w:ind w:firstLine="210"/>
      <w:jc w:val="left"/>
    </w:pPr>
    <w:rPr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B17F0"/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AB17F0"/>
    <w:pPr>
      <w:suppressAutoHyphens w:val="0"/>
      <w:spacing w:after="120"/>
      <w:ind w:left="283" w:firstLine="210"/>
      <w:jc w:val="left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AB17F0"/>
    <w:rPr>
      <w:sz w:val="24"/>
      <w:lang w:eastAsia="ar-SA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rsid w:val="00AB17F0"/>
    <w:rPr>
      <w:sz w:val="24"/>
      <w:lang w:eastAsia="ar-SA"/>
    </w:rPr>
  </w:style>
  <w:style w:type="paragraph" w:styleId="Mapadokumentu">
    <w:name w:val="Document Map"/>
    <w:basedOn w:val="Normalny"/>
    <w:link w:val="MapadokumentuZnak"/>
    <w:unhideWhenUsed/>
    <w:rsid w:val="00AB17F0"/>
    <w:pPr>
      <w:shd w:val="clear" w:color="auto" w:fill="000080"/>
      <w:suppressAutoHyphens w:val="0"/>
    </w:pPr>
    <w:rPr>
      <w:rFonts w:ascii="Tahoma" w:hAnsi="Tahoma" w:cs="Tahoma"/>
      <w:sz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AB17F0"/>
    <w:rPr>
      <w:rFonts w:ascii="Tahoma" w:hAnsi="Tahoma" w:cs="Tahoma"/>
      <w:shd w:val="clear" w:color="auto" w:fill="000080"/>
    </w:rPr>
  </w:style>
  <w:style w:type="paragraph" w:customStyle="1" w:styleId="t9">
    <w:name w:val="t9"/>
    <w:basedOn w:val="Normalny"/>
    <w:rsid w:val="00AB17F0"/>
    <w:pPr>
      <w:widowControl w:val="0"/>
      <w:suppressAutoHyphens w:val="0"/>
      <w:snapToGrid w:val="0"/>
      <w:spacing w:line="240" w:lineRule="atLeast"/>
    </w:pPr>
    <w:rPr>
      <w:lang w:eastAsia="pl-PL"/>
    </w:rPr>
  </w:style>
  <w:style w:type="paragraph" w:customStyle="1" w:styleId="c5">
    <w:name w:val="c5"/>
    <w:basedOn w:val="Normalny"/>
    <w:rsid w:val="00AB17F0"/>
    <w:pPr>
      <w:widowControl w:val="0"/>
      <w:suppressAutoHyphens w:val="0"/>
      <w:snapToGrid w:val="0"/>
      <w:spacing w:line="240" w:lineRule="atLeast"/>
      <w:jc w:val="center"/>
    </w:pPr>
    <w:rPr>
      <w:lang w:eastAsia="pl-PL"/>
    </w:rPr>
  </w:style>
  <w:style w:type="paragraph" w:customStyle="1" w:styleId="font5">
    <w:name w:val="font5"/>
    <w:basedOn w:val="Normalny"/>
    <w:rsid w:val="00AB17F0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font6">
    <w:name w:val="font6"/>
    <w:basedOn w:val="Normalny"/>
    <w:rsid w:val="00AB17F0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font7">
    <w:name w:val="font7"/>
    <w:basedOn w:val="Normalny"/>
    <w:rsid w:val="00AB17F0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eastAsia="pl-PL"/>
    </w:rPr>
  </w:style>
  <w:style w:type="paragraph" w:customStyle="1" w:styleId="font8">
    <w:name w:val="font8"/>
    <w:basedOn w:val="Normalny"/>
    <w:rsid w:val="00AB17F0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eastAsia="pl-PL"/>
    </w:rPr>
  </w:style>
  <w:style w:type="paragraph" w:customStyle="1" w:styleId="font9">
    <w:name w:val="font9"/>
    <w:basedOn w:val="Normalny"/>
    <w:rsid w:val="00AB17F0"/>
    <w:pPr>
      <w:suppressAutoHyphens w:val="0"/>
      <w:spacing w:before="100" w:beforeAutospacing="1" w:after="100" w:afterAutospacing="1"/>
    </w:pPr>
    <w:rPr>
      <w:rFonts w:ascii="Arial" w:hAnsi="Arial" w:cs="Arial"/>
      <w:color w:val="FF0000"/>
      <w:sz w:val="20"/>
      <w:lang w:eastAsia="pl-PL"/>
    </w:rPr>
  </w:style>
  <w:style w:type="paragraph" w:customStyle="1" w:styleId="xl24">
    <w:name w:val="xl24"/>
    <w:basedOn w:val="Normalny"/>
    <w:rsid w:val="00AB17F0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25">
    <w:name w:val="xl25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26">
    <w:name w:val="xl26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27">
    <w:name w:val="xl27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28">
    <w:name w:val="xl28"/>
    <w:basedOn w:val="Normalny"/>
    <w:rsid w:val="00AB17F0"/>
    <w:pP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29">
    <w:name w:val="xl29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pl-PL"/>
    </w:rPr>
  </w:style>
  <w:style w:type="paragraph" w:customStyle="1" w:styleId="xl31">
    <w:name w:val="xl31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pl-PL"/>
    </w:rPr>
  </w:style>
  <w:style w:type="paragraph" w:customStyle="1" w:styleId="xl32">
    <w:name w:val="xl32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33">
    <w:name w:val="xl33"/>
    <w:basedOn w:val="Normalny"/>
    <w:rsid w:val="00AB17F0"/>
    <w:pPr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34">
    <w:name w:val="xl34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pl-PL"/>
    </w:rPr>
  </w:style>
  <w:style w:type="paragraph" w:customStyle="1" w:styleId="xl35">
    <w:name w:val="xl35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36">
    <w:name w:val="xl36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37">
    <w:name w:val="xl37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38">
    <w:name w:val="xl38"/>
    <w:basedOn w:val="Normalny"/>
    <w:rsid w:val="00AB17F0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39">
    <w:name w:val="xl39"/>
    <w:basedOn w:val="Normalny"/>
    <w:rsid w:val="00AB17F0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40">
    <w:name w:val="xl40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pl-PL"/>
    </w:rPr>
  </w:style>
  <w:style w:type="paragraph" w:customStyle="1" w:styleId="xl41">
    <w:name w:val="xl41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pl-PL"/>
    </w:rPr>
  </w:style>
  <w:style w:type="paragraph" w:customStyle="1" w:styleId="xl42">
    <w:name w:val="xl42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43">
    <w:name w:val="xl43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44">
    <w:name w:val="xl44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45">
    <w:name w:val="xl45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46">
    <w:name w:val="xl46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47">
    <w:name w:val="xl47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36"/>
      <w:szCs w:val="36"/>
      <w:lang w:eastAsia="pl-PL"/>
    </w:rPr>
  </w:style>
  <w:style w:type="paragraph" w:customStyle="1" w:styleId="xl48">
    <w:name w:val="xl48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49">
    <w:name w:val="xl49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50">
    <w:name w:val="xl50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51">
    <w:name w:val="xl51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52">
    <w:name w:val="xl52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eastAsia="pl-PL"/>
    </w:rPr>
  </w:style>
  <w:style w:type="paragraph" w:customStyle="1" w:styleId="xl53">
    <w:name w:val="xl53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54">
    <w:name w:val="xl54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36"/>
      <w:szCs w:val="36"/>
      <w:lang w:eastAsia="pl-PL"/>
    </w:rPr>
  </w:style>
  <w:style w:type="paragraph" w:customStyle="1" w:styleId="xl55">
    <w:name w:val="xl55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56">
    <w:name w:val="xl56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57">
    <w:name w:val="xl57"/>
    <w:basedOn w:val="Normalny"/>
    <w:rsid w:val="00AB17F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58">
    <w:name w:val="xl58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59">
    <w:name w:val="xl59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0">
    <w:name w:val="xl60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xl61">
    <w:name w:val="xl61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2">
    <w:name w:val="xl62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3">
    <w:name w:val="xl63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4">
    <w:name w:val="xl64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65">
    <w:name w:val="xl65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66">
    <w:name w:val="xl66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67">
    <w:name w:val="xl67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68">
    <w:name w:val="xl68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69">
    <w:name w:val="xl69"/>
    <w:basedOn w:val="Normalny"/>
    <w:rsid w:val="00AB17F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70">
    <w:name w:val="xl70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pl-PL"/>
    </w:rPr>
  </w:style>
  <w:style w:type="paragraph" w:customStyle="1" w:styleId="xl72">
    <w:name w:val="xl72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pl-PL"/>
    </w:rPr>
  </w:style>
  <w:style w:type="paragraph" w:customStyle="1" w:styleId="xl73">
    <w:name w:val="xl73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pl-PL"/>
    </w:rPr>
  </w:style>
  <w:style w:type="paragraph" w:customStyle="1" w:styleId="xl74">
    <w:name w:val="xl74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pl-PL"/>
    </w:rPr>
  </w:style>
  <w:style w:type="paragraph" w:customStyle="1" w:styleId="xl75">
    <w:name w:val="xl75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Cs w:val="24"/>
      <w:lang w:eastAsia="pl-PL"/>
    </w:rPr>
  </w:style>
  <w:style w:type="paragraph" w:customStyle="1" w:styleId="xl76">
    <w:name w:val="xl76"/>
    <w:basedOn w:val="Normalny"/>
    <w:rsid w:val="00AB17F0"/>
    <w:pPr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77">
    <w:name w:val="xl77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78">
    <w:name w:val="xl78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79">
    <w:name w:val="xl79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80">
    <w:name w:val="xl80"/>
    <w:basedOn w:val="Normalny"/>
    <w:rsid w:val="00AB17F0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81">
    <w:name w:val="xl81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82">
    <w:name w:val="xl82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Cs w:val="24"/>
      <w:lang w:eastAsia="pl-PL"/>
    </w:rPr>
  </w:style>
  <w:style w:type="paragraph" w:customStyle="1" w:styleId="xl83">
    <w:name w:val="xl83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84">
    <w:name w:val="xl84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85">
    <w:name w:val="xl85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86">
    <w:name w:val="xl86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87">
    <w:name w:val="xl87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Cs w:val="24"/>
      <w:lang w:eastAsia="pl-PL"/>
    </w:rPr>
  </w:style>
  <w:style w:type="paragraph" w:customStyle="1" w:styleId="xl88">
    <w:name w:val="xl88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89">
    <w:name w:val="xl89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90">
    <w:name w:val="xl90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91">
    <w:name w:val="xl91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92">
    <w:name w:val="xl92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93">
    <w:name w:val="xl93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94">
    <w:name w:val="xl94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95">
    <w:name w:val="xl95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96">
    <w:name w:val="xl96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Cs w:val="24"/>
      <w:lang w:eastAsia="pl-PL"/>
    </w:rPr>
  </w:style>
  <w:style w:type="paragraph" w:customStyle="1" w:styleId="xl97">
    <w:name w:val="xl97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98">
    <w:name w:val="xl98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99">
    <w:name w:val="xl99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100">
    <w:name w:val="xl100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0000"/>
      <w:szCs w:val="24"/>
      <w:lang w:eastAsia="pl-PL"/>
    </w:rPr>
  </w:style>
  <w:style w:type="paragraph" w:customStyle="1" w:styleId="xl101">
    <w:name w:val="xl101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102">
    <w:name w:val="xl102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eastAsia="pl-PL"/>
    </w:rPr>
  </w:style>
  <w:style w:type="paragraph" w:customStyle="1" w:styleId="xl103">
    <w:name w:val="xl103"/>
    <w:basedOn w:val="Normalny"/>
    <w:rsid w:val="00AB17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104">
    <w:name w:val="xl104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105">
    <w:name w:val="xl105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106">
    <w:name w:val="xl106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107">
    <w:name w:val="xl107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108">
    <w:name w:val="xl108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109">
    <w:name w:val="xl109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110">
    <w:name w:val="xl110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Cs w:val="24"/>
      <w:lang w:eastAsia="pl-PL"/>
    </w:rPr>
  </w:style>
  <w:style w:type="paragraph" w:customStyle="1" w:styleId="xl111">
    <w:name w:val="xl111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112">
    <w:name w:val="xl112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113">
    <w:name w:val="xl113"/>
    <w:basedOn w:val="Normalny"/>
    <w:rsid w:val="00AB17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114">
    <w:name w:val="xl114"/>
    <w:basedOn w:val="Normalny"/>
    <w:rsid w:val="00AB17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Cs w:val="24"/>
      <w:lang w:eastAsia="pl-PL"/>
    </w:rPr>
  </w:style>
  <w:style w:type="paragraph" w:customStyle="1" w:styleId="xl115">
    <w:name w:val="xl115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Cs w:val="24"/>
      <w:lang w:eastAsia="pl-PL"/>
    </w:rPr>
  </w:style>
  <w:style w:type="paragraph" w:customStyle="1" w:styleId="xl116">
    <w:name w:val="xl116"/>
    <w:basedOn w:val="Normalny"/>
    <w:rsid w:val="00AB17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paragraph" w:customStyle="1" w:styleId="xl117">
    <w:name w:val="xl117"/>
    <w:basedOn w:val="Normalny"/>
    <w:rsid w:val="00AB17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eastAsia="pl-PL"/>
    </w:rPr>
  </w:style>
  <w:style w:type="character" w:customStyle="1" w:styleId="tabulatory">
    <w:name w:val="tabulatory"/>
    <w:basedOn w:val="Domylnaczcionkaakapitu"/>
    <w:rsid w:val="00AB17F0"/>
  </w:style>
  <w:style w:type="character" w:customStyle="1" w:styleId="txt-old">
    <w:name w:val="txt-old"/>
    <w:basedOn w:val="Domylnaczcionkaakapitu"/>
    <w:rsid w:val="00AB17F0"/>
  </w:style>
  <w:style w:type="character" w:customStyle="1" w:styleId="txt-new">
    <w:name w:val="txt-new"/>
    <w:basedOn w:val="Domylnaczcionkaakapitu"/>
    <w:rsid w:val="00AB17F0"/>
  </w:style>
  <w:style w:type="character" w:customStyle="1" w:styleId="ZnakZnak4">
    <w:name w:val="Znak Znak4"/>
    <w:rsid w:val="00AB17F0"/>
    <w:rPr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1DAE-2F0A-4A29-AC5D-98C7CF52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</vt:lpstr>
    </vt:vector>
  </TitlesOfParts>
  <Company/>
  <LinksUpToDate>false</LinksUpToDate>
  <CharactersWithSpaces>16754</CharactersWithSpaces>
  <SharedDoc>false</SharedDoc>
  <HLinks>
    <vt:vector size="12" baseType="variant">
      <vt:variant>
        <vt:i4>3276895</vt:i4>
      </vt:variant>
      <vt:variant>
        <vt:i4>3</vt:i4>
      </vt:variant>
      <vt:variant>
        <vt:i4>0</vt:i4>
      </vt:variant>
      <vt:variant>
        <vt:i4>5</vt:i4>
      </vt:variant>
      <vt:variant>
        <vt:lpwstr>mailto:t.pius@zwikszczecin.pl</vt:lpwstr>
      </vt:variant>
      <vt:variant>
        <vt:lpwstr/>
      </vt:variant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http://prawo.legeo.pl/prawo/ustawa-z-dnia-29-stycznia-2004-r-prawo-zamowien-publicznych/?on=15.03.2016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</dc:title>
  <dc:subject/>
  <dc:creator>boczek</dc:creator>
  <cp:keywords/>
  <cp:lastModifiedBy>Marek Kowalski</cp:lastModifiedBy>
  <cp:revision>2</cp:revision>
  <cp:lastPrinted>2021-04-20T06:39:00Z</cp:lastPrinted>
  <dcterms:created xsi:type="dcterms:W3CDTF">2021-04-23T09:22:00Z</dcterms:created>
  <dcterms:modified xsi:type="dcterms:W3CDTF">2021-04-23T09:22:00Z</dcterms:modified>
</cp:coreProperties>
</file>