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F35B" w14:textId="5DF1AE2E" w:rsidR="0032522D" w:rsidRDefault="0032522D" w:rsidP="0032522D"/>
    <w:p w14:paraId="1BB405F0" w14:textId="7EDF73F7" w:rsidR="0018066E" w:rsidRDefault="0018066E" w:rsidP="0032522D"/>
    <w:p w14:paraId="5D70C59D" w14:textId="4A59EDAE" w:rsidR="0018066E" w:rsidRDefault="0018066E" w:rsidP="0032522D"/>
    <w:p w14:paraId="76FFF749" w14:textId="54BEABDF" w:rsidR="0018066E" w:rsidRDefault="0018066E" w:rsidP="0032522D"/>
    <w:p w14:paraId="31D469B2" w14:textId="3CE7A9C8" w:rsidR="0018066E" w:rsidRDefault="0018066E" w:rsidP="0032522D"/>
    <w:p w14:paraId="1E692883" w14:textId="77777777" w:rsidR="0018066E" w:rsidRDefault="0018066E" w:rsidP="0032522D"/>
    <w:p w14:paraId="4343EEAD" w14:textId="77777777" w:rsidR="0018066E" w:rsidRPr="00817192" w:rsidRDefault="0018066E" w:rsidP="0018066E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0282875" w14:textId="77777777" w:rsidR="0018066E" w:rsidRPr="00817192" w:rsidRDefault="0018066E" w:rsidP="0018066E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>Załącznik Nr 4 do SWZ</w:t>
      </w:r>
    </w:p>
    <w:p w14:paraId="3FA4E087" w14:textId="77777777" w:rsidR="0018066E" w:rsidRDefault="0018066E" w:rsidP="0018066E">
      <w:pPr>
        <w:spacing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33467495" w14:textId="77777777" w:rsidR="0018066E" w:rsidRPr="00817192" w:rsidRDefault="0018066E" w:rsidP="0018066E">
      <w:pPr>
        <w:spacing w:line="256" w:lineRule="auto"/>
        <w:rPr>
          <w:rFonts w:eastAsia="Calibri" w:cstheme="minorHAnsi"/>
          <w:b/>
          <w:sz w:val="24"/>
          <w:szCs w:val="24"/>
        </w:rPr>
      </w:pPr>
    </w:p>
    <w:p w14:paraId="30F3544B" w14:textId="77777777" w:rsidR="0018066E" w:rsidRPr="00817192" w:rsidRDefault="0018066E" w:rsidP="0018066E">
      <w:pPr>
        <w:spacing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1F584C3" w14:textId="77777777" w:rsidR="0018066E" w:rsidRPr="00817192" w:rsidRDefault="0018066E" w:rsidP="0018066E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42F2D334" w14:textId="77777777" w:rsidR="0018066E" w:rsidRDefault="0018066E" w:rsidP="0018066E">
      <w:pPr>
        <w:spacing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789D4BBB" w14:textId="77777777" w:rsidR="0018066E" w:rsidRPr="00817192" w:rsidRDefault="0018066E" w:rsidP="0018066E">
      <w:pPr>
        <w:spacing w:line="256" w:lineRule="auto"/>
        <w:rPr>
          <w:rFonts w:eastAsia="Calibri" w:cstheme="minorHAnsi"/>
          <w:sz w:val="24"/>
          <w:szCs w:val="24"/>
          <w:u w:val="single"/>
        </w:rPr>
      </w:pPr>
    </w:p>
    <w:p w14:paraId="456F2D9C" w14:textId="77777777" w:rsidR="0018066E" w:rsidRPr="00817192" w:rsidRDefault="0018066E" w:rsidP="0018066E">
      <w:pPr>
        <w:spacing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55358A12" w14:textId="77777777" w:rsidR="0018066E" w:rsidRPr="00817192" w:rsidRDefault="0018066E" w:rsidP="0018066E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01FEAA90" w14:textId="77777777" w:rsidR="0018066E" w:rsidRPr="00817192" w:rsidRDefault="0018066E" w:rsidP="0018066E">
      <w:pPr>
        <w:spacing w:line="256" w:lineRule="auto"/>
        <w:ind w:right="5953"/>
        <w:rPr>
          <w:rFonts w:eastAsia="Calibri" w:cstheme="minorHAnsi"/>
          <w:i/>
          <w:szCs w:val="24"/>
        </w:rPr>
      </w:pPr>
    </w:p>
    <w:p w14:paraId="21E1F782" w14:textId="77777777" w:rsidR="0018066E" w:rsidRPr="00817192" w:rsidRDefault="0018066E" w:rsidP="0018066E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74E0FB9C" w14:textId="77777777" w:rsidR="0018066E" w:rsidRPr="00817192" w:rsidRDefault="0018066E" w:rsidP="0018066E">
      <w:pPr>
        <w:spacing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76218827" w14:textId="77777777" w:rsidR="0018066E" w:rsidRPr="00817192" w:rsidRDefault="0018066E" w:rsidP="0018066E">
      <w:pPr>
        <w:spacing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14:paraId="7F71435D" w14:textId="2EA03498" w:rsidR="0018066E" w:rsidRDefault="0018066E" w:rsidP="0018066E">
      <w:pPr>
        <w:spacing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530E76F8" w14:textId="6CF6FA6F" w:rsidR="00C83E76" w:rsidRDefault="00C83E76" w:rsidP="0018066E">
      <w:pPr>
        <w:spacing w:line="360" w:lineRule="auto"/>
        <w:jc w:val="center"/>
        <w:rPr>
          <w:rFonts w:eastAsia="Calibri" w:cstheme="minorHAnsi"/>
          <w:b/>
          <w:szCs w:val="24"/>
          <w:u w:val="single"/>
        </w:rPr>
      </w:pPr>
    </w:p>
    <w:p w14:paraId="59F25535" w14:textId="77777777" w:rsidR="00C83E76" w:rsidRPr="00817192" w:rsidRDefault="00C83E76" w:rsidP="0018066E">
      <w:pPr>
        <w:spacing w:line="360" w:lineRule="auto"/>
        <w:jc w:val="center"/>
        <w:rPr>
          <w:rFonts w:eastAsia="Calibri" w:cstheme="minorHAnsi"/>
          <w:b/>
          <w:szCs w:val="24"/>
          <w:u w:val="single"/>
        </w:rPr>
      </w:pPr>
    </w:p>
    <w:p w14:paraId="1F2AA60A" w14:textId="74B8E35E" w:rsidR="0018066E" w:rsidRPr="00C83E76" w:rsidRDefault="0018066E" w:rsidP="00C83E76">
      <w:pPr>
        <w:widowControl w:val="0"/>
        <w:suppressAutoHyphens/>
        <w:spacing w:after="200" w:line="276" w:lineRule="auto"/>
        <w:contextualSpacing/>
        <w:jc w:val="both"/>
        <w:rPr>
          <w:rFonts w:eastAsia="Times New Roman" w:cstheme="minorHAnsi"/>
        </w:rPr>
      </w:pPr>
      <w:r w:rsidRPr="00817192">
        <w:rPr>
          <w:rFonts w:eastAsia="Calibri" w:cstheme="minorHAnsi"/>
          <w:szCs w:val="24"/>
        </w:rPr>
        <w:t>Na potrzeby postępowania o udzielenie zamówienia publicznego</w:t>
      </w:r>
      <w:r>
        <w:rPr>
          <w:rFonts w:eastAsia="Calibri" w:cstheme="minorHAnsi"/>
          <w:szCs w:val="24"/>
        </w:rPr>
        <w:t>,</w:t>
      </w:r>
      <w:r w:rsidRPr="009648DE">
        <w:rPr>
          <w:rFonts w:eastAsia="Calibri" w:cs="Times New Roman"/>
          <w:sz w:val="24"/>
          <w:szCs w:val="24"/>
        </w:rPr>
        <w:t xml:space="preserve"> </w:t>
      </w:r>
      <w:bookmarkStart w:id="0" w:name="_Hlk157606013"/>
      <w:r w:rsidR="00C83E76">
        <w:rPr>
          <w:rFonts w:eastAsia="Calibri" w:cs="Times New Roman"/>
          <w:sz w:val="24"/>
          <w:szCs w:val="24"/>
        </w:rPr>
        <w:t xml:space="preserve">którego przedmiotem </w:t>
      </w:r>
      <w:r w:rsidR="00C83E76" w:rsidRPr="0085190F">
        <w:rPr>
          <w:rFonts w:eastAsia="Times New Roman" w:cstheme="minorHAnsi"/>
        </w:rPr>
        <w:t xml:space="preserve"> zamówienia jest przeprowadzenie badania pt.: „Podejście do pracy przedstawicieli młodego pokolenia na Dolnym Śląsku – perspektywa młodzieży i pracodawców”</w:t>
      </w:r>
      <w:bookmarkEnd w:id="0"/>
      <w:r w:rsidR="00AC407B">
        <w:rPr>
          <w:rFonts w:eastAsia="Times New Roman" w:cstheme="minorHAnsi"/>
        </w:rPr>
        <w:t xml:space="preserve"> </w:t>
      </w:r>
      <w:r w:rsidRPr="00817192">
        <w:rPr>
          <w:rFonts w:eastAsia="Calibri" w:cstheme="minorHAnsi"/>
          <w:szCs w:val="24"/>
        </w:rPr>
        <w:t>oświadczam, co następuje:</w:t>
      </w:r>
    </w:p>
    <w:p w14:paraId="215E7BD5" w14:textId="77777777" w:rsidR="005D35B0" w:rsidRPr="00A43266" w:rsidRDefault="005D35B0" w:rsidP="0018066E">
      <w:pPr>
        <w:jc w:val="both"/>
        <w:rPr>
          <w:rFonts w:eastAsia="Calibri" w:cstheme="minorHAnsi"/>
        </w:rPr>
      </w:pPr>
    </w:p>
    <w:p w14:paraId="42308754" w14:textId="77777777" w:rsidR="0018066E" w:rsidRPr="00817192" w:rsidRDefault="0018066E" w:rsidP="0018066E">
      <w:pPr>
        <w:shd w:val="clear" w:color="auto" w:fill="BFBFBF"/>
        <w:spacing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5AC4761C" w14:textId="77777777" w:rsidR="0018066E" w:rsidRPr="00817192" w:rsidRDefault="0018066E" w:rsidP="0018066E">
      <w:pPr>
        <w:spacing w:line="360" w:lineRule="auto"/>
        <w:ind w:left="720"/>
        <w:contextualSpacing/>
        <w:jc w:val="both"/>
        <w:rPr>
          <w:rFonts w:eastAsia="Calibri" w:cstheme="minorHAnsi"/>
        </w:rPr>
      </w:pPr>
    </w:p>
    <w:p w14:paraId="3DF3ECC9" w14:textId="77777777" w:rsidR="0018066E" w:rsidRPr="00817192" w:rsidRDefault="0018066E" w:rsidP="0018066E">
      <w:pPr>
        <w:numPr>
          <w:ilvl w:val="0"/>
          <w:numId w:val="3"/>
        </w:numPr>
        <w:spacing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51CFA1FA" w14:textId="77777777" w:rsidR="0018066E" w:rsidRPr="00817192" w:rsidRDefault="0018066E" w:rsidP="0018066E">
      <w:pPr>
        <w:numPr>
          <w:ilvl w:val="0"/>
          <w:numId w:val="3"/>
        </w:numPr>
        <w:spacing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78198858" w14:textId="77777777" w:rsidR="00AC407B" w:rsidRDefault="0018066E" w:rsidP="0018066E">
      <w:pPr>
        <w:numPr>
          <w:ilvl w:val="0"/>
          <w:numId w:val="3"/>
        </w:numPr>
        <w:spacing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</w:t>
      </w:r>
    </w:p>
    <w:p w14:paraId="7F2CC209" w14:textId="77777777" w:rsidR="00AC407B" w:rsidRDefault="00AC407B" w:rsidP="00AC407B">
      <w:pPr>
        <w:spacing w:line="360" w:lineRule="auto"/>
        <w:ind w:left="720"/>
        <w:contextualSpacing/>
        <w:jc w:val="both"/>
        <w:rPr>
          <w:rFonts w:eastAsia="Calibri" w:cstheme="minorHAnsi"/>
          <w:i/>
        </w:rPr>
      </w:pPr>
    </w:p>
    <w:p w14:paraId="312F1A0E" w14:textId="77777777" w:rsidR="00AC407B" w:rsidRDefault="00AC407B" w:rsidP="00AC407B">
      <w:pPr>
        <w:spacing w:line="360" w:lineRule="auto"/>
        <w:ind w:left="720"/>
        <w:contextualSpacing/>
        <w:jc w:val="both"/>
        <w:rPr>
          <w:rFonts w:eastAsia="Calibri" w:cstheme="minorHAnsi"/>
          <w:i/>
        </w:rPr>
      </w:pPr>
    </w:p>
    <w:p w14:paraId="7241A38F" w14:textId="77777777" w:rsidR="00AC407B" w:rsidRDefault="00AC407B" w:rsidP="00AC407B">
      <w:pPr>
        <w:spacing w:line="360" w:lineRule="auto"/>
        <w:ind w:left="720"/>
        <w:contextualSpacing/>
        <w:jc w:val="both"/>
        <w:rPr>
          <w:rFonts w:eastAsia="Calibri" w:cstheme="minorHAnsi"/>
          <w:i/>
        </w:rPr>
      </w:pPr>
    </w:p>
    <w:p w14:paraId="4B740638" w14:textId="77777777" w:rsidR="00AC407B" w:rsidRDefault="00AC407B" w:rsidP="00AC407B">
      <w:pPr>
        <w:spacing w:line="360" w:lineRule="auto"/>
        <w:ind w:left="720"/>
        <w:contextualSpacing/>
        <w:jc w:val="both"/>
        <w:rPr>
          <w:rFonts w:eastAsia="Calibri" w:cstheme="minorHAnsi"/>
          <w:i/>
        </w:rPr>
      </w:pPr>
    </w:p>
    <w:p w14:paraId="2585CE30" w14:textId="2DD1248D" w:rsidR="0018066E" w:rsidRPr="00817192" w:rsidRDefault="0018066E" w:rsidP="00AC407B">
      <w:pPr>
        <w:spacing w:line="360" w:lineRule="auto"/>
        <w:ind w:left="720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  <w:i/>
        </w:rPr>
        <w:t xml:space="preserve">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1943BD2A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szCs w:val="20"/>
        </w:rPr>
      </w:pPr>
    </w:p>
    <w:p w14:paraId="56BCB0CC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1FD77953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678"/>
        <w:gridCol w:w="3575"/>
      </w:tblGrid>
      <w:tr w:rsidR="0018066E" w:rsidRPr="00817192" w14:paraId="2B4EEDBC" w14:textId="77777777" w:rsidTr="00CA454B">
        <w:tc>
          <w:tcPr>
            <w:tcW w:w="851" w:type="dxa"/>
            <w:shd w:val="clear" w:color="auto" w:fill="auto"/>
          </w:tcPr>
          <w:p w14:paraId="28561841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09ED4ACF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6F5BAED4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18066E" w:rsidRPr="00817192" w14:paraId="6017D133" w14:textId="77777777" w:rsidTr="00CA454B">
        <w:tc>
          <w:tcPr>
            <w:tcW w:w="851" w:type="dxa"/>
            <w:shd w:val="clear" w:color="auto" w:fill="auto"/>
          </w:tcPr>
          <w:p w14:paraId="0E02FC5F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3988F65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EC1E917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18066E" w:rsidRPr="00817192" w14:paraId="2E72FDFF" w14:textId="77777777" w:rsidTr="00CA454B">
        <w:tc>
          <w:tcPr>
            <w:tcW w:w="851" w:type="dxa"/>
            <w:shd w:val="clear" w:color="auto" w:fill="auto"/>
          </w:tcPr>
          <w:p w14:paraId="0CC17410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748E37D1" w14:textId="77777777" w:rsidR="0018066E" w:rsidRPr="00817192" w:rsidRDefault="0018066E" w:rsidP="00CA454B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F003B00" w14:textId="77777777" w:rsidR="0018066E" w:rsidRPr="00817192" w:rsidRDefault="0018066E" w:rsidP="00CA454B">
            <w:pPr>
              <w:widowControl w:val="0"/>
              <w:autoSpaceDE w:val="0"/>
              <w:autoSpaceDN w:val="0"/>
              <w:adjustRightInd w:val="0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8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16E41C09" w14:textId="77777777" w:rsidR="0018066E" w:rsidRPr="00817192" w:rsidRDefault="00AC407B" w:rsidP="00CA454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9" w:history="1">
              <w:r w:rsidR="0018066E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18066E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18066E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18066E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8143F1D" w14:textId="77777777" w:rsidR="0018066E" w:rsidRPr="00817192" w:rsidRDefault="0018066E" w:rsidP="00CA454B">
            <w:pPr>
              <w:spacing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4BC61E11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0A7C468C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CAB3090" w14:textId="77777777" w:rsidR="0018066E" w:rsidRPr="00817192" w:rsidRDefault="0018066E" w:rsidP="00CA454B">
            <w:pPr>
              <w:spacing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0C86F8E1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sz w:val="21"/>
          <w:szCs w:val="21"/>
        </w:rPr>
      </w:pPr>
    </w:p>
    <w:p w14:paraId="31069007" w14:textId="77777777" w:rsidR="0018066E" w:rsidRPr="00817192" w:rsidRDefault="0018066E" w:rsidP="0018066E">
      <w:pPr>
        <w:spacing w:line="360" w:lineRule="auto"/>
        <w:rPr>
          <w:rFonts w:eastAsia="Calibri" w:cstheme="minorHAnsi"/>
          <w:i/>
          <w:sz w:val="20"/>
          <w:szCs w:val="20"/>
        </w:rPr>
      </w:pPr>
    </w:p>
    <w:p w14:paraId="63D03089" w14:textId="77777777" w:rsidR="0018066E" w:rsidRPr="00817192" w:rsidRDefault="0018066E" w:rsidP="0018066E">
      <w:pPr>
        <w:spacing w:line="360" w:lineRule="auto"/>
        <w:rPr>
          <w:rFonts w:eastAsia="Calibri" w:cstheme="minorHAnsi"/>
          <w:i/>
          <w:sz w:val="20"/>
          <w:szCs w:val="20"/>
        </w:rPr>
      </w:pPr>
    </w:p>
    <w:p w14:paraId="44E2E95C" w14:textId="77777777" w:rsidR="0018066E" w:rsidRPr="00817192" w:rsidRDefault="0018066E" w:rsidP="0018066E">
      <w:pPr>
        <w:shd w:val="clear" w:color="auto" w:fill="BFBFBF"/>
        <w:spacing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501F5659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b/>
        </w:rPr>
      </w:pPr>
    </w:p>
    <w:p w14:paraId="5D406BB2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F063184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3BA683C6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sz w:val="20"/>
          <w:szCs w:val="20"/>
        </w:rPr>
      </w:pPr>
    </w:p>
    <w:p w14:paraId="7E1A0F34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48C63AA5" w14:textId="77777777" w:rsidR="0018066E" w:rsidRPr="00817192" w:rsidRDefault="0018066E" w:rsidP="0018066E">
      <w:pPr>
        <w:spacing w:line="360" w:lineRule="auto"/>
        <w:jc w:val="both"/>
        <w:rPr>
          <w:rFonts w:eastAsia="Calibri" w:cstheme="minorHAnsi"/>
          <w:i/>
        </w:rPr>
      </w:pPr>
    </w:p>
    <w:p w14:paraId="46E732A2" w14:textId="77777777" w:rsidR="0018066E" w:rsidRPr="00817192" w:rsidRDefault="0018066E" w:rsidP="0018066E">
      <w:pPr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opatrzonej podpisem zaufanym lub podpisem osobistym.</w:t>
      </w:r>
    </w:p>
    <w:sectPr w:rsidR="0018066E" w:rsidRPr="00817192" w:rsidSect="003252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C2B0E" w14:textId="77777777" w:rsidR="005371E5" w:rsidRDefault="005371E5" w:rsidP="0032522D">
      <w:r>
        <w:separator/>
      </w:r>
    </w:p>
  </w:endnote>
  <w:endnote w:type="continuationSeparator" w:id="0">
    <w:p w14:paraId="3C1EFA7E" w14:textId="77777777" w:rsidR="005371E5" w:rsidRDefault="005371E5" w:rsidP="0032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A6A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24FD80E4" wp14:editId="2C466C18">
          <wp:extent cx="6175375" cy="255270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5295CD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2C25B649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5449A586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85FED88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03284ACF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3BCA96DB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660A171E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3DCEE6EF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4AD9037" wp14:editId="31824A00">
          <wp:extent cx="6120130" cy="600075"/>
          <wp:effectExtent l="0" t="0" r="0" b="9525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7E458D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183F0D30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5E9B18B" w14:textId="77777777" w:rsidR="0032522D" w:rsidRDefault="003252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AAF4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6E5DA86E" wp14:editId="1A137A46">
          <wp:extent cx="6175375" cy="255270"/>
          <wp:effectExtent l="19050" t="0" r="0" b="0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14364C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0B879433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D73CB91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7E5537DD" w14:textId="66A9A6D2" w:rsidR="0032522D" w:rsidRPr="00F2698E" w:rsidRDefault="00C83E76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264D1059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7578F1EF" w14:textId="3E342E0D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</w:t>
          </w:r>
          <w:r w:rsidR="00C83E76">
            <w:rPr>
              <w:rFonts w:ascii="Arial" w:hAnsi="Arial" w:cs="Arial"/>
              <w:sz w:val="16"/>
              <w:szCs w:val="16"/>
            </w:rPr>
            <w:t>15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3BE6423B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6B4D15EE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7846A213" wp14:editId="48C49A27">
          <wp:extent cx="6120130" cy="60007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F4E84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0883C598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2400F11" w14:textId="77777777" w:rsidR="0032522D" w:rsidRDefault="003252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4396" w14:textId="77777777" w:rsidR="0032522D" w:rsidRDefault="0032522D">
    <w:pPr>
      <w:pStyle w:val="Stopka"/>
      <w:rPr>
        <w:noProof/>
      </w:rPr>
    </w:pPr>
    <w:r>
      <w:rPr>
        <w:noProof/>
      </w:rPr>
      <w:drawing>
        <wp:inline distT="0" distB="0" distL="0" distR="0" wp14:anchorId="637B5363" wp14:editId="0D3ADF46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B49394" w14:textId="77777777" w:rsidR="0032522D" w:rsidRPr="00696124" w:rsidRDefault="0032522D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2522D" w:rsidRPr="0032447B" w14:paraId="2223E296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98E768D" w14:textId="77777777" w:rsidR="0032522D" w:rsidRDefault="0032522D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0966B447" w14:textId="77777777" w:rsidR="0032522D" w:rsidRPr="00F2698E" w:rsidRDefault="0032522D" w:rsidP="001417F0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>Rynku Pracy</w:t>
          </w:r>
        </w:p>
      </w:tc>
      <w:tc>
        <w:tcPr>
          <w:tcW w:w="4865" w:type="dxa"/>
          <w:shd w:val="clear" w:color="auto" w:fill="auto"/>
        </w:tcPr>
        <w:p w14:paraId="441EABFC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Ogrodowa 5b, 58-306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</w:t>
          </w:r>
          <w:r>
            <w:rPr>
              <w:rFonts w:ascii="Arial" w:hAnsi="Arial" w:cs="Arial"/>
              <w:sz w:val="16"/>
              <w:szCs w:val="16"/>
            </w:rPr>
            <w:t>ałbrzych</w:t>
          </w:r>
        </w:p>
        <w:p w14:paraId="67B8B21E" w14:textId="77777777" w:rsidR="0032522D" w:rsidRPr="00A21C81" w:rsidRDefault="0032522D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 xml:space="preserve">tel.: +48 </w:t>
          </w:r>
          <w:r>
            <w:rPr>
              <w:rFonts w:ascii="Arial" w:hAnsi="Arial" w:cs="Arial"/>
              <w:sz w:val="16"/>
              <w:szCs w:val="16"/>
            </w:rPr>
            <w:t>74 88 66 500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7</w:t>
          </w:r>
          <w:r>
            <w:rPr>
              <w:rFonts w:ascii="Arial" w:hAnsi="Arial" w:cs="Arial"/>
              <w:sz w:val="16"/>
              <w:szCs w:val="16"/>
            </w:rPr>
            <w:t>4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88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66</w:t>
          </w:r>
          <w:r w:rsidRPr="00A21C81">
            <w:rPr>
              <w:rFonts w:ascii="Arial" w:hAnsi="Arial" w:cs="Arial"/>
              <w:sz w:val="16"/>
              <w:szCs w:val="16"/>
            </w:rPr>
            <w:t> </w:t>
          </w:r>
          <w:r>
            <w:rPr>
              <w:rFonts w:ascii="Arial" w:hAnsi="Arial" w:cs="Arial"/>
              <w:sz w:val="16"/>
              <w:szCs w:val="16"/>
            </w:rPr>
            <w:t>509</w:t>
          </w:r>
        </w:p>
        <w:p w14:paraId="3396255B" w14:textId="77777777" w:rsidR="0032522D" w:rsidRPr="00A60C68" w:rsidRDefault="0032522D" w:rsidP="00F61ABC">
          <w:pPr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r w:rsidRPr="00A60C68">
            <w:rPr>
              <w:rFonts w:ascii="Arial" w:hAnsi="Arial" w:cs="Arial"/>
              <w:sz w:val="16"/>
              <w:szCs w:val="16"/>
              <w:lang w:val="en-US"/>
            </w:rPr>
            <w:t>e-mail: w</w:t>
          </w:r>
          <w:r>
            <w:rPr>
              <w:rFonts w:ascii="Arial" w:hAnsi="Arial" w:cs="Arial"/>
              <w:sz w:val="16"/>
              <w:szCs w:val="16"/>
              <w:lang w:val="en-US"/>
            </w:rPr>
            <w:t>albrzych</w:t>
          </w:r>
          <w:r w:rsidRPr="00A60C68">
            <w:rPr>
              <w:rFonts w:ascii="Arial" w:hAnsi="Arial" w:cs="Arial"/>
              <w:sz w:val="16"/>
              <w:szCs w:val="16"/>
              <w:lang w:val="en-US"/>
            </w:rPr>
            <w:t xml:space="preserve">.dwup@dwup.pl  </w:t>
          </w:r>
        </w:p>
      </w:tc>
    </w:tr>
  </w:tbl>
  <w:p w14:paraId="55B855C1" w14:textId="77777777" w:rsidR="0032522D" w:rsidRDefault="0032522D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26943FE5" wp14:editId="20640843">
          <wp:extent cx="6120130" cy="6000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EAEF9" w14:textId="77777777" w:rsidR="0032522D" w:rsidRPr="00A60C68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p w14:paraId="7D4B4279" w14:textId="77777777" w:rsidR="0032522D" w:rsidRPr="007A2DCE" w:rsidRDefault="0032522D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  <w:p w14:paraId="4B4208C1" w14:textId="77777777" w:rsidR="0034046A" w:rsidRPr="007A2DCE" w:rsidRDefault="00AC407B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1567" w14:textId="77777777" w:rsidR="005371E5" w:rsidRDefault="005371E5" w:rsidP="0032522D">
      <w:r>
        <w:separator/>
      </w:r>
    </w:p>
  </w:footnote>
  <w:footnote w:type="continuationSeparator" w:id="0">
    <w:p w14:paraId="3E822FE4" w14:textId="77777777" w:rsidR="005371E5" w:rsidRDefault="005371E5" w:rsidP="00325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8E1D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00DABE2" wp14:editId="6787E6AC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5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D971" w14:textId="77777777" w:rsidR="0032522D" w:rsidRDefault="0032522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A95210" wp14:editId="71BE1A22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7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C2B6" w14:textId="77777777" w:rsidR="0034046A" w:rsidRDefault="004655F5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AAFB2" wp14:editId="67131E39">
          <wp:simplePos x="0" y="0"/>
          <wp:positionH relativeFrom="column">
            <wp:posOffset>-262890</wp:posOffset>
          </wp:positionH>
          <wp:positionV relativeFrom="paragraph">
            <wp:posOffset>59055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B09F34" w14:textId="77777777" w:rsidR="0034046A" w:rsidRDefault="00AC4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A54EC"/>
    <w:multiLevelType w:val="hybridMultilevel"/>
    <w:tmpl w:val="EF8A0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71C07"/>
    <w:multiLevelType w:val="hybridMultilevel"/>
    <w:tmpl w:val="EF8A0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2D"/>
    <w:rsid w:val="000655AC"/>
    <w:rsid w:val="00072EEA"/>
    <w:rsid w:val="000E1691"/>
    <w:rsid w:val="0018066E"/>
    <w:rsid w:val="001E13D4"/>
    <w:rsid w:val="0028712E"/>
    <w:rsid w:val="00287561"/>
    <w:rsid w:val="002D7A3F"/>
    <w:rsid w:val="002F23E6"/>
    <w:rsid w:val="0032522D"/>
    <w:rsid w:val="0043677B"/>
    <w:rsid w:val="004655F5"/>
    <w:rsid w:val="00475875"/>
    <w:rsid w:val="00487246"/>
    <w:rsid w:val="004D13D5"/>
    <w:rsid w:val="00524139"/>
    <w:rsid w:val="005371E5"/>
    <w:rsid w:val="005D35B0"/>
    <w:rsid w:val="00681C69"/>
    <w:rsid w:val="006B3AED"/>
    <w:rsid w:val="00701F26"/>
    <w:rsid w:val="00763B99"/>
    <w:rsid w:val="007F6D74"/>
    <w:rsid w:val="00827294"/>
    <w:rsid w:val="00847BC1"/>
    <w:rsid w:val="00864B71"/>
    <w:rsid w:val="00876425"/>
    <w:rsid w:val="00886467"/>
    <w:rsid w:val="00973395"/>
    <w:rsid w:val="00A43207"/>
    <w:rsid w:val="00A63EBC"/>
    <w:rsid w:val="00A642E8"/>
    <w:rsid w:val="00AC407B"/>
    <w:rsid w:val="00AD76B1"/>
    <w:rsid w:val="00B06916"/>
    <w:rsid w:val="00B571B9"/>
    <w:rsid w:val="00C212BF"/>
    <w:rsid w:val="00C83E76"/>
    <w:rsid w:val="00D04C4F"/>
    <w:rsid w:val="00D15D0C"/>
    <w:rsid w:val="00D63418"/>
    <w:rsid w:val="00DB3B1C"/>
    <w:rsid w:val="00DF7537"/>
    <w:rsid w:val="00E93E93"/>
    <w:rsid w:val="00EA7381"/>
    <w:rsid w:val="00F05187"/>
    <w:rsid w:val="00F843A4"/>
    <w:rsid w:val="00F845E8"/>
    <w:rsid w:val="00FE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899F94"/>
  <w15:chartTrackingRefBased/>
  <w15:docId w15:val="{0948CC1F-7491-4E11-A5F2-FD768361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22D"/>
    <w:pPr>
      <w:spacing w:after="0" w:line="240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522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52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522D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2522D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3252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0691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E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E93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29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294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2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C5F7213-884B-41C1-93E4-B834878C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2477</Characters>
  <Application>Microsoft Office Word</Application>
  <DocSecurity>0</DocSecurity>
  <Lines>48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Ruszkiewicz</dc:creator>
  <cp:keywords/>
  <dc:description/>
  <cp:lastModifiedBy>Anna Malik</cp:lastModifiedBy>
  <cp:revision>3</cp:revision>
  <cp:lastPrinted>2023-12-20T09:42:00Z</cp:lastPrinted>
  <dcterms:created xsi:type="dcterms:W3CDTF">2024-04-19T08:13:00Z</dcterms:created>
  <dcterms:modified xsi:type="dcterms:W3CDTF">2024-04-19T08:18:00Z</dcterms:modified>
</cp:coreProperties>
</file>