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5CF" w14:textId="77777777" w:rsidR="00210F00" w:rsidRDefault="002009A4" w:rsidP="002009A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559E7">
        <w:rPr>
          <w:b/>
          <w:bCs/>
          <w:sz w:val="28"/>
          <w:szCs w:val="28"/>
        </w:rPr>
        <w:t xml:space="preserve">Klauzula informacyjna </w:t>
      </w:r>
    </w:p>
    <w:p w14:paraId="49F8CF72" w14:textId="1B8EF2CB" w:rsidR="002009A4" w:rsidRPr="00B559E7" w:rsidRDefault="002009A4" w:rsidP="002009A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009A4">
        <w:rPr>
          <w:b/>
          <w:bCs/>
          <w:sz w:val="28"/>
          <w:szCs w:val="28"/>
        </w:rPr>
        <w:t>Komunalnego  Przedsiębiorstwa Energetyki Cieplnej Spółka z o.o. w Bydgoszczy</w:t>
      </w:r>
      <w:r w:rsidRPr="00B559E7">
        <w:rPr>
          <w:b/>
          <w:bCs/>
          <w:sz w:val="28"/>
          <w:szCs w:val="28"/>
        </w:rPr>
        <w:t xml:space="preserve"> </w:t>
      </w:r>
    </w:p>
    <w:p w14:paraId="1AA1202E" w14:textId="77777777" w:rsidR="002009A4" w:rsidRDefault="002009A4" w:rsidP="002009A4">
      <w:pPr>
        <w:jc w:val="both"/>
        <w:rPr>
          <w:rFonts w:ascii="Arial" w:hAnsi="Arial" w:cs="Arial"/>
          <w:color w:val="000000" w:themeColor="text1"/>
        </w:rPr>
      </w:pPr>
    </w:p>
    <w:p w14:paraId="325C3843" w14:textId="77777777" w:rsidR="002009A4" w:rsidRPr="00210F00" w:rsidRDefault="002009A4" w:rsidP="00210F00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  <w:r w:rsidRPr="00210F00">
        <w:rPr>
          <w:color w:val="000000" w:themeColor="text1"/>
          <w:sz w:val="22"/>
          <w:szCs w:val="22"/>
        </w:rPr>
        <w:t xml:space="preserve">Klauzula informacyjna </w:t>
      </w:r>
      <w:r w:rsidRPr="00210F00">
        <w:rPr>
          <w:sz w:val="22"/>
          <w:szCs w:val="22"/>
        </w:rPr>
        <w:t xml:space="preserve">Komunalnego Przedsiębiorstwa Energetyki Cieplnej Spółka z o.o. z siedzibą w Bydgoszczy, przy ul. księdza Józefa Schulza 5 </w:t>
      </w:r>
      <w:r w:rsidRPr="00210F00">
        <w:rPr>
          <w:color w:val="000000" w:themeColor="text1"/>
          <w:sz w:val="22"/>
          <w:szCs w:val="22"/>
        </w:rPr>
        <w:t>(zwanej dalej: „KPEC”) dotyczy:</w:t>
      </w:r>
    </w:p>
    <w:p w14:paraId="16E73AFC" w14:textId="77777777" w:rsidR="002009A4" w:rsidRPr="00210F00" w:rsidRDefault="002009A4" w:rsidP="00210F0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>osób fizycznych prowadzących działalność gospodarczą, z którymi KPEC zawarła umowę (zwani dalej: „Przedsiębiorcami”);</w:t>
      </w:r>
    </w:p>
    <w:p w14:paraId="3FCE8474" w14:textId="77777777" w:rsidR="002009A4" w:rsidRPr="00210F00" w:rsidRDefault="002009A4" w:rsidP="00210F0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>pracowników lub współpracowników kontrahentów KPEC, których dane zostały udostępnione przez nich KPEC w związku z zawarciem umowy (zwani dalej: „Personelem”);</w:t>
      </w:r>
    </w:p>
    <w:p w14:paraId="70BC24BD" w14:textId="77777777" w:rsidR="002009A4" w:rsidRPr="00210F00" w:rsidRDefault="002009A4" w:rsidP="00210F00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>członków organów kontrahentów, prokurentów i pełnomocników, którzy zawierają umowy w imieniu kontrahentów KPEC (zwani dalej: „Przedstawicielami”).</w:t>
      </w:r>
    </w:p>
    <w:p w14:paraId="7CDA5540" w14:textId="77777777" w:rsidR="002009A4" w:rsidRPr="00210F00" w:rsidRDefault="002009A4" w:rsidP="00210F00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F057C59" w14:textId="77777777" w:rsidR="002009A4" w:rsidRPr="00210F00" w:rsidRDefault="002009A4" w:rsidP="00210F00">
      <w:pPr>
        <w:pStyle w:val="Default"/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>Komunalne Przedsiębiorstwo Energetyki Cieplnej Spółka z o.o. z siedzibą w Bydgoszczy przetwarza Państwa dane osobowe:</w:t>
      </w:r>
    </w:p>
    <w:p w14:paraId="70804529" w14:textId="77777777" w:rsidR="002009A4" w:rsidRPr="00210F00" w:rsidRDefault="002009A4" w:rsidP="00210F00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>w przypadku Przedsiębiorców – w celu zawarcia i wykonania umowy, której są Państwo stroną;</w:t>
      </w:r>
    </w:p>
    <w:p w14:paraId="03EA2624" w14:textId="77777777" w:rsidR="002009A4" w:rsidRPr="00210F00" w:rsidRDefault="002009A4" w:rsidP="00210F00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>w przypadku Personelu – w celu wykonania umowy zawartej pomiędzy KPEC, a kontrahentem, z którym Państwo współpracują, w szczególności w celu kontaktu z kontrahentem w związku z wykonaniem umowy;</w:t>
      </w:r>
    </w:p>
    <w:p w14:paraId="48C5EA73" w14:textId="77777777" w:rsidR="002009A4" w:rsidRPr="00210F00" w:rsidRDefault="002009A4" w:rsidP="00210F00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>w przypadku Przedstawicieli – w celu zawarcia i wykonaniem umowy, którą Państwo podpisują w imieniu kontrahenta KPEC.</w:t>
      </w:r>
    </w:p>
    <w:p w14:paraId="6BC02088" w14:textId="77777777" w:rsidR="002009A4" w:rsidRPr="00210F00" w:rsidRDefault="002009A4" w:rsidP="00210F00">
      <w:pPr>
        <w:pStyle w:val="Default"/>
        <w:spacing w:line="276" w:lineRule="auto"/>
        <w:jc w:val="both"/>
        <w:rPr>
          <w:sz w:val="22"/>
          <w:szCs w:val="22"/>
        </w:rPr>
      </w:pPr>
    </w:p>
    <w:p w14:paraId="44ACEAAE" w14:textId="77777777" w:rsidR="002009A4" w:rsidRPr="00210F00" w:rsidRDefault="002009A4" w:rsidP="00210F00">
      <w:pPr>
        <w:pStyle w:val="Default"/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 xml:space="preserve">Zgodnie z obowiązującymi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210F00">
        <w:rPr>
          <w:sz w:val="22"/>
          <w:szCs w:val="22"/>
        </w:rPr>
        <w:t>późn</w:t>
      </w:r>
      <w:proofErr w:type="spellEnd"/>
      <w:r w:rsidRPr="00210F00">
        <w:rPr>
          <w:sz w:val="22"/>
          <w:szCs w:val="22"/>
        </w:rPr>
        <w:t>. zm.), dalej: „RODO”, celem zapewnienia właściwej ochrony danych osobowych, osobie której dane dotyczą należy przede wszystkim podać informacje dotyczące przetwarzania jej danych osobowych określone w art. 13 i 14 RODO.</w:t>
      </w:r>
    </w:p>
    <w:p w14:paraId="38B3F6FE" w14:textId="77777777" w:rsidR="002009A4" w:rsidRPr="00210F00" w:rsidRDefault="002009A4" w:rsidP="00210F00">
      <w:pPr>
        <w:pStyle w:val="Default"/>
        <w:spacing w:line="276" w:lineRule="auto"/>
        <w:jc w:val="both"/>
        <w:rPr>
          <w:sz w:val="22"/>
          <w:szCs w:val="22"/>
        </w:rPr>
      </w:pPr>
    </w:p>
    <w:p w14:paraId="6B1749AF" w14:textId="77777777" w:rsidR="002009A4" w:rsidRPr="00210F00" w:rsidRDefault="002009A4" w:rsidP="00210F00">
      <w:pPr>
        <w:pStyle w:val="Default"/>
        <w:spacing w:line="276" w:lineRule="auto"/>
        <w:jc w:val="both"/>
        <w:rPr>
          <w:sz w:val="22"/>
          <w:szCs w:val="22"/>
        </w:rPr>
      </w:pPr>
      <w:r w:rsidRPr="00210F00">
        <w:rPr>
          <w:sz w:val="22"/>
          <w:szCs w:val="22"/>
        </w:rPr>
        <w:t>W świetle powyższego pragniemy poinformować Państwa, że:</w:t>
      </w:r>
    </w:p>
    <w:p w14:paraId="05C3446D" w14:textId="6467B5D2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>Administratorem Państwa danych osobowych jest Komunalne</w:t>
      </w:r>
      <w:r w:rsidRPr="00210F00">
        <w:rPr>
          <w:sz w:val="22"/>
          <w:szCs w:val="22"/>
        </w:rPr>
        <w:t xml:space="preserve"> </w:t>
      </w:r>
      <w:r w:rsidRPr="00210F00">
        <w:rPr>
          <w:rFonts w:ascii="Arial" w:hAnsi="Arial" w:cs="Arial"/>
          <w:sz w:val="22"/>
          <w:szCs w:val="22"/>
        </w:rPr>
        <w:t xml:space="preserve">Przedsiębiorstwo Energetyki Cieplnej Spółka z o.o. z siedzibą </w:t>
      </w:r>
      <w:r w:rsidRPr="00210F00">
        <w:rPr>
          <w:sz w:val="22"/>
          <w:szCs w:val="22"/>
        </w:rPr>
        <w:t xml:space="preserve">w Bydgoszczy, </w:t>
      </w:r>
      <w:r w:rsidRPr="00210F00">
        <w:rPr>
          <w:rFonts w:ascii="Arial" w:hAnsi="Arial" w:cs="Arial"/>
          <w:sz w:val="22"/>
          <w:szCs w:val="22"/>
        </w:rPr>
        <w:t>przy ul. księdza Józefa Schulza 5, reprezentowana przez Zarząd, telefon: 52 30 45</w:t>
      </w:r>
      <w:r w:rsidR="00350251" w:rsidRPr="00210F00">
        <w:rPr>
          <w:rFonts w:ascii="Arial" w:hAnsi="Arial" w:cs="Arial"/>
          <w:sz w:val="22"/>
          <w:szCs w:val="22"/>
        </w:rPr>
        <w:t> </w:t>
      </w:r>
      <w:r w:rsidRPr="00210F00">
        <w:rPr>
          <w:rFonts w:ascii="Arial" w:hAnsi="Arial" w:cs="Arial"/>
          <w:sz w:val="22"/>
          <w:szCs w:val="22"/>
        </w:rPr>
        <w:t>247</w:t>
      </w:r>
      <w:r w:rsidR="00350251" w:rsidRPr="00210F00">
        <w:rPr>
          <w:rFonts w:ascii="Arial" w:hAnsi="Arial" w:cs="Arial"/>
          <w:sz w:val="22"/>
          <w:szCs w:val="22"/>
        </w:rPr>
        <w:t>,</w:t>
      </w:r>
      <w:r w:rsidRPr="00210F00">
        <w:rPr>
          <w:rFonts w:ascii="Arial" w:hAnsi="Arial" w:cs="Arial"/>
          <w:sz w:val="22"/>
          <w:szCs w:val="22"/>
        </w:rPr>
        <w:t xml:space="preserve"> adres email do korespondencji: </w:t>
      </w:r>
      <w:hyperlink r:id="rId5" w:history="1">
        <w:r w:rsidRPr="00210F00">
          <w:rPr>
            <w:rStyle w:val="Hipercze"/>
            <w:rFonts w:ascii="Arial" w:hAnsi="Arial" w:cs="Arial"/>
            <w:sz w:val="22"/>
            <w:szCs w:val="22"/>
          </w:rPr>
          <w:t>sekretariat@kpec.bydgoszcz.pl</w:t>
        </w:r>
      </w:hyperlink>
    </w:p>
    <w:p w14:paraId="2F24C05F" w14:textId="77777777" w:rsidR="002009A4" w:rsidRPr="00210F00" w:rsidRDefault="002009A4" w:rsidP="00210F00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FF4CDE3" w14:textId="77777777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>W sprawach ochrony Państwa danych osobowych i realizacji swoich praw można się skontaktować z powołanym przez KPEC  Inspektorem Ochrony Danych Osobowych za pośrednictwem adresu e-mail:  iod@kpec.bydgoszcz.pl</w:t>
      </w:r>
      <w:r w:rsidRPr="00210F00">
        <w:rPr>
          <w:sz w:val="22"/>
          <w:szCs w:val="22"/>
        </w:rPr>
        <w:t xml:space="preserve"> </w:t>
      </w:r>
      <w:r w:rsidRPr="00210F00">
        <w:rPr>
          <w:rFonts w:ascii="Arial" w:hAnsi="Arial" w:cs="Arial"/>
          <w:sz w:val="22"/>
          <w:szCs w:val="22"/>
        </w:rPr>
        <w:t xml:space="preserve"> lub korespondencyjnie na adres wskazany w pkt.1. </w:t>
      </w:r>
    </w:p>
    <w:p w14:paraId="5D8B3AFB" w14:textId="77777777" w:rsidR="002009A4" w:rsidRPr="00210F00" w:rsidRDefault="002009A4" w:rsidP="00210F00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1628DE5" w14:textId="77777777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>Państwa dane osobowe przetwarzane będą w celu:</w:t>
      </w:r>
    </w:p>
    <w:p w14:paraId="7CEA5471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lastRenderedPageBreak/>
        <w:t xml:space="preserve">a) przygotowania, zawarcia oraz  realizacji umowy  – zgodnie z art. 6 ust. 1 lit. b RODO </w:t>
      </w:r>
      <w:bookmarkStart w:id="0" w:name="_Hlk517601001"/>
      <w:r w:rsidRPr="00210F00">
        <w:rPr>
          <w:rFonts w:ascii="Arial" w:hAnsi="Arial" w:cs="Arial"/>
          <w:sz w:val="22"/>
          <w:szCs w:val="22"/>
        </w:rPr>
        <w:t xml:space="preserve">- przetwarzanie jest niezbędne do wykonania umowy, której stroną są Państwo lub wasz Pracodawca, </w:t>
      </w:r>
      <w:bookmarkEnd w:id="0"/>
    </w:p>
    <w:p w14:paraId="44B6737A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>b) spełnienia ciążących na Administratorze obowiązków prawnych, w celach księgowych i podatkowych – zgodnie z art. 6 ust. 1 lit. c RODO,</w:t>
      </w:r>
    </w:p>
    <w:p w14:paraId="2678F60D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 xml:space="preserve">c) </w:t>
      </w:r>
      <w:r w:rsidRPr="00210F00">
        <w:rPr>
          <w:rFonts w:ascii="Arial" w:hAnsi="Arial" w:cs="Arial"/>
          <w:bCs/>
          <w:sz w:val="22"/>
          <w:szCs w:val="22"/>
        </w:rPr>
        <w:t>kontakt w sprawie wykonania umowy oraz ewentualne dochodzenie lub odpieranie roszczeń z niej wynikających</w:t>
      </w:r>
      <w:r w:rsidRPr="00210F00">
        <w:rPr>
          <w:rFonts w:ascii="Arial" w:hAnsi="Arial" w:cs="Arial"/>
          <w:sz w:val="22"/>
          <w:szCs w:val="22"/>
        </w:rPr>
        <w:t xml:space="preserve"> - zgodnie z art. 6 ust. 1 lit. f RODO.</w:t>
      </w:r>
    </w:p>
    <w:p w14:paraId="09840553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 xml:space="preserve"> </w:t>
      </w:r>
    </w:p>
    <w:p w14:paraId="28CD0843" w14:textId="77777777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>Jeżeli</w:t>
      </w:r>
      <w:r w:rsidRPr="00210F00">
        <w:rPr>
          <w:rFonts w:ascii="Arial" w:hAnsi="Arial" w:cs="Arial"/>
          <w:color w:val="000000"/>
          <w:sz w:val="22"/>
          <w:szCs w:val="22"/>
        </w:rPr>
        <w:t xml:space="preserve"> nie życzą sobie Państwo byśmy dalej przetwarzali dane prosimy o kontakt. Informujemy jednak, iż </w:t>
      </w:r>
      <w:r w:rsidRPr="00210F00">
        <w:rPr>
          <w:rFonts w:ascii="Arial" w:hAnsi="Arial" w:cs="Arial"/>
          <w:sz w:val="22"/>
          <w:szCs w:val="22"/>
        </w:rPr>
        <w:t>Państwa</w:t>
      </w:r>
      <w:r w:rsidRPr="00210F00">
        <w:rPr>
          <w:rFonts w:ascii="Arial" w:hAnsi="Arial" w:cs="Arial"/>
          <w:color w:val="000000"/>
          <w:sz w:val="22"/>
          <w:szCs w:val="22"/>
        </w:rPr>
        <w:t xml:space="preserve"> dane osobowe są niezbędne do wykonania umowy. </w:t>
      </w:r>
    </w:p>
    <w:p w14:paraId="5CC2B446" w14:textId="77777777" w:rsidR="002009A4" w:rsidRPr="00210F00" w:rsidRDefault="002009A4" w:rsidP="00210F00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8ADBA4" w14:textId="77777777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 xml:space="preserve">Administrator może udostępnić Państwa dane osobowe podmiotom uprawnionym do tego na podstawie przepisów prawa,  jak również podmiotom współpracującym z nim w procesie realizacji umowy, w tym wykonawcom świadczącym na rzecz Administratora usługi takie, jak: informatyczne, serwisowe, kancelariom prawniczym, likwidatorom szkód i firmom </w:t>
      </w: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ubezpieczeniowym, bankom, instytucjom finansowym, operatorom pocztowym oraz firmom kurierskim. </w:t>
      </w:r>
    </w:p>
    <w:p w14:paraId="4E18DFDE" w14:textId="77777777" w:rsidR="002009A4" w:rsidRPr="00210F00" w:rsidRDefault="002009A4" w:rsidP="00210F00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5137D1" w14:textId="77777777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>Państwa</w:t>
      </w: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</w:t>
      </w:r>
      <w:r w:rsidRPr="00210F00">
        <w:rPr>
          <w:rFonts w:ascii="Arial" w:hAnsi="Arial" w:cs="Arial"/>
          <w:sz w:val="22"/>
          <w:szCs w:val="22"/>
        </w:rPr>
        <w:t xml:space="preserve"> ten może zostać wydłużony o okresy wynikające z obowiązków ustawowych lub w celu ochrony praw Administratora lub osób trzecich, w tym w celu dochodzenia roszczeń bądź obrony przed nimi. </w:t>
      </w:r>
    </w:p>
    <w:p w14:paraId="65D7238A" w14:textId="77777777" w:rsidR="002009A4" w:rsidRPr="00210F00" w:rsidRDefault="002009A4" w:rsidP="00210F00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14:paraId="097B6471" w14:textId="77777777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" w:name="_Hlk520227333"/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Posiadacie </w:t>
      </w:r>
      <w:r w:rsidRPr="00210F00">
        <w:rPr>
          <w:rFonts w:ascii="Arial" w:hAnsi="Arial" w:cs="Arial"/>
          <w:sz w:val="22"/>
          <w:szCs w:val="22"/>
        </w:rPr>
        <w:t xml:space="preserve">Państwo </w:t>
      </w:r>
      <w:r w:rsidRPr="00210F00">
        <w:rPr>
          <w:rFonts w:ascii="Arial" w:hAnsi="Arial" w:cs="Arial"/>
          <w:color w:val="000000" w:themeColor="text1"/>
          <w:sz w:val="22"/>
          <w:szCs w:val="22"/>
        </w:rPr>
        <w:t>prawo:</w:t>
      </w:r>
    </w:p>
    <w:p w14:paraId="5DC8E777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a) dostępu do swoich danych osobowych – </w:t>
      </w:r>
      <w:bookmarkStart w:id="2" w:name="_Hlk517601210"/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w granicach art. 15 RODO, </w:t>
      </w:r>
      <w:bookmarkEnd w:id="2"/>
    </w:p>
    <w:p w14:paraId="7F64A4B5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b) sprostowania swoich danych osobowych – w granicach art. 16 RODO, </w:t>
      </w:r>
    </w:p>
    <w:p w14:paraId="530FA3D9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c) usunięcia danych osobowych – w granicach art. 17 RODO, </w:t>
      </w:r>
    </w:p>
    <w:p w14:paraId="1A0D8B7C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d) ograniczenia przetwarzania danych osobowych – w granicach art. 18 RODO, </w:t>
      </w:r>
    </w:p>
    <w:p w14:paraId="14ACCABF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e) </w:t>
      </w:r>
      <w:bookmarkStart w:id="3" w:name="_Hlk518814812"/>
      <w:r w:rsidRPr="00210F00">
        <w:rPr>
          <w:rFonts w:ascii="Arial" w:hAnsi="Arial" w:cs="Arial"/>
          <w:color w:val="000000" w:themeColor="text1"/>
          <w:sz w:val="22"/>
          <w:szCs w:val="22"/>
        </w:rPr>
        <w:t>wniesienia sprzeciwu wobec przetwarzania danych osobowych opartego na art. 6 ust. 1 lit. f RODO – w granicach art. 21 RODO,</w:t>
      </w:r>
      <w:bookmarkEnd w:id="3"/>
    </w:p>
    <w:p w14:paraId="43EACBCA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f) prawo do przenoszenia danych – w granicach art. 20 RODO.  </w:t>
      </w:r>
      <w:bookmarkStart w:id="4" w:name="_Hlk518814555"/>
      <w:bookmarkEnd w:id="1"/>
    </w:p>
    <w:p w14:paraId="2198EC63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color w:val="000000" w:themeColor="text1"/>
          <w:sz w:val="22"/>
          <w:szCs w:val="22"/>
        </w:rPr>
        <w:t xml:space="preserve">g) </w:t>
      </w:r>
      <w:r w:rsidRPr="00210F00">
        <w:rPr>
          <w:rFonts w:ascii="Arial" w:hAnsi="Arial" w:cs="Arial"/>
          <w:sz w:val="22"/>
          <w:szCs w:val="22"/>
        </w:rPr>
        <w:t xml:space="preserve">wniesienia skargi do organu nadzorczego – Prezesa Urzędu Ochrony Danych Osobowych. </w:t>
      </w:r>
    </w:p>
    <w:p w14:paraId="02B149F1" w14:textId="77777777" w:rsidR="002009A4" w:rsidRPr="00210F00" w:rsidRDefault="002009A4" w:rsidP="00210F00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6E49F6" w14:textId="7B7BA2F3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 xml:space="preserve">Administrator nie planuje przekazywania Państwa danych osobowych do państwa trzeciego lub organizacji międzynarodowej. </w:t>
      </w:r>
    </w:p>
    <w:p w14:paraId="3018510A" w14:textId="77777777" w:rsidR="002009A4" w:rsidRPr="00210F00" w:rsidRDefault="002009A4" w:rsidP="00210F0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2FE9C1FA" w14:textId="77777777" w:rsidR="002009A4" w:rsidRPr="00210F00" w:rsidRDefault="002009A4" w:rsidP="00210F00">
      <w:pPr>
        <w:pStyle w:val="Akapitzlist"/>
        <w:numPr>
          <w:ilvl w:val="0"/>
          <w:numId w:val="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 xml:space="preserve">Dane nie będą przetwarzane w sposób zautomatyzowany, w tym profilowane. </w:t>
      </w:r>
    </w:p>
    <w:p w14:paraId="35C36964" w14:textId="77777777" w:rsidR="002009A4" w:rsidRPr="00210F00" w:rsidRDefault="002009A4" w:rsidP="00210F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4"/>
    <w:p w14:paraId="24AEE571" w14:textId="1907DA36" w:rsidR="002009A4" w:rsidRPr="00210F00" w:rsidRDefault="00210F00" w:rsidP="00210F00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10F00">
        <w:rPr>
          <w:rFonts w:ascii="Arial" w:hAnsi="Arial" w:cs="Arial"/>
          <w:sz w:val="22"/>
          <w:szCs w:val="22"/>
        </w:rPr>
        <w:t xml:space="preserve">Kontrahent </w:t>
      </w:r>
      <w:r w:rsidR="0074772A">
        <w:rPr>
          <w:rFonts w:ascii="Arial" w:hAnsi="Arial" w:cs="Arial"/>
          <w:sz w:val="22"/>
          <w:szCs w:val="22"/>
        </w:rPr>
        <w:t>KPEC</w:t>
      </w:r>
      <w:r w:rsidRPr="00210F00">
        <w:rPr>
          <w:rFonts w:ascii="Arial" w:hAnsi="Arial" w:cs="Arial"/>
          <w:sz w:val="22"/>
          <w:szCs w:val="22"/>
        </w:rPr>
        <w:t xml:space="preserve"> przy udostępnianiu Danych Osobowych zobowiązuje się wykonać wobec Personelu oraz Przedstawicieli obowiązek informacyjny wynikający z art. 13 i 14 RODO poprzez przekazanie tym osobom treści niniejszej klauzuli informacyjnej.</w:t>
      </w:r>
    </w:p>
    <w:sectPr w:rsidR="002009A4" w:rsidRPr="0021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A57"/>
    <w:multiLevelType w:val="multilevel"/>
    <w:tmpl w:val="C9CAF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945AF"/>
    <w:multiLevelType w:val="hybridMultilevel"/>
    <w:tmpl w:val="E1AACC8C"/>
    <w:lvl w:ilvl="0" w:tplc="A9C20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4C71"/>
    <w:multiLevelType w:val="hybridMultilevel"/>
    <w:tmpl w:val="9BC8D5EC"/>
    <w:lvl w:ilvl="0" w:tplc="C916CE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86C10"/>
    <w:multiLevelType w:val="hybridMultilevel"/>
    <w:tmpl w:val="883CC692"/>
    <w:lvl w:ilvl="0" w:tplc="422AAC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7040"/>
    <w:multiLevelType w:val="multilevel"/>
    <w:tmpl w:val="E376E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02E69"/>
    <w:multiLevelType w:val="hybridMultilevel"/>
    <w:tmpl w:val="395A8806"/>
    <w:lvl w:ilvl="0" w:tplc="C916CE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E07DC"/>
    <w:multiLevelType w:val="hybridMultilevel"/>
    <w:tmpl w:val="689A36DA"/>
    <w:lvl w:ilvl="0" w:tplc="D98EB75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678E4"/>
    <w:multiLevelType w:val="hybridMultilevel"/>
    <w:tmpl w:val="ACDACA64"/>
    <w:lvl w:ilvl="0" w:tplc="DC16F0A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29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199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979046">
    <w:abstractNumId w:val="4"/>
  </w:num>
  <w:num w:numId="4" w16cid:durableId="184251936">
    <w:abstractNumId w:val="1"/>
  </w:num>
  <w:num w:numId="5" w16cid:durableId="1302688347">
    <w:abstractNumId w:val="6"/>
  </w:num>
  <w:num w:numId="6" w16cid:durableId="1760249011">
    <w:abstractNumId w:val="3"/>
  </w:num>
  <w:num w:numId="7" w16cid:durableId="579604128">
    <w:abstractNumId w:val="5"/>
  </w:num>
  <w:num w:numId="8" w16cid:durableId="179335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F6"/>
    <w:rsid w:val="000C4E55"/>
    <w:rsid w:val="001B744E"/>
    <w:rsid w:val="002009A4"/>
    <w:rsid w:val="00210F00"/>
    <w:rsid w:val="0034329D"/>
    <w:rsid w:val="00350251"/>
    <w:rsid w:val="005B5F1C"/>
    <w:rsid w:val="0074711D"/>
    <w:rsid w:val="0074772A"/>
    <w:rsid w:val="008C6072"/>
    <w:rsid w:val="009557FD"/>
    <w:rsid w:val="00B307DE"/>
    <w:rsid w:val="00B67747"/>
    <w:rsid w:val="00B720F6"/>
    <w:rsid w:val="00C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8C58"/>
  <w15:docId w15:val="{44312B06-1B49-4EC8-B657-FF9584AF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2009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09A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pec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Chałupczak Jacek [PGE GiEK O.ZEC Bydgoszcz]</dc:creator>
  <cp:lastModifiedBy>Izabela Smejlis</cp:lastModifiedBy>
  <cp:revision>2</cp:revision>
  <dcterms:created xsi:type="dcterms:W3CDTF">2022-05-18T07:18:00Z</dcterms:created>
  <dcterms:modified xsi:type="dcterms:W3CDTF">2022-05-18T07:18:00Z</dcterms:modified>
</cp:coreProperties>
</file>