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F302" w14:textId="77777777" w:rsidR="004F1F69" w:rsidRPr="00B753E0" w:rsidRDefault="004F1F69" w:rsidP="004F1F69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0" w:name="_GoBack"/>
      <w:bookmarkEnd w:id="0"/>
      <w:r w:rsidRPr="00B753E0">
        <w:rPr>
          <w:rFonts w:ascii="Open Sans" w:hAnsi="Open Sans" w:cs="Open Sans"/>
        </w:rPr>
        <w:t>Załącznik nr 1 do SIWZ</w:t>
      </w:r>
    </w:p>
    <w:p w14:paraId="4521670C" w14:textId="77777777" w:rsidR="004F1F69" w:rsidRDefault="004F1F69" w:rsidP="004F1F69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</w:p>
    <w:p w14:paraId="2D7B109A" w14:textId="77777777" w:rsidR="004F1F69" w:rsidRDefault="004F1F69" w:rsidP="004F1F69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p w14:paraId="6538A43B" w14:textId="77777777" w:rsidR="004F1F69" w:rsidRPr="00B753E0" w:rsidRDefault="004F1F69" w:rsidP="004F1F69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</w:p>
    <w:tbl>
      <w:tblPr>
        <w:tblW w:w="105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6095"/>
      </w:tblGrid>
      <w:tr w:rsidR="004F1F69" w:rsidRPr="00B753E0" w14:paraId="7B59EC34" w14:textId="77777777" w:rsidTr="00E42B61">
        <w:trPr>
          <w:cantSplit/>
          <w:trHeight w:val="100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65CB" w14:textId="77777777" w:rsidR="004F1F69" w:rsidRPr="00B753E0" w:rsidRDefault="004F1F69" w:rsidP="00E42B6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E7F9" w14:textId="77777777" w:rsidR="004F1F69" w:rsidRPr="00B753E0" w:rsidRDefault="004F1F69" w:rsidP="00E42B6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18922363" w14:textId="77777777" w:rsidR="004F1F69" w:rsidRPr="00B753E0" w:rsidRDefault="004F1F69" w:rsidP="00E42B6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39643DF8" w14:textId="77777777" w:rsidR="004F1F69" w:rsidRPr="00B753E0" w:rsidRDefault="004F1F69" w:rsidP="00E42B6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5AA24FD" w14:textId="77777777" w:rsidR="004F1F69" w:rsidRPr="00B753E0" w:rsidRDefault="004F1F69" w:rsidP="00E42B6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4F1F69" w:rsidRPr="00B753E0" w14:paraId="5247C813" w14:textId="77777777" w:rsidTr="00E42B61">
        <w:trPr>
          <w:cantSplit/>
          <w:trHeight w:val="57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6F1E" w14:textId="77777777" w:rsidR="004F1F69" w:rsidRPr="00B753E0" w:rsidRDefault="004F1F69" w:rsidP="00E42B6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9ED9" w14:textId="77777777" w:rsidR="004F1F69" w:rsidRPr="00B753E0" w:rsidRDefault="004F1F69" w:rsidP="00E42B6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720D993" w14:textId="77777777" w:rsidR="004F1F69" w:rsidRPr="00B753E0" w:rsidRDefault="004F1F69" w:rsidP="00E42B6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26D35B6B" w14:textId="77777777" w:rsidR="004F1F69" w:rsidRPr="00B753E0" w:rsidRDefault="004F1F69" w:rsidP="004F1F69">
      <w:pPr>
        <w:jc w:val="both"/>
        <w:rPr>
          <w:rFonts w:ascii="Open Sans" w:hAnsi="Open Sans" w:cs="Open San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982"/>
      </w:tblGrid>
      <w:tr w:rsidR="004F1F69" w:rsidRPr="00B753E0" w14:paraId="077B4324" w14:textId="77777777" w:rsidTr="00E42B61">
        <w:trPr>
          <w:trHeight w:val="182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DB89" w14:textId="77777777" w:rsidR="004F1F69" w:rsidRPr="00A27C68" w:rsidRDefault="004F1F69" w:rsidP="00E42B61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CB12" w14:textId="77777777" w:rsidR="004F1F69" w:rsidRPr="00A27C68" w:rsidRDefault="004F1F69" w:rsidP="00E42B6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D792C">
              <w:rPr>
                <w:rFonts w:ascii="Open Sans" w:hAnsi="Open Sans" w:cs="Open Sans"/>
                <w:b/>
                <w:sz w:val="18"/>
                <w:szCs w:val="18"/>
              </w:rPr>
              <w:t xml:space="preserve">Opracowanie dokumentacji projektowej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i dokumentacji przedprojektowej </w:t>
            </w:r>
            <w:r w:rsidRPr="004D792C">
              <w:rPr>
                <w:rFonts w:ascii="Open Sans" w:hAnsi="Open Sans" w:cs="Open Sans"/>
                <w:b/>
                <w:sz w:val="18"/>
                <w:szCs w:val="18"/>
              </w:rPr>
              <w:t>wraz z pełnieniem nadzoru autorskiego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4D792C">
              <w:rPr>
                <w:rFonts w:ascii="Open Sans" w:hAnsi="Open Sans" w:cs="Open Sans"/>
                <w:b/>
                <w:sz w:val="18"/>
                <w:szCs w:val="18"/>
              </w:rPr>
              <w:t>dla zadania inwestycyjnego pn.: „Budowa trzech tuneli dla pieszych oraz budowa bezkolizyjnego przejazdu  dla samochodów w dzielnicy Orunia – Św. Wojciech – Lipce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4D792C">
              <w:rPr>
                <w:rFonts w:ascii="Open Sans" w:hAnsi="Open Sans" w:cs="Open Sans"/>
                <w:b/>
                <w:sz w:val="18"/>
                <w:szCs w:val="18"/>
              </w:rPr>
              <w:t>w Gdańsku w ramach zadania Budowa bezkolizyjnego przejazdu przez magistralę kolejową E-65</w:t>
            </w:r>
          </w:p>
        </w:tc>
      </w:tr>
    </w:tbl>
    <w:p w14:paraId="1ECB6823" w14:textId="77777777" w:rsidR="004F1F69" w:rsidRDefault="004F1F69" w:rsidP="004F1F69">
      <w:pPr>
        <w:spacing w:before="120" w:after="120"/>
        <w:ind w:left="-567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p w14:paraId="7C66D90F" w14:textId="77777777" w:rsidR="004F1F69" w:rsidRDefault="004F1F69" w:rsidP="004F1F69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34"/>
        <w:gridCol w:w="1275"/>
        <w:gridCol w:w="1274"/>
        <w:gridCol w:w="1554"/>
        <w:gridCol w:w="1208"/>
        <w:gridCol w:w="2194"/>
      </w:tblGrid>
      <w:tr w:rsidR="004F1F69" w:rsidRPr="00975E29" w14:paraId="32D45573" w14:textId="77777777" w:rsidTr="00E42B61">
        <w:trPr>
          <w:cantSplit/>
          <w:trHeight w:val="413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20632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C709F">
              <w:rPr>
                <w:rFonts w:ascii="Open Sans" w:hAnsi="Open Sans" w:cs="Open Sans"/>
                <w:b/>
                <w:sz w:val="18"/>
                <w:szCs w:val="18"/>
              </w:rPr>
              <w:t xml:space="preserve">CENA OFERTOWA </w:t>
            </w:r>
          </w:p>
        </w:tc>
      </w:tr>
      <w:tr w:rsidR="004F1F69" w:rsidRPr="007356B8" w14:paraId="30E5D48C" w14:textId="77777777" w:rsidTr="00E42B61">
        <w:trPr>
          <w:cantSplit/>
          <w:trHeight w:val="2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9D7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03237783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</w:rPr>
              <w:t>2</w:t>
            </w:r>
            <w:r>
              <w:rPr>
                <w:rFonts w:ascii="Open Sans" w:hAnsi="Open Sans" w:cs="Open Sans"/>
                <w:i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9E3B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3</w:t>
            </w:r>
            <w:r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569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4</w:t>
            </w:r>
            <w:r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7B8F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5</w:t>
            </w:r>
            <w:r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.</w:t>
            </w:r>
          </w:p>
        </w:tc>
      </w:tr>
      <w:tr w:rsidR="004F1F69" w:rsidRPr="002444B0" w14:paraId="70283A26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D027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8996B71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  <w:p w14:paraId="70BBB0E1" w14:textId="77777777" w:rsidR="004F1F69" w:rsidRPr="002444B0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6B7D97FB" w14:textId="77777777" w:rsidR="004F1F69" w:rsidRPr="002444B0" w:rsidRDefault="004F1F69" w:rsidP="00E42B6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56B8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55EB" w14:textId="77777777" w:rsidR="004F1F69" w:rsidRPr="002444B0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356B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FB34" w14:textId="77777777" w:rsidR="004F1F69" w:rsidRPr="002444B0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356B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C3C4" w14:textId="77777777" w:rsidR="004F1F69" w:rsidRPr="002444B0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356B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4F1F69" w:rsidRPr="002444B0" w14:paraId="3C607F88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BF10" w14:textId="77777777" w:rsidR="004F1F69" w:rsidRPr="00163F83" w:rsidRDefault="004F1F69" w:rsidP="00E42B61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163F8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9" w:type="dxa"/>
            <w:gridSpan w:val="6"/>
            <w:tcBorders>
              <w:right w:val="single" w:sz="4" w:space="0" w:color="auto"/>
            </w:tcBorders>
            <w:vAlign w:val="center"/>
          </w:tcPr>
          <w:p w14:paraId="3EED9B02" w14:textId="77777777" w:rsidR="004F1F69" w:rsidRPr="007356B8" w:rsidRDefault="004F1F69" w:rsidP="00E42B61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>Dokumentacja projektowa wraz z nadzorem autorskim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 xml:space="preserve">  Budowa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tunelu dla pieszych w ciągu ul. </w:t>
            </w: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>Sandomierskiej</w:t>
            </w:r>
          </w:p>
        </w:tc>
      </w:tr>
      <w:tr w:rsidR="004F1F69" w:rsidRPr="002444B0" w14:paraId="02E127F4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5C25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4B20EC2E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Pozyskanie decyzji o środowiskowych uwarunkowaniach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7A66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8527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0ACC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2444B0" w14:paraId="0CD5DE82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683A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60992F78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Opracowanie projektu budowlanego,  wykonawczego, specyfikacje techniczne wykonania i  odbioru robót,  przedmiary robót, kosztorysy inwestorskie, badania geologiczne wraz z pozyskaniem wymaganych decyzji administracyjnych oraz opracowaniem materiałów promocyjnych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FA7D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7CD5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AEC0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2444B0" w14:paraId="2C57E660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424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59CDF46C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Opracowanie </w:t>
            </w:r>
            <w:r>
              <w:rPr>
                <w:rFonts w:ascii="Open Sans" w:hAnsi="Open Sans" w:cs="Open Sans"/>
                <w:bCs/>
                <w:iCs/>
                <w:sz w:val="18"/>
                <w:szCs w:val="18"/>
              </w:rPr>
              <w:t>r</w:t>
            </w: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aportu o oddziaływaniu przedsięwzięcia na środowisko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7AE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8CE2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FA9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2444B0" w14:paraId="124253FC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ADA4" w14:textId="77777777" w:rsidR="004F1F69" w:rsidRPr="00163F83" w:rsidRDefault="004F1F69" w:rsidP="00E42B61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9" w:type="dxa"/>
            <w:gridSpan w:val="6"/>
            <w:tcBorders>
              <w:right w:val="single" w:sz="4" w:space="0" w:color="auto"/>
            </w:tcBorders>
            <w:vAlign w:val="center"/>
          </w:tcPr>
          <w:p w14:paraId="4A6B5255" w14:textId="77777777" w:rsidR="004F1F69" w:rsidRPr="007356B8" w:rsidRDefault="004F1F69" w:rsidP="00E42B6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>Dokumentacja projektowa wraz z nadzorem autorskim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Pr="004F2DED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Budowa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tunelu dla pieszych w ciągu ul. </w:t>
            </w:r>
            <w:r w:rsidRPr="004F2DED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Dworcowej/Smętnej </w:t>
            </w: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>z doprowadzeniem na przystanek PKP Gdańsk – Orunia</w:t>
            </w:r>
          </w:p>
        </w:tc>
      </w:tr>
      <w:tr w:rsidR="004F1F69" w:rsidRPr="002444B0" w14:paraId="06B45FF6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9A81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33E003EE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Pozyskanie decyzji o środowiskowych uwarunkowaniach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CBA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4831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3140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2444B0" w14:paraId="2C760E4F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0F92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25AC3E84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Opracowanie projektu budowlanego,  wykonawczego, specyfikacje techniczne wykonania i  odbioru robót,  przedmiary robót, kosztorysy inwestorskie, badania geologiczne wraz z pozyskaniem wymaganych decyzji administracyjnych oraz opracowaniem materiałów promocyjnych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05B3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8343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7602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2444B0" w14:paraId="52EDDE7C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AF89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1CCDF583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Opracowanie </w:t>
            </w:r>
            <w:r>
              <w:rPr>
                <w:rFonts w:ascii="Open Sans" w:hAnsi="Open Sans" w:cs="Open Sans"/>
                <w:bCs/>
                <w:iCs/>
                <w:sz w:val="18"/>
                <w:szCs w:val="18"/>
              </w:rPr>
              <w:t>r</w:t>
            </w: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aportu o oddziaływaniu przedsięwzięcia na środowisko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4CB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BE0C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A514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2444B0" w14:paraId="140D7D48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1C4F" w14:textId="77777777" w:rsidR="004F1F69" w:rsidRPr="00163F83" w:rsidRDefault="004F1F69" w:rsidP="00E42B61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39" w:type="dxa"/>
            <w:gridSpan w:val="6"/>
            <w:tcBorders>
              <w:right w:val="single" w:sz="4" w:space="0" w:color="auto"/>
            </w:tcBorders>
            <w:vAlign w:val="center"/>
          </w:tcPr>
          <w:p w14:paraId="7CB3AD54" w14:textId="77777777" w:rsidR="004F1F69" w:rsidRPr="007356B8" w:rsidRDefault="004F1F69" w:rsidP="00E42B6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D</w:t>
            </w:r>
            <w:r w:rsidRPr="000250F2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okumentacja projektowa wraz z nadzorem autorskim: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  <w:r w:rsidRPr="000250F2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Budowa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tunelu dla pieszych w ciągu ul. </w:t>
            </w:r>
            <w:r w:rsidRPr="000250F2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Niegowskiej – z doprowadzeniem na przystanek PKP Gdańsk – Lipce</w:t>
            </w:r>
          </w:p>
        </w:tc>
      </w:tr>
      <w:tr w:rsidR="004F1F69" w:rsidRPr="002444B0" w14:paraId="3C2C4D2C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001B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69ECFA8D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Pozyskanie decyzji o środowiskowych uwarunkowaniach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DEE5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B5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D06B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2444B0" w14:paraId="6A500EB5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6296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3967C08D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Opracowanie projektu budowlanego,  wykonawczego, specyfikacje techniczne wykonania i  odbioru robót,  przedmiary robót, kosztorysy inwestorskie, badania geologiczne wraz z pozyskaniem wymaganych decyzji administracyjnych oraz opracowaniem materiałów promocyjnych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B391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B36A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DF5F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2444B0" w14:paraId="1D0ADFE3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35BC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3.3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72872A10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Opracowanie </w:t>
            </w:r>
            <w:r>
              <w:rPr>
                <w:rFonts w:ascii="Open Sans" w:hAnsi="Open Sans" w:cs="Open Sans"/>
                <w:bCs/>
                <w:iCs/>
                <w:sz w:val="18"/>
                <w:szCs w:val="18"/>
              </w:rPr>
              <w:t>r</w:t>
            </w: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aportu o oddziaływaniu przedsięwzięcia na środowisko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8D91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C0ED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285B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2444B0" w14:paraId="77873FEC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BD1D" w14:textId="77777777" w:rsidR="004F1F69" w:rsidRPr="00163F83" w:rsidRDefault="004F1F69" w:rsidP="00E42B61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39" w:type="dxa"/>
            <w:gridSpan w:val="6"/>
            <w:tcBorders>
              <w:right w:val="single" w:sz="4" w:space="0" w:color="auto"/>
            </w:tcBorders>
            <w:vAlign w:val="center"/>
          </w:tcPr>
          <w:p w14:paraId="1FD2DD79" w14:textId="77777777" w:rsidR="004F1F69" w:rsidRPr="007356B8" w:rsidRDefault="004F1F69" w:rsidP="00E42B6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 xml:space="preserve">Dokumentacja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przed</w:t>
            </w: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>projektowa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Pr="004F2DED">
              <w:rPr>
                <w:rFonts w:ascii="Open Sans" w:hAnsi="Open Sans" w:cs="Open Sans"/>
                <w:b/>
                <w:bCs/>
                <w:sz w:val="18"/>
                <w:szCs w:val="18"/>
              </w:rPr>
              <w:t>Budowa bezkolizyjnego przejazdu dla samochodów p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omiędzy ulicami Dworcowa/Smętna </w:t>
            </w:r>
            <w:r w:rsidRPr="004F2DED">
              <w:rPr>
                <w:rFonts w:ascii="Open Sans" w:hAnsi="Open Sans" w:cs="Open Sans"/>
                <w:b/>
                <w:bCs/>
                <w:sz w:val="18"/>
                <w:szCs w:val="18"/>
              </w:rPr>
              <w:t>a Niegowską</w:t>
            </w:r>
          </w:p>
        </w:tc>
      </w:tr>
      <w:tr w:rsidR="004F1F69" w:rsidRPr="002444B0" w14:paraId="54468D7F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4031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5D274A3A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Pozyskanie decyzji o środowiskowych uwarunkowaniach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646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828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C927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2444B0" w14:paraId="128F6454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2C8C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284CCC21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F2DED">
              <w:rPr>
                <w:rFonts w:ascii="Open Sans" w:hAnsi="Open Sans" w:cs="Open Sans"/>
                <w:bCs/>
                <w:iCs/>
                <w:sz w:val="18"/>
                <w:szCs w:val="18"/>
              </w:rPr>
              <w:t>Opracowanie dokumentacji przedprojektowej, analizy ruchu, dokumentacji z badań geotechnicznych, dokumentacji geologicznej, wraz z opracowaniem materiałów promocyjnych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DC97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5517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0ABA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2444B0" w14:paraId="5650579F" w14:textId="77777777" w:rsidTr="00E42B61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D6E" w14:textId="77777777" w:rsidR="004F1F6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41F2104E" w14:textId="77777777" w:rsidR="004F1F69" w:rsidRPr="007356B8" w:rsidRDefault="004F1F69" w:rsidP="00E42B61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Opracowanie </w:t>
            </w:r>
            <w:r>
              <w:rPr>
                <w:rFonts w:ascii="Open Sans" w:hAnsi="Open Sans" w:cs="Open Sans"/>
                <w:bCs/>
                <w:iCs/>
                <w:sz w:val="18"/>
                <w:szCs w:val="18"/>
              </w:rPr>
              <w:t>r</w:t>
            </w: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aportu o oddziaływaniu przedsięwzięcia na środowisko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54C7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4B56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CB3A" w14:textId="77777777" w:rsidR="004F1F69" w:rsidRPr="007356B8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975E29" w14:paraId="4EE7BD5E" w14:textId="77777777" w:rsidTr="00E42B61">
        <w:trPr>
          <w:cantSplit/>
          <w:trHeight w:val="397"/>
          <w:jc w:val="center"/>
        </w:trPr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33E49A6" w14:textId="77777777" w:rsidR="004F1F69" w:rsidRPr="00975E29" w:rsidRDefault="004F1F69" w:rsidP="00E42B61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4BCE" w14:textId="77777777" w:rsidR="004F1F69" w:rsidRPr="00975E2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pobyt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0A41" w14:textId="77777777" w:rsidR="004F1F69" w:rsidRPr="00975E29" w:rsidRDefault="004F1F69" w:rsidP="00E42B61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Zakładana</w:t>
            </w:r>
            <w:r w:rsidRPr="00975E2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ilość pobytów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5973" w14:textId="77777777" w:rsidR="004F1F69" w:rsidRPr="00975E2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626F51BD" w14:textId="77777777" w:rsidR="004F1F69" w:rsidRPr="00975E2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6x7</w:t>
            </w: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AC01" w14:textId="77777777" w:rsidR="004F1F69" w:rsidRPr="00975E29" w:rsidRDefault="004F1F69" w:rsidP="00E42B6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53A" w14:textId="77777777" w:rsidR="004F1F69" w:rsidRPr="00975E29" w:rsidRDefault="004F1F69" w:rsidP="00E42B6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– nadzór autorski</w:t>
            </w:r>
          </w:p>
        </w:tc>
      </w:tr>
      <w:tr w:rsidR="004F1F69" w:rsidRPr="00975E29" w14:paraId="3E1E44C4" w14:textId="77777777" w:rsidTr="00E42B61">
        <w:trPr>
          <w:cantSplit/>
          <w:jc w:val="center"/>
        </w:trPr>
        <w:tc>
          <w:tcPr>
            <w:tcW w:w="2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89D2F" w14:textId="77777777" w:rsidR="004F1F69" w:rsidRPr="00975E29" w:rsidRDefault="004F1F69" w:rsidP="00E42B61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EC58" w14:textId="77777777" w:rsidR="004F1F69" w:rsidRPr="00CD4239" w:rsidRDefault="004F1F69" w:rsidP="00E42B61">
            <w:pPr>
              <w:jc w:val="center"/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6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E64" w14:textId="77777777" w:rsidR="004F1F69" w:rsidRPr="00CD4239" w:rsidRDefault="004F1F69" w:rsidP="00E42B61">
            <w:pPr>
              <w:jc w:val="center"/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7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6BE7" w14:textId="77777777" w:rsidR="004F1F69" w:rsidRPr="00CD4239" w:rsidRDefault="004F1F69" w:rsidP="00E42B61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8</w:t>
            </w:r>
            <w:r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2873" w14:textId="77777777" w:rsidR="004F1F69" w:rsidRPr="00CD4239" w:rsidRDefault="004F1F69" w:rsidP="00E42B61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9</w:t>
            </w:r>
            <w:r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B213" w14:textId="77777777" w:rsidR="004F1F69" w:rsidRPr="00CD4239" w:rsidRDefault="004F1F69" w:rsidP="00E42B61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10</w:t>
            </w:r>
            <w:r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4F1F69" w:rsidRPr="00975E29" w14:paraId="6CA4388E" w14:textId="77777777" w:rsidTr="00E42B61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E015" w14:textId="77777777" w:rsidR="004F1F69" w:rsidRPr="00975E29" w:rsidRDefault="004F1F69" w:rsidP="00E42B61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470B" w14:textId="77777777" w:rsidR="004F1F69" w:rsidRPr="00975E29" w:rsidRDefault="004F1F69" w:rsidP="00E42B61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F3A6C" w14:textId="77777777" w:rsidR="004F1F69" w:rsidRPr="00975E2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41BD" w14:textId="77777777" w:rsidR="004F1F69" w:rsidRPr="00975E2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3B6EA" w14:textId="77777777" w:rsidR="004F1F69" w:rsidRPr="00975E2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253F" w14:textId="77777777" w:rsidR="004F1F69" w:rsidRPr="00975E2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AADA4" w14:textId="77777777" w:rsidR="004F1F69" w:rsidRPr="00975E29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975E29" w14:paraId="19B47F8E" w14:textId="77777777" w:rsidTr="00E42B61">
        <w:trPr>
          <w:cantSplit/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A8077" w14:textId="77777777" w:rsidR="004F1F69" w:rsidRPr="00975E29" w:rsidRDefault="004F1F69" w:rsidP="00E42B61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5030" w14:textId="77777777" w:rsidR="004F1F69" w:rsidRPr="00975E29" w:rsidRDefault="004F1F69" w:rsidP="00E42B61">
            <w:pPr>
              <w:tabs>
                <w:tab w:val="center" w:pos="4536"/>
                <w:tab w:val="right" w:pos="7698"/>
                <w:tab w:val="right" w:pos="9072"/>
              </w:tabs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W</w:t>
            </w:r>
            <w:r w:rsidRPr="008A5F9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ynagrodzenie brutto zł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  <w:r w:rsidRPr="008A5F9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kol. 5 + kol. 10)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41E1F" w14:textId="77777777" w:rsidR="004F1F69" w:rsidRPr="00975E29" w:rsidRDefault="004F1F69" w:rsidP="00E42B61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F1F69" w:rsidRPr="00975E29" w14:paraId="329A23B1" w14:textId="77777777" w:rsidTr="00E42B61">
        <w:trPr>
          <w:cantSplit/>
          <w:trHeight w:val="510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E1A77" w14:textId="77777777" w:rsidR="004F1F69" w:rsidRPr="00975E29" w:rsidRDefault="004F1F69" w:rsidP="00E42B61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00428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 ………………………………………………………………………………………………… *</w:t>
            </w:r>
          </w:p>
        </w:tc>
      </w:tr>
    </w:tbl>
    <w:p w14:paraId="5E581CAF" w14:textId="77777777" w:rsidR="004F1F69" w:rsidRDefault="004F1F69" w:rsidP="004F1F69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7551482D" w14:textId="77777777" w:rsidR="004F1F69" w:rsidRDefault="004F1F69" w:rsidP="004F1F69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4A4AE80C" w14:textId="77777777" w:rsidR="004F1F69" w:rsidRDefault="004F1F69" w:rsidP="004F1F69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36B4FE62" w14:textId="77777777" w:rsidR="004F1F69" w:rsidRPr="00B753E0" w:rsidRDefault="004F1F69" w:rsidP="004F1F69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5395"/>
      </w:tblGrid>
      <w:tr w:rsidR="004F1F69" w:rsidRPr="00B753E0" w14:paraId="423A6665" w14:textId="77777777" w:rsidTr="00E42B61">
        <w:trPr>
          <w:cantSplit/>
          <w:trHeight w:val="51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D043" w14:textId="77777777" w:rsidR="004F1F69" w:rsidRPr="00B753E0" w:rsidRDefault="004F1F69" w:rsidP="00E42B6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924D" w14:textId="77777777" w:rsidR="004F1F69" w:rsidRPr="00B753E0" w:rsidRDefault="004F1F69" w:rsidP="00E42B61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4F1F69" w:rsidRPr="00B753E0" w14:paraId="4308DC97" w14:textId="77777777" w:rsidTr="00E42B61">
        <w:trPr>
          <w:cantSplit/>
          <w:trHeight w:val="56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0309" w14:textId="77777777" w:rsidR="004F1F69" w:rsidRPr="00B753E0" w:rsidRDefault="004F1F69" w:rsidP="00E42B6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6203" w14:textId="77777777" w:rsidR="004F1F69" w:rsidRPr="00B753E0" w:rsidRDefault="004F1F69" w:rsidP="00E42B6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daty odbioru ostatniej części dokumentacji projektowej </w:t>
            </w:r>
          </w:p>
        </w:tc>
      </w:tr>
      <w:tr w:rsidR="004F1F69" w:rsidRPr="00B753E0" w14:paraId="018E8016" w14:textId="77777777" w:rsidTr="00E42B61">
        <w:trPr>
          <w:cantSplit/>
          <w:trHeight w:val="679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5BFB" w14:textId="77777777" w:rsidR="004F1F69" w:rsidRPr="00B753E0" w:rsidRDefault="004F1F69" w:rsidP="00E42B6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 od daty odbioru ostatniej części dokumentacji  projektowej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7ED5" w14:textId="77777777" w:rsidR="004F1F69" w:rsidRPr="00B753E0" w:rsidRDefault="004F1F69" w:rsidP="00E42B6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0CA7244" w14:textId="77777777" w:rsidR="004F1F69" w:rsidRPr="00B753E0" w:rsidRDefault="004F1F69" w:rsidP="00E42B61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4F1F69" w:rsidRPr="00B753E0" w14:paraId="377B6502" w14:textId="77777777" w:rsidTr="00E42B61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7640" w14:textId="77777777" w:rsidR="004F1F69" w:rsidRPr="00B753E0" w:rsidRDefault="004F1F69" w:rsidP="00E42B6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602D" w14:textId="77777777" w:rsidR="004F1F69" w:rsidRPr="00B753E0" w:rsidRDefault="004F1F69" w:rsidP="00E42B6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4F1F69" w:rsidRPr="00B753E0" w14:paraId="64BBE0A1" w14:textId="77777777" w:rsidTr="00E42B61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BC38" w14:textId="77777777" w:rsidR="004F1F69" w:rsidRPr="00B753E0" w:rsidRDefault="004F1F69" w:rsidP="00E42B61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768D" w14:textId="77777777" w:rsidR="004F1F69" w:rsidRPr="00B753E0" w:rsidRDefault="004F1F69" w:rsidP="00E42B61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16A55F6D" w14:textId="77777777" w:rsidR="004F1F69" w:rsidRPr="00B753E0" w:rsidRDefault="004F1F69" w:rsidP="004F1F69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614A9164" w14:textId="77777777" w:rsidR="004F1F69" w:rsidRDefault="004F1F69" w:rsidP="004F1F6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4B89D65" w14:textId="77777777" w:rsidR="004F1F69" w:rsidRDefault="004F1F69" w:rsidP="004F1F6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97AED08" w14:textId="77777777" w:rsidR="004F1F69" w:rsidRPr="00B753E0" w:rsidRDefault="004F1F69" w:rsidP="004F1F6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BE40E5E" w14:textId="77777777" w:rsidR="004F1F69" w:rsidRDefault="004F1F69" w:rsidP="004F1F69">
      <w:pPr>
        <w:pStyle w:val="Akapitzlist"/>
        <w:widowControl/>
        <w:numPr>
          <w:ilvl w:val="0"/>
          <w:numId w:val="2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7080A69" w14:textId="77777777" w:rsidR="004F1F69" w:rsidRPr="00B753E0" w:rsidRDefault="004F1F69" w:rsidP="004F1F69">
      <w:pPr>
        <w:pStyle w:val="Akapitzlist"/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4A8424F4" w14:textId="77777777" w:rsidR="004F1F69" w:rsidRDefault="004F1F69" w:rsidP="004F1F69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A8A7111" w14:textId="77777777" w:rsidR="004F1F69" w:rsidRPr="00EE3614" w:rsidRDefault="004F1F69" w:rsidP="004F1F69">
      <w:pPr>
        <w:pStyle w:val="Akapitzlist"/>
        <w:rPr>
          <w:rFonts w:ascii="Open Sans" w:hAnsi="Open Sans" w:cs="Open Sans"/>
        </w:rPr>
      </w:pPr>
    </w:p>
    <w:p w14:paraId="3C207D81" w14:textId="77777777" w:rsidR="004F1F69" w:rsidRDefault="004F1F69" w:rsidP="004F1F69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Oświadczamy, że wyżej podana cena ryczałtowa obejmuje realizację wszystkich zobowiązań wykonawcy opisanych w specyfikacji istotnych warunków zamówienia wraz z załącznikami.</w:t>
      </w:r>
    </w:p>
    <w:p w14:paraId="457BA005" w14:textId="77777777" w:rsidR="004F1F69" w:rsidRPr="00B753E0" w:rsidRDefault="004F1F69" w:rsidP="004F1F69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32B6B7B5" w14:textId="77777777" w:rsidR="004F1F69" w:rsidRDefault="004F1F69" w:rsidP="004F1F69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6B27711" w14:textId="77777777" w:rsidR="004F1F69" w:rsidRPr="00EE3614" w:rsidRDefault="004F1F69" w:rsidP="004F1F69">
      <w:pPr>
        <w:pStyle w:val="Akapitzlist"/>
        <w:rPr>
          <w:rFonts w:ascii="Open Sans" w:hAnsi="Open Sans" w:cs="Open Sans"/>
        </w:rPr>
      </w:pPr>
    </w:p>
    <w:p w14:paraId="278E98A0" w14:textId="77777777" w:rsidR="004F1F69" w:rsidRDefault="004F1F69" w:rsidP="004F1F69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481F69D" w14:textId="77777777" w:rsidR="004F1F69" w:rsidRPr="002C30F4" w:rsidRDefault="004F1F69" w:rsidP="004F1F69">
      <w:pPr>
        <w:pStyle w:val="Akapitzlist"/>
        <w:rPr>
          <w:rFonts w:ascii="Open Sans" w:hAnsi="Open Sans" w:cs="Open Sans"/>
        </w:rPr>
      </w:pPr>
    </w:p>
    <w:p w14:paraId="28DE9943" w14:textId="77777777" w:rsidR="004F1F69" w:rsidRPr="00B753E0" w:rsidRDefault="004F1F69" w:rsidP="004F1F6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7EAA69F7" w14:textId="77777777" w:rsidR="004F1F69" w:rsidRPr="00B753E0" w:rsidRDefault="004F1F69" w:rsidP="004F1F69">
      <w:pPr>
        <w:spacing w:before="120" w:after="120"/>
        <w:ind w:left="567" w:firstLine="142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6AB025A2" w14:textId="77777777" w:rsidR="004F1F69" w:rsidRPr="00B753E0" w:rsidRDefault="004F1F69" w:rsidP="004F1F69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02A0B044" w14:textId="77777777" w:rsidR="004F1F69" w:rsidRPr="00B753E0" w:rsidRDefault="004F1F69" w:rsidP="004F1F69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996D035" w14:textId="77777777" w:rsidR="004F1F69" w:rsidRPr="00B753E0" w:rsidRDefault="004F1F69" w:rsidP="004F1F69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59BE613D" w14:textId="77777777" w:rsidR="004F1F69" w:rsidRPr="00B753E0" w:rsidRDefault="004F1F69" w:rsidP="004F1F69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77A545C9" w14:textId="77777777" w:rsidR="004F1F69" w:rsidRPr="00B753E0" w:rsidRDefault="004F1F69" w:rsidP="004F1F69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1A732E0D" w14:textId="77777777" w:rsidR="004F1F69" w:rsidRPr="00B753E0" w:rsidRDefault="004F1F69" w:rsidP="004F1F69">
      <w:pPr>
        <w:numPr>
          <w:ilvl w:val="0"/>
          <w:numId w:val="1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4FBA7047" w14:textId="77777777" w:rsidR="004F1F69" w:rsidRPr="00B753E0" w:rsidRDefault="004F1F69" w:rsidP="004F1F69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3E723F8A" w14:textId="77777777" w:rsidR="004F1F69" w:rsidRPr="00B753E0" w:rsidRDefault="004F1F69" w:rsidP="004F1F69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3FFC729D" w14:textId="77777777" w:rsidR="004F1F69" w:rsidRPr="00B753E0" w:rsidRDefault="004F1F69" w:rsidP="004F1F69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52C5D6F0" w14:textId="77777777" w:rsidR="004F1F69" w:rsidRPr="00B753E0" w:rsidRDefault="004F1F69" w:rsidP="004F1F69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0AD3903B" w14:textId="77777777" w:rsidR="004F1F69" w:rsidRPr="00B753E0" w:rsidRDefault="004F1F69" w:rsidP="004F1F69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7150CF25" w14:textId="77777777" w:rsidR="004F1F69" w:rsidRDefault="004F1F69" w:rsidP="004F1F69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427A29F" w14:textId="77777777" w:rsidR="004F1F69" w:rsidRPr="00B753E0" w:rsidRDefault="004F1F69" w:rsidP="004F1F69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3 do SIWZ</w:t>
      </w:r>
    </w:p>
    <w:p w14:paraId="3F96820E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0C083A31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WYKAZ WYKONANYCH USŁUG</w:t>
      </w:r>
    </w:p>
    <w:p w14:paraId="32AD1AE1" w14:textId="77777777" w:rsidR="004F1F69" w:rsidRDefault="004F1F69" w:rsidP="004F1F69">
      <w:pPr>
        <w:jc w:val="both"/>
        <w:rPr>
          <w:rFonts w:ascii="Open Sans" w:hAnsi="Open Sans" w:cs="Open Sans"/>
          <w:sz w:val="18"/>
          <w:szCs w:val="18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1843"/>
        <w:gridCol w:w="1417"/>
        <w:gridCol w:w="1560"/>
      </w:tblGrid>
      <w:tr w:rsidR="004F1F69" w:rsidRPr="00A06192" w14:paraId="352B91C3" w14:textId="77777777" w:rsidTr="00E42B61">
        <w:trPr>
          <w:trHeight w:val="1225"/>
        </w:trPr>
        <w:tc>
          <w:tcPr>
            <w:tcW w:w="993" w:type="dxa"/>
            <w:vAlign w:val="center"/>
          </w:tcPr>
          <w:p w14:paraId="35ED029B" w14:textId="77777777" w:rsidR="004F1F69" w:rsidRPr="00AC5F3A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bookmarkStart w:id="1" w:name="_Hlk516120225"/>
            <w:r w:rsidRPr="00AC5F3A">
              <w:rPr>
                <w:rFonts w:ascii="Open Sans" w:hAnsi="Open Sans" w:cs="Open Sans"/>
                <w:sz w:val="16"/>
                <w:szCs w:val="16"/>
              </w:rPr>
              <w:t>Lp.</w:t>
            </w:r>
          </w:p>
        </w:tc>
        <w:tc>
          <w:tcPr>
            <w:tcW w:w="2552" w:type="dxa"/>
            <w:vAlign w:val="center"/>
          </w:tcPr>
          <w:p w14:paraId="6089B81E" w14:textId="77777777" w:rsidR="004F1F69" w:rsidRPr="00AC5F3A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551" w:type="dxa"/>
            <w:vAlign w:val="center"/>
          </w:tcPr>
          <w:p w14:paraId="1E693F80" w14:textId="77777777" w:rsidR="004F1F69" w:rsidRPr="000801E6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0801E6">
              <w:rPr>
                <w:rFonts w:ascii="Open Sans" w:hAnsi="Open Sans" w:cs="Open Sans"/>
                <w:bCs/>
                <w:sz w:val="16"/>
                <w:szCs w:val="16"/>
              </w:rPr>
              <w:t xml:space="preserve">Czy zamówienie obejmowało swoim zakresem </w:t>
            </w:r>
            <w:r w:rsidRPr="000801E6">
              <w:rPr>
                <w:rFonts w:ascii="Open Sans" w:hAnsi="Open Sans" w:cs="Open Sans"/>
                <w:bCs/>
                <w:iCs/>
                <w:sz w:val="16"/>
                <w:szCs w:val="16"/>
                <w:lang w:val="pl-PL"/>
              </w:rPr>
              <w:t xml:space="preserve">opracowanie dokumentacji projektowej, </w:t>
            </w:r>
            <w:r w:rsidRPr="00246006">
              <w:rPr>
                <w:rFonts w:ascii="Open Sans" w:hAnsi="Open Sans" w:cs="Open Sans"/>
                <w:sz w:val="16"/>
                <w:szCs w:val="16"/>
              </w:rPr>
              <w:t>składającej się co najmniej z projektu budowlanego i wykonawczego, w zakresie budowy lub przebudowy drogi wraz z co najmniej jednym drogowym obiektem inżynierskim w ramach zamówienia</w:t>
            </w:r>
            <w:r w:rsidRPr="000801E6">
              <w:rPr>
                <w:rFonts w:ascii="Open Sans" w:hAnsi="Open Sans" w:cs="Open Sans"/>
                <w:bCs/>
                <w:iCs/>
                <w:sz w:val="16"/>
                <w:szCs w:val="16"/>
                <w:lang w:val="pl-PL"/>
              </w:rPr>
              <w:t>?</w:t>
            </w:r>
          </w:p>
        </w:tc>
        <w:tc>
          <w:tcPr>
            <w:tcW w:w="1843" w:type="dxa"/>
            <w:vAlign w:val="center"/>
          </w:tcPr>
          <w:p w14:paraId="46B5DADB" w14:textId="77777777" w:rsidR="004F1F69" w:rsidRPr="00AC5F3A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Wartość </w:t>
            </w:r>
          </w:p>
          <w:p w14:paraId="4999D6BB" w14:textId="77777777" w:rsidR="004F1F69" w:rsidRPr="00AC5F3A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color w:val="000000"/>
                <w:sz w:val="16"/>
                <w:szCs w:val="16"/>
              </w:rPr>
              <w:t>zamówienia (zł brutto)</w:t>
            </w:r>
          </w:p>
          <w:p w14:paraId="2DCF8F3D" w14:textId="77777777" w:rsidR="004F1F69" w:rsidRPr="00AC5F3A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EB6DFB2" w14:textId="77777777" w:rsidR="004F1F69" w:rsidRPr="00AC5F3A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color w:val="000000"/>
                <w:sz w:val="16"/>
                <w:szCs w:val="16"/>
              </w:rPr>
              <w:t>Data wykonania</w:t>
            </w:r>
          </w:p>
          <w:p w14:paraId="18B05C8D" w14:textId="77777777" w:rsidR="004F1F69" w:rsidRPr="00AC5F3A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color w:val="000000"/>
                <w:sz w:val="16"/>
                <w:szCs w:val="16"/>
              </w:rPr>
              <w:t>(zakończenia)</w:t>
            </w:r>
          </w:p>
        </w:tc>
        <w:tc>
          <w:tcPr>
            <w:tcW w:w="1560" w:type="dxa"/>
            <w:vAlign w:val="center"/>
          </w:tcPr>
          <w:p w14:paraId="40DB3922" w14:textId="77777777" w:rsidR="004F1F69" w:rsidRPr="00AC5F3A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snapToGrid w:val="0"/>
                <w:sz w:val="16"/>
                <w:szCs w:val="16"/>
              </w:rPr>
              <w:t>Podmiot, na rzecz którego usługa została wykonana</w:t>
            </w:r>
          </w:p>
        </w:tc>
      </w:tr>
      <w:tr w:rsidR="004F1F69" w:rsidRPr="00EE03EC" w14:paraId="384937C5" w14:textId="77777777" w:rsidTr="00E42B61">
        <w:trPr>
          <w:trHeight w:hRule="exact" w:val="968"/>
        </w:trPr>
        <w:tc>
          <w:tcPr>
            <w:tcW w:w="993" w:type="dxa"/>
            <w:vAlign w:val="center"/>
          </w:tcPr>
          <w:p w14:paraId="6383B975" w14:textId="77777777" w:rsidR="004F1F69" w:rsidRPr="00EE03EC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4F6EB29E" w14:textId="77777777" w:rsidR="004F1F69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C72D90" w14:textId="77777777" w:rsidR="004F1F69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2BE92B" w14:textId="77777777" w:rsidR="004F1F69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9CFA20" w14:textId="77777777" w:rsidR="004F1F69" w:rsidRPr="00EE03EC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C347FDB" w14:textId="77777777" w:rsidR="004F1F69" w:rsidRPr="00AC3C23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19D36B" w14:textId="77777777" w:rsidR="004F1F69" w:rsidRPr="00F83C69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3C69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843" w:type="dxa"/>
            <w:vAlign w:val="center"/>
          </w:tcPr>
          <w:p w14:paraId="0AD08811" w14:textId="77777777" w:rsidR="004F1F69" w:rsidRPr="00EE03EC" w:rsidRDefault="004F1F69" w:rsidP="00E42B61">
            <w:pPr>
              <w:pStyle w:val="Nagwek"/>
              <w:tabs>
                <w:tab w:val="clear" w:pos="4536"/>
                <w:tab w:val="clear" w:pos="9072"/>
              </w:tabs>
              <w:ind w:right="654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009FA1" w14:textId="77777777" w:rsidR="004F1F69" w:rsidRPr="00EE03EC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BF8F12E" w14:textId="77777777" w:rsidR="004F1F69" w:rsidRPr="00EE03EC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F1F69" w:rsidRPr="00EE03EC" w14:paraId="2B808862" w14:textId="77777777" w:rsidTr="00E42B61">
        <w:trPr>
          <w:trHeight w:hRule="exact" w:val="982"/>
        </w:trPr>
        <w:tc>
          <w:tcPr>
            <w:tcW w:w="993" w:type="dxa"/>
            <w:vAlign w:val="center"/>
          </w:tcPr>
          <w:p w14:paraId="6BED5409" w14:textId="77777777" w:rsidR="004F1F69" w:rsidRPr="0058792E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2552" w:type="dxa"/>
            <w:vAlign w:val="center"/>
          </w:tcPr>
          <w:p w14:paraId="0ABDC473" w14:textId="77777777" w:rsidR="004F1F69" w:rsidRPr="00EE03EC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2627E6" w14:textId="77777777" w:rsidR="004F1F69" w:rsidRPr="00AC3C23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D57E45" w14:textId="77777777" w:rsidR="004F1F69" w:rsidRPr="00AC3C23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8A0CC2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843" w:type="dxa"/>
            <w:vAlign w:val="center"/>
          </w:tcPr>
          <w:p w14:paraId="3859DD22" w14:textId="77777777" w:rsidR="004F1F69" w:rsidRPr="00EE03EC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852070" w14:textId="77777777" w:rsidR="004F1F69" w:rsidRPr="00EE03EC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03A66A5" w14:textId="77777777" w:rsidR="004F1F69" w:rsidRPr="00EE03EC" w:rsidRDefault="004F1F69" w:rsidP="00E42B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1"/>
    </w:tbl>
    <w:p w14:paraId="7CFCD32B" w14:textId="77777777" w:rsidR="004F1F69" w:rsidRDefault="004F1F69" w:rsidP="004F1F69">
      <w:pPr>
        <w:jc w:val="both"/>
        <w:rPr>
          <w:rFonts w:ascii="Open Sans" w:hAnsi="Open Sans" w:cs="Open Sans"/>
          <w:sz w:val="18"/>
          <w:szCs w:val="18"/>
        </w:rPr>
      </w:pPr>
    </w:p>
    <w:p w14:paraId="0A3E01F9" w14:textId="77777777" w:rsidR="004F1F69" w:rsidRPr="00B753E0" w:rsidRDefault="004F1F69" w:rsidP="004F1F69">
      <w:pPr>
        <w:jc w:val="both"/>
        <w:rPr>
          <w:rFonts w:ascii="Open Sans" w:hAnsi="Open Sans" w:cs="Open Sans"/>
          <w:sz w:val="18"/>
          <w:szCs w:val="18"/>
        </w:rPr>
      </w:pPr>
    </w:p>
    <w:p w14:paraId="07DE6FEC" w14:textId="77777777" w:rsidR="004F1F69" w:rsidRPr="00B753E0" w:rsidRDefault="004F1F69" w:rsidP="004F1F69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7B7868A1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5552D5A8" w14:textId="77777777" w:rsidR="004F1F69" w:rsidRPr="00B753E0" w:rsidRDefault="004F1F69" w:rsidP="004F1F69">
      <w:pPr>
        <w:spacing w:before="120" w:after="120"/>
        <w:ind w:hanging="851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B753E0">
        <w:rPr>
          <w:rFonts w:ascii="Open Sans" w:hAnsi="Open Sans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14:paraId="65DB80E5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3"/>
        <w:gridCol w:w="5911"/>
      </w:tblGrid>
      <w:tr w:rsidR="004F1F69" w14:paraId="0877D201" w14:textId="77777777" w:rsidTr="00E42B61">
        <w:trPr>
          <w:trHeight w:val="1084"/>
        </w:trPr>
        <w:tc>
          <w:tcPr>
            <w:tcW w:w="3397" w:type="dxa"/>
          </w:tcPr>
          <w:p w14:paraId="30ECBC7D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07E573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1AFA1EAF" w14:textId="77777777" w:rsidR="004F1F69" w:rsidRDefault="004F1F69" w:rsidP="00E42B61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77C02D34" w14:textId="77777777" w:rsidR="004F1F69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293109D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7EF12016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368F005" w14:textId="77777777" w:rsidR="004F1F69" w:rsidRDefault="004F1F69" w:rsidP="004F1F69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6BCCA563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4 do SIWZ</w:t>
      </w:r>
    </w:p>
    <w:p w14:paraId="24F1C24C" w14:textId="77777777" w:rsidR="004F1F69" w:rsidRPr="00B753E0" w:rsidRDefault="004F1F69" w:rsidP="004F1F69">
      <w:pPr>
        <w:spacing w:before="120" w:after="120"/>
        <w:jc w:val="center"/>
        <w:rPr>
          <w:rFonts w:ascii="Open Sans" w:hAnsi="Open Sans" w:cs="Open Sans"/>
        </w:rPr>
      </w:pPr>
    </w:p>
    <w:p w14:paraId="69B7B6D9" w14:textId="77777777" w:rsidR="004F1F69" w:rsidRPr="00B753E0" w:rsidRDefault="004F1F69" w:rsidP="004F1F69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2155"/>
        <w:gridCol w:w="2949"/>
      </w:tblGrid>
      <w:tr w:rsidR="004F1F69" w:rsidRPr="0003022B" w14:paraId="71E7B958" w14:textId="77777777" w:rsidTr="00E42B61">
        <w:trPr>
          <w:trHeight w:val="6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897C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2E0B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2739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9DA3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Posiadane uprawnienia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274B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5DED411C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4F1F69" w:rsidRPr="0003022B" w14:paraId="06FF9B37" w14:textId="77777777" w:rsidTr="00E42B61">
        <w:trPr>
          <w:trHeight w:val="1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4D91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A364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2CDD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E596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9A63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4F1F69" w:rsidRPr="0003022B" w14:paraId="732B3018" w14:textId="77777777" w:rsidTr="00E42B61">
        <w:trPr>
          <w:trHeight w:val="2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38E4" w14:textId="77777777" w:rsidR="004F1F69" w:rsidRPr="0003022B" w:rsidRDefault="004F1F69" w:rsidP="00E42B61">
            <w:pPr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473C" w14:textId="77777777" w:rsidR="004F1F69" w:rsidRPr="0003022B" w:rsidRDefault="004F1F69" w:rsidP="00E42B6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C2C9" w14:textId="77777777" w:rsidR="004F1F69" w:rsidRPr="0003022B" w:rsidRDefault="004F1F69" w:rsidP="00E42B61">
            <w:pPr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4168" w14:textId="77777777" w:rsidR="004F1F69" w:rsidRPr="0003022B" w:rsidRDefault="004F1F69" w:rsidP="00E42B61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Uprawnienia budowlane do projektowania w specjalności inżynieryjnej drogowej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08F2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772527C4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67739425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80738B7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817A630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E4F53E2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451D3C7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03022B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4236487E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87E363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F1F69" w:rsidRPr="0003022B" w14:paraId="45E06E72" w14:textId="77777777" w:rsidTr="00E42B61">
        <w:trPr>
          <w:trHeight w:val="2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E78" w14:textId="77777777" w:rsidR="004F1F69" w:rsidRPr="0003022B" w:rsidRDefault="004F1F69" w:rsidP="00E42B6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6536" w14:textId="77777777" w:rsidR="004F1F69" w:rsidRPr="0003022B" w:rsidRDefault="004F1F69" w:rsidP="00E42B6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8683" w14:textId="77777777" w:rsidR="004F1F69" w:rsidRPr="0003022B" w:rsidRDefault="004F1F69" w:rsidP="00E42B61">
            <w:pPr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046B" w14:textId="77777777" w:rsidR="004F1F69" w:rsidRPr="0003022B" w:rsidRDefault="004F1F69" w:rsidP="00E42B61">
            <w:pP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</w:pPr>
            <w:r w:rsidRPr="002A6969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Uprawnienia budowlane do projektowania w specjalności inżynieryjnej 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mostowej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4983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7A581093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1F80C1E1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299A8C90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90F3027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6B718B7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93C086F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B222BD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0F1C7001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019C92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F1F69" w:rsidRPr="0003022B" w14:paraId="783D9C11" w14:textId="77777777" w:rsidTr="00E42B61">
        <w:trPr>
          <w:trHeight w:val="2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EA59" w14:textId="77777777" w:rsidR="004F1F69" w:rsidRPr="0003022B" w:rsidRDefault="004F1F69" w:rsidP="00E42B6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77F" w14:textId="77777777" w:rsidR="004F1F69" w:rsidRPr="0003022B" w:rsidRDefault="004F1F69" w:rsidP="00E42B6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A7A" w14:textId="77777777" w:rsidR="004F1F69" w:rsidRPr="0003022B" w:rsidRDefault="004F1F69" w:rsidP="00E42B61">
            <w:pPr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CBA8" w14:textId="77777777" w:rsidR="004F1F69" w:rsidRPr="0003022B" w:rsidRDefault="004F1F69" w:rsidP="00E42B61">
            <w:pP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Uprawnienia budowlane do projektowania w specjalności inżynieryjnej 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kolejowej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4DA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2068B3E5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6BCA260A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5224345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E7B8ECC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522150D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78E97F9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B222BD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7468F5DC" w14:textId="77777777" w:rsidR="004F1F69" w:rsidRPr="00B222BD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ACE0EB" w14:textId="77777777" w:rsidR="004F1F69" w:rsidRPr="0003022B" w:rsidRDefault="004F1F69" w:rsidP="00E42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E992C63" w14:textId="77777777" w:rsidR="004F1F69" w:rsidRPr="00B753E0" w:rsidRDefault="004F1F69" w:rsidP="004F1F69">
      <w:pPr>
        <w:jc w:val="both"/>
        <w:rPr>
          <w:rFonts w:ascii="Open Sans" w:hAnsi="Open Sans" w:cs="Open Sans"/>
          <w:sz w:val="22"/>
          <w:szCs w:val="22"/>
        </w:rPr>
      </w:pPr>
    </w:p>
    <w:p w14:paraId="0548C7AE" w14:textId="77777777" w:rsidR="004F1F69" w:rsidRPr="00B753E0" w:rsidRDefault="004F1F69" w:rsidP="004F1F69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3"/>
        <w:gridCol w:w="5911"/>
      </w:tblGrid>
      <w:tr w:rsidR="004F1F69" w14:paraId="038DB95A" w14:textId="77777777" w:rsidTr="00E42B61">
        <w:trPr>
          <w:trHeight w:val="1084"/>
        </w:trPr>
        <w:tc>
          <w:tcPr>
            <w:tcW w:w="3397" w:type="dxa"/>
          </w:tcPr>
          <w:p w14:paraId="54211F79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C146D1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32C67BF2" w14:textId="77777777" w:rsidR="004F1F69" w:rsidRDefault="004F1F69" w:rsidP="00E42B61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0C5B47" w14:textId="77777777" w:rsidR="004F1F69" w:rsidRPr="00B753E0" w:rsidRDefault="004F1F69" w:rsidP="004F1F69">
      <w:pPr>
        <w:jc w:val="both"/>
        <w:rPr>
          <w:rFonts w:ascii="Open Sans" w:hAnsi="Open Sans" w:cs="Open Sans"/>
          <w:sz w:val="22"/>
          <w:szCs w:val="22"/>
        </w:rPr>
      </w:pPr>
    </w:p>
    <w:p w14:paraId="4816ABBA" w14:textId="77777777" w:rsidR="004F1F69" w:rsidRDefault="004F1F69" w:rsidP="004F1F69">
      <w:pPr>
        <w:jc w:val="both"/>
        <w:rPr>
          <w:rFonts w:ascii="Open Sans" w:hAnsi="Open Sans" w:cs="Open Sans"/>
          <w:sz w:val="22"/>
          <w:szCs w:val="22"/>
        </w:rPr>
      </w:pPr>
    </w:p>
    <w:p w14:paraId="28C6DF01" w14:textId="77777777" w:rsidR="004F1F69" w:rsidRPr="00B753E0" w:rsidRDefault="004F1F69" w:rsidP="004F1F69">
      <w:pPr>
        <w:jc w:val="both"/>
        <w:rPr>
          <w:rFonts w:ascii="Open Sans" w:hAnsi="Open Sans" w:cs="Open Sans"/>
          <w:sz w:val="22"/>
          <w:szCs w:val="22"/>
        </w:rPr>
      </w:pPr>
    </w:p>
    <w:p w14:paraId="7065FA6F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34562B2" w14:textId="77777777" w:rsidR="004F1F69" w:rsidRDefault="004F1F69" w:rsidP="004F1F69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67E80F91" w14:textId="77777777" w:rsidR="004F1F69" w:rsidRPr="00B753E0" w:rsidRDefault="004F1F69" w:rsidP="004F1F69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5 do SIWZ</w:t>
      </w:r>
    </w:p>
    <w:p w14:paraId="4CAA23C3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62AD3DF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240ED84C" w14:textId="77777777" w:rsidR="004F1F69" w:rsidRPr="00B753E0" w:rsidRDefault="004F1F69" w:rsidP="004F1F69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88C9D9E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>843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7587B792" w14:textId="77777777" w:rsidR="004F1F69" w:rsidRPr="00B753E0" w:rsidRDefault="004F1F69" w:rsidP="004F1F6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29A61EF" w14:textId="77777777" w:rsidR="004F1F69" w:rsidRPr="002C30F4" w:rsidRDefault="004F1F69" w:rsidP="004F1F69">
      <w:pPr>
        <w:jc w:val="both"/>
        <w:rPr>
          <w:rFonts w:ascii="Open Sans" w:hAnsi="Open Sans" w:cs="Open Sans"/>
          <w:b/>
          <w:sz w:val="22"/>
          <w:szCs w:val="22"/>
        </w:rPr>
      </w:pPr>
      <w:bookmarkStart w:id="2" w:name="_Hlk28933832"/>
      <w:r w:rsidRPr="002C30F4">
        <w:rPr>
          <w:rFonts w:ascii="Open Sans" w:hAnsi="Open Sans" w:cs="Open Sans"/>
          <w:b/>
          <w:sz w:val="22"/>
          <w:szCs w:val="22"/>
        </w:rPr>
        <w:t xml:space="preserve">Opracowanie dokumentacji projektowej </w:t>
      </w:r>
      <w:r>
        <w:rPr>
          <w:rFonts w:ascii="Open Sans" w:hAnsi="Open Sans" w:cs="Open Sans"/>
          <w:b/>
          <w:sz w:val="22"/>
          <w:szCs w:val="22"/>
        </w:rPr>
        <w:t xml:space="preserve">i dokumentacji przedprojektowej </w:t>
      </w:r>
      <w:r w:rsidRPr="002C30F4">
        <w:rPr>
          <w:rFonts w:ascii="Open Sans" w:hAnsi="Open Sans" w:cs="Open Sans"/>
          <w:b/>
          <w:sz w:val="22"/>
          <w:szCs w:val="22"/>
        </w:rPr>
        <w:t>wraz z pełnieniem nadzoru autorskiego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C30F4">
        <w:rPr>
          <w:rFonts w:ascii="Open Sans" w:hAnsi="Open Sans" w:cs="Open Sans"/>
          <w:b/>
          <w:sz w:val="22"/>
          <w:szCs w:val="22"/>
        </w:rPr>
        <w:t>dla zadania inwestycyjnego pn.: „Budowa trzech tuneli dla pieszych oraz budowa bezkolizyjnego przejazdu  dla samochodów w dzielnicy Orunia – Św. Wojciech – Lipce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C30F4">
        <w:rPr>
          <w:rFonts w:ascii="Open Sans" w:hAnsi="Open Sans" w:cs="Open Sans"/>
          <w:b/>
          <w:sz w:val="22"/>
          <w:szCs w:val="22"/>
        </w:rPr>
        <w:t>w Gdańsku w ramach zadania Budowa bezkolizyjnego przejazdu przez magistralę kolejową E-65</w:t>
      </w:r>
    </w:p>
    <w:bookmarkEnd w:id="2"/>
    <w:p w14:paraId="27ABFE71" w14:textId="77777777" w:rsidR="004F1F69" w:rsidRPr="00B753E0" w:rsidRDefault="004F1F69" w:rsidP="004F1F69">
      <w:pPr>
        <w:jc w:val="center"/>
        <w:rPr>
          <w:rFonts w:ascii="Open Sans" w:hAnsi="Open Sans" w:cs="Open Sans"/>
          <w:sz w:val="22"/>
          <w:szCs w:val="22"/>
        </w:rPr>
      </w:pPr>
    </w:p>
    <w:p w14:paraId="0C4D0F31" w14:textId="77777777" w:rsidR="004F1F69" w:rsidRPr="00B753E0" w:rsidRDefault="004F1F69" w:rsidP="004F1F6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034C91FD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B893974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4A6DE6DE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753EA751" w14:textId="77777777" w:rsidR="004F1F69" w:rsidRDefault="004F1F69" w:rsidP="004F1F6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FA5B200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2AAB9A4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5"/>
        <w:gridCol w:w="5919"/>
      </w:tblGrid>
      <w:tr w:rsidR="004F1F69" w14:paraId="215DCD5E" w14:textId="77777777" w:rsidTr="00E42B61">
        <w:trPr>
          <w:trHeight w:val="1084"/>
        </w:trPr>
        <w:tc>
          <w:tcPr>
            <w:tcW w:w="3397" w:type="dxa"/>
          </w:tcPr>
          <w:p w14:paraId="3AA083FF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F4A90D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7062246" w14:textId="77777777" w:rsidR="004F1F69" w:rsidRDefault="004F1F69" w:rsidP="00E42B61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269C653E" w14:textId="77777777" w:rsidR="004F1F69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E4CA0C" w14:textId="77777777" w:rsidR="004F1F69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C2815FC" w14:textId="77777777" w:rsidR="004F1F69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E04668" w14:textId="77777777" w:rsidR="004F1F69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EF9BFCD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E3FE1E7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3CA513B" w14:textId="77777777" w:rsidR="004F1F69" w:rsidRPr="00B753E0" w:rsidRDefault="004F1F69" w:rsidP="004F1F69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239B1715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6 do SIWZ</w:t>
      </w:r>
    </w:p>
    <w:p w14:paraId="0FD14185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69CB4A54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6EF6F81" w14:textId="77777777" w:rsidR="004F1F69" w:rsidRPr="00B753E0" w:rsidRDefault="004F1F69" w:rsidP="004F1F69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A956C6D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>843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716D4CCA" w14:textId="77777777" w:rsidR="004F1F69" w:rsidRPr="00B753E0" w:rsidRDefault="004F1F69" w:rsidP="004F1F69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0927CE42" w14:textId="77777777" w:rsidR="004F1F69" w:rsidRPr="002C30F4" w:rsidRDefault="004F1F69" w:rsidP="004F1F69">
      <w:pPr>
        <w:jc w:val="both"/>
        <w:rPr>
          <w:rFonts w:ascii="Open Sans" w:hAnsi="Open Sans" w:cs="Open Sans"/>
          <w:b/>
          <w:sz w:val="22"/>
          <w:szCs w:val="22"/>
        </w:rPr>
      </w:pPr>
      <w:r w:rsidRPr="002C30F4">
        <w:rPr>
          <w:rFonts w:ascii="Open Sans" w:hAnsi="Open Sans" w:cs="Open Sans"/>
          <w:b/>
          <w:sz w:val="22"/>
          <w:szCs w:val="22"/>
        </w:rPr>
        <w:t xml:space="preserve">Opracowanie dokumentacji projektowej </w:t>
      </w:r>
      <w:r>
        <w:rPr>
          <w:rFonts w:ascii="Open Sans" w:hAnsi="Open Sans" w:cs="Open Sans"/>
          <w:b/>
          <w:sz w:val="22"/>
          <w:szCs w:val="22"/>
        </w:rPr>
        <w:t xml:space="preserve">i dokumentacji przedprojektowej </w:t>
      </w:r>
      <w:r w:rsidRPr="002C30F4">
        <w:rPr>
          <w:rFonts w:ascii="Open Sans" w:hAnsi="Open Sans" w:cs="Open Sans"/>
          <w:b/>
          <w:sz w:val="22"/>
          <w:szCs w:val="22"/>
        </w:rPr>
        <w:t>wraz z pełnieniem nadzoru autorskiego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C30F4">
        <w:rPr>
          <w:rFonts w:ascii="Open Sans" w:hAnsi="Open Sans" w:cs="Open Sans"/>
          <w:b/>
          <w:sz w:val="22"/>
          <w:szCs w:val="22"/>
        </w:rPr>
        <w:t>dla zadania inwestycyjnego pn.: „Budowa trzech tuneli dla pieszych oraz budowa bezkolizyjnego przejazdu  dla samochodów w dzielnicy Orunia – Św. Wojciech – Lipce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C30F4">
        <w:rPr>
          <w:rFonts w:ascii="Open Sans" w:hAnsi="Open Sans" w:cs="Open Sans"/>
          <w:b/>
          <w:sz w:val="22"/>
          <w:szCs w:val="22"/>
        </w:rPr>
        <w:t>w Gdańsku w ramach zadania Budowa bezkolizyjnego przejazdu przez magistralę kolejową E-65</w:t>
      </w:r>
    </w:p>
    <w:p w14:paraId="57206A9B" w14:textId="77777777" w:rsidR="004F1F69" w:rsidRPr="00B753E0" w:rsidRDefault="004F1F69" w:rsidP="004F1F6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1A691BB" w14:textId="77777777" w:rsidR="004F1F69" w:rsidRPr="00B753E0" w:rsidRDefault="004F1F69" w:rsidP="004F1F6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3E31691B" w14:textId="77777777" w:rsidR="004F1F69" w:rsidRDefault="004F1F69" w:rsidP="004F1F6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089A172A" w14:textId="77777777" w:rsidR="004F1F69" w:rsidRDefault="004F1F69" w:rsidP="004F1F6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A775E62" w14:textId="77777777" w:rsidR="004F1F69" w:rsidRPr="00B753E0" w:rsidRDefault="004F1F69" w:rsidP="004F1F6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06C8AF3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5"/>
        <w:gridCol w:w="5919"/>
      </w:tblGrid>
      <w:tr w:rsidR="004F1F69" w14:paraId="3492B624" w14:textId="77777777" w:rsidTr="00E42B61">
        <w:trPr>
          <w:trHeight w:val="1084"/>
        </w:trPr>
        <w:tc>
          <w:tcPr>
            <w:tcW w:w="3397" w:type="dxa"/>
          </w:tcPr>
          <w:p w14:paraId="0F1B72B5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0C48EC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1563DEF" w14:textId="77777777" w:rsidR="004F1F69" w:rsidRDefault="004F1F69" w:rsidP="00E42B61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7B626561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D8466F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C12BE1A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613EAFA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52A324A" w14:textId="77777777" w:rsidR="004F1F69" w:rsidRPr="00B753E0" w:rsidRDefault="004F1F69" w:rsidP="004F1F69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1ED826F0" w14:textId="77777777" w:rsidR="004F1F69" w:rsidRPr="00B753E0" w:rsidRDefault="004F1F69" w:rsidP="004F1F69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7 do SIWZ</w:t>
      </w:r>
    </w:p>
    <w:p w14:paraId="655A87CC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D18894E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11585A44" w14:textId="77777777" w:rsidR="004F1F69" w:rsidRPr="00B753E0" w:rsidRDefault="004F1F69" w:rsidP="004F1F69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058BAFE2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AE72806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>843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70F74D7C" w14:textId="77777777" w:rsidR="004F1F69" w:rsidRPr="00B753E0" w:rsidRDefault="004F1F69" w:rsidP="004F1F69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5A64900C" w14:textId="77777777" w:rsidR="004F1F69" w:rsidRPr="002C30F4" w:rsidRDefault="004F1F69" w:rsidP="004F1F69">
      <w:pPr>
        <w:jc w:val="both"/>
        <w:rPr>
          <w:rFonts w:ascii="Open Sans" w:hAnsi="Open Sans" w:cs="Open Sans"/>
          <w:b/>
          <w:sz w:val="22"/>
          <w:szCs w:val="22"/>
        </w:rPr>
      </w:pPr>
      <w:r w:rsidRPr="002C30F4">
        <w:rPr>
          <w:rFonts w:ascii="Open Sans" w:hAnsi="Open Sans" w:cs="Open Sans"/>
          <w:b/>
          <w:sz w:val="22"/>
          <w:szCs w:val="22"/>
        </w:rPr>
        <w:t xml:space="preserve">Opracowanie dokumentacji projektowej </w:t>
      </w:r>
      <w:r>
        <w:rPr>
          <w:rFonts w:ascii="Open Sans" w:hAnsi="Open Sans" w:cs="Open Sans"/>
          <w:b/>
          <w:sz w:val="22"/>
          <w:szCs w:val="22"/>
        </w:rPr>
        <w:t xml:space="preserve">i dokumentacji przedprojektowej </w:t>
      </w:r>
      <w:r w:rsidRPr="002C30F4">
        <w:rPr>
          <w:rFonts w:ascii="Open Sans" w:hAnsi="Open Sans" w:cs="Open Sans"/>
          <w:b/>
          <w:sz w:val="22"/>
          <w:szCs w:val="22"/>
        </w:rPr>
        <w:t>wraz z pełnieniem nadzoru autorskiego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C30F4">
        <w:rPr>
          <w:rFonts w:ascii="Open Sans" w:hAnsi="Open Sans" w:cs="Open Sans"/>
          <w:b/>
          <w:sz w:val="22"/>
          <w:szCs w:val="22"/>
        </w:rPr>
        <w:t>dla zadania inwestycyjnego pn.: „Budowa trzech tuneli dla pieszych oraz budowa bezkolizyjnego przejazdu  dla samochodów w dzielnicy Orunia – Św. Wojciech – Lipce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C30F4">
        <w:rPr>
          <w:rFonts w:ascii="Open Sans" w:hAnsi="Open Sans" w:cs="Open Sans"/>
          <w:b/>
          <w:sz w:val="22"/>
          <w:szCs w:val="22"/>
        </w:rPr>
        <w:t>w Gdańsku w ramach zadania Budowa bezkolizyjnego przejazdu przez magistralę kolejową E-65</w:t>
      </w:r>
    </w:p>
    <w:p w14:paraId="5EF6FBE4" w14:textId="77777777" w:rsidR="004F1F69" w:rsidRPr="00B753E0" w:rsidRDefault="004F1F69" w:rsidP="004F1F69">
      <w:pPr>
        <w:jc w:val="center"/>
        <w:rPr>
          <w:rFonts w:ascii="Open Sans" w:hAnsi="Open Sans" w:cs="Open Sans"/>
          <w:sz w:val="22"/>
          <w:szCs w:val="22"/>
        </w:rPr>
      </w:pPr>
    </w:p>
    <w:p w14:paraId="442A4A5F" w14:textId="77777777" w:rsidR="004F1F69" w:rsidRPr="00B753E0" w:rsidRDefault="004F1F69" w:rsidP="004F1F6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2573F19C" w14:textId="77777777" w:rsidR="004F1F69" w:rsidRPr="00B753E0" w:rsidRDefault="004F1F69" w:rsidP="004F1F6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C08B201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4A1C361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5"/>
        <w:gridCol w:w="5919"/>
      </w:tblGrid>
      <w:tr w:rsidR="004F1F69" w14:paraId="0AB7EB15" w14:textId="77777777" w:rsidTr="00E42B61">
        <w:trPr>
          <w:trHeight w:val="1084"/>
        </w:trPr>
        <w:tc>
          <w:tcPr>
            <w:tcW w:w="3397" w:type="dxa"/>
          </w:tcPr>
          <w:p w14:paraId="6CD1332E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A56ED6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599DCC9" w14:textId="77777777" w:rsidR="004F1F69" w:rsidRDefault="004F1F69" w:rsidP="00E42B61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4CC232DC" w14:textId="77777777" w:rsidR="004F1F69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25FE88" w14:textId="77777777" w:rsidR="004F1F69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9A294BA" w14:textId="77777777" w:rsidR="004F1F69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D307DEF" w14:textId="77777777" w:rsidR="004F1F69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5C15E9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FC16E8D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7ABAE811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F65D400" w14:textId="77777777" w:rsidR="004F1F69" w:rsidRPr="00B753E0" w:rsidRDefault="004F1F69" w:rsidP="004F1F69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082FFB5" w14:textId="77777777" w:rsidR="004F1F69" w:rsidRPr="00B753E0" w:rsidRDefault="004F1F69" w:rsidP="004F1F69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8 do SIWZ</w:t>
      </w:r>
    </w:p>
    <w:p w14:paraId="2C989866" w14:textId="77777777" w:rsidR="004F1F69" w:rsidRPr="00B753E0" w:rsidRDefault="004F1F69" w:rsidP="004F1F69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751B4C21" w14:textId="77777777" w:rsidR="004F1F69" w:rsidRPr="00B753E0" w:rsidRDefault="004F1F69" w:rsidP="004F1F69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3448E57" w14:textId="77777777" w:rsidR="004F1F69" w:rsidRPr="00B753E0" w:rsidRDefault="004F1F69" w:rsidP="004F1F69">
      <w:pPr>
        <w:spacing w:before="120" w:after="120"/>
        <w:jc w:val="center"/>
        <w:rPr>
          <w:rFonts w:ascii="Open Sans" w:hAnsi="Open Sans" w:cs="Open Sans"/>
        </w:rPr>
      </w:pPr>
    </w:p>
    <w:p w14:paraId="68157F49" w14:textId="77777777" w:rsidR="004F1F69" w:rsidRPr="00B753E0" w:rsidRDefault="004F1F69" w:rsidP="004F1F69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1BC11200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</w:rPr>
      </w:pPr>
    </w:p>
    <w:p w14:paraId="58DC54DA" w14:textId="77777777" w:rsidR="004F1F69" w:rsidRDefault="004F1F69" w:rsidP="004F1F69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</w:rPr>
        <w:t>(</w:t>
      </w:r>
      <w:proofErr w:type="spellStart"/>
      <w:r w:rsidRPr="00B753E0">
        <w:rPr>
          <w:rFonts w:ascii="Open Sans" w:hAnsi="Open Sans" w:cs="Open Sans"/>
          <w:snapToGrid w:val="0"/>
        </w:rPr>
        <w:t>t.j</w:t>
      </w:r>
      <w:proofErr w:type="spellEnd"/>
      <w:r w:rsidRPr="00B753E0">
        <w:rPr>
          <w:rFonts w:ascii="Open Sans" w:hAnsi="Open Sans" w:cs="Open Sans"/>
          <w:snapToGrid w:val="0"/>
        </w:rPr>
        <w:t>. Dz. U. z 201</w:t>
      </w:r>
      <w:r>
        <w:rPr>
          <w:rFonts w:ascii="Open Sans" w:hAnsi="Open Sans" w:cs="Open Sans"/>
          <w:snapToGrid w:val="0"/>
        </w:rPr>
        <w:t>9</w:t>
      </w:r>
      <w:r w:rsidRPr="00B753E0">
        <w:rPr>
          <w:rFonts w:ascii="Open Sans" w:hAnsi="Open Sans" w:cs="Open Sans"/>
          <w:snapToGrid w:val="0"/>
        </w:rPr>
        <w:t xml:space="preserve"> r. poz. 1</w:t>
      </w:r>
      <w:r>
        <w:rPr>
          <w:rFonts w:ascii="Open Sans" w:hAnsi="Open Sans" w:cs="Open Sans"/>
          <w:snapToGrid w:val="0"/>
        </w:rPr>
        <w:t>843</w:t>
      </w:r>
      <w:r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17B01AA5" w14:textId="77777777" w:rsidR="004F1F69" w:rsidRPr="002C30F4" w:rsidRDefault="004F1F69" w:rsidP="004F1F69">
      <w:pPr>
        <w:jc w:val="both"/>
        <w:rPr>
          <w:rFonts w:ascii="Open Sans" w:hAnsi="Open Sans" w:cs="Open Sans"/>
          <w:b/>
        </w:rPr>
      </w:pPr>
      <w:r w:rsidRPr="002C30F4">
        <w:rPr>
          <w:rFonts w:ascii="Open Sans" w:hAnsi="Open Sans" w:cs="Open Sans"/>
          <w:b/>
        </w:rPr>
        <w:t xml:space="preserve">Opracowanie dokumentacji projektowej </w:t>
      </w:r>
      <w:r w:rsidRPr="00246006">
        <w:rPr>
          <w:rFonts w:ascii="Open Sans" w:hAnsi="Open Sans" w:cs="Open Sans"/>
          <w:b/>
        </w:rPr>
        <w:t>i dokumentacji przedprojektowej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C30F4">
        <w:rPr>
          <w:rFonts w:ascii="Open Sans" w:hAnsi="Open Sans" w:cs="Open Sans"/>
          <w:b/>
        </w:rPr>
        <w:t>wraz z pełnieniem nadzoru autorskiego dla zadania inwestycyjnego pn.: „Budowa trzech tuneli dla pieszych oraz budowa bezkolizyjnego przejazdu  dla samochodów w dzielnicy Orunia – Św. Wojciech – Lipce w Gdańsku w ramach zadania Budowa bezkolizyjnego przejazdu przez magistralę kolejową</w:t>
      </w:r>
      <w:r>
        <w:rPr>
          <w:rFonts w:ascii="Open Sans" w:hAnsi="Open Sans" w:cs="Open Sans"/>
          <w:b/>
        </w:rPr>
        <w:br/>
      </w:r>
      <w:r w:rsidRPr="002C30F4">
        <w:rPr>
          <w:rFonts w:ascii="Open Sans" w:hAnsi="Open Sans" w:cs="Open Sans"/>
          <w:b/>
        </w:rPr>
        <w:t>E-65</w:t>
      </w:r>
    </w:p>
    <w:p w14:paraId="59FAF18C" w14:textId="77777777" w:rsidR="004F1F69" w:rsidRDefault="004F1F69" w:rsidP="004F1F69">
      <w:pPr>
        <w:spacing w:before="120" w:after="120"/>
        <w:jc w:val="both"/>
        <w:rPr>
          <w:rFonts w:ascii="Open Sans" w:hAnsi="Open Sans" w:cs="Open Sans"/>
        </w:rPr>
      </w:pPr>
    </w:p>
    <w:p w14:paraId="0B117E40" w14:textId="77777777" w:rsidR="004F1F69" w:rsidRPr="00B753E0" w:rsidRDefault="004F1F69" w:rsidP="004F1F69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3925106D" w14:textId="77777777" w:rsidR="004F1F69" w:rsidRPr="00B753E0" w:rsidRDefault="004F1F69" w:rsidP="004F1F69">
      <w:pPr>
        <w:pStyle w:val="Akapitzlist"/>
        <w:numPr>
          <w:ilvl w:val="0"/>
          <w:numId w:val="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DF401C2" w14:textId="77777777" w:rsidR="004F1F69" w:rsidRPr="00674375" w:rsidRDefault="004F1F69" w:rsidP="004F1F69">
      <w:pPr>
        <w:pStyle w:val="Akapitzlist"/>
        <w:numPr>
          <w:ilvl w:val="0"/>
          <w:numId w:val="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74F45959" w14:textId="77777777" w:rsidR="004F1F69" w:rsidRPr="00B753E0" w:rsidRDefault="004F1F69" w:rsidP="004F1F69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5D149E6C" w14:textId="77777777" w:rsidR="004F1F69" w:rsidRPr="00B753E0" w:rsidRDefault="004F1F69" w:rsidP="004F1F69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B0E6F12" w14:textId="77777777" w:rsidR="004F1F69" w:rsidRPr="00B753E0" w:rsidRDefault="004F1F69" w:rsidP="004F1F69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3C7FD92" w14:textId="77777777" w:rsidR="004F1F69" w:rsidRPr="00674375" w:rsidRDefault="004F1F69" w:rsidP="004F1F69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5A57C9F1" w14:textId="77777777" w:rsidR="004F1F69" w:rsidRPr="00B753E0" w:rsidRDefault="004F1F69" w:rsidP="004F1F69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74EAFEC9" w14:textId="77777777" w:rsidR="004F1F69" w:rsidRPr="00B753E0" w:rsidRDefault="004F1F69" w:rsidP="004F1F69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763D55DC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2A13C80B" w14:textId="77777777" w:rsidR="004F1F69" w:rsidRPr="00B753E0" w:rsidRDefault="004F1F69" w:rsidP="004F1F69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5"/>
        <w:gridCol w:w="5919"/>
      </w:tblGrid>
      <w:tr w:rsidR="004F1F69" w14:paraId="46F0F1F8" w14:textId="77777777" w:rsidTr="00E42B61">
        <w:trPr>
          <w:trHeight w:val="1084"/>
        </w:trPr>
        <w:tc>
          <w:tcPr>
            <w:tcW w:w="3397" w:type="dxa"/>
          </w:tcPr>
          <w:p w14:paraId="53EE0FDB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E337CC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DE074E3" w14:textId="77777777" w:rsidR="004F1F69" w:rsidRDefault="004F1F69" w:rsidP="00E42B61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247F9834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4DFEC5F3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1FCEAEC" w14:textId="77777777" w:rsidR="004F1F69" w:rsidRPr="00B753E0" w:rsidRDefault="004F1F69" w:rsidP="004F1F69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1ECD2BF0" w14:textId="77777777" w:rsidR="004F1F69" w:rsidRPr="00B753E0" w:rsidRDefault="004F1F69" w:rsidP="004F1F69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9 do SIWZ</w:t>
      </w:r>
    </w:p>
    <w:p w14:paraId="401B659D" w14:textId="77777777" w:rsidR="004F1F69" w:rsidRPr="00B753E0" w:rsidRDefault="004F1F69" w:rsidP="004F1F6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76160030" w14:textId="77777777" w:rsidR="004F1F69" w:rsidRPr="00B753E0" w:rsidRDefault="004F1F69" w:rsidP="004F1F69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45122E91" w14:textId="77777777" w:rsidR="004F1F69" w:rsidRPr="00B753E0" w:rsidRDefault="004F1F69" w:rsidP="004F1F6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659157B3" w14:textId="77777777" w:rsidR="004F1F69" w:rsidRPr="00B753E0" w:rsidRDefault="004F1F69" w:rsidP="004F1F69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3DE64DE" w14:textId="77777777" w:rsidR="004F1F69" w:rsidRPr="00B753E0" w:rsidRDefault="004F1F69" w:rsidP="004F1F69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5D04F45" w14:textId="77777777" w:rsidR="004F1F69" w:rsidRPr="00B753E0" w:rsidRDefault="004F1F69" w:rsidP="004F1F69">
      <w:pPr>
        <w:numPr>
          <w:ilvl w:val="0"/>
          <w:numId w:val="6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753E0">
        <w:rPr>
          <w:rFonts w:ascii="Open Sans" w:hAnsi="Open Sans" w:cs="Open Sans"/>
          <w:i/>
        </w:rPr>
        <w:t>Pzp</w:t>
      </w:r>
      <w:proofErr w:type="spellEnd"/>
      <w:r w:rsidRPr="00B753E0">
        <w:rPr>
          <w:rFonts w:ascii="Open Sans" w:hAnsi="Open Sans" w:cs="Open Sans"/>
          <w:i/>
        </w:rPr>
        <w:t>.</w:t>
      </w:r>
    </w:p>
    <w:p w14:paraId="337DF3DE" w14:textId="77777777" w:rsidR="004F1F69" w:rsidRPr="00B753E0" w:rsidRDefault="004F1F69" w:rsidP="004F1F69">
      <w:pPr>
        <w:numPr>
          <w:ilvl w:val="0"/>
          <w:numId w:val="6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02015169" w14:textId="77777777" w:rsidR="004F1F69" w:rsidRPr="00B753E0" w:rsidRDefault="004F1F69" w:rsidP="004F1F69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079CE0BF" w14:textId="77777777" w:rsidR="004F1F69" w:rsidRPr="00B753E0" w:rsidRDefault="004F1F69" w:rsidP="004F1F69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866AA53" w14:textId="77777777" w:rsidR="004F1F69" w:rsidRPr="00B753E0" w:rsidRDefault="004F1F69" w:rsidP="004F1F69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05A0FFB3" w14:textId="77777777" w:rsidR="004F1F69" w:rsidRPr="00B753E0" w:rsidRDefault="004F1F69" w:rsidP="004F1F69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C7E1A2F" w14:textId="77777777" w:rsidR="004F1F69" w:rsidRPr="00B753E0" w:rsidRDefault="004F1F69" w:rsidP="004F1F69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CBF35FB" w14:textId="77777777" w:rsidR="004F1F69" w:rsidRPr="00B753E0" w:rsidRDefault="004F1F69" w:rsidP="004F1F69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E86C985" w14:textId="77777777" w:rsidR="004F1F69" w:rsidRPr="00B753E0" w:rsidRDefault="004F1F69" w:rsidP="004F1F69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03EDC1B2" w14:textId="77777777" w:rsidR="004F1F69" w:rsidRPr="00B753E0" w:rsidRDefault="004F1F69" w:rsidP="004F1F6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532C7CFD" w14:textId="77777777" w:rsidR="004F1F69" w:rsidRPr="00B753E0" w:rsidRDefault="004F1F69" w:rsidP="004F1F6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6CC3E002" w14:textId="77777777" w:rsidR="004F1F69" w:rsidRPr="00B753E0" w:rsidRDefault="004F1F69" w:rsidP="004F1F69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31758E5C" w14:textId="77777777" w:rsidR="004F1F69" w:rsidRPr="00B753E0" w:rsidRDefault="004F1F69" w:rsidP="004F1F69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5E32CFA" w14:textId="77777777" w:rsidR="004F1F69" w:rsidRPr="00B753E0" w:rsidRDefault="004F1F69" w:rsidP="004F1F6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77412638" w14:textId="77777777" w:rsidR="004F1F69" w:rsidRPr="00B753E0" w:rsidRDefault="004F1F69" w:rsidP="004F1F69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964236A" w14:textId="77777777" w:rsidR="004F1F69" w:rsidRPr="00B753E0" w:rsidRDefault="004F1F69" w:rsidP="004F1F69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31AF50BB" w14:textId="77777777" w:rsidR="004F1F69" w:rsidRPr="00B753E0" w:rsidRDefault="004F1F69" w:rsidP="004F1F69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DB8EAC1" w14:textId="77777777" w:rsidR="004F1F69" w:rsidRPr="00B753E0" w:rsidRDefault="004F1F69" w:rsidP="004F1F6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A12B945" w14:textId="77777777" w:rsidR="004F1F69" w:rsidRPr="00B753E0" w:rsidRDefault="004F1F69" w:rsidP="004F1F69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B5A46A9" w14:textId="77777777" w:rsidR="004F1F69" w:rsidRPr="00B753E0" w:rsidRDefault="004F1F69" w:rsidP="004F1F69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41559CE2" w14:textId="77777777" w:rsidR="004F1F69" w:rsidRPr="00B753E0" w:rsidRDefault="004F1F69" w:rsidP="004F1F69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0C705BA1" w14:textId="77777777" w:rsidR="004F1F69" w:rsidRPr="00B753E0" w:rsidRDefault="004F1F69" w:rsidP="004F1F69">
      <w:pPr>
        <w:jc w:val="center"/>
        <w:rPr>
          <w:rFonts w:ascii="Open Sans" w:hAnsi="Open Sans" w:cs="Open Sans"/>
          <w:b/>
          <w:szCs w:val="22"/>
        </w:rPr>
      </w:pPr>
    </w:p>
    <w:p w14:paraId="4D77D494" w14:textId="77777777" w:rsidR="004F1F69" w:rsidRPr="002C30F4" w:rsidRDefault="004F1F69" w:rsidP="004F1F69">
      <w:pPr>
        <w:jc w:val="both"/>
        <w:rPr>
          <w:rFonts w:ascii="Open Sans" w:hAnsi="Open Sans" w:cs="Open Sans"/>
          <w:b/>
        </w:rPr>
      </w:pPr>
      <w:r w:rsidRPr="002C30F4">
        <w:rPr>
          <w:rFonts w:ascii="Open Sans" w:hAnsi="Open Sans" w:cs="Open Sans"/>
          <w:b/>
        </w:rPr>
        <w:t xml:space="preserve">Opracowanie dokumentacji projektowej </w:t>
      </w:r>
      <w:r w:rsidRPr="00246006">
        <w:rPr>
          <w:rFonts w:ascii="Open Sans" w:hAnsi="Open Sans" w:cs="Open Sans"/>
          <w:b/>
        </w:rPr>
        <w:t xml:space="preserve">i dokumentacji przedprojektowej </w:t>
      </w:r>
      <w:r w:rsidRPr="002C30F4">
        <w:rPr>
          <w:rFonts w:ascii="Open Sans" w:hAnsi="Open Sans" w:cs="Open Sans"/>
          <w:b/>
        </w:rPr>
        <w:t>wraz z pełnieniem nadzoru autorskiego dla zadania inwestycyjnego pn.: „Budowa trzech tuneli dla pieszych oraz budowa bezkolizyjnego przejazdu  dla samochodów w dzielnicy Orunia – Św. Wojciech – Lipce w Gdańsku w ramach zadania Budowa bezkolizyjnego przejazdu przez magistralę kolejową</w:t>
      </w:r>
      <w:r>
        <w:rPr>
          <w:rFonts w:ascii="Open Sans" w:hAnsi="Open Sans" w:cs="Open Sans"/>
          <w:b/>
        </w:rPr>
        <w:br/>
      </w:r>
      <w:r w:rsidRPr="002C30F4">
        <w:rPr>
          <w:rFonts w:ascii="Open Sans" w:hAnsi="Open Sans" w:cs="Open Sans"/>
          <w:b/>
        </w:rPr>
        <w:t>E-65</w:t>
      </w:r>
    </w:p>
    <w:p w14:paraId="0923083D" w14:textId="77777777" w:rsidR="004F1F69" w:rsidRPr="00B753E0" w:rsidRDefault="004F1F69" w:rsidP="004F1F69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(nazwa zamówienia)</w:t>
      </w:r>
    </w:p>
    <w:p w14:paraId="1FFFB0CD" w14:textId="77777777" w:rsidR="004F1F69" w:rsidRPr="00B753E0" w:rsidRDefault="004F1F69" w:rsidP="004F1F69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F2E7B7F" w14:textId="77777777" w:rsidR="004F1F69" w:rsidRPr="00B753E0" w:rsidRDefault="004F1F69" w:rsidP="004F1F69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5447481" w14:textId="77777777" w:rsidR="004F1F69" w:rsidRPr="00B753E0" w:rsidRDefault="004F1F69" w:rsidP="004F1F69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iż: </w:t>
      </w:r>
    </w:p>
    <w:p w14:paraId="4E3649A3" w14:textId="77777777" w:rsidR="004F1F69" w:rsidRPr="00B753E0" w:rsidRDefault="004F1F69" w:rsidP="004F1F69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13B3C4B7" w14:textId="77777777" w:rsidR="004F1F69" w:rsidRPr="00B753E0" w:rsidRDefault="004F1F69" w:rsidP="004F1F69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E536E" w14:textId="77777777" w:rsidR="004F1F69" w:rsidRPr="00B753E0" w:rsidRDefault="004F1F69" w:rsidP="004F1F69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59239094" w14:textId="77777777" w:rsidR="004F1F69" w:rsidRPr="00B753E0" w:rsidRDefault="004F1F69" w:rsidP="004F1F69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46E7414" w14:textId="77777777" w:rsidR="004F1F69" w:rsidRPr="00B753E0" w:rsidRDefault="004F1F69" w:rsidP="004F1F69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5C67F5D6" w14:textId="77777777" w:rsidR="004F1F69" w:rsidRPr="00B753E0" w:rsidRDefault="004F1F69" w:rsidP="004F1F69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B4EF307" w14:textId="77777777" w:rsidR="004F1F69" w:rsidRPr="00B753E0" w:rsidRDefault="004F1F69" w:rsidP="004F1F69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ECE16AE" w14:textId="77777777" w:rsidR="004F1F69" w:rsidRPr="00B753E0" w:rsidRDefault="004F1F69" w:rsidP="004F1F69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348E177" w14:textId="77777777" w:rsidR="004F1F69" w:rsidRPr="00B753E0" w:rsidRDefault="004F1F69" w:rsidP="004F1F69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1DFE33F3" w14:textId="77777777" w:rsidR="004F1F69" w:rsidRPr="00B753E0" w:rsidRDefault="004F1F69" w:rsidP="004F1F69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C1BC114" w14:textId="77777777" w:rsidR="004F1F69" w:rsidRPr="00B753E0" w:rsidRDefault="004F1F69" w:rsidP="004F1F69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CAF7E8" w14:textId="77777777" w:rsidR="004F1F69" w:rsidRPr="00B753E0" w:rsidRDefault="004F1F69" w:rsidP="004F1F69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8953860" w14:textId="77777777" w:rsidR="004F1F69" w:rsidRPr="00B753E0" w:rsidRDefault="004F1F69" w:rsidP="004F1F69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0FA0A474" w14:textId="77777777" w:rsidR="004F1F69" w:rsidRPr="00B753E0" w:rsidRDefault="004F1F69" w:rsidP="004F1F69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20D1A712" w14:textId="77777777" w:rsidR="004F1F69" w:rsidRPr="00B753E0" w:rsidRDefault="004F1F69" w:rsidP="004F1F6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26032878" w14:textId="77777777" w:rsidR="004F1F69" w:rsidRPr="00B753E0" w:rsidRDefault="004F1F69" w:rsidP="004F1F6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2344FA5" w14:textId="77777777" w:rsidR="004F1F69" w:rsidRPr="00B753E0" w:rsidRDefault="004F1F69" w:rsidP="004F1F69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0BE054CC" w14:textId="77777777" w:rsidR="004F1F69" w:rsidRPr="00B753E0" w:rsidRDefault="004F1F69" w:rsidP="004F1F6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821C025" w14:textId="77777777" w:rsidR="004F1F69" w:rsidRPr="00B753E0" w:rsidRDefault="004F1F69" w:rsidP="004F1F6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01D52177" w14:textId="77777777" w:rsidR="004F1F69" w:rsidRPr="00B753E0" w:rsidRDefault="004F1F69" w:rsidP="004F1F6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871736C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0"/>
        <w:gridCol w:w="5924"/>
      </w:tblGrid>
      <w:tr w:rsidR="004F1F69" w14:paraId="081200DF" w14:textId="77777777" w:rsidTr="00E42B61">
        <w:trPr>
          <w:trHeight w:val="1084"/>
        </w:trPr>
        <w:tc>
          <w:tcPr>
            <w:tcW w:w="3397" w:type="dxa"/>
          </w:tcPr>
          <w:p w14:paraId="6365E1FB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9B52AB" w14:textId="77777777" w:rsidR="004F1F69" w:rsidRDefault="004F1F69" w:rsidP="00E42B6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1FBF46F6" w14:textId="77777777" w:rsidR="004F1F69" w:rsidRDefault="004F1F69" w:rsidP="00E42B61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5B812A6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71B04783" w14:textId="77777777" w:rsidR="004F1F69" w:rsidRPr="00B753E0" w:rsidRDefault="004F1F69" w:rsidP="004F1F6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12B46B4C" w14:textId="77777777" w:rsidR="004F1F69" w:rsidRPr="00B753E0" w:rsidRDefault="004F1F69" w:rsidP="004F1F69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E84FC15" w14:textId="77777777" w:rsidR="004F1F69" w:rsidRDefault="004F1F69" w:rsidP="004F1F69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p w14:paraId="614D4962" w14:textId="77777777" w:rsidR="00BE39A4" w:rsidRDefault="00BE39A4"/>
    <w:sectPr w:rsidR="00BE39A4" w:rsidSect="00AC5F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275" w:bottom="1276" w:left="1418" w:header="568" w:footer="50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4B69A" w14:textId="77777777" w:rsidR="00731DE3" w:rsidRDefault="00A06878">
      <w:r>
        <w:separator/>
      </w:r>
    </w:p>
  </w:endnote>
  <w:endnote w:type="continuationSeparator" w:id="0">
    <w:p w14:paraId="28A5C1F7" w14:textId="77777777" w:rsidR="00731DE3" w:rsidRDefault="00A0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174B" w14:textId="77777777" w:rsidR="005E71B8" w:rsidRDefault="008932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96473A9" w14:textId="77777777" w:rsidR="005E71B8" w:rsidRDefault="005F2E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0DDA" w14:textId="77777777" w:rsidR="005E71B8" w:rsidRPr="002508A2" w:rsidRDefault="008932A4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43A93A4A" w14:textId="77777777" w:rsidR="005E71B8" w:rsidRPr="002508A2" w:rsidRDefault="005F2E45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8298" w14:textId="77777777" w:rsidR="005E71B8" w:rsidRDefault="008932A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9BDEE04" w14:textId="77777777" w:rsidR="005E71B8" w:rsidRPr="00F36FEF" w:rsidRDefault="008932A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2660DF67" w14:textId="77777777" w:rsidR="005E71B8" w:rsidRDefault="008932A4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6D6744FD" w14:textId="77777777" w:rsidR="005E71B8" w:rsidRDefault="005F2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09985" w14:textId="77777777" w:rsidR="00731DE3" w:rsidRDefault="00A06878">
      <w:r>
        <w:separator/>
      </w:r>
    </w:p>
  </w:footnote>
  <w:footnote w:type="continuationSeparator" w:id="0">
    <w:p w14:paraId="655DFEB0" w14:textId="77777777" w:rsidR="00731DE3" w:rsidRDefault="00A0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1967" w14:textId="77777777" w:rsidR="005E71B8" w:rsidRDefault="008932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3024A41" w14:textId="77777777" w:rsidR="005E71B8" w:rsidRDefault="005F2E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D7E5" w14:textId="77777777" w:rsidR="005E71B8" w:rsidRDefault="005F2E45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16AB13BF" w14:textId="77777777" w:rsidR="005E71B8" w:rsidRPr="000907DD" w:rsidRDefault="008932A4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  <w:bookmarkStart w:id="3" w:name="_Hlk28930785"/>
    <w:bookmarkStart w:id="4" w:name="_Hlk28930786"/>
    <w:bookmarkStart w:id="5" w:name="_Hlk29376818"/>
    <w:bookmarkStart w:id="6" w:name="_Hlk29376819"/>
    <w:bookmarkStart w:id="7" w:name="_Hlk29376820"/>
    <w:bookmarkStart w:id="8" w:name="_Hlk29376821"/>
    <w:r>
      <w:rPr>
        <w:rFonts w:ascii="Open Sans" w:hAnsi="Open Sans" w:cs="Open Sans"/>
        <w:lang w:val="pl-PL"/>
      </w:rPr>
      <w:t>3/</w:t>
    </w:r>
    <w:r w:rsidRPr="00AA02FF">
      <w:rPr>
        <w:rFonts w:ascii="Open Sans" w:hAnsi="Open Sans" w:cs="Open Sans"/>
        <w:lang w:val="pl-PL"/>
      </w:rPr>
      <w:t>BZP-U.500.3.2020</w:t>
    </w:r>
    <w:r>
      <w:rPr>
        <w:rFonts w:ascii="Open Sans" w:hAnsi="Open Sans" w:cs="Open Sans"/>
        <w:lang w:val="pl-PL"/>
      </w:rPr>
      <w:t>/TK</w:t>
    </w:r>
    <w:bookmarkEnd w:id="3"/>
    <w:bookmarkEnd w:id="4"/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3868" w14:textId="77777777" w:rsidR="005E71B8" w:rsidRDefault="005F2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84"/>
    <w:rsid w:val="00047984"/>
    <w:rsid w:val="004F1F69"/>
    <w:rsid w:val="005F2E45"/>
    <w:rsid w:val="00731DE3"/>
    <w:rsid w:val="008932A4"/>
    <w:rsid w:val="00A06878"/>
    <w:rsid w:val="00B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7D79"/>
  <w15:chartTrackingRefBased/>
  <w15:docId w15:val="{84C074E5-013E-41FE-A658-678F83CB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1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4F1F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4F1F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4F1F6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1F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F1F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4F1F6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1F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rsid w:val="004F1F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F1F6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F1F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F1F6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4F1F6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4F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F1F6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F1F6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F1F69"/>
    <w:rPr>
      <w:rFonts w:ascii="Calibri" w:eastAsia="Calibri" w:hAnsi="Calibri" w:cs="Times New Roman"/>
      <w:lang w:val="x-none"/>
    </w:rPr>
  </w:style>
  <w:style w:type="paragraph" w:customStyle="1" w:styleId="Styl">
    <w:name w:val="Styl"/>
    <w:link w:val="StylZnak"/>
    <w:rsid w:val="004F1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F1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0c0fed893bd156c93aa0fb6a9e38f41c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635a75d221f4bfbb2f1b69366711657b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2D468-F38D-436A-B599-72FC269F4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9EBC3-1226-4715-B53C-4D65F0A25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A284D-39BD-49A5-BED5-3B9A50BDFF99}">
  <ds:schemaRefs>
    <ds:schemaRef ds:uri="526aebc6-8804-4ee1-a593-d4d535ca894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3e1c4e8c-37d7-414b-8058-d37e38a2990d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2480</Words>
  <Characters>14883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2020-01-22T10:39:00Z</dcterms:created>
  <dcterms:modified xsi:type="dcterms:W3CDTF">2020-01-22T10:39:00Z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