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AD530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4C1032FB" w:rsidR="00284B7F" w:rsidRPr="00307CFE" w:rsidRDefault="00AD530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307CFE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307CFE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AE3683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.03.2023 </w:t>
      </w:r>
      <w:r w:rsidRPr="00307CFE">
        <w:rPr>
          <w:rFonts w:ascii="Open Sans" w:hAnsi="Open Sans" w:cs="Open Sans"/>
          <w:color w:val="000000"/>
          <w:spacing w:val="-4"/>
          <w:w w:val="105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638B50B4" w14:textId="77777777" w:rsidR="00284B7F" w:rsidRPr="00307CFE" w:rsidRDefault="00284B7F">
      <w:pPr>
        <w:spacing w:line="276" w:lineRule="auto"/>
        <w:jc w:val="both"/>
        <w:rPr>
          <w:rFonts w:ascii="Open Sans" w:eastAsia="Cambria" w:hAnsi="Open Sans" w:cs="Open Sans"/>
          <w:b/>
        </w:rPr>
      </w:pPr>
    </w:p>
    <w:p w14:paraId="72A3FCED" w14:textId="1AB83CE7" w:rsidR="00284B7F" w:rsidRPr="00307CFE" w:rsidRDefault="00284B7F" w:rsidP="00AE3683">
      <w:pPr>
        <w:suppressAutoHyphens w:val="0"/>
        <w:overflowPunct w:val="0"/>
        <w:spacing w:line="360" w:lineRule="auto"/>
        <w:ind w:right="51"/>
        <w:jc w:val="center"/>
        <w:textAlignment w:val="auto"/>
        <w:rPr>
          <w:rFonts w:ascii="Open Sans" w:eastAsia="Cambria" w:hAnsi="Open Sans" w:cs="Open Sans"/>
          <w:bCs/>
          <w:color w:val="000000" w:themeColor="text1"/>
          <w:sz w:val="18"/>
          <w:szCs w:val="18"/>
          <w:lang w:eastAsia="pl-PL"/>
        </w:rPr>
      </w:pPr>
    </w:p>
    <w:p w14:paraId="44E1C5A7" w14:textId="18A6C214" w:rsidR="00AE3683" w:rsidRPr="00AE3683" w:rsidRDefault="00AD5303" w:rsidP="00AD5303">
      <w:pPr>
        <w:spacing w:line="360" w:lineRule="auto"/>
        <w:ind w:right="-427"/>
        <w:jc w:val="center"/>
        <w:rPr>
          <w:rFonts w:ascii="Open Sans" w:hAnsi="Open Sans" w:cs="Open Sans"/>
          <w:i/>
          <w:iCs/>
          <w:color w:val="C45911" w:themeColor="accent2" w:themeShade="BF"/>
          <w:lang w:eastAsia="pl-PL"/>
        </w:rPr>
      </w:pPr>
      <w:bookmarkStart w:id="0" w:name="_Hlk72488743"/>
      <w:bookmarkEnd w:id="0"/>
      <w:r w:rsidRPr="00AE3683">
        <w:rPr>
          <w:rFonts w:ascii="Open Sans" w:hAnsi="Open Sans" w:cs="Open Sans"/>
          <w:i/>
          <w:iCs/>
          <w:color w:val="000000"/>
          <w:spacing w:val="1"/>
          <w:lang w:eastAsia="en-US"/>
        </w:rPr>
        <w:t xml:space="preserve">INFORMACJA Z OTWARCIA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OFERT 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wymagana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z art. 222 ust. 5 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U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stawy z dnia 11 września 2019 r.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Prawo zamówień publicznych (  </w:t>
      </w:r>
      <w:proofErr w:type="spellStart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t.j</w:t>
      </w:r>
      <w:proofErr w:type="spellEnd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. Dz.U. z 2022 r. poz. 1710 z </w:t>
      </w:r>
      <w:proofErr w:type="spellStart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późn</w:t>
      </w:r>
      <w:proofErr w:type="spellEnd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. zm.)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,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zwanej dalej Ustawą PZP , 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dla </w:t>
      </w:r>
      <w:r w:rsidRPr="00AE3683">
        <w:rPr>
          <w:rFonts w:ascii="Open Sans" w:eastAsia="Cambria" w:hAnsi="Open Sans" w:cs="Open Sans"/>
          <w:i/>
          <w:iCs/>
        </w:rPr>
        <w:t xml:space="preserve"> </w:t>
      </w:r>
      <w:r w:rsidR="00AE3683">
        <w:rPr>
          <w:rFonts w:ascii="Open Sans" w:eastAsia="Cambria" w:hAnsi="Open Sans" w:cs="Open Sans"/>
          <w:i/>
          <w:iCs/>
        </w:rPr>
        <w:t>p</w:t>
      </w:r>
      <w:r w:rsidRPr="00AE3683">
        <w:rPr>
          <w:rFonts w:ascii="Open Sans" w:eastAsia="Cambria" w:hAnsi="Open Sans" w:cs="Open Sans"/>
          <w:i/>
          <w:iCs/>
        </w:rPr>
        <w:t xml:space="preserve">ostępowania o udzielenie zamówienia publicznego prowadzonego w trybie podstawowym bez przeprowadzenia negocjacji,  o szacunkowej wartości poniżej 215 000 euro na podstawie wymagań zawartych  w art. 275 pkt 1 </w:t>
      </w:r>
      <w:r>
        <w:rPr>
          <w:rFonts w:ascii="Open Sans" w:eastAsia="Cambria" w:hAnsi="Open Sans" w:cs="Open Sans"/>
          <w:i/>
          <w:iCs/>
        </w:rPr>
        <w:br/>
      </w:r>
      <w:r w:rsidRPr="00AE3683">
        <w:rPr>
          <w:rFonts w:ascii="Open Sans" w:eastAsia="Cambria" w:hAnsi="Open Sans" w:cs="Open Sans"/>
          <w:i/>
          <w:iCs/>
        </w:rPr>
        <w:t xml:space="preserve">w/w </w:t>
      </w:r>
      <w:r w:rsidR="00AE3683">
        <w:rPr>
          <w:rFonts w:ascii="Open Sans" w:eastAsia="Cambria" w:hAnsi="Open Sans" w:cs="Open Sans"/>
          <w:i/>
          <w:iCs/>
        </w:rPr>
        <w:t>U</w:t>
      </w:r>
      <w:r w:rsidRPr="00AE3683">
        <w:rPr>
          <w:rFonts w:ascii="Open Sans" w:eastAsia="Cambria" w:hAnsi="Open Sans" w:cs="Open Sans"/>
          <w:i/>
          <w:iCs/>
        </w:rPr>
        <w:t xml:space="preserve">stawy </w:t>
      </w:r>
      <w:r w:rsidR="00AE3683">
        <w:rPr>
          <w:rFonts w:ascii="Open Sans" w:eastAsia="Cambria" w:hAnsi="Open Sans" w:cs="Open Sans"/>
          <w:i/>
          <w:iCs/>
        </w:rPr>
        <w:t xml:space="preserve">PZP </w:t>
      </w:r>
      <w:proofErr w:type="spellStart"/>
      <w:r w:rsidRPr="00AE3683">
        <w:rPr>
          <w:rFonts w:ascii="Open Sans" w:eastAsia="Cambria" w:hAnsi="Open Sans" w:cs="Open Sans"/>
          <w:i/>
          <w:iCs/>
        </w:rPr>
        <w:t>pn</w:t>
      </w:r>
      <w:proofErr w:type="spellEnd"/>
      <w:r w:rsidRPr="00AE3683">
        <w:rPr>
          <w:rFonts w:ascii="Open Sans" w:eastAsia="Cambria" w:hAnsi="Open Sans" w:cs="Open Sans"/>
          <w:i/>
          <w:iCs/>
        </w:rPr>
        <w:t xml:space="preserve">: </w:t>
      </w:r>
      <w:bookmarkStart w:id="1" w:name="_Hlk126926511"/>
      <w:r w:rsidRPr="00AD5303">
        <w:rPr>
          <w:rFonts w:ascii="Open Sans" w:hAnsi="Open Sans" w:cs="Open Sans"/>
          <w:i/>
          <w:iCs/>
          <w:color w:val="C45911" w:themeColor="accent2" w:themeShade="BF"/>
          <w:u w:val="single"/>
          <w:lang w:eastAsia="pl-PL"/>
        </w:rPr>
        <w:t>„Dostawa  obuwia roboczego i ochronnego dla pracowników PGK Sp. z o. o.  w Koszalinie. ”</w:t>
      </w:r>
      <w:bookmarkEnd w:id="1"/>
    </w:p>
    <w:p w14:paraId="0789755C" w14:textId="77777777" w:rsidR="00284B7F" w:rsidRPr="00AE3683" w:rsidRDefault="00284B7F" w:rsidP="00AE3683">
      <w:pPr>
        <w:spacing w:line="276" w:lineRule="auto"/>
        <w:jc w:val="both"/>
        <w:rPr>
          <w:rFonts w:ascii="Open Sans" w:eastAsia="Cambria" w:hAnsi="Open Sans" w:cs="Open Sans"/>
          <w:i/>
          <w:iCs/>
        </w:rPr>
      </w:pPr>
    </w:p>
    <w:p w14:paraId="3F67F9C7" w14:textId="77777777" w:rsidR="00284B7F" w:rsidRPr="00AE3683" w:rsidRDefault="00284B7F" w:rsidP="00AE3683">
      <w:pPr>
        <w:spacing w:line="276" w:lineRule="auto"/>
        <w:jc w:val="both"/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</w:pPr>
    </w:p>
    <w:p w14:paraId="12E61958" w14:textId="1B32CF99" w:rsidR="00284B7F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Został</w:t>
      </w:r>
      <w:r w:rsidR="00AD5303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y złożone następujące oferty: </w:t>
      </w:r>
    </w:p>
    <w:p w14:paraId="41C2BA7C" w14:textId="667909CD" w:rsidR="00BA7E64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7B29D631" w14:textId="54A9B266" w:rsidR="00BA7E64" w:rsidRPr="00042BD1" w:rsidRDefault="00307CFE" w:rsidP="00042BD1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1 </w:t>
      </w:r>
      <w:proofErr w:type="spellStart"/>
      <w:r w:rsidR="00042BD1" w:rsidRPr="00042BD1">
        <w:rPr>
          <w:rFonts w:ascii="Open Sans" w:hAnsi="Open Sans" w:cs="Open Sans"/>
          <w:color w:val="202124"/>
          <w:u w:val="single"/>
          <w:shd w:val="clear" w:color="auto" w:fill="FFFFFF"/>
        </w:rPr>
        <w:t>Polstar</w:t>
      </w:r>
      <w:proofErr w:type="spellEnd"/>
      <w:r w:rsidR="00042BD1" w:rsidRPr="00042BD1">
        <w:rPr>
          <w:rFonts w:ascii="Open Sans" w:hAnsi="Open Sans" w:cs="Open Sans"/>
          <w:color w:val="202124"/>
          <w:u w:val="single"/>
          <w:shd w:val="clear" w:color="auto" w:fill="FFFFFF"/>
        </w:rPr>
        <w:t xml:space="preserve"> Holding Wołoszczuk sp.k.</w:t>
      </w:r>
      <w:r w:rsidR="00042BD1" w:rsidRPr="00042BD1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Koszalin, ul. H. Modrzejewskiej 52</w:t>
      </w:r>
    </w:p>
    <w:p w14:paraId="41441122" w14:textId="454F9227" w:rsidR="00BA7E64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Wartość </w:t>
      </w:r>
      <w:r w:rsidR="00042BD1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oferty 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netto </w:t>
      </w:r>
      <w:r w:rsidR="00AD5303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32.798,15</w:t>
      </w:r>
      <w:r w:rsidR="00307CFE"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</w:t>
      </w:r>
    </w:p>
    <w:p w14:paraId="3F03E073" w14:textId="12C66702" w:rsidR="00AD5303" w:rsidRDefault="00AD530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606A794A" w14:textId="34B5F1D8" w:rsidR="00AD5303" w:rsidRPr="000C71E7" w:rsidRDefault="00AD5303" w:rsidP="00AD530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2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SIMBHP </w:t>
      </w:r>
      <w:r w:rsidRPr="00AD530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sp. z o.o.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</w:t>
      </w:r>
      <w:r w:rsidRPr="00AD530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ul. K. </w:t>
      </w:r>
      <w:proofErr w:type="spellStart"/>
      <w:r w:rsidRPr="00AD530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Borchardta</w:t>
      </w:r>
      <w:proofErr w:type="spellEnd"/>
      <w:r w:rsidRPr="00AD530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35,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  </w:t>
      </w:r>
      <w:r w:rsidRPr="00AD530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76-200 Słupsk</w:t>
      </w:r>
    </w:p>
    <w:p w14:paraId="1F64E8C1" w14:textId="241CD74D" w:rsidR="00AD5303" w:rsidRDefault="00AD5303" w:rsidP="00AD530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Wartość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oferty 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netto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18.338,75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zł</w:t>
      </w:r>
    </w:p>
    <w:p w14:paraId="07BF775E" w14:textId="57531029" w:rsidR="000C71E7" w:rsidRPr="000C71E7" w:rsidRDefault="000C71E7" w:rsidP="006E7961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42E4C38" w14:textId="77777777" w:rsidR="000C71E7" w:rsidRPr="006E7961" w:rsidRDefault="000C71E7" w:rsidP="006E7961">
      <w:pPr>
        <w:spacing w:line="276" w:lineRule="auto"/>
        <w:jc w:val="both"/>
        <w:rPr>
          <w:rFonts w:ascii="Book Antiqua" w:hAnsi="Book Antiqua" w:cs="Open Sans"/>
          <w:color w:val="000000"/>
          <w:spacing w:val="1"/>
          <w:w w:val="105"/>
          <w:sz w:val="22"/>
          <w:szCs w:val="22"/>
          <w:lang w:eastAsia="en-US"/>
        </w:rPr>
      </w:pPr>
    </w:p>
    <w:p w14:paraId="2066F47A" w14:textId="77777777" w:rsidR="00284B7F" w:rsidRPr="006E7961" w:rsidRDefault="00284B7F">
      <w:pPr>
        <w:spacing w:line="276" w:lineRule="auto"/>
        <w:jc w:val="both"/>
        <w:rPr>
          <w:color w:val="000000"/>
          <w:spacing w:val="1"/>
          <w:w w:val="105"/>
          <w:lang w:eastAsia="en-US"/>
        </w:rPr>
      </w:pPr>
    </w:p>
    <w:sectPr w:rsidR="00284B7F" w:rsidRPr="006E7961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C71E7"/>
    <w:rsid w:val="00284B7F"/>
    <w:rsid w:val="00307CFE"/>
    <w:rsid w:val="006E7961"/>
    <w:rsid w:val="008018F9"/>
    <w:rsid w:val="00AD5303"/>
    <w:rsid w:val="00AE3683"/>
    <w:rsid w:val="00BA7E64"/>
    <w:rsid w:val="00C260CD"/>
    <w:rsid w:val="00D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5</cp:revision>
  <cp:lastPrinted>2022-11-07T13:22:00Z</cp:lastPrinted>
  <dcterms:created xsi:type="dcterms:W3CDTF">2022-12-22T14:01:00Z</dcterms:created>
  <dcterms:modified xsi:type="dcterms:W3CDTF">2023-03-24T13:42:00Z</dcterms:modified>
  <dc:language>pl-PL</dc:language>
</cp:coreProperties>
</file>