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D0BA9" w14:textId="47964D0D" w:rsidR="004655D6" w:rsidRPr="004655D6" w:rsidRDefault="00F87D00" w:rsidP="004655D6">
      <w:pPr>
        <w:contextualSpacing/>
        <w:rPr>
          <w:rFonts w:asciiTheme="minorHAnsi" w:eastAsia="Times New Roman" w:hAnsiTheme="minorHAnsi" w:cstheme="minorHAnsi"/>
          <w:b/>
          <w:lang w:eastAsia="ar-SA"/>
        </w:rPr>
      </w:pPr>
      <w:bookmarkStart w:id="0" w:name="_Hlk150252245"/>
      <w:bookmarkStart w:id="1" w:name="_Hlk127373890"/>
      <w:bookmarkStart w:id="2" w:name="_Hlk94466593"/>
      <w:bookmarkEnd w:id="0"/>
      <w:r>
        <w:rPr>
          <w:rFonts w:cstheme="minorHAnsi"/>
          <w:lang w:eastAsia="ar-SA"/>
        </w:rPr>
        <w:t xml:space="preserve"> </w:t>
      </w:r>
      <w:bookmarkStart w:id="3" w:name="_Hlk95206811"/>
      <w:r w:rsidR="004655D6" w:rsidRPr="004655D6">
        <w:rPr>
          <w:rFonts w:asciiTheme="minorHAnsi" w:eastAsia="Times New Roman" w:hAnsiTheme="minorHAnsi" w:cstheme="minorHAnsi"/>
          <w:b/>
          <w:lang w:eastAsia="ar-SA"/>
        </w:rPr>
        <w:t xml:space="preserve">załącznik nr </w:t>
      </w:r>
      <w:r w:rsidR="004655D6">
        <w:rPr>
          <w:rFonts w:asciiTheme="minorHAnsi" w:eastAsia="Times New Roman" w:hAnsiTheme="minorHAnsi" w:cstheme="minorHAnsi"/>
          <w:b/>
          <w:lang w:eastAsia="ar-SA"/>
        </w:rPr>
        <w:t>2</w:t>
      </w:r>
      <w:r w:rsidR="004655D6" w:rsidRPr="004655D6">
        <w:rPr>
          <w:rFonts w:asciiTheme="minorHAnsi" w:eastAsia="Times New Roman" w:hAnsiTheme="minorHAnsi" w:cstheme="minorHAnsi"/>
          <w:b/>
          <w:lang w:eastAsia="ar-SA"/>
        </w:rPr>
        <w:t xml:space="preserve"> do SWZ</w:t>
      </w:r>
    </w:p>
    <w:bookmarkEnd w:id="3"/>
    <w:p w14:paraId="4B4548C8" w14:textId="77777777" w:rsidR="004655D6" w:rsidRPr="004655D6" w:rsidRDefault="004655D6" w:rsidP="004655D6">
      <w:pPr>
        <w:spacing w:after="0"/>
        <w:contextualSpacing/>
        <w:rPr>
          <w:rFonts w:asciiTheme="minorHAnsi" w:eastAsia="Times New Roman" w:hAnsiTheme="minorHAnsi" w:cstheme="minorHAnsi"/>
          <w:b/>
          <w:lang w:eastAsia="ar-SA"/>
        </w:rPr>
      </w:pPr>
      <w:r w:rsidRPr="004655D6">
        <w:rPr>
          <w:rFonts w:asciiTheme="minorHAnsi" w:eastAsia="Times New Roman" w:hAnsiTheme="minorHAnsi" w:cstheme="minorHAnsi"/>
          <w:b/>
          <w:lang w:eastAsia="ar-SA"/>
        </w:rPr>
        <w:t>OR-D-III.272.141.2023.DG</w:t>
      </w:r>
    </w:p>
    <w:p w14:paraId="61B48E43" w14:textId="3C05FA32" w:rsidR="004655D6" w:rsidRPr="006F63DA" w:rsidRDefault="00F87D00" w:rsidP="004655D6">
      <w:pPr>
        <w:pStyle w:val="Nagwek1"/>
        <w:spacing w:before="0" w:after="0" w:line="240" w:lineRule="auto"/>
        <w:rPr>
          <w:rFonts w:cstheme="minorHAnsi"/>
          <w:b w:val="0"/>
          <w:iCs/>
          <w:lang w:eastAsia="ar-SA"/>
        </w:rPr>
      </w:pPr>
      <w:r>
        <w:rPr>
          <w:rFonts w:cstheme="minorHAnsi"/>
          <w:sz w:val="22"/>
          <w:szCs w:val="22"/>
          <w:lang w:eastAsia="ar-SA"/>
        </w:rPr>
        <w:t xml:space="preserve">                                                                                                      </w:t>
      </w:r>
    </w:p>
    <w:bookmarkEnd w:id="1"/>
    <w:p w14:paraId="6860B960" w14:textId="3FCB2166" w:rsidR="00F87D00" w:rsidRPr="00F87D00" w:rsidRDefault="00F87D00" w:rsidP="00F87D00">
      <w:pPr>
        <w:suppressAutoHyphens/>
        <w:spacing w:after="0" w:line="240" w:lineRule="auto"/>
        <w:rPr>
          <w:rFonts w:asciiTheme="minorHAnsi" w:hAnsiTheme="minorHAnsi" w:cstheme="minorHAnsi"/>
          <w:b/>
          <w:iCs/>
          <w:lang w:eastAsia="ar-SA"/>
        </w:rPr>
      </w:pPr>
    </w:p>
    <w:p w14:paraId="1BF53253" w14:textId="19EE5C89" w:rsidR="0057296E" w:rsidRPr="00C7065D" w:rsidRDefault="0057296E" w:rsidP="0057296E">
      <w:pPr>
        <w:pStyle w:val="Nagwek1"/>
      </w:pPr>
      <w:r w:rsidRPr="00C7065D">
        <w:t>OPIS PRZEDMIOTU ZAMÓWIENIA</w:t>
      </w:r>
      <w:bookmarkStart w:id="4" w:name="_Hlk94466651"/>
      <w:bookmarkEnd w:id="2"/>
    </w:p>
    <w:p w14:paraId="28986D40" w14:textId="77777777" w:rsidR="0057296E" w:rsidRDefault="0057296E" w:rsidP="0057296E">
      <w:pPr>
        <w:pStyle w:val="Nagwek2"/>
      </w:pPr>
      <w:bookmarkStart w:id="5" w:name="_Hlk151039519"/>
      <w:r w:rsidRPr="007503BC">
        <w:t>C</w:t>
      </w:r>
      <w:r>
        <w:t>ześć</w:t>
      </w:r>
      <w:r w:rsidRPr="007503BC">
        <w:t xml:space="preserve"> </w:t>
      </w:r>
      <w:r>
        <w:t>1</w:t>
      </w:r>
    </w:p>
    <w:p w14:paraId="7AA3F495" w14:textId="77777777" w:rsidR="0057296E" w:rsidRDefault="0057296E" w:rsidP="0057296E">
      <w:pPr>
        <w:pStyle w:val="Nagwek3"/>
        <w:numPr>
          <w:ilvl w:val="0"/>
          <w:numId w:val="7"/>
        </w:numPr>
        <w:tabs>
          <w:tab w:val="num" w:pos="360"/>
        </w:tabs>
        <w:ind w:left="360"/>
      </w:pPr>
      <w:bookmarkStart w:id="6" w:name="_Hlk148528673"/>
      <w:bookmarkStart w:id="7" w:name="_Hlk150781445"/>
      <w:bookmarkEnd w:id="5"/>
      <w:r w:rsidRPr="00DC00A7">
        <w:rPr>
          <w:rStyle w:val="Pogrubienie"/>
          <w:rFonts w:cstheme="minorHAnsi"/>
        </w:rPr>
        <w:t xml:space="preserve">Ekologiczna torba bawełniana </w:t>
      </w:r>
      <w:r w:rsidRPr="00784C9F">
        <w:rPr>
          <w:b w:val="0"/>
          <w:bCs/>
        </w:rPr>
        <w:t>z dnem i bokami 45x40 cm</w:t>
      </w:r>
    </w:p>
    <w:p w14:paraId="7EEAEB24" w14:textId="77777777" w:rsidR="0057296E" w:rsidRPr="00E0321F" w:rsidRDefault="0057296E" w:rsidP="0057296E">
      <w:pPr>
        <w:pStyle w:val="Listapunktowana"/>
      </w:pPr>
      <w:r w:rsidRPr="006B3FB4">
        <w:t xml:space="preserve">Nakład: </w:t>
      </w:r>
      <w:r>
        <w:t>750</w:t>
      </w:r>
      <w:r w:rsidRPr="006B3FB4">
        <w:t xml:space="preserve"> szt</w:t>
      </w:r>
      <w:r>
        <w:t>uk</w:t>
      </w:r>
    </w:p>
    <w:p w14:paraId="154BBD64" w14:textId="77777777" w:rsidR="0057296E" w:rsidRPr="006B3FB4" w:rsidRDefault="0057296E" w:rsidP="0057296E">
      <w:pPr>
        <w:pStyle w:val="Listapunktowana"/>
      </w:pPr>
      <w:r w:rsidRPr="00743490">
        <w:rPr>
          <w:rStyle w:val="Pogrubienie"/>
          <w:rFonts w:cs="Calibri"/>
          <w:szCs w:val="24"/>
        </w:rPr>
        <w:t>Ekologiczna torba bawełniana</w:t>
      </w:r>
      <w:r>
        <w:rPr>
          <w:rStyle w:val="Pogrubienie"/>
          <w:rFonts w:cs="Calibri"/>
          <w:szCs w:val="24"/>
        </w:rPr>
        <w:t xml:space="preserve">, </w:t>
      </w:r>
      <w:r w:rsidRPr="00DB0470">
        <w:rPr>
          <w:rStyle w:val="Pogrubienie"/>
          <w:rFonts w:cs="Calibri"/>
          <w:szCs w:val="24"/>
        </w:rPr>
        <w:t>jednokolorowa,</w:t>
      </w:r>
      <w:r>
        <w:rPr>
          <w:rStyle w:val="Pogrubienie"/>
          <w:rFonts w:cs="Calibri"/>
          <w:szCs w:val="24"/>
        </w:rPr>
        <w:t xml:space="preserve"> </w:t>
      </w:r>
      <w:r w:rsidRPr="00743490">
        <w:t>z dnem</w:t>
      </w:r>
      <w:r>
        <w:t xml:space="preserve"> i bokami, stebnowana, szyta z dwóch </w:t>
      </w:r>
      <w:r w:rsidRPr="006B3FB4">
        <w:t>części</w:t>
      </w:r>
    </w:p>
    <w:p w14:paraId="15AD5BCE" w14:textId="77777777" w:rsidR="0057296E" w:rsidRPr="006B3FB4" w:rsidRDefault="0057296E" w:rsidP="0057296E">
      <w:pPr>
        <w:pStyle w:val="Listapunktowana"/>
      </w:pPr>
      <w:r w:rsidRPr="006B3FB4">
        <w:t>Wymiar:  45x40 cm (</w:t>
      </w:r>
      <w:proofErr w:type="spellStart"/>
      <w:r w:rsidRPr="006B3FB4">
        <w:t>szer</w:t>
      </w:r>
      <w:proofErr w:type="spellEnd"/>
      <w:r w:rsidRPr="006B3FB4">
        <w:t xml:space="preserve"> x </w:t>
      </w:r>
      <w:proofErr w:type="spellStart"/>
      <w:r w:rsidRPr="006B3FB4">
        <w:t>wys</w:t>
      </w:r>
      <w:proofErr w:type="spellEnd"/>
      <w:r w:rsidRPr="006B3FB4">
        <w:t>), dno i boki 10 cm</w:t>
      </w:r>
    </w:p>
    <w:p w14:paraId="36A7A356" w14:textId="77777777" w:rsidR="0057296E" w:rsidRPr="006B3FB4" w:rsidRDefault="0057296E" w:rsidP="0057296E">
      <w:pPr>
        <w:pStyle w:val="Listapunktowana"/>
      </w:pPr>
      <w:r w:rsidRPr="006B3FB4">
        <w:t>Materiał: kolor naturalny, splot Panama, gramatura 350 g/m2, opierana,  100% bawełna, certyfikat OEKO TEX</w:t>
      </w:r>
    </w:p>
    <w:p w14:paraId="5831E83E" w14:textId="77777777" w:rsidR="0057296E" w:rsidRPr="006B3FB4" w:rsidRDefault="0057296E" w:rsidP="0057296E">
      <w:pPr>
        <w:pStyle w:val="Listapunktowana"/>
      </w:pPr>
      <w:r w:rsidRPr="006B3FB4">
        <w:t>Rączki: 4 cm x 63 cm (szerokość x długość), naszywane z 2 stron na całej wysokości torby (łączenie na dnie torby) + rączki 4 cm x 33 cm – wszyte standardowo. Rączki długie i krótkie wszyte obok siebie</w:t>
      </w:r>
    </w:p>
    <w:p w14:paraId="0DA76FBD" w14:textId="77777777" w:rsidR="0057296E" w:rsidRPr="006B3FB4" w:rsidRDefault="0057296E" w:rsidP="0057296E">
      <w:pPr>
        <w:pStyle w:val="Listapunktowana"/>
      </w:pPr>
      <w:r w:rsidRPr="006B3FB4">
        <w:t>Kieszenie: kieszeń wewnętrzna, wymiar: 15 cm x 17 cm (</w:t>
      </w:r>
      <w:proofErr w:type="spellStart"/>
      <w:r w:rsidRPr="006B3FB4">
        <w:t>szer</w:t>
      </w:r>
      <w:proofErr w:type="spellEnd"/>
      <w:r w:rsidRPr="006B3FB4">
        <w:t xml:space="preserve"> x </w:t>
      </w:r>
      <w:proofErr w:type="spellStart"/>
      <w:r w:rsidRPr="006B3FB4">
        <w:t>wys</w:t>
      </w:r>
      <w:proofErr w:type="spellEnd"/>
      <w:r w:rsidRPr="006B3FB4">
        <w:t xml:space="preserve">) zamykana na zamek 3 mm plastikowy, materiał: 350 g/m2, naturalny, opierany. </w:t>
      </w:r>
    </w:p>
    <w:p w14:paraId="6B7657A3" w14:textId="77777777" w:rsidR="0057296E" w:rsidRPr="006B3FB4" w:rsidRDefault="0057296E" w:rsidP="0057296E">
      <w:pPr>
        <w:pStyle w:val="Listapunktowana"/>
      </w:pPr>
      <w:bookmarkStart w:id="8" w:name="_Hlk149909995"/>
      <w:r w:rsidRPr="006B3FB4">
        <w:t>Nadruk: sitodruk, 8 kolorów do formatu A4, na powierzchni między rączkami</w:t>
      </w:r>
    </w:p>
    <w:p w14:paraId="360CE7F9" w14:textId="77777777" w:rsidR="0057296E" w:rsidRPr="006B3FB4" w:rsidRDefault="0057296E" w:rsidP="0057296E">
      <w:pPr>
        <w:pStyle w:val="Listapunktowana"/>
      </w:pPr>
      <w:r w:rsidRPr="006B3FB4">
        <w:t>Metka producenta z instrukcją prania, wszyta wewnątrz torby</w:t>
      </w:r>
    </w:p>
    <w:bookmarkEnd w:id="6"/>
    <w:bookmarkEnd w:id="8"/>
    <w:p w14:paraId="282C1AB1" w14:textId="77777777" w:rsidR="0057296E" w:rsidRDefault="0057296E" w:rsidP="0057296E">
      <w:pPr>
        <w:pStyle w:val="Listapunktowana"/>
      </w:pPr>
      <w:r w:rsidRPr="00743490">
        <w:t>Dostawa wraz z wniesieniem do pomieszczenia wskazanego przez Zamawiającego w Urzędzie Marszałkowskim Województwa Mazowieckiego w Warszawie - Departament Organizacji, I piętro (jest winda), ul. Okrzei 35 Warszawa.</w:t>
      </w:r>
    </w:p>
    <w:p w14:paraId="44C64A4C" w14:textId="77777777" w:rsidR="00356D79" w:rsidRPr="00743490" w:rsidRDefault="00356D79" w:rsidP="00356D79">
      <w:pPr>
        <w:pStyle w:val="Listapunktowana"/>
        <w:numPr>
          <w:ilvl w:val="0"/>
          <w:numId w:val="0"/>
        </w:numPr>
        <w:ind w:left="360"/>
      </w:pPr>
    </w:p>
    <w:p w14:paraId="3F08CCF8" w14:textId="77777777" w:rsidR="0057296E" w:rsidRDefault="0057296E" w:rsidP="0057296E">
      <w:pPr>
        <w:pStyle w:val="Listapunktowana"/>
        <w:numPr>
          <w:ilvl w:val="0"/>
          <w:numId w:val="0"/>
        </w:numPr>
        <w:spacing w:after="200" w:line="298" w:lineRule="auto"/>
        <w:ind w:left="360" w:hanging="360"/>
        <w:rPr>
          <w:rStyle w:val="Pogrubienie"/>
          <w:b w:val="0"/>
          <w:bCs w:val="0"/>
        </w:rPr>
      </w:pPr>
      <w:r>
        <w:rPr>
          <w:noProof/>
        </w:rPr>
        <w:drawing>
          <wp:inline distT="0" distB="0" distL="0" distR="0" wp14:anchorId="406D0417" wp14:editId="3142BC00">
            <wp:extent cx="2524125" cy="3565951"/>
            <wp:effectExtent l="0" t="0" r="0" b="0"/>
            <wp:docPr id="1738323767" name="Obraz 4" descr="Obraz zawierający torba, akcesoria, torebka, Bagaż i torb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23767" name="Obraz 4" descr="Obraz zawierający torba, akcesoria, torebka, Bagaż i torby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2929" cy="357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29AC" w14:textId="39B37B6E" w:rsidR="0057296E" w:rsidRPr="00715AC2" w:rsidRDefault="0057296E" w:rsidP="0057296E">
      <w:pPr>
        <w:pStyle w:val="Listapunktowana"/>
        <w:numPr>
          <w:ilvl w:val="0"/>
          <w:numId w:val="0"/>
        </w:numPr>
        <w:spacing w:after="200" w:line="298" w:lineRule="auto"/>
        <w:ind w:left="360" w:hanging="360"/>
        <w:rPr>
          <w:rStyle w:val="Pogrubienie"/>
          <w:b w:val="0"/>
          <w:bCs w:val="0"/>
          <w:i/>
          <w:iCs/>
          <w:sz w:val="18"/>
          <w:szCs w:val="18"/>
        </w:rPr>
      </w:pPr>
      <w:r w:rsidRPr="00715AC2">
        <w:rPr>
          <w:i/>
          <w:iCs/>
          <w:sz w:val="18"/>
          <w:szCs w:val="18"/>
        </w:rPr>
        <w:t xml:space="preserve">Rysunek </w:t>
      </w:r>
      <w:r w:rsidR="00356D79">
        <w:rPr>
          <w:i/>
          <w:iCs/>
          <w:sz w:val="18"/>
          <w:szCs w:val="18"/>
        </w:rPr>
        <w:t>1</w:t>
      </w:r>
      <w:r>
        <w:rPr>
          <w:i/>
          <w:iCs/>
          <w:sz w:val="18"/>
          <w:szCs w:val="18"/>
        </w:rPr>
        <w:t>.</w:t>
      </w:r>
      <w:r w:rsidRPr="00715AC2">
        <w:rPr>
          <w:i/>
          <w:iCs/>
          <w:sz w:val="18"/>
          <w:szCs w:val="18"/>
        </w:rPr>
        <w:t xml:space="preserve"> Przykładowe zdjęcie ekologicznej torby bawełnianej na zakupy</w:t>
      </w:r>
    </w:p>
    <w:p w14:paraId="1AC794B0" w14:textId="77777777" w:rsidR="0057296E" w:rsidRDefault="0057296E" w:rsidP="0057296E">
      <w:pPr>
        <w:pStyle w:val="Nagwek3"/>
        <w:rPr>
          <w:rStyle w:val="Pogrubienie"/>
          <w:b/>
          <w:bCs w:val="0"/>
        </w:rPr>
      </w:pPr>
      <w:bookmarkStart w:id="9" w:name="_Hlk148529093"/>
      <w:r w:rsidRPr="002A330C">
        <w:rPr>
          <w:rStyle w:val="Pogrubienie"/>
        </w:rPr>
        <w:lastRenderedPageBreak/>
        <w:t>Ekologiczna torba bawełniana</w:t>
      </w:r>
      <w:r>
        <w:rPr>
          <w:rStyle w:val="Pogrubienie"/>
        </w:rPr>
        <w:t xml:space="preserve">, naturalna, </w:t>
      </w:r>
      <w:r w:rsidRPr="002A330C">
        <w:rPr>
          <w:rStyle w:val="Pogrubienie"/>
        </w:rPr>
        <w:t>zamykana na zamek</w:t>
      </w:r>
      <w:r>
        <w:rPr>
          <w:rStyle w:val="Pogrubienie"/>
        </w:rPr>
        <w:t>,</w:t>
      </w:r>
      <w:r w:rsidRPr="002A330C">
        <w:rPr>
          <w:rStyle w:val="Pogrubienie"/>
        </w:rPr>
        <w:t xml:space="preserve"> </w:t>
      </w:r>
      <w:r>
        <w:t>60x40 cm</w:t>
      </w:r>
    </w:p>
    <w:p w14:paraId="759FD84F" w14:textId="77777777" w:rsidR="0057296E" w:rsidRPr="00B061F7" w:rsidRDefault="0057296E" w:rsidP="0057296E">
      <w:pPr>
        <w:pStyle w:val="Listapunktowana"/>
        <w:spacing w:after="200" w:line="298" w:lineRule="auto"/>
      </w:pPr>
      <w:r w:rsidRPr="00B061F7">
        <w:t xml:space="preserve">Nakład: </w:t>
      </w:r>
      <w:r>
        <w:t>750</w:t>
      </w:r>
      <w:r w:rsidRPr="00B061F7">
        <w:t xml:space="preserve"> szt</w:t>
      </w:r>
      <w:r>
        <w:t>uk</w:t>
      </w:r>
    </w:p>
    <w:p w14:paraId="103A4DA2" w14:textId="77777777" w:rsidR="0057296E" w:rsidRDefault="0057296E" w:rsidP="0057296E">
      <w:pPr>
        <w:pStyle w:val="Listapunktowana"/>
        <w:spacing w:after="200" w:line="298" w:lineRule="auto"/>
      </w:pPr>
      <w:r w:rsidRPr="004929E3">
        <w:rPr>
          <w:rStyle w:val="Pogrubienie"/>
        </w:rPr>
        <w:t xml:space="preserve">Ekologiczna torba bawełniana, </w:t>
      </w:r>
      <w:r>
        <w:t>płaska z dnem, zamykana na całej szerokości na zamek 5 mm, kolor naturalny, z listwą</w:t>
      </w:r>
    </w:p>
    <w:p w14:paraId="27C0E7F1" w14:textId="77777777" w:rsidR="0057296E" w:rsidRDefault="0057296E" w:rsidP="0057296E">
      <w:pPr>
        <w:pStyle w:val="Listapunktowana"/>
        <w:spacing w:after="200" w:line="298" w:lineRule="auto"/>
      </w:pPr>
      <w:r>
        <w:t>Wymiar: 60x40 cm (szer. x wys.), dno 23 cm,</w:t>
      </w:r>
      <w:r w:rsidRPr="00057529">
        <w:t xml:space="preserve"> </w:t>
      </w:r>
      <w:r>
        <w:t>rączki 4 cm x  63 cm</w:t>
      </w:r>
    </w:p>
    <w:p w14:paraId="2E8EC2D9" w14:textId="77777777" w:rsidR="0057296E" w:rsidRDefault="0057296E" w:rsidP="0057296E">
      <w:pPr>
        <w:pStyle w:val="Listapunktowana"/>
        <w:spacing w:after="200" w:line="298" w:lineRule="auto"/>
      </w:pPr>
      <w:r>
        <w:t xml:space="preserve">Materiał: </w:t>
      </w:r>
      <w:r w:rsidRPr="00D90919">
        <w:t>kolor naturalny</w:t>
      </w:r>
      <w:r>
        <w:t>,</w:t>
      </w:r>
      <w:r w:rsidRPr="00D90919">
        <w:t xml:space="preserve"> 250g/m2</w:t>
      </w:r>
      <w:r>
        <w:t xml:space="preserve">, splot </w:t>
      </w:r>
      <w:r w:rsidRPr="00D90919">
        <w:t>Panama</w:t>
      </w:r>
      <w:r>
        <w:t xml:space="preserve">, 100% </w:t>
      </w:r>
      <w:r w:rsidRPr="00D90919">
        <w:t>bawełna,</w:t>
      </w:r>
      <w:r>
        <w:t xml:space="preserve"> certyfikat OEKO TEX </w:t>
      </w:r>
    </w:p>
    <w:p w14:paraId="35D5BE72" w14:textId="77777777" w:rsidR="0057296E" w:rsidRDefault="0057296E" w:rsidP="0057296E">
      <w:pPr>
        <w:pStyle w:val="Listapunktowana"/>
        <w:spacing w:after="200" w:line="298" w:lineRule="auto"/>
      </w:pPr>
      <w:r>
        <w:t>Kieszonka wewnętrzna: wymiar 25x15 cm z dwoma przegródkami 10+15 cm, wykonana z tego samego materiału co torba:  250g/m2 splot Panama, 100% bawełna,</w:t>
      </w:r>
      <w:r w:rsidRPr="00183F35">
        <w:t xml:space="preserve"> </w:t>
      </w:r>
      <w:r>
        <w:t>certyfikat OEKO TEX, kolor naturalny</w:t>
      </w:r>
    </w:p>
    <w:p w14:paraId="63F7FD6B" w14:textId="77777777" w:rsidR="0057296E" w:rsidRDefault="0057296E" w:rsidP="0057296E">
      <w:pPr>
        <w:pStyle w:val="Listapunktowana"/>
        <w:spacing w:after="200" w:line="298" w:lineRule="auto"/>
      </w:pPr>
      <w:r>
        <w:t>Nadruk 1 strona 7 kolorów do formatu maksymalnie 40x40 cm, technika: sitodruk</w:t>
      </w:r>
    </w:p>
    <w:p w14:paraId="3BC1E230" w14:textId="77777777" w:rsidR="0057296E" w:rsidRDefault="0057296E" w:rsidP="0057296E">
      <w:pPr>
        <w:pStyle w:val="Listapunktowana"/>
      </w:pPr>
      <w:r w:rsidRPr="006B3FB4">
        <w:t>Metka producenta z instrukcją prania, wszyta wewnątrz torby</w:t>
      </w:r>
    </w:p>
    <w:bookmarkEnd w:id="9"/>
    <w:p w14:paraId="180F2FFE" w14:textId="77777777" w:rsidR="0057296E" w:rsidRDefault="0057296E" w:rsidP="0057296E">
      <w:pPr>
        <w:pStyle w:val="Listapunktowana"/>
        <w:spacing w:after="200" w:line="298" w:lineRule="auto"/>
      </w:pPr>
      <w:r>
        <w:t>Dostawa wraz z wniesieniem do pomieszczenia wskazanego przez Zamawiającego w Urzędzie Marszałkowskim Województwa Mazowieckiego w Warszawie - Departament Organizacji, I piętro (jest winda), ul. Okrzei 35 Warszawa</w:t>
      </w:r>
    </w:p>
    <w:p w14:paraId="28A7F54B" w14:textId="77777777" w:rsidR="00356D79" w:rsidRDefault="00356D79" w:rsidP="00356D79">
      <w:pPr>
        <w:pStyle w:val="Listapunktowana"/>
        <w:numPr>
          <w:ilvl w:val="0"/>
          <w:numId w:val="0"/>
        </w:numPr>
        <w:spacing w:after="200" w:line="298" w:lineRule="auto"/>
        <w:ind w:left="360"/>
      </w:pPr>
    </w:p>
    <w:p w14:paraId="19B0F3F9" w14:textId="77777777" w:rsidR="0057296E" w:rsidRDefault="0057296E" w:rsidP="0057296E">
      <w:pPr>
        <w:pStyle w:val="Listapunktowana"/>
        <w:numPr>
          <w:ilvl w:val="0"/>
          <w:numId w:val="0"/>
        </w:numPr>
        <w:rPr>
          <w:rStyle w:val="Pogrubienie"/>
          <w:b w:val="0"/>
          <w:bCs w:val="0"/>
        </w:rPr>
      </w:pPr>
      <w:r>
        <w:rPr>
          <w:noProof/>
        </w:rPr>
        <w:drawing>
          <wp:inline distT="0" distB="0" distL="0" distR="0" wp14:anchorId="68331713" wp14:editId="0B093442">
            <wp:extent cx="2676525" cy="2676525"/>
            <wp:effectExtent l="0" t="0" r="9525" b="9525"/>
            <wp:docPr id="2" name="Obraz 2" descr="Obraz zawierający torba, akcesoria, Tote bag, toreb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orba, akcesoria, Tote bag, toreb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C62FC" w14:textId="607768D2" w:rsidR="0057296E" w:rsidRDefault="0057296E" w:rsidP="0057296E">
      <w:pPr>
        <w:pStyle w:val="Listapunktowana"/>
        <w:numPr>
          <w:ilvl w:val="0"/>
          <w:numId w:val="0"/>
        </w:numPr>
        <w:rPr>
          <w:i/>
          <w:iCs/>
          <w:sz w:val="18"/>
          <w:szCs w:val="18"/>
        </w:rPr>
      </w:pPr>
      <w:r w:rsidRPr="00715AC2">
        <w:rPr>
          <w:i/>
          <w:iCs/>
          <w:sz w:val="18"/>
          <w:szCs w:val="18"/>
        </w:rPr>
        <w:t xml:space="preserve">Rysunek </w:t>
      </w:r>
      <w:r w:rsidR="00356D79">
        <w:rPr>
          <w:i/>
          <w:iCs/>
          <w:sz w:val="18"/>
          <w:szCs w:val="18"/>
        </w:rPr>
        <w:t>2</w:t>
      </w:r>
      <w:r>
        <w:rPr>
          <w:i/>
          <w:iCs/>
          <w:sz w:val="18"/>
          <w:szCs w:val="18"/>
        </w:rPr>
        <w:t>.</w:t>
      </w:r>
      <w:r w:rsidRPr="00715AC2">
        <w:rPr>
          <w:i/>
          <w:iCs/>
          <w:sz w:val="18"/>
          <w:szCs w:val="18"/>
        </w:rPr>
        <w:t xml:space="preserve"> Przykładowe zdjęcie ekologicznej torby bawełnianej na zamek</w:t>
      </w:r>
    </w:p>
    <w:p w14:paraId="08BE3AFC" w14:textId="77777777" w:rsidR="0057296E" w:rsidRDefault="0057296E" w:rsidP="0057296E">
      <w:pPr>
        <w:pStyle w:val="Nagwek3"/>
        <w:rPr>
          <w:rStyle w:val="Pogrubienie"/>
          <w:b/>
          <w:bCs w:val="0"/>
        </w:rPr>
      </w:pPr>
      <w:r w:rsidRPr="002A330C">
        <w:rPr>
          <w:rStyle w:val="Pogrubienie"/>
        </w:rPr>
        <w:t>Ekologiczna torba bawełniana</w:t>
      </w:r>
      <w:r>
        <w:rPr>
          <w:rStyle w:val="Pogrubienie"/>
        </w:rPr>
        <w:t xml:space="preserve">, czarna, </w:t>
      </w:r>
      <w:r w:rsidRPr="002A330C">
        <w:rPr>
          <w:rStyle w:val="Pogrubienie"/>
        </w:rPr>
        <w:t>zamykana na zamek</w:t>
      </w:r>
      <w:r>
        <w:rPr>
          <w:rStyle w:val="Pogrubienie"/>
        </w:rPr>
        <w:t xml:space="preserve">, </w:t>
      </w:r>
      <w:r w:rsidRPr="00784C9F">
        <w:rPr>
          <w:b w:val="0"/>
          <w:bCs/>
        </w:rPr>
        <w:t>60x40 cm</w:t>
      </w:r>
      <w:r w:rsidRPr="002A330C">
        <w:rPr>
          <w:rStyle w:val="Pogrubienie"/>
        </w:rPr>
        <w:t xml:space="preserve"> </w:t>
      </w:r>
    </w:p>
    <w:p w14:paraId="04E99C6F" w14:textId="77777777" w:rsidR="0057296E" w:rsidRPr="00B061F7" w:rsidRDefault="0057296E" w:rsidP="0057296E">
      <w:pPr>
        <w:pStyle w:val="Listapunktowana"/>
        <w:spacing w:after="200" w:line="298" w:lineRule="auto"/>
      </w:pPr>
      <w:r w:rsidRPr="00B061F7">
        <w:t xml:space="preserve">Nakład: </w:t>
      </w:r>
      <w:r>
        <w:t>750</w:t>
      </w:r>
      <w:r w:rsidRPr="00B061F7">
        <w:t xml:space="preserve"> szt</w:t>
      </w:r>
      <w:r>
        <w:t>uk</w:t>
      </w:r>
    </w:p>
    <w:p w14:paraId="1122FB5C" w14:textId="77777777" w:rsidR="0057296E" w:rsidRDefault="0057296E" w:rsidP="0057296E">
      <w:pPr>
        <w:pStyle w:val="Listapunktowana"/>
        <w:spacing w:after="200" w:line="298" w:lineRule="auto"/>
      </w:pPr>
      <w:r w:rsidRPr="00784C9F">
        <w:rPr>
          <w:rStyle w:val="Pogrubienie"/>
          <w:b w:val="0"/>
          <w:bCs w:val="0"/>
        </w:rPr>
        <w:t>Ekologiczna torba bawełniana,</w:t>
      </w:r>
      <w:r w:rsidRPr="004929E3">
        <w:rPr>
          <w:rStyle w:val="Pogrubienie"/>
        </w:rPr>
        <w:t xml:space="preserve"> </w:t>
      </w:r>
      <w:r>
        <w:t>płaska z dnem, zamykana na całej szerokości na zamek 5 mm, kolor czarny, z listwą</w:t>
      </w:r>
    </w:p>
    <w:p w14:paraId="0611B245" w14:textId="77777777" w:rsidR="0057296E" w:rsidRDefault="0057296E" w:rsidP="0057296E">
      <w:pPr>
        <w:pStyle w:val="Listapunktowana"/>
        <w:spacing w:after="200" w:line="298" w:lineRule="auto"/>
      </w:pPr>
      <w:r>
        <w:t>Wymiar: 60x40 cm (szer. x wys.), dno 23 cm,</w:t>
      </w:r>
      <w:r w:rsidRPr="00057529">
        <w:t xml:space="preserve"> </w:t>
      </w:r>
      <w:r>
        <w:t>rączki 4 cm x  63 cm</w:t>
      </w:r>
    </w:p>
    <w:p w14:paraId="6FF0BD3B" w14:textId="77777777" w:rsidR="0057296E" w:rsidRPr="00D90919" w:rsidRDefault="0057296E" w:rsidP="0057296E">
      <w:pPr>
        <w:pStyle w:val="Listapunktowana"/>
        <w:spacing w:after="200" w:line="298" w:lineRule="auto"/>
      </w:pPr>
      <w:r>
        <w:t xml:space="preserve">Materiał: </w:t>
      </w:r>
      <w:r w:rsidRPr="00D90919">
        <w:t xml:space="preserve">kolor </w:t>
      </w:r>
      <w:r>
        <w:t>czarny,</w:t>
      </w:r>
      <w:r w:rsidRPr="00D90919">
        <w:t xml:space="preserve"> 250g/m2</w:t>
      </w:r>
      <w:r>
        <w:t xml:space="preserve">, splot </w:t>
      </w:r>
      <w:r w:rsidRPr="00D90919">
        <w:t>Panama</w:t>
      </w:r>
      <w:r>
        <w:t xml:space="preserve">, 100% </w:t>
      </w:r>
      <w:r w:rsidRPr="00D90919">
        <w:t>bawełna,</w:t>
      </w:r>
      <w:r>
        <w:t xml:space="preserve"> certyfikat OEKO TEX</w:t>
      </w:r>
    </w:p>
    <w:p w14:paraId="01987B2C" w14:textId="77777777" w:rsidR="0057296E" w:rsidRDefault="0057296E" w:rsidP="0057296E">
      <w:pPr>
        <w:pStyle w:val="Listapunktowana"/>
        <w:spacing w:after="200" w:line="298" w:lineRule="auto"/>
      </w:pPr>
      <w:r>
        <w:t>Kieszonka wewnętrzna: wymiar 25x15 cm z dwoma przegródkami 10+15 cm, wykonana z tego samego materiału co torba: 250g/m2 splot Panama, 100% bawełna,</w:t>
      </w:r>
      <w:r w:rsidRPr="00183F35">
        <w:t xml:space="preserve"> </w:t>
      </w:r>
      <w:r>
        <w:t>certyfikat OEKO TEX, kolor czarny</w:t>
      </w:r>
    </w:p>
    <w:p w14:paraId="64187194" w14:textId="77A0CA5E" w:rsidR="0057296E" w:rsidRDefault="0057296E" w:rsidP="00784C9F">
      <w:pPr>
        <w:pStyle w:val="Listapunktowana"/>
        <w:spacing w:after="0" w:line="298" w:lineRule="auto"/>
        <w:ind w:left="357" w:hanging="357"/>
      </w:pPr>
      <w:r>
        <w:t>Nadruk</w:t>
      </w:r>
      <w:r w:rsidR="00784C9F">
        <w:t xml:space="preserve">: </w:t>
      </w:r>
      <w:r>
        <w:t>1 strona 7 kolorów do formatu maksymalnie 40x40 cm, sitodruk</w:t>
      </w:r>
    </w:p>
    <w:p w14:paraId="1BE9EB75" w14:textId="77777777" w:rsidR="0057296E" w:rsidRDefault="0057296E" w:rsidP="0057296E">
      <w:pPr>
        <w:pStyle w:val="Listapunktowana"/>
      </w:pPr>
      <w:r w:rsidRPr="006B3FB4">
        <w:t>Metka producenta z instrukcją prania, wszyta wewnątrz torby</w:t>
      </w:r>
    </w:p>
    <w:p w14:paraId="77FAA3BE" w14:textId="77777777" w:rsidR="0057296E" w:rsidRPr="008A1C59" w:rsidRDefault="0057296E" w:rsidP="0057296E">
      <w:pPr>
        <w:pStyle w:val="Listapunktowana"/>
        <w:spacing w:after="200" w:line="298" w:lineRule="auto"/>
      </w:pPr>
      <w:r>
        <w:lastRenderedPageBreak/>
        <w:t>Dostawa wraz z wniesieniem do pomieszczenia wskazanego przez Zamawiającego w Urzędzie Marszałkowskim Województwa Mazowieckiego w Warszawie - Departament Organizacji, I piętro (jest winda), ul. Okrzei 35 Warszawa</w:t>
      </w:r>
    </w:p>
    <w:bookmarkEnd w:id="7"/>
    <w:p w14:paraId="6568B1B9" w14:textId="77777777" w:rsidR="0057296E" w:rsidRPr="00BE7AD6" w:rsidRDefault="0057296E" w:rsidP="0057296E">
      <w:pPr>
        <w:keepNext/>
        <w:keepLines/>
        <w:spacing w:before="120" w:after="0" w:line="240" w:lineRule="auto"/>
        <w:outlineLvl w:val="1"/>
        <w:rPr>
          <w:rFonts w:asciiTheme="majorHAnsi" w:eastAsiaTheme="majorEastAsia" w:hAnsiTheme="majorHAnsi" w:cstheme="majorBidi"/>
          <w:b/>
          <w:sz w:val="28"/>
          <w:szCs w:val="26"/>
          <w:lang w:eastAsia="en-GB"/>
        </w:rPr>
      </w:pPr>
      <w:r w:rsidRPr="00BE7AD6">
        <w:rPr>
          <w:rFonts w:asciiTheme="majorHAnsi" w:eastAsiaTheme="majorEastAsia" w:hAnsiTheme="majorHAnsi" w:cstheme="majorBidi"/>
          <w:b/>
          <w:sz w:val="28"/>
          <w:szCs w:val="26"/>
          <w:lang w:eastAsia="en-GB"/>
        </w:rPr>
        <w:t xml:space="preserve">Część </w:t>
      </w:r>
      <w:r>
        <w:rPr>
          <w:rFonts w:asciiTheme="majorHAnsi" w:eastAsiaTheme="majorEastAsia" w:hAnsiTheme="majorHAnsi" w:cstheme="majorBidi"/>
          <w:b/>
          <w:sz w:val="28"/>
          <w:szCs w:val="26"/>
          <w:lang w:eastAsia="en-GB"/>
        </w:rPr>
        <w:t>2</w:t>
      </w:r>
    </w:p>
    <w:p w14:paraId="7C76F03A" w14:textId="77777777" w:rsidR="0057296E" w:rsidRPr="00BE7AD6" w:rsidRDefault="0057296E" w:rsidP="0057296E">
      <w:pPr>
        <w:keepNext/>
        <w:keepLines/>
        <w:numPr>
          <w:ilvl w:val="0"/>
          <w:numId w:val="6"/>
        </w:numPr>
        <w:spacing w:before="120" w:after="0" w:line="240" w:lineRule="auto"/>
        <w:ind w:left="357" w:hanging="357"/>
        <w:outlineLvl w:val="2"/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</w:pPr>
      <w:r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 xml:space="preserve">Ekologiczny </w:t>
      </w:r>
      <w:r w:rsidRPr="00BE7AD6"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>pojemnik na akcesoria – mały</w:t>
      </w:r>
    </w:p>
    <w:p w14:paraId="79EAE218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Nakład: 3000 sztuk</w:t>
      </w:r>
    </w:p>
    <w:p w14:paraId="42F0AAD4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Wymiar: szerokość 16.1 cm / głębokość 7.8cm / wysokość 18.3 cm</w:t>
      </w:r>
    </w:p>
    <w:p w14:paraId="25D66773" w14:textId="77777777" w:rsidR="0057296E" w:rsidRPr="00BE7AD6" w:rsidRDefault="0057296E" w:rsidP="0057296E">
      <w:pPr>
        <w:pStyle w:val="Listapunktowana"/>
        <w:rPr>
          <w:rFonts w:asciiTheme="minorHAnsi" w:hAnsiTheme="minorHAnsi" w:cstheme="minorHAnsi"/>
          <w:color w:val="282828"/>
          <w:lang w:eastAsia="en-GB"/>
        </w:rPr>
      </w:pPr>
      <w:r w:rsidRPr="00BE7AD6">
        <w:rPr>
          <w:rFonts w:asciiTheme="minorHAnsi" w:hAnsiTheme="minorHAnsi" w:cstheme="minorHAnsi"/>
          <w:color w:val="282828"/>
          <w:lang w:eastAsia="en-GB"/>
        </w:rPr>
        <w:t xml:space="preserve">Materiał: </w:t>
      </w:r>
    </w:p>
    <w:p w14:paraId="2D4B77DA" w14:textId="77777777" w:rsidR="0057296E" w:rsidRPr="00BE7AD6" w:rsidRDefault="0057296E" w:rsidP="0057296E">
      <w:pPr>
        <w:pStyle w:val="Listapunktowana2"/>
      </w:pPr>
      <w:r w:rsidRPr="00BE7AD6">
        <w:rPr>
          <w:lang w:eastAsia="en-GB"/>
        </w:rPr>
        <w:t xml:space="preserve">100 % cyrkularny tj. odnawiany w obiegu zamkniętym (pozyskiwany z istniejących już produktów) i nadający się do recyklingu </w:t>
      </w:r>
    </w:p>
    <w:p w14:paraId="4341AE34" w14:textId="77777777" w:rsidR="0057296E" w:rsidRPr="00BE7AD6" w:rsidRDefault="0057296E" w:rsidP="0057296E">
      <w:pPr>
        <w:pStyle w:val="Listapunktowana2"/>
        <w:rPr>
          <w:lang w:eastAsia="en-GB"/>
        </w:rPr>
      </w:pPr>
      <w:r w:rsidRPr="00BE7AD6">
        <w:rPr>
          <w:lang w:eastAsia="en-GB"/>
        </w:rPr>
        <w:t>wykonany z ekologicznego tworzywa syntetycznego z celulozą; </w:t>
      </w:r>
      <w:r w:rsidRPr="00BE7AD6">
        <w:rPr>
          <w:color w:val="1E1B1F"/>
          <w:lang w:eastAsia="en-GB"/>
        </w:rPr>
        <w:t>nie zawiera bambusa, melaminy, BPA, formaldehydu ani metali ciężkich;</w:t>
      </w:r>
      <w:r w:rsidRPr="00BE7AD6">
        <w:rPr>
          <w:lang w:eastAsia="en-GB"/>
        </w:rPr>
        <w:t xml:space="preserve"> do produkcji wykorzystywana jest wyłącznie zielona energia, w 40% pochodząca z </w:t>
      </w:r>
      <w:proofErr w:type="spellStart"/>
      <w:r w:rsidRPr="00BE7AD6">
        <w:rPr>
          <w:lang w:eastAsia="en-GB"/>
        </w:rPr>
        <w:t>fotowoltaiki</w:t>
      </w:r>
      <w:proofErr w:type="spellEnd"/>
    </w:p>
    <w:p w14:paraId="49C4C9B8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Produkt przeznaczony do kontaktu żywnością i mycia w zmywarkach</w:t>
      </w:r>
    </w:p>
    <w:p w14:paraId="1D7B86F7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 xml:space="preserve">Kolor materiału: cztery różne opcje kolorystyczne: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niebieski – 750 sztuk; 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koralowy - 750 sztuk, 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piaskowy- 750 sztuk,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zielony – 750 sztuk</w:t>
      </w:r>
    </w:p>
    <w:p w14:paraId="26F57385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 xml:space="preserve">Znakowanie: jeden kolor, jedna strona, </w:t>
      </w:r>
      <w:proofErr w:type="spellStart"/>
      <w:r w:rsidRPr="00BE7AD6">
        <w:rPr>
          <w:lang w:eastAsia="en-GB"/>
        </w:rPr>
        <w:t>tampodruk</w:t>
      </w:r>
      <w:proofErr w:type="spellEnd"/>
      <w:r w:rsidRPr="00BE7AD6">
        <w:rPr>
          <w:lang w:eastAsia="en-GB"/>
        </w:rPr>
        <w:t>, różne wersje logotypów:</w:t>
      </w:r>
    </w:p>
    <w:p w14:paraId="315D7B3A" w14:textId="77777777" w:rsidR="0057296E" w:rsidRPr="00BE7AD6" w:rsidRDefault="0057296E" w:rsidP="00784C9F">
      <w:pPr>
        <w:pStyle w:val="Listapunktowana2"/>
        <w:rPr>
          <w:lang w:eastAsia="en-GB"/>
        </w:rPr>
      </w:pPr>
      <w:r w:rsidRPr="00BE7AD6">
        <w:rPr>
          <w:lang w:eastAsia="en-GB"/>
        </w:rPr>
        <w:t>Logo BOM wersja 2 – 2540 sztuk (4 opcje kolorystyczne pojemnika)</w:t>
      </w:r>
    </w:p>
    <w:p w14:paraId="6A4D259A" w14:textId="77777777" w:rsidR="0057296E" w:rsidRPr="00BE7AD6" w:rsidRDefault="0057296E" w:rsidP="00784C9F">
      <w:pPr>
        <w:pStyle w:val="Listapunktowana2"/>
        <w:rPr>
          <w:lang w:eastAsia="en-GB"/>
        </w:rPr>
      </w:pPr>
      <w:r w:rsidRPr="00BE7AD6">
        <w:rPr>
          <w:lang w:eastAsia="en-GB"/>
        </w:rPr>
        <w:t xml:space="preserve">Logo BOM wersja 2 – 100 sztuk (kolor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piaskowy)</w:t>
      </w:r>
    </w:p>
    <w:p w14:paraId="2CA8745D" w14:textId="77777777" w:rsidR="0057296E" w:rsidRPr="00BE7AD6" w:rsidRDefault="0057296E" w:rsidP="00784C9F">
      <w:pPr>
        <w:pStyle w:val="Listapunktowana2"/>
        <w:rPr>
          <w:lang w:eastAsia="en-GB"/>
        </w:rPr>
      </w:pPr>
      <w:r w:rsidRPr="00BE7AD6">
        <w:rPr>
          <w:lang w:eastAsia="en-GB"/>
        </w:rPr>
        <w:t>Logo Mazowieckie Barwy Wolontariatu – 300 sztuk (dwa kolory po 150 szt</w:t>
      </w:r>
      <w:r>
        <w:rPr>
          <w:lang w:eastAsia="en-GB"/>
        </w:rPr>
        <w:t xml:space="preserve">.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koralowy</w:t>
      </w:r>
      <w:r>
        <w:rPr>
          <w:lang w:eastAsia="en-GB"/>
        </w:rPr>
        <w:t xml:space="preserve"> i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zielony)</w:t>
      </w:r>
    </w:p>
    <w:p w14:paraId="5584F172" w14:textId="77777777" w:rsidR="0057296E" w:rsidRDefault="0057296E" w:rsidP="00784C9F">
      <w:pPr>
        <w:pStyle w:val="Listapunktowana2"/>
        <w:rPr>
          <w:lang w:eastAsia="en-GB"/>
        </w:rPr>
      </w:pPr>
      <w:r w:rsidRPr="00BE7AD6">
        <w:rPr>
          <w:lang w:eastAsia="en-GB"/>
        </w:rPr>
        <w:t>Logo MSWM – 60 sztuk (</w:t>
      </w:r>
      <w:r>
        <w:rPr>
          <w:lang w:eastAsia="en-GB"/>
        </w:rPr>
        <w:t xml:space="preserve">kolor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piaskowy)  - </w:t>
      </w:r>
      <w:proofErr w:type="spellStart"/>
      <w:r w:rsidRPr="00BE7AD6">
        <w:rPr>
          <w:lang w:eastAsia="en-GB"/>
        </w:rPr>
        <w:t>tampodruk</w:t>
      </w:r>
      <w:proofErr w:type="spellEnd"/>
      <w:r w:rsidRPr="00BE7AD6">
        <w:rPr>
          <w:lang w:eastAsia="en-GB"/>
        </w:rPr>
        <w:t xml:space="preserve"> 3 kolory (czarny, biały, czerwony)</w:t>
      </w:r>
    </w:p>
    <w:p w14:paraId="0E6418B2" w14:textId="77777777" w:rsidR="00356D79" w:rsidRPr="00BE7AD6" w:rsidRDefault="00356D79" w:rsidP="00356D79">
      <w:pPr>
        <w:pStyle w:val="Listapunktowana"/>
        <w:numPr>
          <w:ilvl w:val="0"/>
          <w:numId w:val="0"/>
        </w:numPr>
        <w:ind w:left="360"/>
        <w:rPr>
          <w:lang w:eastAsia="en-GB"/>
        </w:rPr>
      </w:pPr>
    </w:p>
    <w:p w14:paraId="682F7E33" w14:textId="77777777" w:rsidR="0057296E" w:rsidRPr="00BE7AD6" w:rsidRDefault="0057296E" w:rsidP="0057296E">
      <w:pPr>
        <w:spacing w:after="0" w:line="240" w:lineRule="auto"/>
        <w:ind w:left="925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BE7AD6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B268138" wp14:editId="0F3838DC">
            <wp:extent cx="2880685" cy="2798860"/>
            <wp:effectExtent l="0" t="0" r="0" b="1905"/>
            <wp:docPr id="831148521" name="Obraz 1" descr="Obraz zawierający akcesoria, torba na zakupy, tor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48521" name="Obraz 1" descr="Obraz zawierający akcesoria, torba na zakupy, torba&#10;&#10;Opis wygenerowany automatycznie"/>
                    <pic:cNvPicPr/>
                  </pic:nvPicPr>
                  <pic:blipFill rotWithShape="1">
                    <a:blip r:embed="rId13"/>
                    <a:srcRect t="2886" r="7017"/>
                    <a:stretch/>
                  </pic:blipFill>
                  <pic:spPr bwMode="auto">
                    <a:xfrm>
                      <a:off x="0" y="0"/>
                      <a:ext cx="2898505" cy="281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957ED" w14:textId="77777777" w:rsidR="0057296E" w:rsidRPr="00BE7AD6" w:rsidRDefault="0057296E" w:rsidP="0057296E">
      <w:pPr>
        <w:spacing w:after="0" w:line="240" w:lineRule="auto"/>
        <w:ind w:left="925"/>
        <w:contextualSpacing/>
        <w:rPr>
          <w:rFonts w:eastAsia="Times New Roman" w:cs="Times New Roman"/>
          <w:sz w:val="24"/>
          <w:szCs w:val="24"/>
          <w:lang w:eastAsia="en-GB"/>
        </w:rPr>
      </w:pPr>
    </w:p>
    <w:p w14:paraId="5E7EDA11" w14:textId="6A81B3A9" w:rsidR="0057296E" w:rsidRPr="00BE7AD6" w:rsidRDefault="0057296E" w:rsidP="0057296E">
      <w:pPr>
        <w:spacing w:after="0" w:line="240" w:lineRule="auto"/>
        <w:ind w:left="925"/>
        <w:contextualSpacing/>
        <w:rPr>
          <w:rFonts w:eastAsia="Times New Roman" w:cs="Times New Roman"/>
          <w:i/>
          <w:iCs/>
          <w:sz w:val="18"/>
          <w:szCs w:val="18"/>
          <w:lang w:eastAsia="en-GB"/>
        </w:rPr>
      </w:pPr>
      <w:r w:rsidRPr="00BE7AD6">
        <w:rPr>
          <w:rFonts w:eastAsia="Times New Roman" w:cs="Times New Roman"/>
          <w:i/>
          <w:iCs/>
          <w:sz w:val="18"/>
          <w:szCs w:val="18"/>
          <w:lang w:eastAsia="en-GB"/>
        </w:rPr>
        <w:t xml:space="preserve">Rysunek </w:t>
      </w:r>
      <w:r w:rsidR="00356D79">
        <w:rPr>
          <w:rFonts w:eastAsia="Times New Roman" w:cs="Times New Roman"/>
          <w:i/>
          <w:iCs/>
          <w:sz w:val="18"/>
          <w:szCs w:val="18"/>
          <w:lang w:eastAsia="en-GB"/>
        </w:rPr>
        <w:t>3</w:t>
      </w:r>
      <w:r w:rsidRPr="00BE7AD6">
        <w:rPr>
          <w:rFonts w:eastAsia="Times New Roman" w:cs="Times New Roman"/>
          <w:i/>
          <w:iCs/>
          <w:sz w:val="18"/>
          <w:szCs w:val="18"/>
          <w:lang w:eastAsia="en-GB"/>
        </w:rPr>
        <w:t>.  Przykładowe zdjęcie torby</w:t>
      </w:r>
    </w:p>
    <w:p w14:paraId="43809625" w14:textId="77777777" w:rsidR="0057296E" w:rsidRPr="00BE7AD6" w:rsidRDefault="0057296E" w:rsidP="0057296E">
      <w:pPr>
        <w:keepNext/>
        <w:keepLines/>
        <w:numPr>
          <w:ilvl w:val="0"/>
          <w:numId w:val="6"/>
        </w:numPr>
        <w:spacing w:before="120" w:after="0" w:line="240" w:lineRule="auto"/>
        <w:ind w:left="357" w:hanging="357"/>
        <w:outlineLvl w:val="2"/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</w:pPr>
      <w:r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lastRenderedPageBreak/>
        <w:t>Ekologiczny</w:t>
      </w:r>
      <w:r w:rsidRPr="00BE7AD6"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 xml:space="preserve"> pojemnik na akcesoria – średni</w:t>
      </w:r>
    </w:p>
    <w:p w14:paraId="370CD1D3" w14:textId="77777777" w:rsidR="0057296E" w:rsidRPr="00BE7AD6" w:rsidRDefault="0057296E" w:rsidP="0057296E">
      <w:pPr>
        <w:pStyle w:val="Listapunktowana"/>
        <w:rPr>
          <w:lang w:eastAsia="en-GB"/>
        </w:rPr>
      </w:pPr>
      <w:bookmarkStart w:id="10" w:name="_Hlk150174173"/>
      <w:r w:rsidRPr="00BE7AD6">
        <w:rPr>
          <w:lang w:eastAsia="en-GB"/>
        </w:rPr>
        <w:t>Nakład: 1000 sztuk</w:t>
      </w:r>
    </w:p>
    <w:p w14:paraId="01DA50F7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 xml:space="preserve">Wymiar: </w:t>
      </w:r>
      <w:r w:rsidRPr="00BE7AD6">
        <w:rPr>
          <w:rFonts w:cs="Calibri"/>
          <w:color w:val="000000"/>
          <w:lang w:eastAsia="en-GB"/>
        </w:rPr>
        <w:t>szerokość 32.7 cm / głębokość 13 cm / wysokość 38.6 cm</w:t>
      </w:r>
    </w:p>
    <w:p w14:paraId="2F60C7E2" w14:textId="77777777" w:rsidR="0057296E" w:rsidRPr="00BE7AD6" w:rsidRDefault="0057296E" w:rsidP="0057296E">
      <w:pPr>
        <w:pStyle w:val="Listapunktowana"/>
        <w:rPr>
          <w:rFonts w:asciiTheme="minorHAnsi" w:hAnsiTheme="minorHAnsi" w:cstheme="minorHAnsi"/>
          <w:color w:val="282828"/>
          <w:lang w:eastAsia="en-GB"/>
        </w:rPr>
      </w:pPr>
      <w:r w:rsidRPr="00BE7AD6">
        <w:rPr>
          <w:rFonts w:asciiTheme="minorHAnsi" w:hAnsiTheme="minorHAnsi" w:cstheme="minorHAnsi"/>
          <w:color w:val="282828"/>
          <w:lang w:eastAsia="en-GB"/>
        </w:rPr>
        <w:t xml:space="preserve">Materiał: </w:t>
      </w:r>
    </w:p>
    <w:p w14:paraId="2EE0ECC4" w14:textId="77777777" w:rsidR="0057296E" w:rsidRPr="00BE7AD6" w:rsidRDefault="0057296E" w:rsidP="0057296E">
      <w:pPr>
        <w:pStyle w:val="Listapunktowana2"/>
      </w:pPr>
      <w:r w:rsidRPr="00BE7AD6">
        <w:rPr>
          <w:lang w:eastAsia="en-GB"/>
        </w:rPr>
        <w:t xml:space="preserve">100 % cyrkularny tj. odnawiany w obiegu zamkniętym (pozyskiwany z istniejących już produktów) i nadający się do recyklingu </w:t>
      </w:r>
    </w:p>
    <w:p w14:paraId="05E7E683" w14:textId="77777777" w:rsidR="0057296E" w:rsidRPr="00BE7AD6" w:rsidRDefault="0057296E" w:rsidP="0057296E">
      <w:pPr>
        <w:pStyle w:val="Listapunktowana2"/>
        <w:rPr>
          <w:lang w:eastAsia="en-GB"/>
        </w:rPr>
      </w:pPr>
      <w:r w:rsidRPr="00BE7AD6">
        <w:rPr>
          <w:lang w:eastAsia="en-GB"/>
        </w:rPr>
        <w:t>wykonany z ekologicznego tworzywa syntetycznego z celulozą; </w:t>
      </w:r>
      <w:r w:rsidRPr="00BE7AD6">
        <w:rPr>
          <w:color w:val="1E1B1F"/>
          <w:lang w:eastAsia="en-GB"/>
        </w:rPr>
        <w:t>nie zawiera bambusa, melaminy, BPA, formaldehydu ani metali ciężkich;</w:t>
      </w:r>
      <w:r w:rsidRPr="00BE7AD6">
        <w:rPr>
          <w:lang w:eastAsia="en-GB"/>
        </w:rPr>
        <w:t xml:space="preserve"> do produkcji wykorzystywana jest wyłącznie zielona energia, w 40% pochodząca z </w:t>
      </w:r>
      <w:proofErr w:type="spellStart"/>
      <w:r w:rsidRPr="00BE7AD6">
        <w:rPr>
          <w:lang w:eastAsia="en-GB"/>
        </w:rPr>
        <w:t>fotowoltaiki</w:t>
      </w:r>
      <w:proofErr w:type="spellEnd"/>
    </w:p>
    <w:p w14:paraId="2C82D1C2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Produkt przeznaczony do kontaktu żywnością i mycia w zmywarkach</w:t>
      </w:r>
    </w:p>
    <w:p w14:paraId="31B5D2B9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 xml:space="preserve">Kolor materiału: cztery wersje kolorystyczne: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niebieski – 250 sztuk; 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koralowy - 250 sztuk, 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piaskowy- 250 sztuk,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antracyt – 250 sztuk.</w:t>
      </w:r>
    </w:p>
    <w:p w14:paraId="2761D57B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Znakowanie: jeden kolor, jedna strona,</w:t>
      </w:r>
      <w:r w:rsidRPr="00BE7AD6">
        <w:rPr>
          <w:color w:val="4472C4" w:themeColor="accent1"/>
          <w:lang w:eastAsia="en-GB"/>
        </w:rPr>
        <w:t xml:space="preserve"> </w:t>
      </w:r>
      <w:r w:rsidRPr="00BE7AD6">
        <w:rPr>
          <w:lang w:eastAsia="en-GB"/>
        </w:rPr>
        <w:t>sitodruk</w:t>
      </w:r>
      <w:bookmarkEnd w:id="10"/>
    </w:p>
    <w:p w14:paraId="6F479417" w14:textId="77777777" w:rsidR="0057296E" w:rsidRPr="00BE7AD6" w:rsidRDefault="0057296E" w:rsidP="0057296E">
      <w:pPr>
        <w:pStyle w:val="Listapunktowana"/>
        <w:rPr>
          <w:color w:val="000000" w:themeColor="text1"/>
          <w:lang w:eastAsia="en-GB"/>
        </w:rPr>
      </w:pPr>
      <w:r w:rsidRPr="00BE7AD6">
        <w:rPr>
          <w:color w:val="000000" w:themeColor="text1"/>
          <w:lang w:eastAsia="en-GB"/>
        </w:rPr>
        <w:t>Logo: Budżet Obywatelski Mazowsza</w:t>
      </w:r>
    </w:p>
    <w:p w14:paraId="28093057" w14:textId="77777777" w:rsidR="0057296E" w:rsidRPr="00BE7AD6" w:rsidRDefault="0057296E" w:rsidP="0057296E">
      <w:pPr>
        <w:spacing w:after="0" w:line="240" w:lineRule="auto"/>
        <w:ind w:left="720"/>
        <w:contextualSpacing/>
        <w:rPr>
          <w:rFonts w:eastAsia="Times New Roman" w:cs="Times New Roman"/>
          <w:sz w:val="24"/>
          <w:szCs w:val="24"/>
          <w:lang w:eastAsia="en-GB"/>
        </w:rPr>
      </w:pPr>
    </w:p>
    <w:p w14:paraId="0390485C" w14:textId="77777777" w:rsidR="0057296E" w:rsidRPr="00BE7AD6" w:rsidRDefault="0057296E" w:rsidP="0057296E">
      <w:pPr>
        <w:spacing w:after="0" w:line="240" w:lineRule="auto"/>
        <w:ind w:left="720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BE7AD6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AE9F89B" wp14:editId="7CF34459">
            <wp:extent cx="2067339" cy="2640200"/>
            <wp:effectExtent l="0" t="0" r="9525" b="8255"/>
            <wp:docPr id="1806214613" name="Obraz 5" descr="Taschelino Organic Nature Torba pias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schelino Organic Nature Torba piaskow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64" cy="264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4A13A" w14:textId="16C5EC9A" w:rsidR="0057296E" w:rsidRPr="00BE7AD6" w:rsidRDefault="0057296E" w:rsidP="0057296E">
      <w:pPr>
        <w:spacing w:after="0" w:line="240" w:lineRule="auto"/>
        <w:ind w:left="925"/>
        <w:contextualSpacing/>
        <w:rPr>
          <w:rFonts w:eastAsia="Times New Roman" w:cs="Times New Roman"/>
          <w:i/>
          <w:iCs/>
          <w:sz w:val="18"/>
          <w:szCs w:val="18"/>
          <w:lang w:eastAsia="en-GB"/>
        </w:rPr>
      </w:pPr>
      <w:r w:rsidRPr="00BE7AD6">
        <w:rPr>
          <w:rFonts w:eastAsia="Times New Roman" w:cs="Times New Roman"/>
          <w:i/>
          <w:iCs/>
          <w:sz w:val="18"/>
          <w:szCs w:val="18"/>
          <w:lang w:eastAsia="en-GB"/>
        </w:rPr>
        <w:t xml:space="preserve">Rysunek </w:t>
      </w:r>
      <w:r w:rsidR="00356D79">
        <w:rPr>
          <w:rFonts w:eastAsia="Times New Roman" w:cs="Times New Roman"/>
          <w:i/>
          <w:iCs/>
          <w:sz w:val="18"/>
          <w:szCs w:val="18"/>
          <w:lang w:eastAsia="en-GB"/>
        </w:rPr>
        <w:t>4</w:t>
      </w:r>
      <w:r w:rsidRPr="00BE7AD6">
        <w:rPr>
          <w:rFonts w:eastAsia="Times New Roman" w:cs="Times New Roman"/>
          <w:i/>
          <w:iCs/>
          <w:sz w:val="18"/>
          <w:szCs w:val="18"/>
          <w:lang w:eastAsia="en-GB"/>
        </w:rPr>
        <w:t>.  Przykładowe zdjęcie torby</w:t>
      </w:r>
    </w:p>
    <w:p w14:paraId="6B1A0390" w14:textId="77777777" w:rsidR="0057296E" w:rsidRPr="00BE7AD6" w:rsidRDefault="0057296E" w:rsidP="0057296E">
      <w:pPr>
        <w:keepNext/>
        <w:keepLines/>
        <w:numPr>
          <w:ilvl w:val="0"/>
          <w:numId w:val="6"/>
        </w:numPr>
        <w:spacing w:before="120" w:after="0" w:line="240" w:lineRule="auto"/>
        <w:ind w:left="357" w:hanging="357"/>
        <w:outlineLvl w:val="2"/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</w:pPr>
      <w:r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>Ekologiczny</w:t>
      </w:r>
      <w:r w:rsidRPr="00BE7AD6"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 xml:space="preserve"> pojemnik na akcesoria – duży</w:t>
      </w:r>
    </w:p>
    <w:p w14:paraId="60078ED1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Nakład: 570 sztuk</w:t>
      </w:r>
    </w:p>
    <w:p w14:paraId="1CFECA29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 xml:space="preserve">Wymiar: </w:t>
      </w:r>
      <w:r w:rsidRPr="00BE7AD6">
        <w:rPr>
          <w:rFonts w:cs="Calibri"/>
          <w:color w:val="000000"/>
          <w:lang w:eastAsia="en-GB"/>
        </w:rPr>
        <w:t>szerokość 32.7 cm / głębokość 13 cm / wysokość 38.6 cm</w:t>
      </w:r>
    </w:p>
    <w:p w14:paraId="759E3F63" w14:textId="77777777" w:rsidR="0057296E" w:rsidRPr="00BE7AD6" w:rsidRDefault="0057296E" w:rsidP="0057296E">
      <w:pPr>
        <w:pStyle w:val="Listapunktowana"/>
        <w:rPr>
          <w:rFonts w:asciiTheme="minorHAnsi" w:hAnsiTheme="minorHAnsi" w:cstheme="minorHAnsi"/>
          <w:color w:val="282828"/>
          <w:lang w:eastAsia="en-GB"/>
        </w:rPr>
      </w:pPr>
      <w:bookmarkStart w:id="11" w:name="_Hlk150944415"/>
      <w:r w:rsidRPr="00BE7AD6">
        <w:rPr>
          <w:rFonts w:asciiTheme="minorHAnsi" w:hAnsiTheme="minorHAnsi" w:cstheme="minorHAnsi"/>
          <w:color w:val="282828"/>
          <w:lang w:eastAsia="en-GB"/>
        </w:rPr>
        <w:t xml:space="preserve">Materiał: </w:t>
      </w:r>
    </w:p>
    <w:p w14:paraId="52F2B785" w14:textId="77777777" w:rsidR="0057296E" w:rsidRPr="00BE7AD6" w:rsidRDefault="0057296E" w:rsidP="0057296E">
      <w:pPr>
        <w:pStyle w:val="Listapunktowana2"/>
      </w:pPr>
      <w:r w:rsidRPr="00BE7AD6">
        <w:rPr>
          <w:lang w:eastAsia="en-GB"/>
        </w:rPr>
        <w:t xml:space="preserve">100 % cyrkularny tj. odnawiany w obiegu zamkniętym (pozyskiwany z istniejących już produktów) i nadający się do recyklingu </w:t>
      </w:r>
    </w:p>
    <w:p w14:paraId="44773B37" w14:textId="77777777" w:rsidR="0057296E" w:rsidRPr="00BE7AD6" w:rsidRDefault="0057296E" w:rsidP="0057296E">
      <w:pPr>
        <w:pStyle w:val="Listapunktowana2"/>
        <w:rPr>
          <w:lang w:eastAsia="en-GB"/>
        </w:rPr>
      </w:pPr>
      <w:r w:rsidRPr="00BE7AD6">
        <w:rPr>
          <w:lang w:eastAsia="en-GB"/>
        </w:rPr>
        <w:t>wykonany z ekologicznego tworzywa syntetycznego z celulozą; </w:t>
      </w:r>
      <w:r w:rsidRPr="00BE7AD6">
        <w:rPr>
          <w:color w:val="1E1B1F"/>
          <w:lang w:eastAsia="en-GB"/>
        </w:rPr>
        <w:t>nie zawiera bambusa, melaminy, BPA, formaldehydu ani metali ciężkich;</w:t>
      </w:r>
      <w:r w:rsidRPr="00BE7AD6">
        <w:rPr>
          <w:lang w:eastAsia="en-GB"/>
        </w:rPr>
        <w:t xml:space="preserve"> do produkcji wykorzystywana jest wyłącznie zielona energia, w 40% pochodząca z </w:t>
      </w:r>
      <w:proofErr w:type="spellStart"/>
      <w:r w:rsidRPr="00BE7AD6">
        <w:rPr>
          <w:lang w:eastAsia="en-GB"/>
        </w:rPr>
        <w:t>fotowoltaiki</w:t>
      </w:r>
      <w:proofErr w:type="spellEnd"/>
    </w:p>
    <w:bookmarkEnd w:id="11"/>
    <w:p w14:paraId="2D2774EA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Produkt przeznaczony do kontaktu żywnością i mycia w zmywarkach</w:t>
      </w:r>
    </w:p>
    <w:p w14:paraId="5DBCF6DE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 xml:space="preserve">Kolor materiału: 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piaskowy - 250 sztuk, antracyt – 320 sztuk</w:t>
      </w:r>
    </w:p>
    <w:p w14:paraId="355795E4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Znakowanie: jeden kolor, jedna strona, sitodruk</w:t>
      </w:r>
    </w:p>
    <w:p w14:paraId="7C1E0D3D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Logo MSWM – 70 sztuk (kolor torby – antracyt)</w:t>
      </w:r>
    </w:p>
    <w:p w14:paraId="27EECCF4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lastRenderedPageBreak/>
        <w:t>Logo Budżetu Obywatelskiego Mazowsza – 500 sztuk (</w:t>
      </w:r>
      <w:proofErr w:type="spellStart"/>
      <w:r w:rsidRPr="00BE7AD6">
        <w:rPr>
          <w:lang w:eastAsia="en-GB"/>
        </w:rPr>
        <w:t>organic</w:t>
      </w:r>
      <w:proofErr w:type="spellEnd"/>
      <w:r w:rsidRPr="00BE7AD6">
        <w:rPr>
          <w:lang w:eastAsia="en-GB"/>
        </w:rPr>
        <w:t xml:space="preserve"> piaskowy - 250 sztuk, antracyt – 250 sztuk)</w:t>
      </w:r>
    </w:p>
    <w:p w14:paraId="0F3986C8" w14:textId="77777777" w:rsidR="0057296E" w:rsidRPr="00BE7AD6" w:rsidRDefault="0057296E" w:rsidP="0057296E">
      <w:pPr>
        <w:spacing w:after="0" w:line="240" w:lineRule="auto"/>
        <w:ind w:left="641"/>
        <w:contextualSpacing/>
        <w:rPr>
          <w:rFonts w:eastAsia="Times New Roman" w:cs="Times New Roman"/>
          <w:sz w:val="24"/>
          <w:szCs w:val="24"/>
          <w:lang w:eastAsia="en-GB"/>
        </w:rPr>
      </w:pPr>
    </w:p>
    <w:p w14:paraId="2CF46DD7" w14:textId="77777777" w:rsidR="0057296E" w:rsidRPr="00BE7AD6" w:rsidRDefault="0057296E" w:rsidP="0057296E">
      <w:pPr>
        <w:spacing w:after="0" w:line="240" w:lineRule="auto"/>
        <w:ind w:left="1001"/>
        <w:contextualSpacing/>
        <w:rPr>
          <w:rFonts w:eastAsia="Times New Roman" w:cs="Times New Roman"/>
          <w:noProof/>
          <w:sz w:val="24"/>
          <w:szCs w:val="24"/>
          <w:lang w:eastAsia="en-GB"/>
        </w:rPr>
      </w:pPr>
      <w:r w:rsidRPr="00BE7AD6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B91F5DB" wp14:editId="49919F36">
            <wp:extent cx="1733384" cy="2217555"/>
            <wp:effectExtent l="0" t="0" r="635" b="0"/>
            <wp:docPr id="1478227214" name="Obraz 7" descr="Obraz zawierający torba na zakupy, torba, akcesoria, toreb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27214" name="Obraz 7" descr="Obraz zawierający torba na zakupy, torba, akcesoria, torebk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046" cy="223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AD6">
        <w:rPr>
          <w:rFonts w:eastAsia="Times New Roman" w:cs="Times New Roman"/>
          <w:noProof/>
          <w:sz w:val="24"/>
          <w:szCs w:val="24"/>
          <w:lang w:eastAsia="en-GB"/>
        </w:rPr>
        <w:t xml:space="preserve">       </w:t>
      </w:r>
      <w:r w:rsidRPr="00BE7AD6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295AD7C" wp14:editId="732D6A33">
            <wp:extent cx="2011680" cy="2011680"/>
            <wp:effectExtent l="0" t="0" r="7620" b="7620"/>
            <wp:docPr id="1891557243" name="Obraz 6" descr="Obraz zawierający osoba, ściana, w pomieszczeniu,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57243" name="Obraz 6" descr="Obraz zawierający osoba, ściana, w pomieszczeniu, ubrania&#10;&#10;Opis wygenerowany automatyczni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21630" cy="202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9A03" w14:textId="40061DE4" w:rsidR="0057296E" w:rsidRPr="00BE7AD6" w:rsidRDefault="0057296E" w:rsidP="0057296E">
      <w:pPr>
        <w:spacing w:after="0" w:line="240" w:lineRule="auto"/>
        <w:ind w:left="925"/>
        <w:contextualSpacing/>
        <w:rPr>
          <w:rFonts w:eastAsia="Times New Roman" w:cs="Times New Roman"/>
          <w:i/>
          <w:iCs/>
          <w:sz w:val="18"/>
          <w:szCs w:val="18"/>
          <w:lang w:eastAsia="en-GB"/>
        </w:rPr>
      </w:pPr>
      <w:r w:rsidRPr="00BE7AD6">
        <w:rPr>
          <w:rFonts w:eastAsia="Times New Roman" w:cs="Times New Roman"/>
          <w:i/>
          <w:iCs/>
          <w:sz w:val="18"/>
          <w:szCs w:val="18"/>
          <w:lang w:eastAsia="en-GB"/>
        </w:rPr>
        <w:t xml:space="preserve">Rysunek </w:t>
      </w:r>
      <w:r w:rsidR="00356D79">
        <w:rPr>
          <w:rFonts w:eastAsia="Times New Roman" w:cs="Times New Roman"/>
          <w:i/>
          <w:iCs/>
          <w:sz w:val="18"/>
          <w:szCs w:val="18"/>
          <w:lang w:eastAsia="en-GB"/>
        </w:rPr>
        <w:t>5</w:t>
      </w:r>
      <w:r w:rsidRPr="00BE7AD6">
        <w:rPr>
          <w:rFonts w:eastAsia="Times New Roman" w:cs="Times New Roman"/>
          <w:i/>
          <w:iCs/>
          <w:sz w:val="18"/>
          <w:szCs w:val="18"/>
          <w:lang w:eastAsia="en-GB"/>
        </w:rPr>
        <w:t>.  Przykładowe zdjęcie torby</w:t>
      </w:r>
    </w:p>
    <w:p w14:paraId="3BEF34D0" w14:textId="77777777" w:rsidR="0057296E" w:rsidRPr="00BE7AD6" w:rsidRDefault="0057296E" w:rsidP="0057296E">
      <w:pPr>
        <w:spacing w:after="0" w:line="240" w:lineRule="auto"/>
        <w:ind w:left="641"/>
        <w:contextualSpacing/>
        <w:rPr>
          <w:rFonts w:eastAsia="Times New Roman" w:cs="Times New Roman"/>
          <w:sz w:val="24"/>
          <w:szCs w:val="24"/>
          <w:lang w:eastAsia="en-GB"/>
        </w:rPr>
      </w:pPr>
    </w:p>
    <w:p w14:paraId="62C9F397" w14:textId="77777777" w:rsidR="0057296E" w:rsidRDefault="0057296E" w:rsidP="0057296E">
      <w:pPr>
        <w:keepNext/>
        <w:keepLines/>
        <w:numPr>
          <w:ilvl w:val="0"/>
          <w:numId w:val="6"/>
        </w:numPr>
        <w:spacing w:before="120" w:after="0" w:line="240" w:lineRule="auto"/>
        <w:ind w:left="357" w:hanging="357"/>
        <w:outlineLvl w:val="2"/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</w:pPr>
      <w:proofErr w:type="spellStart"/>
      <w:r w:rsidRPr="00BE7AD6"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>Lunchbox</w:t>
      </w:r>
      <w:proofErr w:type="spellEnd"/>
      <w:r w:rsidRPr="00BE7AD6"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 xml:space="preserve"> –</w:t>
      </w:r>
      <w:r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 xml:space="preserve"> ekologiczny</w:t>
      </w:r>
      <w:r w:rsidRPr="00BE7AD6"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 xml:space="preserve"> pojemnik na żywność </w:t>
      </w:r>
    </w:p>
    <w:p w14:paraId="7892D480" w14:textId="77777777" w:rsidR="0057296E" w:rsidRPr="00F93989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Nakład: 3</w:t>
      </w:r>
      <w:r>
        <w:rPr>
          <w:lang w:eastAsia="en-GB"/>
        </w:rPr>
        <w:t>300</w:t>
      </w:r>
      <w:r w:rsidRPr="00BE7AD6">
        <w:rPr>
          <w:lang w:eastAsia="en-GB"/>
        </w:rPr>
        <w:t xml:space="preserve"> sztuk</w:t>
      </w:r>
    </w:p>
    <w:p w14:paraId="33EF1AE0" w14:textId="77777777" w:rsidR="0057296E" w:rsidRPr="00BE7AD6" w:rsidRDefault="0057296E" w:rsidP="0057296E">
      <w:pPr>
        <w:pStyle w:val="Listapunktowana"/>
        <w:rPr>
          <w:rFonts w:asciiTheme="minorHAnsi" w:hAnsiTheme="minorHAnsi" w:cstheme="minorHAnsi"/>
          <w:lang w:eastAsia="en-GB"/>
        </w:rPr>
      </w:pPr>
      <w:r w:rsidRPr="00BE7AD6">
        <w:rPr>
          <w:rFonts w:asciiTheme="minorHAnsi" w:hAnsiTheme="minorHAnsi" w:cstheme="minorHAnsi"/>
          <w:color w:val="1E1B1F"/>
          <w:shd w:val="clear" w:color="auto" w:fill="FFFFFF"/>
          <w:lang w:eastAsia="en-GB"/>
        </w:rPr>
        <w:t xml:space="preserve">Wielofunkcyjny pojemnik, </w:t>
      </w:r>
      <w:r w:rsidRPr="00BE7AD6">
        <w:rPr>
          <w:rFonts w:asciiTheme="minorHAnsi" w:hAnsiTheme="minorHAnsi" w:cstheme="minorHAnsi"/>
          <w:color w:val="1E1B1F"/>
          <w:lang w:eastAsia="en-GB"/>
        </w:rPr>
        <w:t>który nadaje się do przenoszenia pieczywa, owoców, przekąsek, może być wykorzystany jako pojemnik na akcesoria w szkole lub biurze</w:t>
      </w:r>
    </w:p>
    <w:p w14:paraId="76E6DE43" w14:textId="77777777" w:rsidR="0057296E" w:rsidRPr="00BE7AD6" w:rsidRDefault="0057296E" w:rsidP="0057296E">
      <w:pPr>
        <w:pStyle w:val="Listapunktowana"/>
        <w:rPr>
          <w:rFonts w:asciiTheme="minorHAnsi" w:hAnsiTheme="minorHAnsi" w:cstheme="minorHAnsi"/>
          <w:lang w:eastAsia="en-GB"/>
        </w:rPr>
      </w:pPr>
      <w:r w:rsidRPr="00BE7AD6">
        <w:rPr>
          <w:rFonts w:asciiTheme="minorHAnsi" w:hAnsiTheme="minorHAnsi" w:cstheme="minorHAnsi"/>
          <w:color w:val="1E1B1F"/>
          <w:lang w:eastAsia="en-GB"/>
        </w:rPr>
        <w:t>Bezpiecznie zamykany na zatrzask</w:t>
      </w:r>
    </w:p>
    <w:p w14:paraId="11E996D8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 xml:space="preserve">Wymiar: </w:t>
      </w:r>
      <w:r w:rsidRPr="00BE7AD6">
        <w:rPr>
          <w:rFonts w:cs="Calibri"/>
          <w:color w:val="000000"/>
          <w:lang w:eastAsia="en-GB"/>
        </w:rPr>
        <w:t>szerokość 21 cm / głębokość 44 cm / wysokość 54 cm</w:t>
      </w:r>
    </w:p>
    <w:p w14:paraId="494CA287" w14:textId="77777777" w:rsidR="0057296E" w:rsidRPr="00BE7AD6" w:rsidRDefault="0057296E" w:rsidP="0057296E">
      <w:pPr>
        <w:pStyle w:val="Listapunktowana"/>
        <w:rPr>
          <w:rFonts w:asciiTheme="minorHAnsi" w:hAnsiTheme="minorHAnsi" w:cstheme="minorHAnsi"/>
          <w:color w:val="282828"/>
          <w:lang w:eastAsia="en-GB"/>
        </w:rPr>
      </w:pPr>
      <w:r w:rsidRPr="00BE7AD6">
        <w:rPr>
          <w:rFonts w:asciiTheme="minorHAnsi" w:hAnsiTheme="minorHAnsi" w:cstheme="minorHAnsi"/>
          <w:color w:val="282828"/>
          <w:lang w:eastAsia="en-GB"/>
        </w:rPr>
        <w:t xml:space="preserve">Materiał: </w:t>
      </w:r>
    </w:p>
    <w:p w14:paraId="1C03E884" w14:textId="77777777" w:rsidR="0057296E" w:rsidRPr="00BE7AD6" w:rsidRDefault="0057296E" w:rsidP="0057296E">
      <w:pPr>
        <w:pStyle w:val="Listapunktowana2"/>
      </w:pPr>
      <w:bookmarkStart w:id="12" w:name="_Hlk150954837"/>
      <w:r w:rsidRPr="00BE7AD6">
        <w:rPr>
          <w:lang w:eastAsia="en-GB"/>
        </w:rPr>
        <w:t xml:space="preserve">100 % cyrkularny tj. odnawiany w obiegu zamkniętym (pozyskiwany z istniejących już produktów) i nadający się do recyklingu </w:t>
      </w:r>
    </w:p>
    <w:p w14:paraId="5CFBD0C4" w14:textId="77777777" w:rsidR="0057296E" w:rsidRPr="00BE7AD6" w:rsidRDefault="0057296E" w:rsidP="0057296E">
      <w:pPr>
        <w:pStyle w:val="Listapunktowana2"/>
        <w:rPr>
          <w:lang w:eastAsia="en-GB"/>
        </w:rPr>
      </w:pPr>
      <w:r w:rsidRPr="00BE7AD6">
        <w:rPr>
          <w:lang w:eastAsia="en-GB"/>
        </w:rPr>
        <w:t>wykonany z ekologicznego tworzywa syntetycznego z celulozą; </w:t>
      </w:r>
      <w:r w:rsidRPr="00BE7AD6">
        <w:rPr>
          <w:color w:val="1E1B1F"/>
          <w:lang w:eastAsia="en-GB"/>
        </w:rPr>
        <w:t>nie zawiera bambusa, melaminy, BPA, formaldehydu ani metali ciężkich;</w:t>
      </w:r>
      <w:r w:rsidRPr="00BE7AD6">
        <w:rPr>
          <w:lang w:eastAsia="en-GB"/>
        </w:rPr>
        <w:t xml:space="preserve"> do produkcji wykorzystywana jest wyłącznie zielona energia, w 40% pochodząca z </w:t>
      </w:r>
      <w:proofErr w:type="spellStart"/>
      <w:r w:rsidRPr="00BE7AD6">
        <w:rPr>
          <w:lang w:eastAsia="en-GB"/>
        </w:rPr>
        <w:t>fotowoltaiki</w:t>
      </w:r>
      <w:proofErr w:type="spellEnd"/>
    </w:p>
    <w:bookmarkEnd w:id="12"/>
    <w:p w14:paraId="4384CD9D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Produkt przeznaczony do kontaktu żywnością i mycia w zmywarkach</w:t>
      </w:r>
    </w:p>
    <w:p w14:paraId="58D0D4C7" w14:textId="77777777" w:rsidR="0057296E" w:rsidRPr="00BE7AD6" w:rsidRDefault="0057296E" w:rsidP="0057296E">
      <w:pPr>
        <w:pStyle w:val="Listapunktowana"/>
        <w:rPr>
          <w:lang w:eastAsia="en-GB"/>
        </w:rPr>
      </w:pPr>
      <w:bookmarkStart w:id="13" w:name="_Hlk150860642"/>
      <w:r w:rsidRPr="00BE7AD6">
        <w:rPr>
          <w:lang w:eastAsia="en-GB"/>
        </w:rPr>
        <w:t xml:space="preserve">Kolor pojemnika: pięć różnych opcji kolorystycznych: błękitny – 550 sztuk;  zielony - 550 sztuk, koralowy - 550 sztuk,  piaskowy 550 sztuk, antracyt – </w:t>
      </w:r>
      <w:r>
        <w:rPr>
          <w:lang w:eastAsia="en-GB"/>
        </w:rPr>
        <w:t>1100</w:t>
      </w:r>
      <w:r w:rsidRPr="00BE7AD6">
        <w:rPr>
          <w:lang w:eastAsia="en-GB"/>
        </w:rPr>
        <w:t xml:space="preserve">  sztuk (500 sztuk wzór</w:t>
      </w:r>
      <w:r>
        <w:rPr>
          <w:lang w:eastAsia="en-GB"/>
        </w:rPr>
        <w:t xml:space="preserve"> nr 1</w:t>
      </w:r>
      <w:r w:rsidRPr="00BE7AD6">
        <w:rPr>
          <w:lang w:eastAsia="en-GB"/>
        </w:rPr>
        <w:t>, 300 sztuk wzór nr 2</w:t>
      </w:r>
      <w:r>
        <w:rPr>
          <w:lang w:eastAsia="en-GB"/>
        </w:rPr>
        <w:t>, 300 sztuk wzór nr 3</w:t>
      </w:r>
      <w:r w:rsidRPr="00BE7AD6">
        <w:rPr>
          <w:lang w:eastAsia="en-GB"/>
        </w:rPr>
        <w:t>)</w:t>
      </w:r>
    </w:p>
    <w:p w14:paraId="5E7FC0D7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 xml:space="preserve">Znakowanie: </w:t>
      </w:r>
    </w:p>
    <w:p w14:paraId="6615DD2F" w14:textId="77777777" w:rsidR="0057296E" w:rsidRPr="00BE7AD6" w:rsidRDefault="0057296E" w:rsidP="0057296E">
      <w:pPr>
        <w:pStyle w:val="Listapunktowana2"/>
        <w:rPr>
          <w:lang w:eastAsia="en-GB"/>
        </w:rPr>
      </w:pPr>
      <w:r w:rsidRPr="00BE7AD6">
        <w:rPr>
          <w:lang w:eastAsia="en-GB"/>
        </w:rPr>
        <w:t xml:space="preserve">IML (folia wtopiona w produkt) - </w:t>
      </w:r>
      <w:r>
        <w:rPr>
          <w:lang w:eastAsia="en-GB"/>
        </w:rPr>
        <w:t>5</w:t>
      </w:r>
      <w:r w:rsidRPr="00BE7AD6">
        <w:rPr>
          <w:lang w:eastAsia="en-GB"/>
        </w:rPr>
        <w:t xml:space="preserve"> wersj</w:t>
      </w:r>
      <w:r>
        <w:rPr>
          <w:lang w:eastAsia="en-GB"/>
        </w:rPr>
        <w:t>i</w:t>
      </w:r>
      <w:r w:rsidRPr="00BE7AD6">
        <w:rPr>
          <w:lang w:eastAsia="en-GB"/>
        </w:rPr>
        <w:t xml:space="preserve"> kolorystyczn</w:t>
      </w:r>
      <w:r>
        <w:rPr>
          <w:lang w:eastAsia="en-GB"/>
        </w:rPr>
        <w:t>ych</w:t>
      </w:r>
      <w:r w:rsidRPr="00BE7AD6">
        <w:rPr>
          <w:lang w:eastAsia="en-GB"/>
        </w:rPr>
        <w:t xml:space="preserve"> </w:t>
      </w:r>
      <w:proofErr w:type="spellStart"/>
      <w:r w:rsidRPr="00BE7AD6">
        <w:rPr>
          <w:lang w:eastAsia="en-GB"/>
        </w:rPr>
        <w:t>lunchboxów</w:t>
      </w:r>
      <w:proofErr w:type="spellEnd"/>
      <w:r w:rsidRPr="00BE7AD6">
        <w:rPr>
          <w:lang w:eastAsia="en-GB"/>
        </w:rPr>
        <w:t>, jeden wzór nadruku, 2</w:t>
      </w:r>
      <w:r>
        <w:rPr>
          <w:lang w:eastAsia="en-GB"/>
        </w:rPr>
        <w:t>5</w:t>
      </w:r>
      <w:r w:rsidRPr="00BE7AD6">
        <w:rPr>
          <w:lang w:eastAsia="en-GB"/>
        </w:rPr>
        <w:t xml:space="preserve">00 sztuk. </w:t>
      </w:r>
    </w:p>
    <w:p w14:paraId="6FD32F2F" w14:textId="77777777" w:rsidR="0057296E" w:rsidRPr="00BE7AD6" w:rsidRDefault="0057296E" w:rsidP="0057296E">
      <w:pPr>
        <w:pStyle w:val="Listapunktowana2"/>
        <w:rPr>
          <w:lang w:eastAsia="en-GB"/>
        </w:rPr>
      </w:pPr>
      <w:proofErr w:type="spellStart"/>
      <w:r w:rsidRPr="00BE7AD6">
        <w:rPr>
          <w:lang w:eastAsia="en-GB"/>
        </w:rPr>
        <w:t>Tampodruk</w:t>
      </w:r>
      <w:proofErr w:type="spellEnd"/>
      <w:r w:rsidRPr="00BE7AD6">
        <w:rPr>
          <w:lang w:eastAsia="en-GB"/>
        </w:rPr>
        <w:t>: wzór nr 1 - 300 sztuk (antracyt), wzór nr 2 – 500 sztuk (antracyt)</w:t>
      </w:r>
    </w:p>
    <w:bookmarkEnd w:id="13"/>
    <w:p w14:paraId="13C6197C" w14:textId="77777777" w:rsidR="0057296E" w:rsidRPr="00BE7AD6" w:rsidRDefault="0057296E" w:rsidP="0057296E">
      <w:pPr>
        <w:spacing w:after="0" w:line="240" w:lineRule="auto"/>
        <w:ind w:left="925"/>
        <w:contextualSpacing/>
        <w:rPr>
          <w:rFonts w:eastAsia="Times New Roman" w:cs="Times New Roman"/>
          <w:sz w:val="24"/>
          <w:szCs w:val="24"/>
          <w:lang w:eastAsia="en-GB"/>
        </w:rPr>
      </w:pPr>
    </w:p>
    <w:p w14:paraId="31CC63D1" w14:textId="77777777" w:rsidR="0057296E" w:rsidRPr="00BE7AD6" w:rsidRDefault="0057296E" w:rsidP="0057296E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BE7AD6">
        <w:rPr>
          <w:rFonts w:eastAsia="Times New Roman" w:cs="Times New Roman"/>
          <w:noProof/>
          <w:sz w:val="24"/>
          <w:szCs w:val="24"/>
          <w:lang w:eastAsia="en-GB"/>
        </w:rPr>
        <w:lastRenderedPageBreak/>
        <w:t xml:space="preserve"> </w:t>
      </w:r>
      <w:r w:rsidRPr="00BE7AD6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05025FB" wp14:editId="0DCDE6FA">
            <wp:extent cx="2488758" cy="1934053"/>
            <wp:effectExtent l="0" t="0" r="6985" b="9525"/>
            <wp:docPr id="1236724383" name="Obraz 3" descr="szary lunch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24383" name="Obraz 3" descr="szary lunchbox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09" cy="19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AD6">
        <w:rPr>
          <w:rFonts w:eastAsia="Times New Roman" w:cs="Times New Roman"/>
          <w:noProof/>
          <w:sz w:val="24"/>
          <w:szCs w:val="24"/>
          <w:lang w:eastAsia="en-GB"/>
        </w:rPr>
        <w:t xml:space="preserve">        </w:t>
      </w:r>
      <w:r w:rsidRPr="00BE7AD6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F22C1AA" wp14:editId="636C5D1D">
            <wp:extent cx="2428047" cy="1936750"/>
            <wp:effectExtent l="0" t="0" r="0" b="6350"/>
            <wp:docPr id="1900224022" name="Obraz 1" descr="szary lunchbox, otwarty wypełniony ciastk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24022" name="Obraz 1" descr="szary lunchbox, otwarty wypełniony ciastkami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2"/>
                    <a:stretch/>
                  </pic:blipFill>
                  <pic:spPr bwMode="auto">
                    <a:xfrm>
                      <a:off x="0" y="0"/>
                      <a:ext cx="2444249" cy="194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E247E" w14:textId="692F2430" w:rsidR="0057296E" w:rsidRPr="00BE7AD6" w:rsidRDefault="0057296E" w:rsidP="0057296E">
      <w:pPr>
        <w:shd w:val="clear" w:color="auto" w:fill="FFFFFF"/>
        <w:spacing w:before="100" w:beforeAutospacing="1" w:after="128" w:line="360" w:lineRule="auto"/>
        <w:rPr>
          <w:rFonts w:asciiTheme="minorHAnsi" w:eastAsia="Times New Roman" w:hAnsiTheme="minorHAnsi" w:cstheme="minorHAnsi"/>
          <w:b/>
          <w:bCs/>
          <w:i/>
          <w:iCs/>
          <w:color w:val="000000"/>
          <w:sz w:val="18"/>
          <w:szCs w:val="18"/>
          <w:lang w:eastAsia="en-GB"/>
        </w:rPr>
      </w:pPr>
      <w:r w:rsidRPr="00BE7AD6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 xml:space="preserve">Rysunek </w:t>
      </w:r>
      <w:r w:rsidR="00356D79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>6</w:t>
      </w:r>
      <w:r w:rsidRPr="00BE7AD6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 xml:space="preserve">. Przykładowe zdjęcie </w:t>
      </w:r>
      <w:proofErr w:type="spellStart"/>
      <w:r w:rsidRPr="00BE7AD6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>lunchboxu</w:t>
      </w:r>
      <w:proofErr w:type="spellEnd"/>
      <w:r w:rsidRPr="00BE7AD6">
        <w:rPr>
          <w:rFonts w:asciiTheme="minorHAnsi" w:eastAsia="Times New Roman" w:hAnsiTheme="minorHAnsi" w:cstheme="minorHAnsi"/>
          <w:b/>
          <w:bCs/>
          <w:i/>
          <w:iCs/>
          <w:color w:val="000000"/>
          <w:sz w:val="18"/>
          <w:szCs w:val="18"/>
          <w:lang w:eastAsia="en-GB"/>
        </w:rPr>
        <w:t xml:space="preserve"> </w:t>
      </w:r>
    </w:p>
    <w:p w14:paraId="646AA7E6" w14:textId="77777777" w:rsidR="0057296E" w:rsidRPr="00BE7AD6" w:rsidRDefault="0057296E" w:rsidP="0057296E">
      <w:pPr>
        <w:keepNext/>
        <w:keepLines/>
        <w:numPr>
          <w:ilvl w:val="0"/>
          <w:numId w:val="6"/>
        </w:numPr>
        <w:spacing w:before="120" w:after="0" w:line="240" w:lineRule="auto"/>
        <w:ind w:left="357" w:hanging="357"/>
        <w:outlineLvl w:val="2"/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</w:pPr>
      <w:bookmarkStart w:id="14" w:name="_Hlk150944453"/>
      <w:r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>Ekologiczny o</w:t>
      </w:r>
      <w:r w:rsidRPr="00BE7AD6"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>twieracz do butelek plastikowych</w:t>
      </w:r>
      <w:r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>, zakręcanych</w:t>
      </w:r>
      <w:r w:rsidRPr="00BE7AD6"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 xml:space="preserve"> </w:t>
      </w:r>
      <w:bookmarkEnd w:id="14"/>
    </w:p>
    <w:p w14:paraId="6AB8103F" w14:textId="77777777" w:rsidR="0057296E" w:rsidRPr="00BE7AD6" w:rsidRDefault="0057296E" w:rsidP="0057296E">
      <w:pPr>
        <w:pStyle w:val="Listapunktowana"/>
        <w:rPr>
          <w:color w:val="000000"/>
          <w:lang w:eastAsia="en-GB"/>
        </w:rPr>
      </w:pPr>
      <w:r w:rsidRPr="00BE7AD6">
        <w:rPr>
          <w:shd w:val="clear" w:color="auto" w:fill="FFFFFF"/>
          <w:lang w:eastAsia="en-GB"/>
        </w:rPr>
        <w:t xml:space="preserve">Urządzenie do otwierania plastikowych nakrętek na butelkach, przydatne </w:t>
      </w:r>
      <w:r>
        <w:rPr>
          <w:shd w:val="clear" w:color="auto" w:fill="FFFFFF"/>
          <w:lang w:eastAsia="en-GB"/>
        </w:rPr>
        <w:t xml:space="preserve">przede wszystkim </w:t>
      </w:r>
      <w:r w:rsidRPr="00BE7AD6">
        <w:rPr>
          <w:shd w:val="clear" w:color="auto" w:fill="FFFFFF"/>
          <w:lang w:eastAsia="en-GB"/>
        </w:rPr>
        <w:t xml:space="preserve">dla dzieci, osób starszych i </w:t>
      </w:r>
      <w:r>
        <w:rPr>
          <w:shd w:val="clear" w:color="auto" w:fill="FFFFFF"/>
          <w:lang w:eastAsia="en-GB"/>
        </w:rPr>
        <w:t xml:space="preserve">osób </w:t>
      </w:r>
      <w:r w:rsidRPr="00BE7AD6">
        <w:rPr>
          <w:shd w:val="clear" w:color="auto" w:fill="FFFFFF"/>
          <w:lang w:eastAsia="en-GB"/>
        </w:rPr>
        <w:t>o mniejszej sile w rękach</w:t>
      </w:r>
    </w:p>
    <w:p w14:paraId="32543E18" w14:textId="77777777" w:rsidR="0057296E" w:rsidRPr="00BE7AD6" w:rsidRDefault="0057296E" w:rsidP="0057296E">
      <w:pPr>
        <w:pStyle w:val="Listapunktowana"/>
        <w:rPr>
          <w:color w:val="000000"/>
          <w:lang w:eastAsia="en-GB"/>
        </w:rPr>
      </w:pPr>
      <w:r w:rsidRPr="00BE7AD6">
        <w:rPr>
          <w:lang w:eastAsia="en-GB"/>
        </w:rPr>
        <w:t xml:space="preserve">Nakład: 4000 sztuk </w:t>
      </w:r>
    </w:p>
    <w:p w14:paraId="64DEE633" w14:textId="77777777" w:rsidR="0057296E" w:rsidRPr="00BE7AD6" w:rsidRDefault="0057296E" w:rsidP="0057296E">
      <w:pPr>
        <w:pStyle w:val="Listapunktowana"/>
        <w:rPr>
          <w:color w:val="000000"/>
          <w:lang w:eastAsia="en-GB"/>
        </w:rPr>
      </w:pPr>
      <w:r w:rsidRPr="00BE7AD6">
        <w:rPr>
          <w:lang w:eastAsia="en-GB"/>
        </w:rPr>
        <w:t xml:space="preserve">Wymiar: </w:t>
      </w:r>
      <w:r w:rsidRPr="00BE7AD6">
        <w:rPr>
          <w:color w:val="000000"/>
          <w:lang w:eastAsia="en-GB"/>
        </w:rPr>
        <w:t>średnica 6.8 cm</w:t>
      </w:r>
    </w:p>
    <w:p w14:paraId="5632174E" w14:textId="77777777" w:rsidR="0057296E" w:rsidRPr="00BE7AD6" w:rsidRDefault="0057296E" w:rsidP="0057296E">
      <w:pPr>
        <w:pStyle w:val="Listapunktowana"/>
        <w:rPr>
          <w:rFonts w:asciiTheme="minorHAnsi" w:hAnsiTheme="minorHAnsi" w:cstheme="minorHAnsi"/>
          <w:color w:val="282828"/>
          <w:lang w:eastAsia="en-GB"/>
        </w:rPr>
      </w:pPr>
      <w:r w:rsidRPr="00BE7AD6">
        <w:rPr>
          <w:rFonts w:asciiTheme="minorHAnsi" w:hAnsiTheme="minorHAnsi" w:cstheme="minorHAnsi"/>
          <w:color w:val="282828"/>
          <w:lang w:eastAsia="en-GB"/>
        </w:rPr>
        <w:t xml:space="preserve">Materiał: </w:t>
      </w:r>
      <w:r w:rsidRPr="000632AA">
        <w:rPr>
          <w14:ligatures w14:val="standardContextual"/>
        </w:rPr>
        <w:t>ekologiczne tworzywo sztuczne,</w:t>
      </w:r>
      <w:r w:rsidRPr="000632AA">
        <w:rPr>
          <w:color w:val="FF0000"/>
          <w14:ligatures w14:val="standardContextual"/>
        </w:rPr>
        <w:t xml:space="preserve"> </w:t>
      </w:r>
      <w:r w:rsidRPr="000632AA">
        <w:rPr>
          <w14:ligatures w14:val="standardContextual"/>
        </w:rPr>
        <w:t>nadające się do recyklingu; nie zawiera melaminy, BPA, formaldehydu ani metali ciężkich</w:t>
      </w:r>
    </w:p>
    <w:p w14:paraId="5AB4F0F0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Produkt przeznaczony do kontaktu żywnością i mycia w zmywarkach</w:t>
      </w:r>
    </w:p>
    <w:p w14:paraId="6A8C0CB7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color w:val="282828"/>
          <w:shd w:val="clear" w:color="auto" w:fill="FFFFFF"/>
          <w:lang w:eastAsia="en-GB"/>
        </w:rPr>
        <w:t>Kolor: cztery różne kolory</w:t>
      </w:r>
    </w:p>
    <w:p w14:paraId="19D0A70B" w14:textId="77777777" w:rsidR="0057296E" w:rsidRPr="00373D6D" w:rsidRDefault="0057296E" w:rsidP="0057296E">
      <w:pPr>
        <w:pStyle w:val="Listapunktowana"/>
        <w:rPr>
          <w:lang w:eastAsia="en-GB"/>
        </w:rPr>
      </w:pPr>
      <w:bookmarkStart w:id="15" w:name="_Hlk150860935"/>
      <w:r w:rsidRPr="00BE7AD6">
        <w:rPr>
          <w:shd w:val="clear" w:color="auto" w:fill="FFFFFF"/>
          <w:lang w:eastAsia="en-GB"/>
        </w:rPr>
        <w:t>Pakowanie: produkt pakowany w transparentne opakowanie z folii eko</w:t>
      </w:r>
      <w:r>
        <w:rPr>
          <w:shd w:val="clear" w:color="auto" w:fill="FFFFFF"/>
          <w:lang w:eastAsia="en-GB"/>
        </w:rPr>
        <w:t>logicznej</w:t>
      </w:r>
      <w:r w:rsidRPr="00BE7AD6">
        <w:rPr>
          <w:shd w:val="clear" w:color="auto" w:fill="FFFFFF"/>
          <w:lang w:eastAsia="en-GB"/>
        </w:rPr>
        <w:t xml:space="preserve">, z dołączoną kartą produktu, na której wykonany jest </w:t>
      </w:r>
      <w:proofErr w:type="spellStart"/>
      <w:r w:rsidRPr="00BE7AD6">
        <w:rPr>
          <w:shd w:val="clear" w:color="auto" w:fill="FFFFFF"/>
          <w:lang w:eastAsia="en-GB"/>
        </w:rPr>
        <w:t>branding</w:t>
      </w:r>
      <w:proofErr w:type="spellEnd"/>
      <w:r>
        <w:rPr>
          <w:shd w:val="clear" w:color="auto" w:fill="FFFFFF"/>
          <w:lang w:eastAsia="en-GB"/>
        </w:rPr>
        <w:t>.</w:t>
      </w:r>
      <w:r w:rsidRPr="00BE7AD6">
        <w:rPr>
          <w:shd w:val="clear" w:color="auto" w:fill="FFFFFF"/>
          <w:lang w:eastAsia="en-GB"/>
        </w:rPr>
        <w:t xml:space="preserve"> </w:t>
      </w:r>
      <w:r>
        <w:rPr>
          <w:shd w:val="clear" w:color="auto" w:fill="FFFFFF"/>
          <w:lang w:eastAsia="en-GB"/>
        </w:rPr>
        <w:t>K</w:t>
      </w:r>
      <w:r w:rsidRPr="00BE7AD6">
        <w:rPr>
          <w:shd w:val="clear" w:color="auto" w:fill="FFFFFF"/>
          <w:lang w:eastAsia="en-GB"/>
        </w:rPr>
        <w:t xml:space="preserve">arta o wymiarach 7,3 x 10,5 cm, papier ekologiczny, gramatura ok 300 g/m2, projekt graficzny dostarczony przez </w:t>
      </w:r>
      <w:r>
        <w:rPr>
          <w:shd w:val="clear" w:color="auto" w:fill="FFFFFF"/>
          <w:lang w:eastAsia="en-GB"/>
        </w:rPr>
        <w:t>w</w:t>
      </w:r>
      <w:r w:rsidRPr="00BE7AD6">
        <w:rPr>
          <w:shd w:val="clear" w:color="auto" w:fill="FFFFFF"/>
          <w:lang w:eastAsia="en-GB"/>
        </w:rPr>
        <w:t>ykonawcę zgodnie z wytycznymi zamawiającego.</w:t>
      </w:r>
    </w:p>
    <w:p w14:paraId="5D60AE2F" w14:textId="77777777" w:rsidR="00373D6D" w:rsidRPr="00BE7AD6" w:rsidRDefault="00373D6D" w:rsidP="00373D6D">
      <w:pPr>
        <w:pStyle w:val="Listapunktowana"/>
        <w:numPr>
          <w:ilvl w:val="0"/>
          <w:numId w:val="0"/>
        </w:numPr>
        <w:ind w:left="360"/>
        <w:rPr>
          <w:lang w:eastAsia="en-GB"/>
        </w:rPr>
      </w:pPr>
    </w:p>
    <w:bookmarkEnd w:id="15"/>
    <w:p w14:paraId="74A50D4F" w14:textId="77777777" w:rsidR="0057296E" w:rsidRPr="00BE7AD6" w:rsidRDefault="0057296E" w:rsidP="0057296E">
      <w:pPr>
        <w:spacing w:after="0" w:line="240" w:lineRule="auto"/>
        <w:ind w:left="360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BE7AD6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F3D10E1" wp14:editId="74BD5E6D">
            <wp:extent cx="2361538" cy="2350617"/>
            <wp:effectExtent l="0" t="0" r="1270" b="0"/>
            <wp:docPr id="1439954430" name="Obraz 4" descr="Otwieracz do nakrętek Sunny sz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twieracz do nakrętek Sunny sza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89" cy="23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AD6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FDC81DF" wp14:editId="696F0EAB">
            <wp:extent cx="1915130" cy="2234317"/>
            <wp:effectExtent l="0" t="0" r="9525" b="0"/>
            <wp:docPr id="1091340367" name="Picture 5" descr="Close-up of a couple of plastic knob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40367" name="Picture 5" descr="Close-up of a couple of plastic knob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270" cy="225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985D" w14:textId="459E32D0" w:rsidR="0057296E" w:rsidRPr="00BE7AD6" w:rsidRDefault="0057296E" w:rsidP="0057296E">
      <w:pPr>
        <w:shd w:val="clear" w:color="auto" w:fill="FFFFFF"/>
        <w:spacing w:before="100" w:beforeAutospacing="1" w:after="128" w:line="360" w:lineRule="auto"/>
        <w:rPr>
          <w:rFonts w:asciiTheme="minorHAnsi" w:eastAsia="Times New Roman" w:hAnsiTheme="minorHAnsi" w:cstheme="minorHAnsi"/>
          <w:b/>
          <w:bCs/>
          <w:i/>
          <w:iCs/>
          <w:color w:val="000000"/>
          <w:sz w:val="18"/>
          <w:szCs w:val="18"/>
          <w:lang w:eastAsia="en-GB"/>
        </w:rPr>
      </w:pPr>
      <w:r w:rsidRPr="00BE7AD6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 xml:space="preserve">Rysunek </w:t>
      </w:r>
      <w:r w:rsidR="00356D79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>7</w:t>
      </w:r>
      <w:r w:rsidRPr="00BE7AD6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>. Przykładowe zdjęcie otwieracza do butelek plastikowych</w:t>
      </w:r>
      <w:r w:rsidRPr="00BE7AD6">
        <w:rPr>
          <w:rFonts w:asciiTheme="minorHAnsi" w:eastAsia="Times New Roman" w:hAnsiTheme="minorHAnsi" w:cstheme="minorHAnsi"/>
          <w:b/>
          <w:bCs/>
          <w:i/>
          <w:iCs/>
          <w:color w:val="000000"/>
          <w:sz w:val="18"/>
          <w:szCs w:val="18"/>
          <w:lang w:eastAsia="en-GB"/>
        </w:rPr>
        <w:t xml:space="preserve"> </w:t>
      </w:r>
    </w:p>
    <w:p w14:paraId="476E33FA" w14:textId="77777777" w:rsidR="0057296E" w:rsidRPr="00056950" w:rsidRDefault="0057296E" w:rsidP="0057296E">
      <w:pPr>
        <w:keepNext/>
        <w:keepLines/>
        <w:numPr>
          <w:ilvl w:val="0"/>
          <w:numId w:val="6"/>
        </w:numPr>
        <w:spacing w:before="120" w:after="0" w:line="240" w:lineRule="auto"/>
        <w:ind w:left="357" w:hanging="357"/>
        <w:outlineLvl w:val="2"/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</w:pPr>
      <w:r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>Ekologiczne p</w:t>
      </w:r>
      <w:r w:rsidRPr="00BE7AD6"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 xml:space="preserve">okrywki </w:t>
      </w:r>
      <w:r w:rsidRPr="00BE7AD6">
        <w:rPr>
          <w:rFonts w:asciiTheme="majorHAnsi" w:eastAsiaTheme="majorEastAsia" w:hAnsiTheme="majorHAnsi" w:cstheme="majorBidi"/>
          <w:b/>
          <w:color w:val="282828"/>
          <w:sz w:val="24"/>
          <w:szCs w:val="24"/>
          <w:shd w:val="clear" w:color="auto" w:fill="FFFFFF"/>
          <w:lang w:eastAsia="en-GB"/>
        </w:rPr>
        <w:t xml:space="preserve">wielokrotnego użytku  </w:t>
      </w:r>
    </w:p>
    <w:p w14:paraId="69CCD1F6" w14:textId="77777777" w:rsidR="0057296E" w:rsidRPr="00BE7AD6" w:rsidRDefault="0057296E" w:rsidP="0057296E">
      <w:pPr>
        <w:pStyle w:val="Listapunktowana"/>
        <w:rPr>
          <w:shd w:val="clear" w:color="auto" w:fill="FFFFFF"/>
          <w:lang w:eastAsia="en-GB"/>
        </w:rPr>
      </w:pPr>
      <w:r w:rsidRPr="00BE7AD6">
        <w:rPr>
          <w:shd w:val="clear" w:color="auto" w:fill="FFFFFF"/>
          <w:lang w:eastAsia="en-GB"/>
        </w:rPr>
        <w:t>Pokrywki wielokrotnego użytku na jogurty 500 g i inne produkty mleczarskie. Zastępują folię spożywczą i  pozwolą zachować świeżość otwartego produktu przez dłuższy czas. Zabezpieczają otwarty produkt podczas transportu.</w:t>
      </w:r>
    </w:p>
    <w:p w14:paraId="719FC9E4" w14:textId="77777777" w:rsidR="0057296E" w:rsidRDefault="0057296E" w:rsidP="0057296E">
      <w:pPr>
        <w:pStyle w:val="Listapunktowana"/>
        <w:rPr>
          <w:shd w:val="clear" w:color="auto" w:fill="FFFFFF"/>
          <w:lang w:eastAsia="en-GB"/>
        </w:rPr>
      </w:pPr>
      <w:r w:rsidRPr="00BE7AD6">
        <w:rPr>
          <w:shd w:val="clear" w:color="auto" w:fill="FFFFFF"/>
          <w:lang w:eastAsia="en-GB"/>
        </w:rPr>
        <w:t>Nakład: 333 zestawy po 3 sztuki pokrywek</w:t>
      </w:r>
    </w:p>
    <w:p w14:paraId="1A1135E1" w14:textId="77777777" w:rsidR="0057296E" w:rsidRPr="009545AF" w:rsidRDefault="0057296E" w:rsidP="0057296E">
      <w:pPr>
        <w:pStyle w:val="Listapunktowana"/>
        <w:rPr>
          <w:shd w:val="clear" w:color="auto" w:fill="FFFFFF"/>
          <w:lang w:eastAsia="en-GB"/>
        </w:rPr>
      </w:pPr>
      <w:bookmarkStart w:id="16" w:name="_Hlk150944492"/>
      <w:r w:rsidRPr="009545AF">
        <w:rPr>
          <w:rFonts w:asciiTheme="minorHAnsi" w:hAnsiTheme="minorHAnsi" w:cstheme="minorHAnsi"/>
          <w:lang w:eastAsia="en-GB"/>
        </w:rPr>
        <w:lastRenderedPageBreak/>
        <w:t xml:space="preserve">Materiał: </w:t>
      </w:r>
      <w:r w:rsidRPr="009545AF">
        <w:t>ekologiczne tworzywo termoplastyczne nadającego się w 100% do recyklingu, bez szkodliwych dodatków (BPA, formaldehyd, melamina, metale ciężkie)</w:t>
      </w:r>
    </w:p>
    <w:p w14:paraId="214CAA91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Produkt przeznaczony do kontaktu żywnością i mycia w zmywarkach</w:t>
      </w:r>
    </w:p>
    <w:bookmarkEnd w:id="16"/>
    <w:p w14:paraId="15384E80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Pakowanie: pakowane po 3 sztuki, każda pokrywka w innym kolorze i z innym wzorem graficznym, opakowanie papierowe, ekologiczne.</w:t>
      </w:r>
    </w:p>
    <w:p w14:paraId="2C284577" w14:textId="77777777" w:rsidR="0057296E" w:rsidRPr="00BE7AD6" w:rsidRDefault="0057296E" w:rsidP="0057296E">
      <w:pPr>
        <w:pStyle w:val="Listapunktowana"/>
        <w:rPr>
          <w:shd w:val="clear" w:color="auto" w:fill="FFFFFF"/>
          <w:lang w:eastAsia="en-GB"/>
        </w:rPr>
      </w:pPr>
      <w:r w:rsidRPr="00BE7AD6">
        <w:rPr>
          <w:shd w:val="clear" w:color="auto" w:fill="FFFFFF"/>
          <w:lang w:eastAsia="en-GB"/>
        </w:rPr>
        <w:t>Wymiary: średnica  - 10,2 cm, wysokość 1,5 cm</w:t>
      </w:r>
    </w:p>
    <w:p w14:paraId="1FFDAC37" w14:textId="77777777" w:rsidR="0057296E" w:rsidRPr="00BE7AD6" w:rsidRDefault="0057296E" w:rsidP="0057296E">
      <w:pPr>
        <w:pStyle w:val="Listapunktowana"/>
        <w:rPr>
          <w:shd w:val="clear" w:color="auto" w:fill="FFFFFF"/>
          <w:lang w:eastAsia="en-GB"/>
        </w:rPr>
      </w:pPr>
      <w:r w:rsidRPr="00BE7AD6">
        <w:rPr>
          <w:shd w:val="clear" w:color="auto" w:fill="FFFFFF"/>
          <w:lang w:eastAsia="en-GB"/>
        </w:rPr>
        <w:t xml:space="preserve">Znakowanie -  </w:t>
      </w:r>
      <w:proofErr w:type="spellStart"/>
      <w:r w:rsidRPr="00BE7AD6">
        <w:rPr>
          <w:shd w:val="clear" w:color="auto" w:fill="FFFFFF"/>
          <w:lang w:eastAsia="en-GB"/>
        </w:rPr>
        <w:t>tampodruk</w:t>
      </w:r>
      <w:proofErr w:type="spellEnd"/>
      <w:r w:rsidRPr="00BE7AD6">
        <w:rPr>
          <w:shd w:val="clear" w:color="auto" w:fill="FFFFFF"/>
          <w:lang w:eastAsia="en-GB"/>
        </w:rPr>
        <w:t xml:space="preserve">, 4 kolory, znakowanie na każdej pokrywce, 3 różne wzory graficzne: wzór 1: 333 sztuki, wzór 2: 333 sztuki, wzór 3: 333 sztuki. </w:t>
      </w:r>
    </w:p>
    <w:p w14:paraId="61C4867B" w14:textId="77777777" w:rsidR="0057296E" w:rsidRPr="00BE7AD6" w:rsidRDefault="0057296E" w:rsidP="0057296E">
      <w:pPr>
        <w:spacing w:after="0" w:line="240" w:lineRule="auto"/>
        <w:ind w:left="360"/>
        <w:contextualSpacing/>
        <w:rPr>
          <w:rFonts w:eastAsia="Times New Roman" w:cs="Times New Roman"/>
          <w:color w:val="282828"/>
          <w:sz w:val="24"/>
          <w:szCs w:val="24"/>
          <w:shd w:val="clear" w:color="auto" w:fill="FFFFFF"/>
          <w:lang w:eastAsia="en-GB"/>
        </w:rPr>
      </w:pPr>
    </w:p>
    <w:p w14:paraId="4B6807FB" w14:textId="77777777" w:rsidR="0057296E" w:rsidRPr="00BE7AD6" w:rsidRDefault="0057296E" w:rsidP="0057296E">
      <w:pPr>
        <w:spacing w:after="0" w:line="240" w:lineRule="auto"/>
        <w:ind w:left="360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BE7AD6">
        <w:rPr>
          <w:rFonts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4929AF9" wp14:editId="67502F07">
            <wp:extent cx="2530340" cy="1783399"/>
            <wp:effectExtent l="0" t="0" r="0" b="0"/>
            <wp:docPr id="1082580359" name="Obraz 1082580359" descr="A group of round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26566" name="Picture 2" descr="A group of round object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27" cy="178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0637" w14:textId="2A7347A2" w:rsidR="0057296E" w:rsidRPr="00BE7AD6" w:rsidRDefault="0057296E" w:rsidP="0057296E">
      <w:pPr>
        <w:shd w:val="clear" w:color="auto" w:fill="FFFFFF"/>
        <w:spacing w:before="100" w:beforeAutospacing="1" w:after="128" w:line="360" w:lineRule="auto"/>
        <w:rPr>
          <w:rFonts w:asciiTheme="minorHAnsi" w:eastAsia="Times New Roman" w:hAnsiTheme="minorHAnsi" w:cstheme="minorHAnsi"/>
          <w:b/>
          <w:bCs/>
          <w:i/>
          <w:iCs/>
          <w:color w:val="000000"/>
          <w:sz w:val="18"/>
          <w:szCs w:val="18"/>
          <w:lang w:eastAsia="en-GB"/>
        </w:rPr>
      </w:pPr>
      <w:r w:rsidRPr="00BE7AD6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 xml:space="preserve">Rysunek </w:t>
      </w:r>
      <w:r w:rsidR="00356D79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>8</w:t>
      </w:r>
      <w:r w:rsidRPr="00BE7AD6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>. Przykładowe zdjęcie pokrywek</w:t>
      </w:r>
    </w:p>
    <w:p w14:paraId="35866A9C" w14:textId="77777777" w:rsidR="0057296E" w:rsidRPr="00BE7AD6" w:rsidRDefault="0057296E" w:rsidP="0057296E">
      <w:pPr>
        <w:spacing w:after="0" w:line="240" w:lineRule="auto"/>
        <w:ind w:left="360"/>
        <w:contextualSpacing/>
        <w:rPr>
          <w:rFonts w:eastAsia="Times New Roman" w:cs="Times New Roman"/>
          <w:sz w:val="24"/>
          <w:szCs w:val="24"/>
          <w:lang w:eastAsia="en-GB"/>
        </w:rPr>
      </w:pPr>
    </w:p>
    <w:p w14:paraId="00B4BB9E" w14:textId="77777777" w:rsidR="0057296E" w:rsidRPr="00BE7AD6" w:rsidRDefault="0057296E" w:rsidP="0057296E">
      <w:pPr>
        <w:keepNext/>
        <w:keepLines/>
        <w:numPr>
          <w:ilvl w:val="0"/>
          <w:numId w:val="6"/>
        </w:numPr>
        <w:spacing w:before="120" w:after="0" w:line="240" w:lineRule="auto"/>
        <w:ind w:left="357" w:hanging="357"/>
        <w:outlineLvl w:val="2"/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</w:pPr>
      <w:r w:rsidRPr="00BE7AD6"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>Przenośna lampa bezprzewodowa</w:t>
      </w:r>
      <w:r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 xml:space="preserve"> z tworzywa ekologicznego</w:t>
      </w:r>
    </w:p>
    <w:p w14:paraId="308E40D1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Przenośna lampa bezprzewodowa wyposażona w </w:t>
      </w:r>
      <w:proofErr w:type="spellStart"/>
      <w:r w:rsidRPr="00BE7AD6">
        <w:rPr>
          <w:lang w:eastAsia="en-GB"/>
        </w:rPr>
        <w:t>powerbank</w:t>
      </w:r>
      <w:proofErr w:type="spellEnd"/>
    </w:p>
    <w:p w14:paraId="5C59500B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Nakład 100 sztuk</w:t>
      </w:r>
    </w:p>
    <w:p w14:paraId="69608B3A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Trzy poziomy regulacji światła, które umożliwiają dopasowanie intensywności oświetlenia do okoliczności</w:t>
      </w:r>
    </w:p>
    <w:p w14:paraId="37CA0E55" w14:textId="77777777" w:rsidR="0057296E" w:rsidRPr="000632AA" w:rsidRDefault="0057296E" w:rsidP="0057296E">
      <w:pPr>
        <w:pStyle w:val="Listapunktowana"/>
        <w:rPr>
          <w:rFonts w:eastAsia="Calibri"/>
          <w:lang w:eastAsia="en-GB"/>
        </w:rPr>
      </w:pPr>
      <w:bookmarkStart w:id="17" w:name="_Hlk150944541"/>
      <w:r w:rsidRPr="000632AA">
        <w:rPr>
          <w:lang w:eastAsia="en-GB"/>
        </w:rPr>
        <w:t xml:space="preserve">Materiał: </w:t>
      </w:r>
    </w:p>
    <w:p w14:paraId="5D9499AF" w14:textId="77777777" w:rsidR="0057296E" w:rsidRPr="000632AA" w:rsidRDefault="0057296E" w:rsidP="0057296E">
      <w:pPr>
        <w:pStyle w:val="Listapunktowana2"/>
        <w:rPr>
          <w:lang w:eastAsia="en-GB"/>
        </w:rPr>
      </w:pPr>
      <w:r>
        <w:rPr>
          <w:lang w:eastAsia="en-GB"/>
        </w:rPr>
        <w:t>k</w:t>
      </w:r>
      <w:r w:rsidRPr="000632AA">
        <w:rPr>
          <w:lang w:eastAsia="en-GB"/>
        </w:rPr>
        <w:t xml:space="preserve">losz: Ekologiczne tworzywo termoplastyczne </w:t>
      </w:r>
    </w:p>
    <w:p w14:paraId="28D8C15E" w14:textId="77777777" w:rsidR="0057296E" w:rsidRPr="000632AA" w:rsidRDefault="0057296E" w:rsidP="0057296E">
      <w:pPr>
        <w:pStyle w:val="Listapunktowana2"/>
        <w:rPr>
          <w:lang w:eastAsia="en-GB"/>
        </w:rPr>
      </w:pPr>
      <w:r w:rsidRPr="000632AA">
        <w:t xml:space="preserve">podstawka: materiał </w:t>
      </w:r>
      <w:r w:rsidRPr="000632AA">
        <w:rPr>
          <w14:ligatures w14:val="standardContextual"/>
        </w:rPr>
        <w:t>100 % cyrkularny tj. odnawiany w obiegu zamkniętym (pozyskiwany z istniejących już produktów) i nadający się do recyklingu</w:t>
      </w:r>
    </w:p>
    <w:bookmarkEnd w:id="17"/>
    <w:p w14:paraId="1E7EF11E" w14:textId="77777777" w:rsidR="0057296E" w:rsidRPr="00BE7AD6" w:rsidRDefault="0057296E" w:rsidP="0057296E">
      <w:pPr>
        <w:pStyle w:val="Listapunktowana"/>
        <w:rPr>
          <w:rFonts w:eastAsia="Calibri"/>
          <w:lang w:eastAsia="en-GB"/>
        </w:rPr>
      </w:pPr>
      <w:r w:rsidRPr="00BE7AD6">
        <w:rPr>
          <w:rFonts w:eastAsia="Calibri"/>
          <w:lang w:eastAsia="en-GB"/>
        </w:rPr>
        <w:t>Wymiar: średnica 18 cm, wysokość: 28 cm</w:t>
      </w:r>
    </w:p>
    <w:p w14:paraId="06F4C7B2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>Kolor: biała</w:t>
      </w:r>
    </w:p>
    <w:p w14:paraId="779DA930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lang w:eastAsia="en-GB"/>
        </w:rPr>
        <w:t xml:space="preserve">Znakowanie: </w:t>
      </w:r>
      <w:r>
        <w:rPr>
          <w:lang w:eastAsia="en-GB"/>
        </w:rPr>
        <w:t xml:space="preserve">nadruk </w:t>
      </w:r>
      <w:proofErr w:type="spellStart"/>
      <w:r>
        <w:rPr>
          <w:lang w:eastAsia="en-GB"/>
        </w:rPr>
        <w:t>full</w:t>
      </w:r>
      <w:proofErr w:type="spellEnd"/>
      <w:r>
        <w:rPr>
          <w:lang w:eastAsia="en-GB"/>
        </w:rPr>
        <w:t xml:space="preserve"> kolor na nakładce foliowej</w:t>
      </w:r>
    </w:p>
    <w:p w14:paraId="7670991C" w14:textId="77777777" w:rsidR="0057296E" w:rsidRPr="00AF2C87" w:rsidRDefault="0057296E" w:rsidP="0057296E">
      <w:pPr>
        <w:pStyle w:val="Listapunktowana"/>
        <w:rPr>
          <w:lang w:eastAsia="en-GB"/>
        </w:rPr>
      </w:pPr>
      <w:r w:rsidRPr="00AF2C87">
        <w:rPr>
          <w:lang w:eastAsia="en-GB"/>
        </w:rPr>
        <w:t>Pakowanie: pudełko tekturowe</w:t>
      </w:r>
    </w:p>
    <w:p w14:paraId="58AEBEFB" w14:textId="77777777" w:rsidR="0057296E" w:rsidRPr="00BE7AD6" w:rsidRDefault="0057296E" w:rsidP="0057296E">
      <w:pPr>
        <w:spacing w:before="240" w:after="0" w:line="240" w:lineRule="auto"/>
        <w:ind w:left="641"/>
        <w:contextualSpacing/>
        <w:rPr>
          <w:rFonts w:eastAsia="Times New Roman" w:cs="Times New Roman"/>
          <w:color w:val="4472C4" w:themeColor="accent1"/>
          <w:sz w:val="24"/>
          <w:szCs w:val="24"/>
          <w:lang w:eastAsia="en-GB"/>
        </w:rPr>
      </w:pPr>
    </w:p>
    <w:p w14:paraId="42E18E1B" w14:textId="77777777" w:rsidR="0057296E" w:rsidRPr="00BE7AD6" w:rsidRDefault="0057296E" w:rsidP="0057296E">
      <w:pPr>
        <w:spacing w:before="240" w:after="0" w:line="252" w:lineRule="auto"/>
        <w:ind w:left="777"/>
        <w:contextualSpacing/>
        <w:jc w:val="both"/>
        <w:rPr>
          <w:rFonts w:eastAsia="Times New Roman" w:cs="Calibri"/>
          <w:sz w:val="24"/>
          <w:szCs w:val="24"/>
          <w:lang w:eastAsia="en-GB"/>
        </w:rPr>
      </w:pPr>
      <w:r w:rsidRPr="00BE7AD6">
        <w:rPr>
          <w:rFonts w:eastAsia="Times New Roman" w:cs="Calibri"/>
          <w:noProof/>
          <w:sz w:val="24"/>
          <w:szCs w:val="24"/>
          <w:lang w:eastAsia="en-GB"/>
        </w:rPr>
        <w:lastRenderedPageBreak/>
        <w:drawing>
          <wp:inline distT="0" distB="0" distL="0" distR="0" wp14:anchorId="0A2900F4" wp14:editId="62164936">
            <wp:extent cx="2074438" cy="1995777"/>
            <wp:effectExtent l="0" t="0" r="2540" b="5080"/>
            <wp:docPr id="1821014457" name="Obraz 1821014457" descr="A white lamp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50412" name="Picture 1" descr="A white lamp on a white backgroun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467" cy="202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2AA">
        <w:t xml:space="preserve"> </w:t>
      </w:r>
      <w:r>
        <w:rPr>
          <w:noProof/>
        </w:rPr>
        <w:drawing>
          <wp:inline distT="0" distB="0" distL="0" distR="0" wp14:anchorId="0C037BC8" wp14:editId="7CB04EFD">
            <wp:extent cx="2178657" cy="2048805"/>
            <wp:effectExtent l="0" t="0" r="0" b="8890"/>
            <wp:docPr id="479712249" name="Obraz 1" descr="Obraz zawierający w pomieszczeniu, stół, świec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12249" name="Obraz 1" descr="Obraz zawierający w pomieszczeniu, stół, świeca, ścian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66"/>
                    <a:stretch/>
                  </pic:blipFill>
                  <pic:spPr bwMode="auto">
                    <a:xfrm>
                      <a:off x="0" y="0"/>
                      <a:ext cx="2198811" cy="206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5835D" w14:textId="77777777" w:rsidR="0057296E" w:rsidRPr="00BE7AD6" w:rsidRDefault="0057296E" w:rsidP="0057296E">
      <w:pPr>
        <w:spacing w:after="0" w:line="252" w:lineRule="auto"/>
        <w:ind w:left="779"/>
        <w:contextualSpacing/>
        <w:jc w:val="both"/>
        <w:rPr>
          <w:rFonts w:eastAsia="Times New Roman" w:cs="Calibri"/>
          <w:sz w:val="24"/>
          <w:szCs w:val="24"/>
          <w:lang w:eastAsia="en-GB"/>
        </w:rPr>
      </w:pPr>
    </w:p>
    <w:p w14:paraId="6E5D73A7" w14:textId="106E4A3F" w:rsidR="0057296E" w:rsidRPr="00BE7AD6" w:rsidRDefault="0057296E" w:rsidP="0057296E">
      <w:pPr>
        <w:shd w:val="clear" w:color="auto" w:fill="FFFFFF"/>
        <w:spacing w:before="100" w:beforeAutospacing="1" w:after="128" w:line="360" w:lineRule="auto"/>
        <w:jc w:val="both"/>
        <w:rPr>
          <w:rFonts w:asciiTheme="minorHAnsi" w:eastAsia="Times New Roman" w:hAnsiTheme="minorHAnsi" w:cstheme="minorHAnsi"/>
          <w:b/>
          <w:bCs/>
          <w:i/>
          <w:iCs/>
          <w:color w:val="000000"/>
          <w:sz w:val="18"/>
          <w:szCs w:val="18"/>
          <w:lang w:eastAsia="en-GB"/>
        </w:rPr>
      </w:pPr>
      <w:r w:rsidRPr="00BE7AD6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 xml:space="preserve">Rysunek </w:t>
      </w:r>
      <w:r w:rsidR="00356D79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>9</w:t>
      </w:r>
      <w:r w:rsidRPr="00BE7AD6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>. Przykładowe zdjęcie przenośnej lampy bezprzewodowej</w:t>
      </w:r>
      <w:r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 xml:space="preserve"> + lampa z nadrukiem na folii</w:t>
      </w:r>
    </w:p>
    <w:p w14:paraId="122ACAF4" w14:textId="77777777" w:rsidR="0057296E" w:rsidRPr="00056950" w:rsidRDefault="0057296E" w:rsidP="0057296E">
      <w:pPr>
        <w:keepNext/>
        <w:keepLines/>
        <w:numPr>
          <w:ilvl w:val="0"/>
          <w:numId w:val="6"/>
        </w:numPr>
        <w:spacing w:before="120" w:after="0" w:line="240" w:lineRule="auto"/>
        <w:ind w:left="357" w:hanging="357"/>
        <w:outlineLvl w:val="2"/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</w:pPr>
      <w:r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>Ekologiczne k</w:t>
      </w:r>
      <w:r w:rsidRPr="00BE7AD6">
        <w:rPr>
          <w:rFonts w:asciiTheme="majorHAnsi" w:eastAsiaTheme="majorEastAsia" w:hAnsiTheme="majorHAnsi" w:cstheme="majorBidi"/>
          <w:b/>
          <w:sz w:val="24"/>
          <w:szCs w:val="24"/>
          <w:lang w:eastAsia="en-GB"/>
        </w:rPr>
        <w:t xml:space="preserve">ieliszki z logotypem </w:t>
      </w:r>
    </w:p>
    <w:p w14:paraId="0EB89ABB" w14:textId="77777777" w:rsidR="0057296E" w:rsidRPr="00BE7AD6" w:rsidRDefault="0057296E" w:rsidP="0057296E">
      <w:pPr>
        <w:pStyle w:val="Listapunktowana"/>
        <w:rPr>
          <w:lang w:eastAsia="en-GB"/>
        </w:rPr>
      </w:pPr>
      <w:r w:rsidRPr="00BE7AD6">
        <w:rPr>
          <w:shd w:val="clear" w:color="auto" w:fill="FFFFFF"/>
          <w:lang w:eastAsia="en-GB"/>
        </w:rPr>
        <w:t xml:space="preserve">Ozdobne, nietłukące się kieliszki </w:t>
      </w:r>
    </w:p>
    <w:p w14:paraId="5B14B23A" w14:textId="77777777" w:rsidR="0057296E" w:rsidRPr="00BE7AD6" w:rsidRDefault="0057296E" w:rsidP="0057296E">
      <w:pPr>
        <w:pStyle w:val="Listapunktowana"/>
        <w:rPr>
          <w:rFonts w:cs="Times New Roman"/>
          <w:lang w:eastAsia="en-GB"/>
        </w:rPr>
      </w:pPr>
      <w:r w:rsidRPr="00BE7AD6">
        <w:rPr>
          <w:rFonts w:cs="Times New Roman"/>
          <w:lang w:eastAsia="en-GB"/>
        </w:rPr>
        <w:t>Nakład: 400 sztuk</w:t>
      </w:r>
    </w:p>
    <w:p w14:paraId="4406410C" w14:textId="77777777" w:rsidR="0057296E" w:rsidRPr="00BE7AD6" w:rsidRDefault="0057296E" w:rsidP="0057296E">
      <w:pPr>
        <w:pStyle w:val="Listapunktowana"/>
        <w:rPr>
          <w:rFonts w:cs="Times New Roman"/>
          <w:lang w:eastAsia="en-GB"/>
        </w:rPr>
      </w:pPr>
      <w:r w:rsidRPr="00BE7AD6">
        <w:rPr>
          <w:rFonts w:cs="Times New Roman"/>
          <w:lang w:eastAsia="en-GB"/>
        </w:rPr>
        <w:t xml:space="preserve">Wymiar: </w:t>
      </w:r>
      <w:r w:rsidRPr="00BE7AD6">
        <w:rPr>
          <w:rFonts w:cs="Calibri"/>
          <w:color w:val="000000"/>
          <w:lang w:eastAsia="en-GB"/>
        </w:rPr>
        <w:t>średnica 6.8 cm / pojemność 0.1 l / wysokość  19.1 cm</w:t>
      </w:r>
    </w:p>
    <w:p w14:paraId="3EFA4B5E" w14:textId="77777777" w:rsidR="0057296E" w:rsidRPr="009545AF" w:rsidRDefault="0057296E" w:rsidP="0057296E">
      <w:pPr>
        <w:pStyle w:val="Listapunktowana"/>
        <w:rPr>
          <w:rFonts w:cs="Times New Roman"/>
          <w:shd w:val="clear" w:color="auto" w:fill="FFFFFF"/>
          <w:lang w:eastAsia="en-GB"/>
        </w:rPr>
      </w:pPr>
      <w:bookmarkStart w:id="18" w:name="_Hlk150944522"/>
      <w:r w:rsidRPr="00BE7AD6">
        <w:rPr>
          <w:color w:val="282828"/>
          <w:lang w:eastAsia="en-GB"/>
        </w:rPr>
        <w:t xml:space="preserve">Materiał: </w:t>
      </w:r>
      <w:r>
        <w:rPr>
          <w:color w:val="212121"/>
        </w:rPr>
        <w:t xml:space="preserve">poliwęglan, najtrwalsze tworzywo termoplastyczne, odporne na zadrapania i rozbicie, </w:t>
      </w:r>
      <w:r w:rsidRPr="009545AF">
        <w:t>nadające się w 100% do recyklingu, bez szkodliwych dodatków (BPA, formaldehyd, melamina, metale ciężkie)</w:t>
      </w:r>
    </w:p>
    <w:bookmarkEnd w:id="18"/>
    <w:p w14:paraId="232A1F1B" w14:textId="77777777" w:rsidR="0057296E" w:rsidRPr="00BE7AD6" w:rsidRDefault="0057296E" w:rsidP="0057296E">
      <w:pPr>
        <w:pStyle w:val="Listapunktowana"/>
        <w:rPr>
          <w:rFonts w:cs="Times New Roman"/>
          <w:lang w:eastAsia="en-GB"/>
        </w:rPr>
      </w:pPr>
      <w:r w:rsidRPr="00BE7AD6">
        <w:rPr>
          <w:rFonts w:cs="Times New Roman"/>
          <w:lang w:eastAsia="en-GB"/>
        </w:rPr>
        <w:t>Kolor biały</w:t>
      </w:r>
    </w:p>
    <w:p w14:paraId="21F80D00" w14:textId="77777777" w:rsidR="0057296E" w:rsidRPr="00BE7AD6" w:rsidRDefault="0057296E" w:rsidP="0057296E">
      <w:pPr>
        <w:pStyle w:val="Listapunktowana"/>
        <w:rPr>
          <w:rFonts w:cs="Times New Roman"/>
          <w:lang w:eastAsia="en-GB"/>
        </w:rPr>
      </w:pPr>
      <w:r w:rsidRPr="00BE7AD6">
        <w:rPr>
          <w:rFonts w:cs="Times New Roman"/>
          <w:lang w:eastAsia="en-GB"/>
        </w:rPr>
        <w:t xml:space="preserve">Znakowanie: </w:t>
      </w:r>
      <w:r>
        <w:rPr>
          <w:rFonts w:cs="Times New Roman"/>
          <w:lang w:eastAsia="en-GB"/>
        </w:rPr>
        <w:t xml:space="preserve">nadruk </w:t>
      </w:r>
      <w:proofErr w:type="spellStart"/>
      <w:r>
        <w:rPr>
          <w:rFonts w:cs="Times New Roman"/>
          <w:lang w:eastAsia="en-GB"/>
        </w:rPr>
        <w:t>full</w:t>
      </w:r>
      <w:proofErr w:type="spellEnd"/>
      <w:r>
        <w:rPr>
          <w:rFonts w:cs="Times New Roman"/>
          <w:lang w:eastAsia="en-GB"/>
        </w:rPr>
        <w:t xml:space="preserve"> kolor 360 stopni.</w:t>
      </w:r>
    </w:p>
    <w:p w14:paraId="560A638E" w14:textId="77777777" w:rsidR="0057296E" w:rsidRPr="00BE7AD6" w:rsidRDefault="0057296E" w:rsidP="0057296E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679A1C05" w14:textId="77777777" w:rsidR="0057296E" w:rsidRPr="00BE7AD6" w:rsidRDefault="0057296E" w:rsidP="0057296E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BE7AD6">
        <w:rPr>
          <w:rFonts w:eastAsia="Times New Roman" w:cs="Calibri"/>
          <w:noProof/>
          <w:color w:val="000000"/>
          <w:sz w:val="32"/>
          <w:szCs w:val="32"/>
          <w:lang w:eastAsia="en-GB"/>
        </w:rPr>
        <w:drawing>
          <wp:inline distT="0" distB="0" distL="0" distR="0" wp14:anchorId="12D34DFA" wp14:editId="4F633248">
            <wp:extent cx="1940119" cy="2226219"/>
            <wp:effectExtent l="0" t="0" r="3175" b="3175"/>
            <wp:docPr id="1954710140" name="Obraz 1954710140" descr="Two white wine glasses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38801" name="Picture 4" descr="Two white wine glasses with black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69" cy="22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D910" w14:textId="2C65FE87" w:rsidR="0057296E" w:rsidRPr="00BE7AD6" w:rsidRDefault="0057296E" w:rsidP="0057296E">
      <w:pPr>
        <w:shd w:val="clear" w:color="auto" w:fill="FFFFFF"/>
        <w:spacing w:before="100" w:beforeAutospacing="1" w:after="128" w:line="360" w:lineRule="auto"/>
        <w:rPr>
          <w:rFonts w:asciiTheme="minorHAnsi" w:eastAsia="Times New Roman" w:hAnsiTheme="minorHAnsi" w:cstheme="minorHAnsi"/>
          <w:b/>
          <w:bCs/>
          <w:i/>
          <w:iCs/>
          <w:color w:val="000000"/>
          <w:sz w:val="18"/>
          <w:szCs w:val="18"/>
          <w:lang w:eastAsia="en-GB"/>
        </w:rPr>
      </w:pPr>
      <w:r w:rsidRPr="00BE7AD6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 xml:space="preserve">Rysunek </w:t>
      </w:r>
      <w:r w:rsidR="00356D79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>10</w:t>
      </w:r>
      <w:r w:rsidRPr="00BE7AD6">
        <w:rPr>
          <w:rFonts w:asciiTheme="minorHAnsi" w:eastAsia="Times New Roman" w:hAnsiTheme="minorHAnsi" w:cstheme="minorHAnsi"/>
          <w:i/>
          <w:iCs/>
          <w:sz w:val="18"/>
          <w:szCs w:val="18"/>
          <w:lang w:eastAsia="en-GB"/>
        </w:rPr>
        <w:t>. Przykładowe zdjęcie kieliszków</w:t>
      </w:r>
    </w:p>
    <w:p w14:paraId="79610E34" w14:textId="77777777" w:rsidR="0057296E" w:rsidRPr="00BE7AD6" w:rsidRDefault="0057296E" w:rsidP="0057296E">
      <w:pPr>
        <w:spacing w:after="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1B6AE777" w14:textId="77777777" w:rsidR="0057296E" w:rsidRDefault="0057296E" w:rsidP="0057296E">
      <w:pPr>
        <w:pStyle w:val="Nagwek2"/>
      </w:pPr>
      <w:r w:rsidRPr="007503BC">
        <w:lastRenderedPageBreak/>
        <w:t>Przykładow</w:t>
      </w:r>
      <w:r>
        <w:t>e</w:t>
      </w:r>
      <w:r w:rsidRPr="007503BC">
        <w:t xml:space="preserve"> wz</w:t>
      </w:r>
      <w:r>
        <w:t xml:space="preserve">ory </w:t>
      </w:r>
      <w:r w:rsidRPr="007503BC">
        <w:t>nadruku</w:t>
      </w:r>
      <w:r>
        <w:t xml:space="preserve"> - logotypy</w:t>
      </w:r>
    </w:p>
    <w:p w14:paraId="6F3E7C65" w14:textId="77777777" w:rsidR="0057296E" w:rsidRPr="007503BC" w:rsidRDefault="0057296E" w:rsidP="0057296E">
      <w:r>
        <w:rPr>
          <w:noProof/>
        </w:rPr>
        <w:drawing>
          <wp:inline distT="0" distB="0" distL="0" distR="0" wp14:anchorId="2B8CD26B" wp14:editId="547119AD">
            <wp:extent cx="3952875" cy="1212576"/>
            <wp:effectExtent l="0" t="0" r="0" b="6985"/>
            <wp:docPr id="1" name="Obraz 1" descr="Obraz zawierający tekst, Czcionka, Grafi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Czcionka, Grafika, log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23" cy="122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296C" w14:textId="781C316C" w:rsidR="0057296E" w:rsidRPr="007503BC" w:rsidRDefault="0057296E" w:rsidP="0057296E">
      <w:pPr>
        <w:pStyle w:val="Legenda"/>
      </w:pPr>
      <w:r w:rsidRPr="007503BC">
        <w:t xml:space="preserve">Rysunek </w:t>
      </w:r>
      <w:r>
        <w:t>1</w:t>
      </w:r>
      <w:r w:rsidR="00373D6D">
        <w:t>1</w:t>
      </w:r>
      <w:r>
        <w:t>.</w:t>
      </w:r>
      <w:r w:rsidRPr="007503BC">
        <w:t xml:space="preserve"> Logo Mazowsze serce Polski w kolorze czerwonym</w:t>
      </w:r>
    </w:p>
    <w:p w14:paraId="1E3D0275" w14:textId="77777777" w:rsidR="0057296E" w:rsidRDefault="0057296E" w:rsidP="0057296E">
      <w:r w:rsidRPr="007503BC">
        <w:rPr>
          <w:noProof/>
        </w:rPr>
        <w:drawing>
          <wp:inline distT="0" distB="0" distL="0" distR="0" wp14:anchorId="11F2F4A4" wp14:editId="309FF58C">
            <wp:extent cx="4271749" cy="1012201"/>
            <wp:effectExtent l="0" t="0" r="0" b="0"/>
            <wp:docPr id="11" name="Obraz 11" descr="Obraz zawierający Czcionka, Grafika, projekt graficzny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Czcionka, Grafika, projekt graficzny, log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88" cy="1019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3FD66" w14:textId="79275E57" w:rsidR="0057296E" w:rsidRDefault="0057296E" w:rsidP="0057296E">
      <w:pPr>
        <w:pStyle w:val="Legenda"/>
      </w:pPr>
      <w:r w:rsidRPr="007503BC">
        <w:t xml:space="preserve">Rysunek </w:t>
      </w:r>
      <w:r>
        <w:t>1</w:t>
      </w:r>
      <w:r w:rsidR="00373D6D">
        <w:t>2</w:t>
      </w:r>
      <w:r>
        <w:t>.</w:t>
      </w:r>
      <w:r w:rsidRPr="007503BC">
        <w:t xml:space="preserve"> Logo BOM</w:t>
      </w:r>
    </w:p>
    <w:p w14:paraId="396D030E" w14:textId="77777777" w:rsidR="0057296E" w:rsidRPr="00374619" w:rsidRDefault="0057296E" w:rsidP="0057296E">
      <w:r w:rsidRPr="00374619">
        <w:rPr>
          <w:noProof/>
        </w:rPr>
        <w:drawing>
          <wp:inline distT="0" distB="0" distL="0" distR="0" wp14:anchorId="039BB7A8" wp14:editId="07E15990">
            <wp:extent cx="2657475" cy="1646547"/>
            <wp:effectExtent l="0" t="0" r="0" b="0"/>
            <wp:docPr id="5" name="Obraz 5" descr="Obraz zawierający clipart, Grafik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clipart, Grafika, kreskówka&#10;&#10;Opis wygenerowany automatyczni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5322" cy="165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AF120" w14:textId="23E402E9" w:rsidR="0057296E" w:rsidRDefault="0057296E" w:rsidP="0057296E">
      <w:pPr>
        <w:pStyle w:val="Legenda"/>
      </w:pPr>
      <w:r w:rsidRPr="007503BC">
        <w:t xml:space="preserve">Rysunek </w:t>
      </w:r>
      <w:r>
        <w:t>1</w:t>
      </w:r>
      <w:r w:rsidR="00373D6D">
        <w:t>3</w:t>
      </w:r>
      <w:r>
        <w:t>.</w:t>
      </w:r>
      <w:r w:rsidRPr="007503BC">
        <w:t xml:space="preserve"> Logo </w:t>
      </w:r>
      <w:r>
        <w:t>Mazowieckiego Barwy Wolontariatu</w:t>
      </w:r>
      <w:r w:rsidRPr="007503BC">
        <w:t>.</w:t>
      </w:r>
    </w:p>
    <w:p w14:paraId="3B20E244" w14:textId="77777777" w:rsidR="0057296E" w:rsidRDefault="0057296E" w:rsidP="0057296E">
      <w:r>
        <w:rPr>
          <w:noProof/>
        </w:rPr>
        <w:drawing>
          <wp:inline distT="0" distB="0" distL="0" distR="0" wp14:anchorId="3B776FF1" wp14:editId="700E521B">
            <wp:extent cx="2274073" cy="1360354"/>
            <wp:effectExtent l="0" t="0" r="0" b="0"/>
            <wp:docPr id="129208526" name="Obraz 2" descr="Obraz zawierający tekst, Czcionka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08526" name="Obraz 2" descr="Obraz zawierający tekst, Czcionka, logo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45" cy="13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070D9AE" wp14:editId="345BDC6D">
            <wp:extent cx="1606164" cy="1322312"/>
            <wp:effectExtent l="0" t="0" r="0" b="0"/>
            <wp:docPr id="401480030" name="Obraz 3" descr="Obraz zawierający tekst, clipart, Grafika, projekt graf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80030" name="Obraz 3" descr="Obraz zawierający tekst, clipart, Grafika, projekt graficz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09" cy="132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0CC9" w14:textId="77777777" w:rsidR="0057296E" w:rsidRPr="00F93989" w:rsidRDefault="0057296E" w:rsidP="0057296E"/>
    <w:p w14:paraId="2C18832A" w14:textId="3B9C2D68" w:rsidR="0057296E" w:rsidRDefault="0057296E" w:rsidP="0057296E">
      <w:pPr>
        <w:pStyle w:val="Legenda"/>
      </w:pPr>
      <w:r w:rsidRPr="007503BC">
        <w:t xml:space="preserve">Rysunek </w:t>
      </w:r>
      <w:r w:rsidR="00373D6D">
        <w:t>14</w:t>
      </w:r>
      <w:r>
        <w:t>. Logo</w:t>
      </w:r>
      <w:r w:rsidRPr="007503BC">
        <w:t xml:space="preserve"> </w:t>
      </w:r>
      <w:r>
        <w:t>Młodzieżowego Sejmiku Województwa Mazowieckiego</w:t>
      </w:r>
    </w:p>
    <w:p w14:paraId="436CBDBF" w14:textId="35176ACE" w:rsidR="0057296E" w:rsidRPr="00F93989" w:rsidRDefault="00373D6D" w:rsidP="0057296E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DB819E9" w14:textId="77777777" w:rsidR="0057296E" w:rsidRPr="007503BC" w:rsidRDefault="0057296E" w:rsidP="0057296E">
      <w:pPr>
        <w:pStyle w:val="Nagwek2"/>
      </w:pPr>
      <w:r w:rsidRPr="007503BC">
        <w:lastRenderedPageBreak/>
        <w:t xml:space="preserve">Dodatkowe informacje i uwagi zamawiającego: </w:t>
      </w:r>
    </w:p>
    <w:p w14:paraId="5AC6CB19" w14:textId="77777777" w:rsidR="0057296E" w:rsidRPr="007503BC" w:rsidRDefault="0057296E" w:rsidP="0057296E">
      <w:r w:rsidRPr="007503BC">
        <w:t>Zamawiający dopuszcza odchylenia od rozmiarów określonych powyżej w granicach +/- 10%,</w:t>
      </w:r>
    </w:p>
    <w:p w14:paraId="176A548D" w14:textId="77777777" w:rsidR="0057296E" w:rsidRDefault="0057296E" w:rsidP="0057296E">
      <w:r w:rsidRPr="007503BC">
        <w:t>Zamawiający zastrzega sobie prawo do zmiany wzoru nadruku, kolorystyki materiałów względem określonych powyżej.</w:t>
      </w:r>
      <w:bookmarkEnd w:id="4"/>
    </w:p>
    <w:p w14:paraId="737090B9" w14:textId="77777777" w:rsidR="0057296E" w:rsidRPr="00D86917" w:rsidRDefault="0057296E" w:rsidP="0057296E">
      <w:pPr>
        <w:rPr>
          <w:rFonts w:cstheme="minorHAnsi"/>
          <w:bCs/>
          <w:color w:val="000000"/>
        </w:rPr>
      </w:pPr>
    </w:p>
    <w:p w14:paraId="27F80C11" w14:textId="77777777" w:rsidR="002F4013" w:rsidRDefault="002F4013"/>
    <w:sectPr w:rsidR="002F4013" w:rsidSect="0057296E">
      <w:footerReference w:type="default" r:id="rId31"/>
      <w:footerReference w:type="first" r:id="rId32"/>
      <w:pgSz w:w="11906" w:h="16838"/>
      <w:pgMar w:top="1417" w:right="1417" w:bottom="1417" w:left="1417" w:header="709" w:footer="709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5B0F8" w14:textId="77777777" w:rsidR="00055AE8" w:rsidRDefault="00055AE8">
      <w:pPr>
        <w:spacing w:after="0" w:line="240" w:lineRule="auto"/>
      </w:pPr>
      <w:r>
        <w:separator/>
      </w:r>
    </w:p>
  </w:endnote>
  <w:endnote w:type="continuationSeparator" w:id="0">
    <w:p w14:paraId="494FED84" w14:textId="77777777" w:rsidR="00055AE8" w:rsidRDefault="00055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652072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32410F2" w14:textId="77777777" w:rsidR="00514EC5" w:rsidRDefault="00055AE8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9AAFB77" w14:textId="77777777" w:rsidR="00514EC5" w:rsidRDefault="00514EC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56866" w14:textId="77777777" w:rsidR="00514EC5" w:rsidRDefault="00514EC5" w:rsidP="00460B46">
    <w:pPr>
      <w:pStyle w:val="Stopka"/>
      <w:tabs>
        <w:tab w:val="clear" w:pos="4536"/>
        <w:tab w:val="clear" w:pos="9072"/>
        <w:tab w:val="left" w:pos="329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B6BF6" w14:textId="77777777" w:rsidR="00055AE8" w:rsidRDefault="00055AE8">
      <w:pPr>
        <w:spacing w:after="0" w:line="240" w:lineRule="auto"/>
      </w:pPr>
      <w:r>
        <w:separator/>
      </w:r>
    </w:p>
  </w:footnote>
  <w:footnote w:type="continuationSeparator" w:id="0">
    <w:p w14:paraId="1E89E386" w14:textId="77777777" w:rsidR="00055AE8" w:rsidRDefault="00055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03D69BE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20944FD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0888965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6C9C788C"/>
    <w:multiLevelType w:val="hybridMultilevel"/>
    <w:tmpl w:val="C53E82BE"/>
    <w:lvl w:ilvl="0" w:tplc="FEB874C4">
      <w:start w:val="1"/>
      <w:numFmt w:val="decimal"/>
      <w:pStyle w:val="Nagwek3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9556220">
    <w:abstractNumId w:val="1"/>
  </w:num>
  <w:num w:numId="2" w16cid:durableId="1010372349">
    <w:abstractNumId w:val="2"/>
  </w:num>
  <w:num w:numId="3" w16cid:durableId="993532678">
    <w:abstractNumId w:val="0"/>
  </w:num>
  <w:num w:numId="4" w16cid:durableId="180052811">
    <w:abstractNumId w:val="1"/>
    <w:lvlOverride w:ilvl="0">
      <w:startOverride w:val="1"/>
    </w:lvlOverride>
  </w:num>
  <w:num w:numId="5" w16cid:durableId="1948922610">
    <w:abstractNumId w:val="3"/>
  </w:num>
  <w:num w:numId="6" w16cid:durableId="1179930095">
    <w:abstractNumId w:val="3"/>
    <w:lvlOverride w:ilvl="0">
      <w:startOverride w:val="1"/>
    </w:lvlOverride>
  </w:num>
  <w:num w:numId="7" w16cid:durableId="35416110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96E"/>
    <w:rsid w:val="00055AE8"/>
    <w:rsid w:val="002F4013"/>
    <w:rsid w:val="00356D79"/>
    <w:rsid w:val="00373D6D"/>
    <w:rsid w:val="004655D6"/>
    <w:rsid w:val="00514EC5"/>
    <w:rsid w:val="0057296E"/>
    <w:rsid w:val="00784C9F"/>
    <w:rsid w:val="00994B9A"/>
    <w:rsid w:val="00F8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17201"/>
  <w15:chartTrackingRefBased/>
  <w15:docId w15:val="{7F7DD514-FB42-4814-8837-A81FB5C59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296E"/>
    <w:rPr>
      <w:rFonts w:ascii="Calibri" w:hAnsi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7296E"/>
    <w:pPr>
      <w:keepNext/>
      <w:keepLines/>
      <w:spacing w:before="240" w:after="240"/>
      <w:outlineLvl w:val="0"/>
    </w:pPr>
    <w:rPr>
      <w:rFonts w:asciiTheme="minorHAnsi" w:eastAsiaTheme="majorEastAsia" w:hAnsiTheme="minorHAnsi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57296E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57296E"/>
    <w:pPr>
      <w:keepNext/>
      <w:keepLines/>
      <w:numPr>
        <w:numId w:val="5"/>
      </w:numPr>
      <w:spacing w:before="120" w:after="0"/>
      <w:ind w:left="357" w:hanging="357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296E"/>
    <w:rPr>
      <w:rFonts w:eastAsiaTheme="majorEastAsia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7296E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7296E"/>
    <w:rPr>
      <w:rFonts w:asciiTheme="majorHAnsi" w:eastAsiaTheme="majorEastAsia" w:hAnsiTheme="majorHAnsi" w:cstheme="majorBidi"/>
      <w:b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rsid w:val="005729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7296E"/>
    <w:rPr>
      <w:rFonts w:ascii="Calibri" w:hAnsi="Calibri"/>
    </w:rPr>
  </w:style>
  <w:style w:type="character" w:styleId="Pogrubienie">
    <w:name w:val="Strong"/>
    <w:basedOn w:val="Domylnaczcionkaakapitu"/>
    <w:uiPriority w:val="22"/>
    <w:qFormat/>
    <w:rsid w:val="0057296E"/>
    <w:rPr>
      <w:b/>
      <w:bCs/>
      <w:color w:val="262626" w:themeColor="text1" w:themeTint="D9"/>
    </w:rPr>
  </w:style>
  <w:style w:type="paragraph" w:styleId="Listapunktowana">
    <w:name w:val="List Bullet"/>
    <w:basedOn w:val="Normalny"/>
    <w:uiPriority w:val="99"/>
    <w:unhideWhenUsed/>
    <w:rsid w:val="0057296E"/>
    <w:pPr>
      <w:numPr>
        <w:numId w:val="2"/>
      </w:numPr>
      <w:contextualSpacing/>
    </w:pPr>
  </w:style>
  <w:style w:type="paragraph" w:styleId="Listanumerowana">
    <w:name w:val="List Number"/>
    <w:basedOn w:val="Normalny"/>
    <w:uiPriority w:val="99"/>
    <w:unhideWhenUsed/>
    <w:rsid w:val="0057296E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57296E"/>
    <w:pPr>
      <w:numPr>
        <w:numId w:val="3"/>
      </w:numPr>
      <w:ind w:left="641" w:hanging="284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57296E"/>
    <w:pPr>
      <w:spacing w:after="200" w:line="240" w:lineRule="auto"/>
    </w:pPr>
    <w:rPr>
      <w:rFonts w:asciiTheme="minorHAnsi" w:hAnsiTheme="minorHAns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cid:image001.jpg@01D950E7.58FDB63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cid:ii_lohbnv5x8" TargetMode="External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1.jpg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cc32c44-54cb-4e06-b7ad-ef015f8e118d" xsi:nil="true"/>
    <_ip_UnifiedCompliancePolicyProperties xmlns="http://schemas.microsoft.com/sharepoint/v3" xsi:nil="true"/>
    <lcf76f155ced4ddcb4097134ff3c332f xmlns="f935a3fe-fc68-4188-9771-a8716570591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EEA3D38740014C998E7F20C3E65D46" ma:contentTypeVersion="19" ma:contentTypeDescription="Utwórz nowy dokument." ma:contentTypeScope="" ma:versionID="89dc39b18c7df07fc19b8c0535b37fba">
  <xsd:schema xmlns:xsd="http://www.w3.org/2001/XMLSchema" xmlns:xs="http://www.w3.org/2001/XMLSchema" xmlns:p="http://schemas.microsoft.com/office/2006/metadata/properties" xmlns:ns1="http://schemas.microsoft.com/sharepoint/v3" xmlns:ns2="acc32c44-54cb-4e06-b7ad-ef015f8e118d" xmlns:ns3="f935a3fe-fc68-4188-9771-a8716570591a" targetNamespace="http://schemas.microsoft.com/office/2006/metadata/properties" ma:root="true" ma:fieldsID="9ab7327b4dab9c9f7d81d6b51b48085e" ns1:_="" ns2:_="" ns3:_="">
    <xsd:import namespace="http://schemas.microsoft.com/sharepoint/v3"/>
    <xsd:import namespace="acc32c44-54cb-4e06-b7ad-ef015f8e118d"/>
    <xsd:import namespace="f935a3fe-fc68-4188-9771-a871657059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32c44-54cb-4e06-b7ad-ef015f8e11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7fd029d-9237-4765-9353-ba6ab4c342bc}" ma:internalName="TaxCatchAll" ma:showField="CatchAllData" ma:web="acc32c44-54cb-4e06-b7ad-ef015f8e1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5a3fe-fc68-4188-9771-a87165705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BAFE89-35A5-42C3-BCC0-1A3210F818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A30B72-A728-4CA6-974D-166E38B4CD7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cc32c44-54cb-4e06-b7ad-ef015f8e118d"/>
    <ds:schemaRef ds:uri="f935a3fe-fc68-4188-9771-a8716570591a"/>
  </ds:schemaRefs>
</ds:datastoreItem>
</file>

<file path=customXml/itemProps3.xml><?xml version="1.0" encoding="utf-8"?>
<ds:datastoreItem xmlns:ds="http://schemas.openxmlformats.org/officeDocument/2006/customXml" ds:itemID="{747666B2-2213-473E-8EF1-DC60EC2CA4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1501</Words>
  <Characters>9008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Tymoszuk Weronika</dc:creator>
  <cp:keywords/>
  <dc:description/>
  <cp:lastModifiedBy>Grzebalska Dagmara</cp:lastModifiedBy>
  <cp:revision>4</cp:revision>
  <cp:lastPrinted>2023-11-20T09:11:00Z</cp:lastPrinted>
  <dcterms:created xsi:type="dcterms:W3CDTF">2023-11-22T14:22:00Z</dcterms:created>
  <dcterms:modified xsi:type="dcterms:W3CDTF">2023-11-23T08:51:00Z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0x01010040EEA3D38740014C998E7F20C3E65D46</vt:lpwstr>
  </property>
  <property fmtid="{D5CDD505-2E9C-101B-9397-08002B2CF9AE}" pid="3" name="MediaServiceImageTags">
    <vt:lpwstr/>
  </property>
</Properties>
</file>